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Last revised: 2023-01-05</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 1.</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3</w:t>
      </w:r>
      <w:r>
        <w:t xml:space="preserve"> </w:t>
      </w:r>
      <w:r>
        <w:t xml:space="preserve">(</w:t>
      </w:r>
      <w:r>
        <w:rPr>
          <w:rStyle w:val="VerbatimChar"/>
        </w:rPr>
        <w:t xml:space="preserve">1</w:t>
      </w:r>
      <w:r>
        <w:t xml:space="preserve"> </w:t>
      </w:r>
      <w:r>
        <w:t xml:space="preserve">for the opcode,</w:t>
      </w:r>
      <w:r>
        <w:t xml:space="preserve"> </w:t>
      </w:r>
      <w:r>
        <w:rPr>
          <w:rStyle w:val="VerbatimChar"/>
        </w:rPr>
        <w:t xml:space="preserve">1</w:t>
      </w:r>
      <w:r>
        <w:t xml:space="preserve"> </w:t>
      </w:r>
      <w:r>
        <w:t xml:space="preserve">for each register operand).</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then the result can be multiplied by the 64-bit integer limit to find the absolute result (the non-negative result):</w:t>
      </w:r>
    </w:p>
    <w:p>
      <w:pPr>
        <w:pStyle w:val="SourceCode"/>
      </w:pPr>
      <w:r>
        <w:rPr>
          <w:rStyle w:val="VerbatimChar"/>
        </w:rPr>
        <w:t xml:space="preserve">MVQ rg0, 5</w:t>
      </w:r>
      <w:r>
        <w:br/>
      </w:r>
      <w:r>
        <w:rPr>
          <w:rStyle w:val="VerbatimChar"/>
        </w:rPr>
        <w:t xml:space="preserve">SUB rg0, 10</w:t>
      </w:r>
      <w:r>
        <w:br/>
      </w:r>
      <w:r>
        <w:rPr>
          <w:rStyle w:val="VerbatimChar"/>
        </w:rPr>
        <w:t xml:space="preserve">MUL rg0, 18446744073709551615  ; 64-bit integer limit (unsigned)</w:t>
      </w:r>
      <w:r>
        <w:br/>
      </w:r>
      <w:r>
        <w:rPr>
          <w:rStyle w:val="VerbatimChar"/>
        </w:rPr>
        <w:t xml:space="preserve">; rg0 is now 5, carry bit is set</w:t>
      </w:r>
    </w:p>
    <w:p>
      <w:pPr>
        <w:pStyle w:val="FirstParagraph"/>
      </w:pPr>
      <w:r>
        <w:t xml:space="preserve">Using the carry flag, this check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MUL rg0, 18446744073709551615  ; This will only run if rg0 wrapped (setting carry flag)</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MUL rg0, 18446744073709551615  ; This will only run if rg0 wrapped (setting carry flag)</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While not a strict requirement,</w:t>
      </w:r>
      <w:r>
        <w:t xml:space="preserve"> </w:t>
      </w:r>
      <w:r>
        <w:rPr>
          <w:rStyle w:val="VerbatimChar"/>
        </w:rPr>
        <w:t xml:space="preserve">IMP</w:t>
      </w:r>
      <w:r>
        <w:t xml:space="preserve"> </w:t>
      </w:r>
      <w:r>
        <w:t xml:space="preserve">statements should be placed at the end of a source file, as they will influence the line numbers shown in error messages, which may make debugging more difficult as the line number in the error messages and the line numbers in the source file will no longer line up after an import.</w:t>
      </w:r>
    </w:p>
    <w:p>
      <w:pPr>
        <w:pStyle w:val="BodyText"/>
      </w:pPr>
      <w:r>
        <w:t xml:space="preserve">Consider this example:</w:t>
      </w:r>
    </w:p>
    <w:p>
      <w:pPr>
        <w:pStyle w:val="SourceCode"/>
      </w:pPr>
      <w:r>
        <w:rPr>
          <w:rStyle w:val="VerbatimChar"/>
        </w:rPr>
        <w:t xml:space="preserve">IMP "file.asm"</w:t>
      </w:r>
      <w:r>
        <w:br/>
      </w:r>
      <w:r>
        <w:rPr>
          <w:rStyle w:val="VerbatimChar"/>
        </w:rPr>
        <w:t xml:space="preserve">INV  ; INV isn't a valid mnemonic, will result in an error</w:t>
      </w:r>
    </w:p>
    <w:p>
      <w:pPr>
        <w:pStyle w:val="FirstParagraph"/>
      </w:pPr>
      <w:r>
        <w:rPr>
          <w:rStyle w:val="VerbatimChar"/>
        </w:rPr>
        <w:t xml:space="preserve">file.asm</w:t>
      </w:r>
      <w:r>
        <w:t xml:space="preserve">:</w:t>
      </w:r>
    </w:p>
    <w:p>
      <w:pPr>
        <w:pStyle w:val="SourceCode"/>
      </w:pPr>
      <w:r>
        <w:rPr>
          <w:rStyle w:val="VerbatimChar"/>
        </w:rPr>
        <w:t xml:space="preserve">MVQ rg0, 5</w:t>
      </w:r>
      <w:r>
        <w:br/>
      </w:r>
      <w:r>
        <w:rPr>
          <w:rStyle w:val="VerbatimChar"/>
        </w:rPr>
        <w:t xml:space="preserve">MVQ rg1, 6</w:t>
      </w:r>
      <w:r>
        <w:br/>
      </w:r>
      <w:r>
        <w:rPr>
          <w:rStyle w:val="VerbatimChar"/>
        </w:rPr>
        <w:t xml:space="preserve">ADD rg1, rg0</w:t>
      </w:r>
    </w:p>
    <w:p>
      <w:pPr>
        <w:pStyle w:val="FirstParagraph"/>
      </w:pPr>
      <w:r>
        <w:t xml:space="preserve">Assembling the first file will output the following error message:</w:t>
      </w:r>
    </w:p>
    <w:p>
      <w:pPr>
        <w:pStyle w:val="SourceCode"/>
      </w:pPr>
      <w:r>
        <w:rPr>
          <w:rStyle w:val="VerbatimChar"/>
        </w:rPr>
        <w:t xml:space="preserve">Error on line 5</w:t>
      </w:r>
      <w:r>
        <w:br/>
      </w:r>
      <w:r>
        <w:rPr>
          <w:rStyle w:val="VerbatimChar"/>
        </w:rPr>
        <w:t xml:space="preserve">    "INV"</w:t>
      </w:r>
      <w:r>
        <w:br/>
      </w:r>
      <w:r>
        <w:rPr>
          <w:rStyle w:val="VerbatimChar"/>
        </w:rPr>
        <w:t xml:space="preserve">Unrecognised mnemonic and operand combination:</w:t>
      </w:r>
      <w:r>
        <w:br/>
      </w:r>
      <w:r>
        <w:rPr>
          <w:rStyle w:val="VerbatimChar"/>
        </w:rPr>
        <w:t xml:space="preserve">    INV</w:t>
      </w:r>
      <w:r>
        <w:br/>
      </w:r>
      <w:r>
        <w:rPr>
          <w:rStyle w:val="VerbatimChar"/>
        </w:rPr>
        <w:t xml:space="preserve">Consult the language reference for a list of all valid mnemonic/operand combinations.</w:t>
      </w:r>
    </w:p>
    <w:p>
      <w:pPr>
        <w:pStyle w:val="FirstParagraph"/>
      </w:pPr>
      <w:r>
        <w:t xml:space="preserve">Note that the error message claims that the error is located on line 5, despite the fact that it is only line 2 in the original file. This has occurred because the</w:t>
      </w:r>
      <w:r>
        <w:t xml:space="preserve"> </w:t>
      </w:r>
      <w:r>
        <w:rPr>
          <w:rStyle w:val="VerbatimChar"/>
        </w:rPr>
        <w:t xml:space="preserve">IMP</w:t>
      </w:r>
      <w:r>
        <w:t xml:space="preserve"> </w:t>
      </w:r>
      <w:r>
        <w:t xml:space="preserve">directive offset the line that contained the error, like so:</w:t>
      </w:r>
    </w:p>
    <w:p>
      <w:pPr>
        <w:pStyle w:val="SourceCode"/>
      </w:pPr>
      <w:r>
        <w:rPr>
          <w:rStyle w:val="VerbatimChar"/>
        </w:rPr>
        <w:t xml:space="preserve">IMP "file.asm"</w:t>
      </w:r>
      <w:r>
        <w:br/>
      </w:r>
      <w:r>
        <w:rPr>
          <w:rStyle w:val="VerbatimChar"/>
        </w:rPr>
        <w:t xml:space="preserve">MVQ rg0, 5</w:t>
      </w:r>
      <w:r>
        <w:br/>
      </w:r>
      <w:r>
        <w:rPr>
          <w:rStyle w:val="VerbatimChar"/>
        </w:rPr>
        <w:t xml:space="preserve">MVQ rg1, 6</w:t>
      </w:r>
      <w:r>
        <w:br/>
      </w:r>
      <w:r>
        <w:rPr>
          <w:rStyle w:val="VerbatimChar"/>
        </w:rPr>
        <w:t xml:space="preserve">ADD rg1, rg0</w:t>
      </w:r>
      <w:r>
        <w:br/>
      </w:r>
      <w:r>
        <w:rPr>
          <w:rStyle w:val="VerbatimChar"/>
        </w:rPr>
        <w:t xml:space="preserve">INV  ; INV isn't a valid mnemonic, will result in an error</w:t>
      </w:r>
    </w:p>
    <w:p>
      <w:pPr>
        <w:pStyle w:val="FirstParagraph"/>
      </w:pPr>
      <w:r>
        <w:t xml:space="preserve">Care should be taken to ensure that a file does not end up depending on itself, even if it is through other files, as this will result in an infinite loop of imports (also known as a circular dependency). AssEmbly has no built-in way to detect these, so if a file seems to be taking longer than expected to assemble, it is a good idea to check your imports to ensure that a file has not ended up depending on itself.</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put the assembler into an infinite loop,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and deleting a file (</w:t>
      </w:r>
      <w:r>
        <w:rPr>
          <w:rStyle w:val="VerbatimChar"/>
        </w:rPr>
        <w:t xml:space="preserve">DFL</w:t>
      </w:r>
      <w:r>
        <w:t xml:space="preserve">). They both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having no effect other than deleting the file, and</w:t>
      </w:r>
      <w:r>
        <w:t xml:space="preserve"> </w:t>
      </w:r>
      <w:r>
        <w:rPr>
          <w:rStyle w:val="VerbatimChar"/>
        </w:rPr>
        <w:t xml:space="preserve">FEX</w:t>
      </w:r>
      <w:r>
        <w:t xml:space="preserve"> </w:t>
      </w:r>
      <w:r>
        <w:t xml:space="preserve">first taking a register operand to store</w:t>
      </w:r>
      <w:r>
        <w:t xml:space="preserve"> </w:t>
      </w:r>
      <w:r>
        <w:rPr>
          <w:rStyle w:val="VerbatimChar"/>
        </w:rPr>
        <w:t xml:space="preserve">1</w:t>
      </w:r>
      <w:r>
        <w:t xml:space="preserve"> </w:t>
      </w:r>
      <w:r>
        <w:t xml:space="preserve">in if the file exists,</w:t>
      </w:r>
      <w:r>
        <w:t xml:space="preserve"> </w:t>
      </w:r>
      <w:r>
        <w:rPr>
          <w:rStyle w:val="VerbatimChar"/>
        </w:rPr>
        <w:t xml:space="preserve">0</w:t>
      </w:r>
      <w:r>
        <w:t xml:space="preserve"> </w:t>
      </w:r>
      <w:r>
        <w:t xml:space="preserve">if not.</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the lower 8-bits of the contents of memory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the lower 8-bits of the contents of memory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the lower 16-bits (2 bytes) of the contents of memory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the lower 16-bits (2 bytes) of the contents of memory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the lower 32-bits (4 bytes) of the contents of memory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the lower 32-bits (4 bytes) of the contents of memory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the lower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the lower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the lower 64-bits (8 bytes) of the contents of memory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the lower 64-bits (8 bytes) of the contents of memory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the lower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the lower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the lower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the lower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2023-01-05T13:39:13Z</dcterms:created>
  <dcterms:modified xsi:type="dcterms:W3CDTF">2023-01-05T13:39:13Z</dcterms:modified>
</cp:coreProperties>
</file>

<file path=docProps/custom.xml><?xml version="1.0" encoding="utf-8"?>
<Properties xmlns="http://schemas.openxmlformats.org/officeDocument/2006/custom-properties" xmlns:vt="http://schemas.openxmlformats.org/officeDocument/2006/docPropsVTypes"/>
</file>