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lang w:val="ru-RU"/>
        </w:rPr>
        <w:t>Распределение</w:t>
      </w:r>
      <w:r>
        <w:rPr>
          <w:rFonts w:hint="default"/>
          <w:lang w:val="ru-RU"/>
        </w:rPr>
        <w:t xml:space="preserve"> задач 3-й фазы</w:t>
      </w:r>
    </w:p>
    <w:p>
      <w:pPr>
        <w:rPr>
          <w:rFonts w:hint="default"/>
          <w:lang w:val="ru-RU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E7E6E6" w:themeFill="background2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Номер задачи, №</w:t>
            </w:r>
          </w:p>
        </w:tc>
        <w:tc>
          <w:tcPr>
            <w:tcW w:w="4261" w:type="dxa"/>
            <w:shd w:val="clear" w:color="auto" w:fill="E7E6E6" w:themeFill="background2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Фамилия исполнителя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Горянин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Толмачев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Ямщиков</w:t>
            </w:r>
          </w:p>
        </w:tc>
      </w:tr>
    </w:tbl>
    <w:p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D5B17"/>
    <w:rsid w:val="5FCB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2025-11-20T01:16:30Z</dcterms:created>
  <dc:creator>education</dc:creator>
  <cp:lastModifiedBy>education</cp:lastModifiedBy>
  <dcterms:modified xsi:type="dcterms:W3CDTF">2025-11-20T01:19:16Z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39A52B3A98D94B6EBA5D0127AEE3BF69</vt:lpwstr>
  </property>
</Properties>
</file>