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26A6E" w14:textId="7C3D0935" w:rsidR="00492628" w:rsidRDefault="00492628" w:rsidP="00492628">
      <w:r>
        <w:t>2.tétel Arany János balladái</w:t>
      </w:r>
    </w:p>
    <w:p w14:paraId="2A7C2CE8" w14:textId="77777777" w:rsidR="00492628" w:rsidRDefault="00492628" w:rsidP="00492628"/>
    <w:p w14:paraId="4AB72FB9" w14:textId="0889D34F" w:rsidR="00492628" w:rsidRPr="00492628" w:rsidRDefault="00492628" w:rsidP="00492628">
      <w:r w:rsidRPr="00492628">
        <w:t>Arany János a magyar irodalom egyik legnagyobb alakja, aki a ballada műfajának mestereként maradt meg az irodalomtörténetben. Balladái gyakran tragikus témákat dolgoznak fel, mély érzelmi töltéssel és összetett szerkezetű történetvezetéssel. Ezek a művek jellemzően sűrített cselekményűek, drámai feszültséget hordoznak, és gyakran tartalmaznak kihagyásos szerkezetet, amely az olvasóra bízza a történet kiegészítését.</w:t>
      </w:r>
    </w:p>
    <w:p w14:paraId="70AE9A6E" w14:textId="77777777" w:rsidR="00492628" w:rsidRPr="00492628" w:rsidRDefault="00492628" w:rsidP="00492628">
      <w:r w:rsidRPr="00492628">
        <w:t>Néhány kiemelkedő balladája:</w:t>
      </w:r>
    </w:p>
    <w:p w14:paraId="75676013" w14:textId="77777777" w:rsidR="00492628" w:rsidRPr="00492628" w:rsidRDefault="00492628" w:rsidP="00492628">
      <w:pPr>
        <w:numPr>
          <w:ilvl w:val="0"/>
          <w:numId w:val="1"/>
        </w:numPr>
      </w:pPr>
      <w:r w:rsidRPr="00492628">
        <w:rPr>
          <w:b/>
          <w:bCs/>
        </w:rPr>
        <w:t>Toldi szerelme</w:t>
      </w:r>
      <w:r w:rsidRPr="00492628">
        <w:t xml:space="preserve"> – A híres Toldi-trilógia egyik darabja, amelyben a főhős érzelmi vívódásai kerülnek előtérbe.</w:t>
      </w:r>
    </w:p>
    <w:p w14:paraId="19DDAB52" w14:textId="77777777" w:rsidR="00492628" w:rsidRPr="00492628" w:rsidRDefault="00492628" w:rsidP="00492628">
      <w:pPr>
        <w:numPr>
          <w:ilvl w:val="0"/>
          <w:numId w:val="1"/>
        </w:numPr>
      </w:pPr>
      <w:r w:rsidRPr="00492628">
        <w:rPr>
          <w:b/>
          <w:bCs/>
        </w:rPr>
        <w:t>A walesi bárdok</w:t>
      </w:r>
      <w:r w:rsidRPr="00492628">
        <w:t xml:space="preserve"> – A magyar szabadságeszme egyik szimbóluma, amely a zsarnokság elleni művészi ellenállásról szól.</w:t>
      </w:r>
    </w:p>
    <w:p w14:paraId="68022A59" w14:textId="77777777" w:rsidR="00492628" w:rsidRPr="00492628" w:rsidRDefault="00492628" w:rsidP="00492628">
      <w:pPr>
        <w:numPr>
          <w:ilvl w:val="0"/>
          <w:numId w:val="1"/>
        </w:numPr>
      </w:pPr>
      <w:r w:rsidRPr="00492628">
        <w:rPr>
          <w:b/>
          <w:bCs/>
        </w:rPr>
        <w:t>Vörös Rébék</w:t>
      </w:r>
      <w:r w:rsidRPr="00492628">
        <w:t xml:space="preserve"> – Misztikus elemekkel átszőtt történet a bűnről és annak következményeiről.</w:t>
      </w:r>
    </w:p>
    <w:p w14:paraId="361F9610" w14:textId="77777777" w:rsidR="00492628" w:rsidRPr="00492628" w:rsidRDefault="00492628" w:rsidP="00492628">
      <w:pPr>
        <w:numPr>
          <w:ilvl w:val="0"/>
          <w:numId w:val="1"/>
        </w:numPr>
      </w:pPr>
      <w:r w:rsidRPr="00492628">
        <w:rPr>
          <w:b/>
          <w:bCs/>
        </w:rPr>
        <w:t>Szondi két apródja</w:t>
      </w:r>
      <w:r w:rsidRPr="00492628">
        <w:t xml:space="preserve"> – A hazaszeretet és önfeláldozás példája, amely a hősies küzdelmet állítja középpontba.</w:t>
      </w:r>
    </w:p>
    <w:p w14:paraId="74CCB5B5" w14:textId="77777777" w:rsidR="00492628" w:rsidRDefault="00492628" w:rsidP="00492628">
      <w:r w:rsidRPr="00492628">
        <w:t xml:space="preserve">Arany balladái mély emberi érzelmeket, erkölcsi dilemmákat és történelmi eseményeket dolgoznak fel, sokszor balladai homályba burkolva a történések részleteit. </w:t>
      </w:r>
    </w:p>
    <w:p w14:paraId="2DAEB99F" w14:textId="77777777" w:rsidR="00492628" w:rsidRPr="00492628" w:rsidRDefault="00492628" w:rsidP="00492628">
      <w:r w:rsidRPr="00492628">
        <w:t>Arany János balladáiban több visszatérő motívum található, amelyek meghatározzák műveinek hangulatát és mondanivalóját. Íme néhány fontosabb motívum:</w:t>
      </w:r>
    </w:p>
    <w:p w14:paraId="2313E680" w14:textId="77777777" w:rsidR="00492628" w:rsidRPr="00492628" w:rsidRDefault="00492628" w:rsidP="00492628">
      <w:pPr>
        <w:numPr>
          <w:ilvl w:val="0"/>
          <w:numId w:val="2"/>
        </w:numPr>
      </w:pPr>
      <w:r w:rsidRPr="00492628">
        <w:rPr>
          <w:b/>
          <w:bCs/>
        </w:rPr>
        <w:t>Bűn és bűnhődés</w:t>
      </w:r>
      <w:r w:rsidRPr="00492628">
        <w:t xml:space="preserve"> – Arany balladáiban gyakran megjelenik a bűn elkövetése és annak következményei. A bűnhődés lélektani folyamata különösen hangsúlyos, például </w:t>
      </w:r>
      <w:r w:rsidRPr="00492628">
        <w:rPr>
          <w:b/>
          <w:bCs/>
        </w:rPr>
        <w:t>Ágnes asszony</w:t>
      </w:r>
      <w:r w:rsidRPr="00492628">
        <w:t xml:space="preserve"> vagy </w:t>
      </w:r>
      <w:r w:rsidRPr="00492628">
        <w:rPr>
          <w:b/>
          <w:bCs/>
        </w:rPr>
        <w:t>Tetemre hívás</w:t>
      </w:r>
      <w:r w:rsidRPr="00492628">
        <w:t xml:space="preserve"> című műveiben.</w:t>
      </w:r>
    </w:p>
    <w:p w14:paraId="4D7E78E4" w14:textId="77777777" w:rsidR="00492628" w:rsidRPr="00492628" w:rsidRDefault="00492628" w:rsidP="00492628">
      <w:pPr>
        <w:numPr>
          <w:ilvl w:val="0"/>
          <w:numId w:val="2"/>
        </w:numPr>
      </w:pPr>
      <w:r w:rsidRPr="00492628">
        <w:rPr>
          <w:b/>
          <w:bCs/>
        </w:rPr>
        <w:t>Történelmi igazságtalanság</w:t>
      </w:r>
      <w:r w:rsidRPr="00492628">
        <w:t xml:space="preserve"> – A zsarnokság és az elnyomás elleni küzdelem központi téma, amelyet például </w:t>
      </w:r>
      <w:r w:rsidRPr="00492628">
        <w:rPr>
          <w:b/>
          <w:bCs/>
        </w:rPr>
        <w:t>A walesi bárdok</w:t>
      </w:r>
      <w:r w:rsidRPr="00492628">
        <w:t xml:space="preserve"> </w:t>
      </w:r>
      <w:proofErr w:type="spellStart"/>
      <w:r w:rsidRPr="00492628">
        <w:t>dolgoz</w:t>
      </w:r>
      <w:proofErr w:type="spellEnd"/>
      <w:r w:rsidRPr="00492628">
        <w:t xml:space="preserve"> fel.</w:t>
      </w:r>
    </w:p>
    <w:p w14:paraId="07F0AC1B" w14:textId="77777777" w:rsidR="00492628" w:rsidRPr="00492628" w:rsidRDefault="00492628" w:rsidP="00492628">
      <w:pPr>
        <w:numPr>
          <w:ilvl w:val="0"/>
          <w:numId w:val="2"/>
        </w:numPr>
      </w:pPr>
      <w:r w:rsidRPr="00492628">
        <w:rPr>
          <w:b/>
          <w:bCs/>
        </w:rPr>
        <w:t>Misztikum és babona</w:t>
      </w:r>
      <w:r w:rsidRPr="00492628">
        <w:t xml:space="preserve"> – Több balladájában megjelennek természetfeletti elemek, például </w:t>
      </w:r>
      <w:r w:rsidRPr="00492628">
        <w:rPr>
          <w:b/>
          <w:bCs/>
        </w:rPr>
        <w:t>Vörös Rébék</w:t>
      </w:r>
      <w:r w:rsidRPr="00492628">
        <w:t>, amelyben a holló szimbolikus szerepet kap.</w:t>
      </w:r>
    </w:p>
    <w:p w14:paraId="37074327" w14:textId="77777777" w:rsidR="00492628" w:rsidRPr="00492628" w:rsidRDefault="00492628" w:rsidP="00492628">
      <w:pPr>
        <w:numPr>
          <w:ilvl w:val="0"/>
          <w:numId w:val="2"/>
        </w:numPr>
      </w:pPr>
      <w:r w:rsidRPr="00492628">
        <w:rPr>
          <w:b/>
          <w:bCs/>
        </w:rPr>
        <w:t>Halál és elmúlás</w:t>
      </w:r>
      <w:r w:rsidRPr="00492628">
        <w:t xml:space="preserve"> – A tragikus végkifejlet szinte minden balladájában jelen van, gyakran rejtélyes vagy drámai módon.</w:t>
      </w:r>
    </w:p>
    <w:p w14:paraId="2CA8039D" w14:textId="77777777" w:rsidR="00492628" w:rsidRPr="00492628" w:rsidRDefault="00492628" w:rsidP="00492628">
      <w:pPr>
        <w:numPr>
          <w:ilvl w:val="0"/>
          <w:numId w:val="2"/>
        </w:numPr>
      </w:pPr>
      <w:r w:rsidRPr="00492628">
        <w:rPr>
          <w:b/>
          <w:bCs/>
        </w:rPr>
        <w:t>Sors és végzet</w:t>
      </w:r>
      <w:r w:rsidRPr="00492628">
        <w:t xml:space="preserve"> – A szereplők gyakran elkerülhetetlen végzetük felé haladnak, amelyet a balladai homály és kihagyásos szerkezet erősít.</w:t>
      </w:r>
    </w:p>
    <w:p w14:paraId="15E32E9F" w14:textId="77777777" w:rsidR="00492628" w:rsidRPr="00492628" w:rsidRDefault="00492628" w:rsidP="00492628"/>
    <w:p w14:paraId="5E609977" w14:textId="3353D244" w:rsidR="00492628" w:rsidRDefault="00492628"/>
    <w:sectPr w:rsidR="00492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2561D"/>
    <w:multiLevelType w:val="multilevel"/>
    <w:tmpl w:val="995C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61F21"/>
    <w:multiLevelType w:val="multilevel"/>
    <w:tmpl w:val="F3F6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943479">
    <w:abstractNumId w:val="1"/>
  </w:num>
  <w:num w:numId="2" w16cid:durableId="165579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28"/>
    <w:rsid w:val="00492628"/>
    <w:rsid w:val="004957B0"/>
    <w:rsid w:val="00E9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587BC"/>
  <w15:chartTrackingRefBased/>
  <w15:docId w15:val="{8A6EAEAD-0495-4666-84D4-25E12712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92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92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92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92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92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92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92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92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92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92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92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92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9262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9262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9262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9262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9262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9262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92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92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92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92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92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9262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9262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9262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92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9262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92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245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2025-05-25T09:54:00Z</dcterms:created>
  <dcterms:modified xsi:type="dcterms:W3CDTF">2025-05-25T10:33:00Z</dcterms:modified>
</cp:coreProperties>
</file>