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3D" w:rsidRPr="00722A3D" w:rsidRDefault="00722A3D" w:rsidP="00722A3D">
      <w:pPr>
        <w:pStyle w:val="Titre1"/>
        <w:jc w:val="center"/>
        <w:rPr>
          <w:sz w:val="40"/>
        </w:rPr>
      </w:pPr>
      <w:r w:rsidRPr="00722A3D">
        <w:rPr>
          <w:sz w:val="40"/>
        </w:rPr>
        <w:t>Cahier Des Charges</w:t>
      </w:r>
    </w:p>
    <w:p w:rsidR="00722A3D" w:rsidRPr="00722A3D" w:rsidRDefault="00722A3D" w:rsidP="00722A3D">
      <w:pPr>
        <w:pStyle w:val="Titre1"/>
        <w:jc w:val="center"/>
        <w:rPr>
          <w:sz w:val="40"/>
        </w:rPr>
      </w:pPr>
      <w:proofErr w:type="spellStart"/>
      <w:r w:rsidRPr="00722A3D">
        <w:rPr>
          <w:sz w:val="40"/>
        </w:rPr>
        <w:t>Léguman</w:t>
      </w:r>
      <w:proofErr w:type="spellEnd"/>
    </w:p>
    <w:p w:rsidR="004C6C77" w:rsidRDefault="004C6C77">
      <w:pPr>
        <w:rPr>
          <w:color w:val="FF0000"/>
        </w:rPr>
      </w:pPr>
    </w:p>
    <w:p w:rsidR="005919CB" w:rsidRPr="00246AA9" w:rsidRDefault="00722A3D">
      <w:pPr>
        <w:rPr>
          <w:color w:val="FF0000"/>
        </w:rPr>
      </w:pPr>
      <w:r w:rsidRPr="00246AA9">
        <w:rPr>
          <w:color w:val="FF0000"/>
        </w:rPr>
        <w:t>Intro</w:t>
      </w:r>
      <w:r w:rsidR="004C6C77">
        <w:rPr>
          <w:color w:val="FF0000"/>
        </w:rPr>
        <w:t>duction</w:t>
      </w:r>
    </w:p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ab/>
        <w:t>Présentation</w:t>
      </w:r>
    </w:p>
    <w:p w:rsidR="00246AA9" w:rsidRDefault="00722A3D">
      <w:proofErr w:type="spellStart"/>
      <w:r>
        <w:t>Léguman</w:t>
      </w:r>
      <w:proofErr w:type="spellEnd"/>
      <w:r>
        <w:t xml:space="preserve"> est un maraîcher du </w:t>
      </w:r>
      <w:proofErr w:type="spellStart"/>
      <w:r>
        <w:t>Volvestre</w:t>
      </w:r>
      <w:proofErr w:type="spellEnd"/>
      <w:r>
        <w:t xml:space="preserve"> cherchant à développer son activité et à étendre son champs d’activité en proposant des paniers de légumes </w:t>
      </w:r>
      <w:r w:rsidR="00246AA9">
        <w:t>en livraison autour de Toulouse.</w:t>
      </w:r>
    </w:p>
    <w:p w:rsidR="00246AA9" w:rsidRDefault="00246AA9">
      <w:r>
        <w:t>Il est pour l’instant limité aux marchés locaux.</w:t>
      </w:r>
      <w:r w:rsidR="00722A3D">
        <w:tab/>
      </w:r>
    </w:p>
    <w:p w:rsidR="00722A3D" w:rsidRPr="00246AA9" w:rsidRDefault="00722A3D" w:rsidP="00246AA9">
      <w:pPr>
        <w:ind w:firstLine="708"/>
        <w:rPr>
          <w:color w:val="FF0000"/>
        </w:rPr>
      </w:pPr>
      <w:r w:rsidRPr="00246AA9">
        <w:rPr>
          <w:color w:val="FF0000"/>
        </w:rPr>
        <w:t>Intervenants</w:t>
      </w:r>
    </w:p>
    <w:p w:rsidR="00246AA9" w:rsidRDefault="00246AA9" w:rsidP="00246AA9">
      <w:r>
        <w:t xml:space="preserve">Patrice </w:t>
      </w:r>
      <w:proofErr w:type="spellStart"/>
      <w:r>
        <w:t>Morlot</w:t>
      </w:r>
      <w:proofErr w:type="spellEnd"/>
      <w:r>
        <w:t>, maraîcher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>Contexte</w:t>
      </w:r>
    </w:p>
    <w:p w:rsidR="005C72D4" w:rsidRPr="005C72D4" w:rsidRDefault="005C72D4"/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Objectifs</w:t>
      </w:r>
      <w:r w:rsidRPr="00246AA9">
        <w:rPr>
          <w:color w:val="FF0000"/>
        </w:rPr>
        <w:tab/>
      </w:r>
    </w:p>
    <w:p w:rsidR="00246AA9" w:rsidRDefault="00246AA9">
      <w:r>
        <w:t>Conquérir une nouvelle cible plus urbaine afin d’augmenter son volume de vente</w:t>
      </w:r>
    </w:p>
    <w:p w:rsidR="002D3438" w:rsidRPr="00246AA9" w:rsidRDefault="002D3438">
      <w:r>
        <w:t>Proposer des paniers de légumes et organiser des tournées de Livraison sur Toulouse et sa périphérie.</w:t>
      </w:r>
      <w:bookmarkStart w:id="0" w:name="_GoBack"/>
      <w:bookmarkEnd w:id="0"/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Cible</w:t>
      </w:r>
    </w:p>
    <w:p w:rsidR="00246AA9" w:rsidRPr="00246AA9" w:rsidRDefault="00246AA9">
      <w:r w:rsidRPr="00246AA9">
        <w:t>Population urbaine</w:t>
      </w:r>
      <w:r>
        <w:t xml:space="preserve"> et périurbaine cherchant à manger des produits locaux de qualité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Concurrence</w:t>
      </w:r>
    </w:p>
    <w:p w:rsidR="00246AA9" w:rsidRPr="00246AA9" w:rsidRDefault="00246AA9">
      <w:r>
        <w:t>Marchés locaux, coopératives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Analyse marketing</w:t>
      </w:r>
    </w:p>
    <w:p w:rsidR="00246AA9" w:rsidRPr="00246AA9" w:rsidRDefault="00246AA9"/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>Définition des besoins</w:t>
      </w:r>
      <w:r w:rsidRPr="00246AA9">
        <w:rPr>
          <w:color w:val="FF0000"/>
        </w:rPr>
        <w:tab/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Étude de l’existant</w:t>
      </w:r>
    </w:p>
    <w:p w:rsidR="004C6C77" w:rsidRPr="004C6C77" w:rsidRDefault="004C6C77">
      <w:r w:rsidRPr="004C6C77"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Énoncé du besoin</w:t>
      </w:r>
    </w:p>
    <w:p w:rsidR="004C6C77" w:rsidRPr="004C6C77" w:rsidRDefault="004C6C77">
      <w:r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Les fonctions du produit</w:t>
      </w:r>
    </w:p>
    <w:p w:rsidR="004C6C77" w:rsidRDefault="004C6C77">
      <w:r>
        <w:t>?</w:t>
      </w:r>
    </w:p>
    <w:p w:rsidR="004C6C77" w:rsidRDefault="004C6C77"/>
    <w:p w:rsidR="004C6C77" w:rsidRDefault="004C6C77"/>
    <w:p w:rsidR="004C6C77" w:rsidRDefault="004C6C77"/>
    <w:p w:rsidR="004C6C77" w:rsidRPr="004C6C77" w:rsidRDefault="004C6C77"/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>Les contraintes</w:t>
      </w:r>
    </w:p>
    <w:p w:rsidR="004C6C77" w:rsidRDefault="00722A3D">
      <w:pPr>
        <w:rPr>
          <w:color w:val="FF0000"/>
        </w:rPr>
      </w:pPr>
      <w:r w:rsidRPr="00246AA9">
        <w:rPr>
          <w:color w:val="FF0000"/>
        </w:rPr>
        <w:tab/>
        <w:t>Techniques</w:t>
      </w:r>
    </w:p>
    <w:p w:rsidR="00722A3D" w:rsidRPr="004C6C77" w:rsidRDefault="004C6C77">
      <w:r w:rsidRPr="004C6C77"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Légales et réglementaires</w:t>
      </w:r>
    </w:p>
    <w:p w:rsidR="004C6C77" w:rsidRPr="004C6C77" w:rsidRDefault="004C6C77">
      <w:r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Coûts</w:t>
      </w:r>
    </w:p>
    <w:p w:rsidR="004C6C77" w:rsidRPr="004C6C77" w:rsidRDefault="004C6C77">
      <w:r>
        <w:t>?</w:t>
      </w:r>
    </w:p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ab/>
        <w:t>Délais</w:t>
      </w:r>
    </w:p>
    <w:p w:rsidR="005C72D4" w:rsidRPr="004C6C77" w:rsidRDefault="004C6C77">
      <w:r>
        <w:t>?</w:t>
      </w:r>
    </w:p>
    <w:p w:rsidR="005C72D4" w:rsidRDefault="005C72D4">
      <w:pPr>
        <w:rPr>
          <w:color w:val="FF0000"/>
        </w:rPr>
      </w:pPr>
    </w:p>
    <w:p w:rsidR="00722A3D" w:rsidRPr="00246AA9" w:rsidRDefault="00722A3D">
      <w:pPr>
        <w:rPr>
          <w:color w:val="FF0000"/>
        </w:rPr>
      </w:pPr>
      <w:r w:rsidRPr="00246AA9">
        <w:rPr>
          <w:color w:val="FF0000"/>
        </w:rPr>
        <w:t>Déroulement du projet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Livrables</w:t>
      </w:r>
    </w:p>
    <w:p w:rsidR="005C72D4" w:rsidRPr="005C72D4" w:rsidRDefault="005C72D4">
      <w:r>
        <w:t>Site internet, éventuellement flyers</w:t>
      </w:r>
    </w:p>
    <w:p w:rsidR="005C72D4" w:rsidRDefault="00722A3D">
      <w:pPr>
        <w:rPr>
          <w:color w:val="FF0000"/>
        </w:rPr>
      </w:pPr>
      <w:r w:rsidRPr="00246AA9">
        <w:rPr>
          <w:color w:val="FF0000"/>
        </w:rPr>
        <w:tab/>
        <w:t>Planif</w:t>
      </w:r>
      <w:r w:rsidR="004C6C77">
        <w:rPr>
          <w:color w:val="FF0000"/>
        </w:rPr>
        <w:t>ication</w:t>
      </w:r>
    </w:p>
    <w:p w:rsidR="004C6C77" w:rsidRPr="004C6C77" w:rsidRDefault="004C6C77">
      <w:r w:rsidRPr="004C6C77"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Devis</w:t>
      </w:r>
    </w:p>
    <w:p w:rsidR="004C6C77" w:rsidRPr="004C6C77" w:rsidRDefault="004C6C77">
      <w:r>
        <w:t>?</w:t>
      </w:r>
    </w:p>
    <w:p w:rsidR="00722A3D" w:rsidRDefault="00722A3D">
      <w:pPr>
        <w:rPr>
          <w:color w:val="FF0000"/>
        </w:rPr>
      </w:pPr>
      <w:r w:rsidRPr="00246AA9">
        <w:rPr>
          <w:color w:val="FF0000"/>
        </w:rPr>
        <w:tab/>
        <w:t>Annexes</w:t>
      </w:r>
    </w:p>
    <w:p w:rsidR="004C6C77" w:rsidRPr="004C6C77" w:rsidRDefault="004C6C77">
      <w:r>
        <w:t>?</w:t>
      </w:r>
    </w:p>
    <w:sectPr w:rsidR="004C6C77" w:rsidRPr="004C6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52"/>
    <w:rsid w:val="00246AA9"/>
    <w:rsid w:val="002D3438"/>
    <w:rsid w:val="004C6C77"/>
    <w:rsid w:val="00542EB4"/>
    <w:rsid w:val="005C72D4"/>
    <w:rsid w:val="00722A3D"/>
    <w:rsid w:val="00F67D52"/>
    <w:rsid w:val="00F9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3ABE"/>
  <w15:chartTrackingRefBased/>
  <w15:docId w15:val="{EDCB495E-0EF2-4D7B-B2A0-FADE3935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2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3</cp:revision>
  <dcterms:created xsi:type="dcterms:W3CDTF">2023-08-21T09:18:00Z</dcterms:created>
  <dcterms:modified xsi:type="dcterms:W3CDTF">2023-09-01T14:07:00Z</dcterms:modified>
</cp:coreProperties>
</file>