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E05AA" w14:textId="2AD3E3EC" w:rsidR="00DF2002" w:rsidRDefault="00084759" w:rsidP="00084759">
      <w:pPr>
        <w:pStyle w:val="Titre1"/>
      </w:pPr>
      <w:r>
        <w:t>Introduction</w:t>
      </w:r>
    </w:p>
    <w:p w14:paraId="4AA5021D" w14:textId="2205F07F" w:rsidR="00084759" w:rsidRDefault="00084759" w:rsidP="00084759">
      <w:r>
        <w:t xml:space="preserve">Ce module a pour objectif la Conception d’un Système d’Information. </w:t>
      </w:r>
      <w:r>
        <w:br/>
        <w:t>Nous allons découvrir au travers de ce module, la modélisation UML (</w:t>
      </w:r>
      <w:proofErr w:type="spellStart"/>
      <w:r>
        <w:t>Unified</w:t>
      </w:r>
      <w:proofErr w:type="spellEnd"/>
      <w:r>
        <w:t xml:space="preserve"> Modeling </w:t>
      </w:r>
      <w:proofErr w:type="spellStart"/>
      <w:r>
        <w:t>Language</w:t>
      </w:r>
      <w:proofErr w:type="spellEnd"/>
      <w:r>
        <w:t>).</w:t>
      </w:r>
    </w:p>
    <w:p w14:paraId="697E742A" w14:textId="56A53C6B" w:rsidR="00084759" w:rsidRDefault="00084759" w:rsidP="00084759">
      <w:r>
        <w:t xml:space="preserve">UML est un langage unifié de modélisation. </w:t>
      </w:r>
      <w:r>
        <w:br/>
        <w:t xml:space="preserve">Il permet de décrire sous forme de diagrammes lisible les expressions du besoin orientées métiers. </w:t>
      </w:r>
    </w:p>
    <w:p w14:paraId="2F5079B7" w14:textId="77777777" w:rsidR="00084759" w:rsidRDefault="00084759" w:rsidP="00084759">
      <w:r>
        <w:t xml:space="preserve">Il est composé de 14 diagrammes : </w:t>
      </w:r>
    </w:p>
    <w:p w14:paraId="0B465ABF" w14:textId="3674445B" w:rsidR="00084759" w:rsidRDefault="00084759" w:rsidP="00084759">
      <w:pPr>
        <w:ind w:left="708"/>
      </w:pPr>
      <w:r>
        <w:br/>
        <w:t xml:space="preserve">- 7 diagrammes de structure (comme le diagramme de classe) </w:t>
      </w:r>
      <w:r>
        <w:br/>
        <w:t xml:space="preserve">- 7 diagrammes comportementaux (comme le diagramme de cas d’utilisation, diagramme d’activité, diagramme de séquence) </w:t>
      </w:r>
    </w:p>
    <w:p w14:paraId="256F3266" w14:textId="32490840" w:rsidR="002E2313" w:rsidRDefault="002E2313" w:rsidP="002E2313">
      <w:pPr>
        <w:pStyle w:val="Titre1"/>
      </w:pPr>
      <w:r>
        <w:t>Objectif</w:t>
      </w:r>
    </w:p>
    <w:p w14:paraId="36CE5964" w14:textId="706E7C0D" w:rsidR="007561B9" w:rsidRDefault="002E2313" w:rsidP="002E2313">
      <w:r>
        <w:t>Le but est de découvrir le diagramme de cas d’utilisation.</w:t>
      </w:r>
    </w:p>
    <w:p w14:paraId="5999F243" w14:textId="77777777" w:rsidR="007561B9" w:rsidRDefault="007561B9">
      <w:pPr>
        <w:suppressAutoHyphens w:val="0"/>
        <w:autoSpaceDN/>
        <w:spacing w:before="0" w:line="259" w:lineRule="auto"/>
        <w:textAlignment w:val="auto"/>
      </w:pPr>
      <w:r>
        <w:br w:type="page"/>
      </w:r>
    </w:p>
    <w:p w14:paraId="28FC41A1" w14:textId="0769BE45" w:rsidR="002E2313" w:rsidRDefault="007561B9" w:rsidP="007561B9">
      <w:pPr>
        <w:pStyle w:val="Titre1"/>
      </w:pPr>
      <w:r>
        <w:lastRenderedPageBreak/>
        <w:t>Diagramme : Cas d’Utilisation = Use Case</w:t>
      </w:r>
    </w:p>
    <w:p w14:paraId="03ED9D25" w14:textId="4DB9DA4E" w:rsidR="007561B9" w:rsidRDefault="007561B9" w:rsidP="007561B9">
      <w:r>
        <w:t>Le Diagramme de Cas d’Utilisation a pour rôle de modéliser les fonctionnalités qu’un Système offre à ses utilisateurs.</w:t>
      </w:r>
    </w:p>
    <w:p w14:paraId="6DF8D3A0" w14:textId="4027E6D3" w:rsidR="007561B9" w:rsidRDefault="007561B9" w:rsidP="007561B9">
      <w:r>
        <w:t>Il permet de visualiser de manière graphique Qui a accès à Quoi, et Quelles sont les relations entre les Cas d’Utilisation.</w:t>
      </w:r>
    </w:p>
    <w:p w14:paraId="55CF1088" w14:textId="0B8A04F4" w:rsidR="00615B63" w:rsidRDefault="00615B63" w:rsidP="00615B63">
      <w:pPr>
        <w:pStyle w:val="Titre2"/>
      </w:pPr>
      <w:r>
        <w:t>Représentation Graphique d’un Use Case</w:t>
      </w:r>
    </w:p>
    <w:p w14:paraId="48ECC920" w14:textId="2A31FDC1" w:rsidR="00615B63" w:rsidRDefault="00615B63" w:rsidP="00615B63">
      <w:r>
        <w:t xml:space="preserve">Dans sa forme la plus élémentaire, un Diagramme de Cas d’Utilisation représente un </w:t>
      </w:r>
      <w:r w:rsidRPr="00615B63">
        <w:rPr>
          <w:b/>
          <w:bCs/>
        </w:rPr>
        <w:t>Cas d’Utilisation</w:t>
      </w:r>
      <w:r>
        <w:t xml:space="preserve"> au sein d’un </w:t>
      </w:r>
      <w:r w:rsidRPr="00615B63">
        <w:rPr>
          <w:b/>
          <w:bCs/>
        </w:rPr>
        <w:t>Système d’Information</w:t>
      </w:r>
      <w:r>
        <w:rPr>
          <w:b/>
          <w:bCs/>
        </w:rPr>
        <w:t>,</w:t>
      </w:r>
      <w:r>
        <w:t xml:space="preserve"> et relié à un </w:t>
      </w:r>
      <w:r>
        <w:rPr>
          <w:b/>
          <w:bCs/>
        </w:rPr>
        <w:t>Acteur</w:t>
      </w:r>
      <w:r>
        <w:t>.</w:t>
      </w:r>
    </w:p>
    <w:p w14:paraId="4BE8BDA5" w14:textId="77777777" w:rsidR="00615B63" w:rsidRDefault="00615B63" w:rsidP="00615B63"/>
    <w:p w14:paraId="1832387B" w14:textId="64F8F329" w:rsidR="00615B63" w:rsidRDefault="00615B63" w:rsidP="00615B63">
      <w:r>
        <w:rPr>
          <w:noProof/>
        </w:rPr>
        <w:drawing>
          <wp:inline distT="0" distB="0" distL="0" distR="0" wp14:anchorId="705F6C15" wp14:editId="17C2479C">
            <wp:extent cx="4000500" cy="23526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0500" cy="2352675"/>
                    </a:xfrm>
                    <a:prstGeom prst="rect">
                      <a:avLst/>
                    </a:prstGeom>
                  </pic:spPr>
                </pic:pic>
              </a:graphicData>
            </a:graphic>
          </wp:inline>
        </w:drawing>
      </w:r>
    </w:p>
    <w:p w14:paraId="3D954B6E" w14:textId="237B8524" w:rsidR="00BD5130" w:rsidRDefault="00BD5130" w:rsidP="00615B63"/>
    <w:p w14:paraId="54AF892C" w14:textId="0AE0669C" w:rsidR="00BD5130" w:rsidRDefault="00E41362" w:rsidP="00615B63">
      <w:r>
        <w:rPr>
          <w:b/>
          <w:bCs/>
        </w:rPr>
        <w:t>Use Case (Cas d’Utilisation) :</w:t>
      </w:r>
      <w:r>
        <w:t xml:space="preserve"> une fonctionnalité offerte par </w:t>
      </w:r>
      <w:proofErr w:type="gramStart"/>
      <w:r>
        <w:t>le Use</w:t>
      </w:r>
      <w:proofErr w:type="gramEnd"/>
      <w:r>
        <w:t xml:space="preserve"> Case </w:t>
      </w:r>
      <w:proofErr w:type="spellStart"/>
      <w:r>
        <w:t>Subject</w:t>
      </w:r>
      <w:proofErr w:type="spellEnd"/>
      <w:r>
        <w:t>. Il est relié à un Acteur, et commence toujours pas un verbe à l’infinitif</w:t>
      </w:r>
      <w:r w:rsidR="00345DC8">
        <w:t xml:space="preserve"> inscrit dans un ovale</w:t>
      </w:r>
      <w:r>
        <w:t>. Un Use Case est constitué d’un ensemble d’étape en vue d’atteindre un objectif bien défini.</w:t>
      </w:r>
    </w:p>
    <w:p w14:paraId="1105F3F0" w14:textId="1E0D8CA3" w:rsidR="00E41362" w:rsidRDefault="00E41362" w:rsidP="00615B63">
      <w:pPr>
        <w:rPr>
          <w:i/>
          <w:iCs/>
        </w:rPr>
      </w:pPr>
      <w:r>
        <w:rPr>
          <w:i/>
          <w:iCs/>
          <w:u w:val="single"/>
        </w:rPr>
        <w:t>Exemple de Use Case :</w:t>
      </w:r>
      <w:r>
        <w:rPr>
          <w:i/>
          <w:iCs/>
        </w:rPr>
        <w:t xml:space="preserve"> Afficher un Article, Créer un Compte Client, Importer une image d’Avatar, Supprimer un Commentaire, Modifier son Profil, Payer une Commande, …</w:t>
      </w:r>
      <w:r>
        <w:rPr>
          <w:i/>
          <w:iCs/>
        </w:rPr>
        <w:br/>
      </w:r>
      <w:r>
        <w:rPr>
          <w:i/>
          <w:iCs/>
        </w:rPr>
        <w:br/>
      </w:r>
      <w:r>
        <w:rPr>
          <w:i/>
          <w:iCs/>
          <w:u w:val="single"/>
        </w:rPr>
        <w:t>Exemple de ce que n’est pas un Use Case :</w:t>
      </w:r>
    </w:p>
    <w:p w14:paraId="08D90469" w14:textId="3E09BD06" w:rsidR="00E41362" w:rsidRDefault="00E41362" w:rsidP="00E41362">
      <w:pPr>
        <w:pStyle w:val="Paragraphedeliste"/>
        <w:numPr>
          <w:ilvl w:val="0"/>
          <w:numId w:val="1"/>
        </w:numPr>
        <w:rPr>
          <w:i/>
          <w:iCs/>
        </w:rPr>
      </w:pPr>
      <w:r>
        <w:rPr>
          <w:i/>
          <w:iCs/>
        </w:rPr>
        <w:t>Cliquer sur un lien (il s’agit d’une étape pour accomplir un Use Case)</w:t>
      </w:r>
    </w:p>
    <w:p w14:paraId="25A561C1" w14:textId="56DF5591" w:rsidR="00E41362" w:rsidRDefault="00E41362" w:rsidP="00E41362">
      <w:pPr>
        <w:pStyle w:val="Paragraphedeliste"/>
        <w:numPr>
          <w:ilvl w:val="0"/>
          <w:numId w:val="1"/>
        </w:numPr>
        <w:rPr>
          <w:i/>
          <w:iCs/>
        </w:rPr>
      </w:pPr>
      <w:r>
        <w:rPr>
          <w:i/>
          <w:iCs/>
        </w:rPr>
        <w:t>Remplir un formulaire (pareil, il s’agit d’un</w:t>
      </w:r>
      <w:r w:rsidR="00DC4C35">
        <w:rPr>
          <w:i/>
          <w:iCs/>
        </w:rPr>
        <w:t>e</w:t>
      </w:r>
      <w:r>
        <w:rPr>
          <w:i/>
          <w:iCs/>
        </w:rPr>
        <w:t xml:space="preserve"> étape pour accomplir un Use Case)</w:t>
      </w:r>
    </w:p>
    <w:p w14:paraId="626FF9D9" w14:textId="09B294A0" w:rsidR="00E41362" w:rsidRDefault="00DC4C35" w:rsidP="00E41362">
      <w:pPr>
        <w:pStyle w:val="Paragraphedeliste"/>
        <w:numPr>
          <w:ilvl w:val="0"/>
          <w:numId w:val="1"/>
        </w:numPr>
        <w:rPr>
          <w:i/>
          <w:iCs/>
        </w:rPr>
      </w:pPr>
      <w:r>
        <w:rPr>
          <w:i/>
          <w:iCs/>
        </w:rPr>
        <w:t>Gérer quelque chose (trop vague, on ne sait pas précisément de quel type d’action de gestion on parle : Création, Suppression, Modification, … Chacun de ses objectifs demandant des étapes différentes)</w:t>
      </w:r>
    </w:p>
    <w:p w14:paraId="22FC72A7" w14:textId="4897363C" w:rsidR="00345DC8" w:rsidRDefault="00345DC8" w:rsidP="00345DC8">
      <w:r>
        <w:rPr>
          <w:b/>
          <w:bCs/>
        </w:rPr>
        <w:t xml:space="preserve">Use Case </w:t>
      </w:r>
      <w:proofErr w:type="spellStart"/>
      <w:r>
        <w:rPr>
          <w:b/>
          <w:bCs/>
        </w:rPr>
        <w:t>Subject</w:t>
      </w:r>
      <w:proofErr w:type="spellEnd"/>
      <w:r>
        <w:rPr>
          <w:b/>
          <w:bCs/>
        </w:rPr>
        <w:t> :</w:t>
      </w:r>
      <w:r>
        <w:t xml:space="preserve"> le Système d’Information qui offre des fonctionnalités. Il est représenté par un rectangle portant son nom, et contenant l’ensemble des Uses Case.</w:t>
      </w:r>
    </w:p>
    <w:p w14:paraId="6C08843F" w14:textId="5AB6088B" w:rsidR="00345DC8" w:rsidRPr="00345DC8" w:rsidRDefault="00345DC8" w:rsidP="00345DC8">
      <w:r>
        <w:rPr>
          <w:b/>
          <w:bCs/>
        </w:rPr>
        <w:lastRenderedPageBreak/>
        <w:t>Acteur :</w:t>
      </w:r>
      <w:r>
        <w:t xml:space="preserve"> Désigne un Rôle occupé par un utilisateur externe (humain ou non) </w:t>
      </w:r>
      <w:proofErr w:type="gramStart"/>
      <w:r>
        <w:t>au Use</w:t>
      </w:r>
      <w:proofErr w:type="gramEnd"/>
      <w:r>
        <w:t xml:space="preserve"> Case </w:t>
      </w:r>
      <w:proofErr w:type="spellStart"/>
      <w:r>
        <w:t>Subject</w:t>
      </w:r>
      <w:proofErr w:type="spellEnd"/>
      <w:r>
        <w:t xml:space="preserve">. Un utilisateur peut occuper différents Rôle tour à tour. Par exemple, un Acteur Visiteur qui se connecte, après avoir </w:t>
      </w:r>
      <w:proofErr w:type="spellStart"/>
      <w:r>
        <w:t>créer</w:t>
      </w:r>
      <w:proofErr w:type="spellEnd"/>
      <w:r>
        <w:t xml:space="preserve"> son compte administrateur, occupe le rôle de l’Acteur Administrateur.</w:t>
      </w:r>
    </w:p>
    <w:p w14:paraId="1DDB9121" w14:textId="3C046EC7" w:rsidR="00084759" w:rsidRDefault="00084759" w:rsidP="00084759"/>
    <w:p w14:paraId="111A921A" w14:textId="7CDF3479" w:rsidR="003C1E54" w:rsidRDefault="003C1E54" w:rsidP="003C1E54">
      <w:pPr>
        <w:pStyle w:val="Titre2"/>
      </w:pPr>
      <w:r>
        <w:t>Exemple de Use Case</w:t>
      </w:r>
      <w:r w:rsidR="00FF3DA9">
        <w:t xml:space="preserve"> : La Compagnie Aérienne </w:t>
      </w:r>
      <w:proofErr w:type="spellStart"/>
      <w:r w:rsidR="00FF3DA9">
        <w:t>BonVol</w:t>
      </w:r>
      <w:proofErr w:type="spellEnd"/>
    </w:p>
    <w:p w14:paraId="2B60FE8A" w14:textId="3290FA4F" w:rsidR="003C1E54" w:rsidRDefault="003C1E54" w:rsidP="003C1E54">
      <w:r>
        <w:t>Voici un petit exemple d’illustration.</w:t>
      </w:r>
    </w:p>
    <w:p w14:paraId="7EDF8768" w14:textId="54138B63" w:rsidR="003C1E54" w:rsidRDefault="00FF3DA9" w:rsidP="003C1E54">
      <w:proofErr w:type="spellStart"/>
      <w:r>
        <w:t>BonVol</w:t>
      </w:r>
      <w:proofErr w:type="spellEnd"/>
      <w:r>
        <w:t>, u</w:t>
      </w:r>
      <w:r w:rsidR="003C1E54">
        <w:t>ne compagnie aérienne</w:t>
      </w:r>
      <w:r>
        <w:t>,</w:t>
      </w:r>
      <w:r w:rsidR="003C1E54">
        <w:t xml:space="preserve"> nous demande de concevoir un système permettant à des internautes de se créer un compte en ligne pour </w:t>
      </w:r>
      <w:r w:rsidR="000261D2">
        <w:t>pouvoir acheter un billet d’avion. Le système doit aussi permettre à des opérateurs de la compagnie de modifier le catalogue des vols.</w:t>
      </w:r>
    </w:p>
    <w:p w14:paraId="5F35E6EC" w14:textId="3F6BBFEE" w:rsidR="000261D2" w:rsidRDefault="000261D2" w:rsidP="000261D2">
      <w:r>
        <w:t xml:space="preserve">En analysant la demande, on peut distinguer plusieurs </w:t>
      </w:r>
      <w:r>
        <w:rPr>
          <w:b/>
          <w:bCs/>
        </w:rPr>
        <w:t>Acteurs</w:t>
      </w:r>
      <w:r>
        <w:t xml:space="preserve"> : les </w:t>
      </w:r>
      <w:r w:rsidRPr="000261D2">
        <w:rPr>
          <w:u w:val="single"/>
        </w:rPr>
        <w:t>Internautes</w:t>
      </w:r>
      <w:r>
        <w:t xml:space="preserve">, que l’on va appeler ici </w:t>
      </w:r>
      <w:r>
        <w:rPr>
          <w:u w:val="single"/>
        </w:rPr>
        <w:t>Visiteur</w:t>
      </w:r>
      <w:r>
        <w:t xml:space="preserve">, et les </w:t>
      </w:r>
      <w:r w:rsidRPr="000261D2">
        <w:rPr>
          <w:u w:val="single"/>
        </w:rPr>
        <w:t>Opérateurs</w:t>
      </w:r>
      <w:r>
        <w:t xml:space="preserve">. Cependant, il existe un troisième </w:t>
      </w:r>
      <w:r>
        <w:rPr>
          <w:b/>
          <w:bCs/>
        </w:rPr>
        <w:t>Acteur</w:t>
      </w:r>
      <w:r>
        <w:t xml:space="preserve"> implicite : les </w:t>
      </w:r>
      <w:r>
        <w:rPr>
          <w:u w:val="single"/>
        </w:rPr>
        <w:t>Internautes Connectés</w:t>
      </w:r>
      <w:r>
        <w:t xml:space="preserve"> que l’on va appeler ici </w:t>
      </w:r>
      <w:r>
        <w:rPr>
          <w:u w:val="single"/>
        </w:rPr>
        <w:t>Client</w:t>
      </w:r>
      <w:r>
        <w:t xml:space="preserve">. Pourquoi ? Tout simplement parce que lorsqu’un visiteur se connecte à son compte sur un site, il change de rôle pour accéder à des </w:t>
      </w:r>
      <w:r>
        <w:rPr>
          <w:b/>
          <w:bCs/>
        </w:rPr>
        <w:t>Cas d’Utilisations</w:t>
      </w:r>
      <w:r>
        <w:t xml:space="preserve"> différents d’un visiteur non connecté. Ainsi, selon le type de compte qu’il possède sur le site de la compagnie, il deviendra soit </w:t>
      </w:r>
      <w:r>
        <w:rPr>
          <w:u w:val="single"/>
        </w:rPr>
        <w:t>Client</w:t>
      </w:r>
      <w:r>
        <w:t xml:space="preserve">, soit </w:t>
      </w:r>
      <w:r>
        <w:rPr>
          <w:u w:val="single"/>
        </w:rPr>
        <w:t>Opérateur</w:t>
      </w:r>
      <w:r>
        <w:t>.</w:t>
      </w:r>
    </w:p>
    <w:p w14:paraId="13F4906B" w14:textId="74A72A69" w:rsidR="000261D2" w:rsidRDefault="000261D2" w:rsidP="000261D2">
      <w:r>
        <w:rPr>
          <w:noProof/>
        </w:rPr>
        <w:drawing>
          <wp:inline distT="0" distB="0" distL="0" distR="0" wp14:anchorId="6D456710" wp14:editId="1621FC09">
            <wp:extent cx="5759450" cy="4090035"/>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9450" cy="4090035"/>
                    </a:xfrm>
                    <a:prstGeom prst="rect">
                      <a:avLst/>
                    </a:prstGeom>
                  </pic:spPr>
                </pic:pic>
              </a:graphicData>
            </a:graphic>
          </wp:inline>
        </w:drawing>
      </w:r>
    </w:p>
    <w:p w14:paraId="634D0DA9" w14:textId="77777777" w:rsidR="00756427" w:rsidRDefault="00756427" w:rsidP="000261D2"/>
    <w:p w14:paraId="4C130683" w14:textId="7C83B1E8" w:rsidR="00756427" w:rsidRDefault="00756427" w:rsidP="000261D2">
      <w:r>
        <w:lastRenderedPageBreak/>
        <w:t xml:space="preserve">Maintenant que l’on a identifié nos </w:t>
      </w:r>
      <w:r>
        <w:rPr>
          <w:b/>
          <w:bCs/>
        </w:rPr>
        <w:t>Acteurs</w:t>
      </w:r>
      <w:r>
        <w:t xml:space="preserve">, nous allons identifier les </w:t>
      </w:r>
      <w:r>
        <w:rPr>
          <w:b/>
          <w:bCs/>
        </w:rPr>
        <w:t>Use Cases</w:t>
      </w:r>
      <w:r>
        <w:t xml:space="preserve"> qui leur sont attachés.</w:t>
      </w:r>
    </w:p>
    <w:p w14:paraId="384FD26C" w14:textId="7CC586A4" w:rsidR="00756427" w:rsidRDefault="00756427" w:rsidP="00756427">
      <w:pPr>
        <w:pStyle w:val="Paragraphedeliste"/>
        <w:numPr>
          <w:ilvl w:val="0"/>
          <w:numId w:val="3"/>
        </w:numPr>
      </w:pPr>
      <w:r>
        <w:rPr>
          <w:u w:val="single"/>
        </w:rPr>
        <w:t>Visiteur :</w:t>
      </w:r>
      <w:r>
        <w:t xml:space="preserve"> on a vu qu’il pouvait déjà </w:t>
      </w:r>
      <w:r w:rsidRPr="00756427">
        <w:rPr>
          <w:u w:val="single"/>
        </w:rPr>
        <w:t>Se Connecter</w:t>
      </w:r>
      <w:r>
        <w:t xml:space="preserve">. Pour cela, il doit posséder un compte, donc, il doit pouvoir s’en créer un. Il possède donc la fonctionnalité </w:t>
      </w:r>
      <w:r>
        <w:rPr>
          <w:u w:val="single"/>
        </w:rPr>
        <w:t>Se Créer un Compte</w:t>
      </w:r>
      <w:r>
        <w:t xml:space="preserve">. La compagnie souhaitant lui vendre des billets d’avion, il doit pouvoir </w:t>
      </w:r>
      <w:r>
        <w:rPr>
          <w:u w:val="single"/>
        </w:rPr>
        <w:t>Consulter le Catalogue des Vols</w:t>
      </w:r>
      <w:r>
        <w:t xml:space="preserve">. Enfin, pour des raisons pratiques, on va lui permettre d’ajouter des billets dans son panier, et aussi d’en supprimer s’il souhaite (pour corriger une erreur par exemple). Ainsi il est relié à la fonctionnalité </w:t>
      </w:r>
      <w:r>
        <w:rPr>
          <w:u w:val="single"/>
        </w:rPr>
        <w:t>Modifier son Panier</w:t>
      </w:r>
      <w:r>
        <w:t xml:space="preserve">. Par contre, s’il souhaite finaliser la commande, il devra être se connecter, et donc changer de rôle pour celui de </w:t>
      </w:r>
      <w:r>
        <w:rPr>
          <w:u w:val="single"/>
        </w:rPr>
        <w:t>Client</w:t>
      </w:r>
      <w:r>
        <w:t>.</w:t>
      </w:r>
    </w:p>
    <w:p w14:paraId="40CB3B56" w14:textId="0A6270BF" w:rsidR="00756427" w:rsidRDefault="00756427" w:rsidP="00756427">
      <w:pPr>
        <w:pStyle w:val="Paragraphedeliste"/>
        <w:numPr>
          <w:ilvl w:val="0"/>
          <w:numId w:val="3"/>
        </w:numPr>
      </w:pPr>
      <w:r>
        <w:rPr>
          <w:u w:val="single"/>
        </w:rPr>
        <w:t>Client :</w:t>
      </w:r>
      <w:r>
        <w:t xml:space="preserve"> puisqu’il occupe ce rôle parce qu’il s’est connecté, il doit pouvoir </w:t>
      </w:r>
      <w:r>
        <w:rPr>
          <w:u w:val="single"/>
        </w:rPr>
        <w:t>Se Déconnecter</w:t>
      </w:r>
      <w:r>
        <w:t xml:space="preserve">. Le but étant toujours de lui vendre des billets d’avion, il doit aussi, tout comme le </w:t>
      </w:r>
      <w:r>
        <w:rPr>
          <w:u w:val="single"/>
        </w:rPr>
        <w:t>Visiteur</w:t>
      </w:r>
      <w:r>
        <w:t xml:space="preserve">, pouvoir </w:t>
      </w:r>
      <w:r>
        <w:rPr>
          <w:u w:val="single"/>
        </w:rPr>
        <w:t>Consulter le Catalogue des Vols</w:t>
      </w:r>
      <w:r>
        <w:t xml:space="preserve">, </w:t>
      </w:r>
      <w:r w:rsidR="00F43D22">
        <w:rPr>
          <w:u w:val="single"/>
        </w:rPr>
        <w:t>Modifier son Panier</w:t>
      </w:r>
      <w:r w:rsidR="00F43D22">
        <w:t xml:space="preserve">, et enfin </w:t>
      </w:r>
      <w:r w:rsidR="00F43D22">
        <w:rPr>
          <w:u w:val="single"/>
        </w:rPr>
        <w:t>Passer la Commande</w:t>
      </w:r>
      <w:r w:rsidR="00F43D22">
        <w:t>.</w:t>
      </w:r>
    </w:p>
    <w:p w14:paraId="7D8C130B" w14:textId="19DFA80B" w:rsidR="00F43D22" w:rsidRDefault="00F43D22" w:rsidP="00756427">
      <w:pPr>
        <w:pStyle w:val="Paragraphedeliste"/>
        <w:numPr>
          <w:ilvl w:val="0"/>
          <w:numId w:val="3"/>
        </w:numPr>
      </w:pPr>
      <w:r>
        <w:rPr>
          <w:u w:val="single"/>
        </w:rPr>
        <w:t>Opérateur :</w:t>
      </w:r>
      <w:r>
        <w:t xml:space="preserve"> </w:t>
      </w:r>
      <w:r>
        <w:t xml:space="preserve">puisqu’il occupe ce rôle parce qu’il s’est connecté, il doit pouvoir </w:t>
      </w:r>
      <w:r>
        <w:rPr>
          <w:u w:val="single"/>
        </w:rPr>
        <w:t>Se Déconnecter</w:t>
      </w:r>
      <w:r>
        <w:t>.</w:t>
      </w:r>
      <w:r>
        <w:t xml:space="preserve"> Le but de l’</w:t>
      </w:r>
      <w:r>
        <w:rPr>
          <w:u w:val="single"/>
        </w:rPr>
        <w:t>Opérateur</w:t>
      </w:r>
      <w:r>
        <w:t xml:space="preserve"> est de pouvoir </w:t>
      </w:r>
      <w:r>
        <w:rPr>
          <w:u w:val="single"/>
        </w:rPr>
        <w:t>Ajouter un Vol au Catalogue</w:t>
      </w:r>
      <w:r>
        <w:t xml:space="preserve"> ou de </w:t>
      </w:r>
      <w:r>
        <w:rPr>
          <w:u w:val="single"/>
        </w:rPr>
        <w:t>Supprimer un Vol du Catalogue</w:t>
      </w:r>
      <w:r>
        <w:t xml:space="preserve"> (contrairement à </w:t>
      </w:r>
      <w:r>
        <w:rPr>
          <w:u w:val="single"/>
        </w:rPr>
        <w:t>Modifier son Panier</w:t>
      </w:r>
      <w:r>
        <w:t>, on préfère séparer les deux, parce qu’il s’agit de process métiers qui utilisent différemment la Base de Donnée). Enfin, pour pouvoir Modifier le Catalogue de Vol, il faut voir le catalogue. L’</w:t>
      </w:r>
      <w:r>
        <w:rPr>
          <w:u w:val="single"/>
        </w:rPr>
        <w:t>Opérateur</w:t>
      </w:r>
      <w:r>
        <w:t xml:space="preserve"> pourra donc </w:t>
      </w:r>
      <w:r>
        <w:rPr>
          <w:u w:val="single"/>
        </w:rPr>
        <w:t>Consulter le Catalogue des Vols</w:t>
      </w:r>
      <w:r>
        <w:t>.</w:t>
      </w:r>
    </w:p>
    <w:p w14:paraId="343E7494" w14:textId="4BC685A3" w:rsidR="00FE1F36" w:rsidRDefault="00FE1F36" w:rsidP="00FE1F36">
      <w:pPr>
        <w:ind w:left="360"/>
      </w:pPr>
      <w:r>
        <w:rPr>
          <w:noProof/>
        </w:rPr>
        <w:drawing>
          <wp:inline distT="0" distB="0" distL="0" distR="0" wp14:anchorId="4907BE7B" wp14:editId="4218C010">
            <wp:extent cx="5759450" cy="416941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169410"/>
                    </a:xfrm>
                    <a:prstGeom prst="rect">
                      <a:avLst/>
                    </a:prstGeom>
                  </pic:spPr>
                </pic:pic>
              </a:graphicData>
            </a:graphic>
          </wp:inline>
        </w:drawing>
      </w:r>
    </w:p>
    <w:p w14:paraId="1A0199A1" w14:textId="4A6F800B" w:rsidR="00195703" w:rsidRDefault="00195703" w:rsidP="00FE1F36">
      <w:pPr>
        <w:ind w:left="360"/>
      </w:pPr>
    </w:p>
    <w:p w14:paraId="328FF592" w14:textId="704F80F5" w:rsidR="00195703" w:rsidRDefault="00195703" w:rsidP="00195703">
      <w:pPr>
        <w:pStyle w:val="Titre1"/>
      </w:pPr>
      <w:r>
        <w:lastRenderedPageBreak/>
        <w:t>L’Héritage (ou Généralisation)</w:t>
      </w:r>
    </w:p>
    <w:p w14:paraId="35132FF0" w14:textId="3227E175" w:rsidR="00195703" w:rsidRDefault="007060F9" w:rsidP="00195703">
      <w:r>
        <w:t xml:space="preserve">Lorsqu’on regarde le </w:t>
      </w:r>
      <w:r>
        <w:rPr>
          <w:b/>
          <w:bCs/>
        </w:rPr>
        <w:t>Diagramme de Cas d’Utilisation</w:t>
      </w:r>
      <w:r>
        <w:t xml:space="preserve"> de l’exemple précédent, on constate que des </w:t>
      </w:r>
      <w:r>
        <w:rPr>
          <w:b/>
          <w:bCs/>
        </w:rPr>
        <w:t>Acteurs</w:t>
      </w:r>
      <w:r>
        <w:t xml:space="preserve"> sont reliés aux même </w:t>
      </w:r>
      <w:r>
        <w:rPr>
          <w:b/>
          <w:bCs/>
        </w:rPr>
        <w:t>Use Cases</w:t>
      </w:r>
      <w:r>
        <w:t xml:space="preserve">. Cela reste lisible ici, car nous avons un diagramme très simple et basique, mais ce n’est généralement pas le cas. Et lorsqu’on a des diagrammes avec plusieurs dizaines de </w:t>
      </w:r>
      <w:r>
        <w:rPr>
          <w:b/>
          <w:bCs/>
        </w:rPr>
        <w:t>Use Case</w:t>
      </w:r>
      <w:r>
        <w:t xml:space="preserve"> et des associations qui se croisent, l’ensemble devient vite illisible.</w:t>
      </w:r>
    </w:p>
    <w:p w14:paraId="3F010831" w14:textId="33A79DFC" w:rsidR="007060F9" w:rsidRDefault="007060F9" w:rsidP="00195703">
      <w:r>
        <w:t>C’est là qu’intervient la notion d’</w:t>
      </w:r>
      <w:r>
        <w:rPr>
          <w:b/>
          <w:bCs/>
        </w:rPr>
        <w:t>Héritage</w:t>
      </w:r>
      <w:r>
        <w:t xml:space="preserve">, aussi appelé </w:t>
      </w:r>
      <w:r>
        <w:rPr>
          <w:b/>
          <w:bCs/>
        </w:rPr>
        <w:t>Généralisation</w:t>
      </w:r>
      <w:r>
        <w:t xml:space="preserve">. </w:t>
      </w:r>
    </w:p>
    <w:p w14:paraId="406492AE" w14:textId="76D6628C" w:rsidR="007060F9" w:rsidRDefault="007060F9" w:rsidP="00195703">
      <w:r>
        <w:t xml:space="preserve">Il s’agit d’une relation entre plusieurs </w:t>
      </w:r>
      <w:r>
        <w:rPr>
          <w:b/>
          <w:bCs/>
        </w:rPr>
        <w:t>Acteurs</w:t>
      </w:r>
      <w:r>
        <w:t xml:space="preserve"> qui signifie qu’un </w:t>
      </w:r>
      <w:r>
        <w:rPr>
          <w:b/>
          <w:bCs/>
        </w:rPr>
        <w:t>Acteur A</w:t>
      </w:r>
      <w:r>
        <w:t xml:space="preserve"> hérite de </w:t>
      </w:r>
      <w:r w:rsidRPr="007060F9">
        <w:rPr>
          <w:u w:val="single"/>
        </w:rPr>
        <w:t>TOUS</w:t>
      </w:r>
      <w:r>
        <w:t xml:space="preserve"> les </w:t>
      </w:r>
      <w:r>
        <w:rPr>
          <w:b/>
          <w:bCs/>
        </w:rPr>
        <w:t xml:space="preserve">Use </w:t>
      </w:r>
      <w:r w:rsidRPr="007060F9">
        <w:rPr>
          <w:b/>
          <w:bCs/>
        </w:rPr>
        <w:t>Cases</w:t>
      </w:r>
      <w:r>
        <w:t xml:space="preserve"> </w:t>
      </w:r>
      <w:r w:rsidRPr="007060F9">
        <w:t>d’un</w:t>
      </w:r>
      <w:r>
        <w:t xml:space="preserve"> </w:t>
      </w:r>
      <w:r>
        <w:rPr>
          <w:b/>
          <w:bCs/>
        </w:rPr>
        <w:t>Acteur B</w:t>
      </w:r>
      <w:r>
        <w:t>. Autrement dit, l’</w:t>
      </w:r>
      <w:r>
        <w:rPr>
          <w:b/>
          <w:bCs/>
        </w:rPr>
        <w:t>Acteur A</w:t>
      </w:r>
      <w:r>
        <w:t xml:space="preserve"> possède ses propres fonctionnalités et ceux de l’</w:t>
      </w:r>
      <w:r>
        <w:rPr>
          <w:b/>
          <w:bCs/>
        </w:rPr>
        <w:t>Acteur B</w:t>
      </w:r>
      <w:r>
        <w:t>, mais l’</w:t>
      </w:r>
      <w:r>
        <w:rPr>
          <w:b/>
          <w:bCs/>
        </w:rPr>
        <w:t>Acteur B</w:t>
      </w:r>
      <w:r>
        <w:t xml:space="preserve"> possède uniquement ses propres fonctionnalités (et non ceux de l’</w:t>
      </w:r>
      <w:r>
        <w:rPr>
          <w:b/>
          <w:bCs/>
        </w:rPr>
        <w:t>Acteur A</w:t>
      </w:r>
      <w:r>
        <w:t>)</w:t>
      </w:r>
    </w:p>
    <w:p w14:paraId="198F96DD" w14:textId="5633C977" w:rsidR="007060F9" w:rsidRDefault="007060F9" w:rsidP="00195703">
      <w:r>
        <w:t>On représente la relation d’</w:t>
      </w:r>
      <w:r>
        <w:rPr>
          <w:b/>
          <w:bCs/>
        </w:rPr>
        <w:t>Héritage</w:t>
      </w:r>
      <w:r>
        <w:t xml:space="preserve"> par une flèche à tête blanche allant de l’</w:t>
      </w:r>
      <w:r>
        <w:rPr>
          <w:b/>
          <w:bCs/>
        </w:rPr>
        <w:t>Acteur</w:t>
      </w:r>
      <w:r>
        <w:t xml:space="preserve"> qui hérite vers celui dont il hérite.</w:t>
      </w:r>
    </w:p>
    <w:p w14:paraId="1BC4BF16" w14:textId="2FD0A70E" w:rsidR="007060F9" w:rsidRDefault="007060F9" w:rsidP="00195703">
      <w:r>
        <w:rPr>
          <w:noProof/>
        </w:rPr>
        <w:drawing>
          <wp:inline distT="0" distB="0" distL="0" distR="0" wp14:anchorId="6EDDAB8D" wp14:editId="490B2F7E">
            <wp:extent cx="4391025" cy="337185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1025" cy="3371850"/>
                    </a:xfrm>
                    <a:prstGeom prst="rect">
                      <a:avLst/>
                    </a:prstGeom>
                  </pic:spPr>
                </pic:pic>
              </a:graphicData>
            </a:graphic>
          </wp:inline>
        </w:drawing>
      </w:r>
    </w:p>
    <w:p w14:paraId="72A59A53" w14:textId="73D00DB2" w:rsidR="00927AE0" w:rsidRPr="00927AE0" w:rsidRDefault="00927AE0" w:rsidP="00195703">
      <w:r>
        <w:t xml:space="preserve">Ici, le </w:t>
      </w:r>
      <w:r>
        <w:rPr>
          <w:b/>
          <w:bCs/>
        </w:rPr>
        <w:t>Client</w:t>
      </w:r>
      <w:r>
        <w:t xml:space="preserve"> hérite de </w:t>
      </w:r>
      <w:r>
        <w:rPr>
          <w:b/>
          <w:bCs/>
        </w:rPr>
        <w:t>Visiteur</w:t>
      </w:r>
      <w:r>
        <w:t xml:space="preserve">. Le </w:t>
      </w:r>
      <w:r>
        <w:rPr>
          <w:b/>
          <w:bCs/>
        </w:rPr>
        <w:t>Client</w:t>
      </w:r>
      <w:r>
        <w:t xml:space="preserve"> peut donc </w:t>
      </w:r>
      <w:r>
        <w:rPr>
          <w:u w:val="single"/>
        </w:rPr>
        <w:t>Valider une Commande</w:t>
      </w:r>
      <w:r>
        <w:t xml:space="preserve">, mais il peut aussi </w:t>
      </w:r>
      <w:r>
        <w:rPr>
          <w:u w:val="single"/>
        </w:rPr>
        <w:t>Afficher le Catalogue</w:t>
      </w:r>
      <w:r>
        <w:t xml:space="preserve"> et </w:t>
      </w:r>
      <w:r>
        <w:rPr>
          <w:u w:val="single"/>
        </w:rPr>
        <w:t>Modifier son Panier</w:t>
      </w:r>
      <w:r>
        <w:t xml:space="preserve">. Cependant, le </w:t>
      </w:r>
      <w:r>
        <w:rPr>
          <w:b/>
          <w:bCs/>
        </w:rPr>
        <w:t>Visiteur</w:t>
      </w:r>
      <w:r>
        <w:t xml:space="preserve"> ne peut pas </w:t>
      </w:r>
      <w:r>
        <w:rPr>
          <w:u w:val="single"/>
        </w:rPr>
        <w:t>Valider une Commande</w:t>
      </w:r>
      <w:r>
        <w:t xml:space="preserve">, car il n’hérite pas de </w:t>
      </w:r>
      <w:r>
        <w:rPr>
          <w:b/>
          <w:bCs/>
        </w:rPr>
        <w:t>Client</w:t>
      </w:r>
      <w:r>
        <w:t>.</w:t>
      </w:r>
    </w:p>
    <w:p w14:paraId="1496E960" w14:textId="0823B4BB" w:rsidR="00756427" w:rsidRDefault="00756427" w:rsidP="000261D2"/>
    <w:p w14:paraId="28FF8523" w14:textId="77777777" w:rsidR="006A7631" w:rsidRDefault="006A7631">
      <w:pPr>
        <w:suppressAutoHyphens w:val="0"/>
        <w:autoSpaceDN/>
        <w:spacing w:before="0" w:line="259" w:lineRule="auto"/>
        <w:textAlignment w:val="auto"/>
        <w:rPr>
          <w:rFonts w:asciiTheme="majorHAnsi" w:eastAsiaTheme="majorEastAsia" w:hAnsiTheme="majorHAnsi" w:cs="Mangal"/>
          <w:color w:val="2F5496" w:themeColor="accent1" w:themeShade="BF"/>
          <w:sz w:val="26"/>
          <w:szCs w:val="23"/>
        </w:rPr>
      </w:pPr>
      <w:r>
        <w:br w:type="page"/>
      </w:r>
    </w:p>
    <w:p w14:paraId="5CD931F0" w14:textId="6DA34968" w:rsidR="001E3817" w:rsidRDefault="001E3817" w:rsidP="001E3817">
      <w:pPr>
        <w:pStyle w:val="Titre2"/>
      </w:pPr>
      <w:r>
        <w:lastRenderedPageBreak/>
        <w:t>Petit Conseil</w:t>
      </w:r>
    </w:p>
    <w:p w14:paraId="2C4415BD" w14:textId="6F0120E3" w:rsidR="006A7631" w:rsidRDefault="006A7631" w:rsidP="006A7631">
      <w:r>
        <w:t xml:space="preserve">Il arrive régulièrement que plusieurs </w:t>
      </w:r>
      <w:r>
        <w:rPr>
          <w:b/>
          <w:bCs/>
        </w:rPr>
        <w:t>Acteurs</w:t>
      </w:r>
      <w:r>
        <w:t xml:space="preserve"> possèdent des </w:t>
      </w:r>
      <w:r>
        <w:rPr>
          <w:b/>
          <w:bCs/>
        </w:rPr>
        <w:t>Use Cases</w:t>
      </w:r>
      <w:r>
        <w:t xml:space="preserve"> en commun, et des </w:t>
      </w:r>
      <w:r>
        <w:rPr>
          <w:b/>
          <w:bCs/>
        </w:rPr>
        <w:t>Use Cases</w:t>
      </w:r>
      <w:r>
        <w:t xml:space="preserve"> uniques à eux. Dans ce cas, on ne peut pas directement faire hériter un des </w:t>
      </w:r>
      <w:r>
        <w:rPr>
          <w:b/>
          <w:bCs/>
        </w:rPr>
        <w:t>Acteurs</w:t>
      </w:r>
      <w:r>
        <w:t xml:space="preserve"> de l’autre. Pour résoudre ce problème, on va devoir tout simplement créer un nouvel </w:t>
      </w:r>
      <w:r>
        <w:rPr>
          <w:b/>
          <w:bCs/>
        </w:rPr>
        <w:t>Acteur</w:t>
      </w:r>
      <w:r>
        <w:t xml:space="preserve"> qui rassemblera les </w:t>
      </w:r>
      <w:r>
        <w:rPr>
          <w:b/>
          <w:bCs/>
        </w:rPr>
        <w:t>Use Cases</w:t>
      </w:r>
      <w:r>
        <w:t xml:space="preserve"> en commun, et dont les autres </w:t>
      </w:r>
      <w:r>
        <w:rPr>
          <w:b/>
          <w:bCs/>
        </w:rPr>
        <w:t>Acteurs</w:t>
      </w:r>
      <w:r>
        <w:t xml:space="preserve"> hériteront.</w:t>
      </w:r>
    </w:p>
    <w:p w14:paraId="19578C05" w14:textId="019E0E50" w:rsidR="006A7631" w:rsidRDefault="006A7631" w:rsidP="006A7631">
      <w:r>
        <w:rPr>
          <w:noProof/>
        </w:rPr>
        <w:drawing>
          <wp:inline distT="0" distB="0" distL="0" distR="0" wp14:anchorId="5988475B" wp14:editId="5C265BE7">
            <wp:extent cx="4943475" cy="4676775"/>
            <wp:effectExtent l="0" t="0" r="952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3475" cy="4676775"/>
                    </a:xfrm>
                    <a:prstGeom prst="rect">
                      <a:avLst/>
                    </a:prstGeom>
                  </pic:spPr>
                </pic:pic>
              </a:graphicData>
            </a:graphic>
          </wp:inline>
        </w:drawing>
      </w:r>
    </w:p>
    <w:p w14:paraId="2797C08C" w14:textId="6232AF97" w:rsidR="0000047B" w:rsidRDefault="0000047B" w:rsidP="006A7631">
      <w:r>
        <w:t xml:space="preserve">Ici, </w:t>
      </w:r>
      <w:r>
        <w:rPr>
          <w:b/>
          <w:bCs/>
        </w:rPr>
        <w:t>Visiteur</w:t>
      </w:r>
      <w:r>
        <w:t xml:space="preserve"> et </w:t>
      </w:r>
      <w:r>
        <w:rPr>
          <w:b/>
          <w:bCs/>
        </w:rPr>
        <w:t>Client</w:t>
      </w:r>
      <w:r>
        <w:t xml:space="preserve"> ont </w:t>
      </w:r>
      <w:r>
        <w:rPr>
          <w:u w:val="single"/>
        </w:rPr>
        <w:t>Afficher le Catalogue</w:t>
      </w:r>
      <w:r>
        <w:t xml:space="preserve"> et </w:t>
      </w:r>
      <w:r>
        <w:rPr>
          <w:u w:val="single"/>
        </w:rPr>
        <w:t>Modifier son Panier</w:t>
      </w:r>
      <w:r>
        <w:t xml:space="preserve"> en commun. Mais ils ont aussi chacun leur </w:t>
      </w:r>
      <w:r>
        <w:rPr>
          <w:b/>
          <w:bCs/>
        </w:rPr>
        <w:t>Use Cases</w:t>
      </w:r>
      <w:r>
        <w:t xml:space="preserve"> propres (</w:t>
      </w:r>
      <w:r>
        <w:rPr>
          <w:u w:val="single"/>
        </w:rPr>
        <w:t>Se Créer un Compte</w:t>
      </w:r>
      <w:r>
        <w:t xml:space="preserve"> et </w:t>
      </w:r>
      <w:r>
        <w:rPr>
          <w:u w:val="single"/>
        </w:rPr>
        <w:t>Se Connecter</w:t>
      </w:r>
      <w:r>
        <w:t xml:space="preserve"> pour le </w:t>
      </w:r>
      <w:r>
        <w:rPr>
          <w:b/>
          <w:bCs/>
        </w:rPr>
        <w:t>Visiteur</w:t>
      </w:r>
      <w:r>
        <w:t xml:space="preserve">, et </w:t>
      </w:r>
      <w:r>
        <w:rPr>
          <w:u w:val="single"/>
        </w:rPr>
        <w:t xml:space="preserve">Valider la </w:t>
      </w:r>
      <w:r w:rsidRPr="0000047B">
        <w:t>Commande</w:t>
      </w:r>
      <w:r>
        <w:t xml:space="preserve"> et </w:t>
      </w:r>
      <w:r>
        <w:rPr>
          <w:u w:val="single"/>
        </w:rPr>
        <w:t xml:space="preserve">Se </w:t>
      </w:r>
      <w:r w:rsidRPr="0000047B">
        <w:rPr>
          <w:u w:val="single"/>
        </w:rPr>
        <w:t>Déconnecter</w:t>
      </w:r>
      <w:r>
        <w:t xml:space="preserve"> </w:t>
      </w:r>
      <w:r w:rsidRPr="0000047B">
        <w:t>pour</w:t>
      </w:r>
      <w:r>
        <w:t xml:space="preserve"> le </w:t>
      </w:r>
      <w:r>
        <w:rPr>
          <w:b/>
          <w:bCs/>
        </w:rPr>
        <w:t>Client</w:t>
      </w:r>
      <w:r>
        <w:t>).</w:t>
      </w:r>
    </w:p>
    <w:p w14:paraId="4D87303C" w14:textId="2513807C" w:rsidR="007629DE" w:rsidRDefault="007629DE" w:rsidP="006A7631">
      <w:r>
        <w:rPr>
          <w:b/>
          <w:bCs/>
        </w:rPr>
        <w:t>Visiteur</w:t>
      </w:r>
      <w:r>
        <w:t xml:space="preserve"> ne peut donc pas hériter de </w:t>
      </w:r>
      <w:r>
        <w:rPr>
          <w:b/>
          <w:bCs/>
        </w:rPr>
        <w:t>Client</w:t>
      </w:r>
      <w:r>
        <w:t xml:space="preserve">, sinon cela voudrait dire qu’il possède aussi </w:t>
      </w:r>
      <w:r>
        <w:rPr>
          <w:u w:val="single"/>
        </w:rPr>
        <w:t>Valider la Commande</w:t>
      </w:r>
      <w:r>
        <w:t xml:space="preserve"> et </w:t>
      </w:r>
      <w:r>
        <w:rPr>
          <w:u w:val="single"/>
        </w:rPr>
        <w:t>Se Déconnecter</w:t>
      </w:r>
      <w:r>
        <w:t xml:space="preserve">, ce qu’on ne veut pas. Et </w:t>
      </w:r>
      <w:r>
        <w:rPr>
          <w:b/>
          <w:bCs/>
        </w:rPr>
        <w:t>Client</w:t>
      </w:r>
      <w:r>
        <w:t xml:space="preserve"> ne peut pas hériter de </w:t>
      </w:r>
      <w:r>
        <w:rPr>
          <w:b/>
          <w:bCs/>
        </w:rPr>
        <w:t>Visiteur</w:t>
      </w:r>
      <w:r>
        <w:t xml:space="preserve">, sinon il possèderait aussi </w:t>
      </w:r>
      <w:r>
        <w:rPr>
          <w:u w:val="single"/>
        </w:rPr>
        <w:t>Se Créer un Compte</w:t>
      </w:r>
      <w:r>
        <w:t xml:space="preserve"> et </w:t>
      </w:r>
      <w:r>
        <w:rPr>
          <w:u w:val="single"/>
        </w:rPr>
        <w:t>Se Connecter</w:t>
      </w:r>
      <w:r>
        <w:t>, ce qui n’on ne veut pas non plus.</w:t>
      </w:r>
    </w:p>
    <w:p w14:paraId="7834EC56" w14:textId="7D74BE25" w:rsidR="007629DE" w:rsidRPr="007629DE" w:rsidRDefault="007629DE" w:rsidP="006A7631">
      <w:r>
        <w:t xml:space="preserve">Il faut donc créer un nouvel </w:t>
      </w:r>
      <w:r>
        <w:rPr>
          <w:b/>
          <w:bCs/>
        </w:rPr>
        <w:t>Acteur</w:t>
      </w:r>
      <w:r>
        <w:t xml:space="preserve"> (que l’on va </w:t>
      </w:r>
      <w:proofErr w:type="gramStart"/>
      <w:r>
        <w:t xml:space="preserve">appeler </w:t>
      </w:r>
      <w:r>
        <w:rPr>
          <w:b/>
          <w:bCs/>
        </w:rPr>
        <w:t xml:space="preserve"> </w:t>
      </w:r>
      <w:r w:rsidRPr="007629DE">
        <w:rPr>
          <w:b/>
          <w:bCs/>
        </w:rPr>
        <w:t>Internaute</w:t>
      </w:r>
      <w:proofErr w:type="gramEnd"/>
      <w:r>
        <w:t xml:space="preserve">) </w:t>
      </w:r>
      <w:r w:rsidRPr="007629DE">
        <w:t>qui</w:t>
      </w:r>
      <w:r>
        <w:t xml:space="preserve"> rassemblera les </w:t>
      </w:r>
      <w:r>
        <w:rPr>
          <w:b/>
          <w:bCs/>
        </w:rPr>
        <w:t>Use Cases</w:t>
      </w:r>
      <w:r>
        <w:t xml:space="preserve"> communs (</w:t>
      </w:r>
      <w:r>
        <w:rPr>
          <w:u w:val="single"/>
        </w:rPr>
        <w:t>Afficher le Catalogue</w:t>
      </w:r>
      <w:r>
        <w:t xml:space="preserve"> et </w:t>
      </w:r>
      <w:r>
        <w:rPr>
          <w:u w:val="single"/>
        </w:rPr>
        <w:t>Modifier son Panier</w:t>
      </w:r>
      <w:r>
        <w:t xml:space="preserve">), dont </w:t>
      </w:r>
      <w:r>
        <w:rPr>
          <w:b/>
          <w:bCs/>
        </w:rPr>
        <w:t xml:space="preserve">Visiteur </w:t>
      </w:r>
      <w:r>
        <w:t>et</w:t>
      </w:r>
      <w:r>
        <w:rPr>
          <w:b/>
          <w:bCs/>
        </w:rPr>
        <w:t xml:space="preserve"> Client</w:t>
      </w:r>
      <w:r>
        <w:t xml:space="preserve"> hériteront.</w:t>
      </w:r>
    </w:p>
    <w:p w14:paraId="56884579" w14:textId="0AA0086B" w:rsidR="0000047B" w:rsidRDefault="0000047B" w:rsidP="006A7631">
      <w:r>
        <w:rPr>
          <w:noProof/>
        </w:rPr>
        <w:lastRenderedPageBreak/>
        <w:drawing>
          <wp:inline distT="0" distB="0" distL="0" distR="0" wp14:anchorId="5EEFCAA4" wp14:editId="303DD929">
            <wp:extent cx="5000625" cy="463867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0625" cy="4638675"/>
                    </a:xfrm>
                    <a:prstGeom prst="rect">
                      <a:avLst/>
                    </a:prstGeom>
                  </pic:spPr>
                </pic:pic>
              </a:graphicData>
            </a:graphic>
          </wp:inline>
        </w:drawing>
      </w:r>
    </w:p>
    <w:p w14:paraId="386FB941" w14:textId="3122B7EC" w:rsidR="00853AD4" w:rsidRDefault="00853AD4">
      <w:pPr>
        <w:suppressAutoHyphens w:val="0"/>
        <w:autoSpaceDN/>
        <w:spacing w:before="0" w:line="259" w:lineRule="auto"/>
        <w:textAlignment w:val="auto"/>
      </w:pPr>
      <w:r>
        <w:br w:type="page"/>
      </w:r>
    </w:p>
    <w:p w14:paraId="1BF6B340" w14:textId="61B49F6B" w:rsidR="00853AD4" w:rsidRDefault="00853AD4" w:rsidP="00853AD4">
      <w:pPr>
        <w:pStyle w:val="Titre2"/>
      </w:pPr>
      <w:r>
        <w:lastRenderedPageBreak/>
        <w:t xml:space="preserve">Application de l’Héritage à </w:t>
      </w:r>
      <w:proofErr w:type="spellStart"/>
      <w:r>
        <w:t>BonVol</w:t>
      </w:r>
      <w:proofErr w:type="spellEnd"/>
    </w:p>
    <w:p w14:paraId="6954B01F" w14:textId="3ED69B5E" w:rsidR="00853AD4" w:rsidRDefault="00F17C33" w:rsidP="00853AD4">
      <w:r>
        <w:t xml:space="preserve">Reprenons le </w:t>
      </w:r>
      <w:r>
        <w:rPr>
          <w:b/>
          <w:bCs/>
        </w:rPr>
        <w:t>Diagramme de Cas d’Utilisation</w:t>
      </w:r>
      <w:r>
        <w:t xml:space="preserve"> de la compagnie </w:t>
      </w:r>
      <w:proofErr w:type="spellStart"/>
      <w:r>
        <w:t>BonVol</w:t>
      </w:r>
      <w:proofErr w:type="spellEnd"/>
    </w:p>
    <w:p w14:paraId="4A132849" w14:textId="13024F98" w:rsidR="00F17C33" w:rsidRDefault="00F17C33" w:rsidP="00853AD4">
      <w:r>
        <w:rPr>
          <w:noProof/>
        </w:rPr>
        <w:drawing>
          <wp:inline distT="0" distB="0" distL="0" distR="0" wp14:anchorId="32C35027" wp14:editId="3F53F59D">
            <wp:extent cx="5759450" cy="4169410"/>
            <wp:effectExtent l="0" t="0" r="0" b="254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9450" cy="4169410"/>
                    </a:xfrm>
                    <a:prstGeom prst="rect">
                      <a:avLst/>
                    </a:prstGeom>
                  </pic:spPr>
                </pic:pic>
              </a:graphicData>
            </a:graphic>
          </wp:inline>
        </w:drawing>
      </w:r>
    </w:p>
    <w:p w14:paraId="5AB43F9A" w14:textId="1A14B27A" w:rsidR="00F17C33" w:rsidRDefault="00F17C33" w:rsidP="00853AD4">
      <w:r>
        <w:t xml:space="preserve">Les </w:t>
      </w:r>
      <w:r>
        <w:rPr>
          <w:b/>
          <w:bCs/>
        </w:rPr>
        <w:t>Use Cases</w:t>
      </w:r>
      <w:r>
        <w:t xml:space="preserve"> possédés par plusieurs </w:t>
      </w:r>
      <w:r>
        <w:rPr>
          <w:b/>
          <w:bCs/>
        </w:rPr>
        <w:t>Acteurs</w:t>
      </w:r>
      <w:r>
        <w:t xml:space="preserve"> sont </w:t>
      </w:r>
      <w:r>
        <w:rPr>
          <w:u w:val="single"/>
        </w:rPr>
        <w:t>Consulter le Catalogue des Vols</w:t>
      </w:r>
      <w:r>
        <w:t xml:space="preserve">, </w:t>
      </w:r>
      <w:r>
        <w:rPr>
          <w:u w:val="single"/>
        </w:rPr>
        <w:t>Modifier son Panier</w:t>
      </w:r>
      <w:r>
        <w:t xml:space="preserve">, et </w:t>
      </w:r>
      <w:r>
        <w:rPr>
          <w:u w:val="single"/>
        </w:rPr>
        <w:t>Se Déconnecter</w:t>
      </w:r>
      <w:r>
        <w:t>.</w:t>
      </w:r>
    </w:p>
    <w:p w14:paraId="270FAB31" w14:textId="271A78E1" w:rsidR="00F17C33" w:rsidRDefault="00F17C33" w:rsidP="00853AD4">
      <w:r>
        <w:t>Commençons par appliquer le principe d’</w:t>
      </w:r>
      <w:r>
        <w:rPr>
          <w:b/>
          <w:bCs/>
        </w:rPr>
        <w:t>Héritage</w:t>
      </w:r>
      <w:r>
        <w:t xml:space="preserve"> pour les </w:t>
      </w:r>
      <w:r>
        <w:rPr>
          <w:b/>
          <w:bCs/>
        </w:rPr>
        <w:t>Use Cases</w:t>
      </w:r>
      <w:r>
        <w:t xml:space="preserve"> communs au </w:t>
      </w:r>
      <w:r>
        <w:rPr>
          <w:b/>
          <w:bCs/>
        </w:rPr>
        <w:t>Visiteur</w:t>
      </w:r>
      <w:r>
        <w:t xml:space="preserve"> et au </w:t>
      </w:r>
      <w:r>
        <w:rPr>
          <w:b/>
          <w:bCs/>
        </w:rPr>
        <w:t>Client</w:t>
      </w:r>
      <w:r>
        <w:t xml:space="preserve">. Ne pouvant pas hériter directement l’un de l’autre, car chacun possède des </w:t>
      </w:r>
      <w:r>
        <w:rPr>
          <w:b/>
          <w:bCs/>
        </w:rPr>
        <w:t>Uses Cases</w:t>
      </w:r>
      <w:r>
        <w:t xml:space="preserve"> que l’autre ne possède pas</w:t>
      </w:r>
      <w:r w:rsidR="0064083C">
        <w:t xml:space="preserve">, nous devons créer un nouvel </w:t>
      </w:r>
      <w:r w:rsidR="0064083C">
        <w:rPr>
          <w:b/>
          <w:bCs/>
        </w:rPr>
        <w:t>Acteur</w:t>
      </w:r>
      <w:r w:rsidR="0064083C">
        <w:t xml:space="preserve"> qu’on appellera </w:t>
      </w:r>
      <w:r w:rsidR="0064083C">
        <w:rPr>
          <w:b/>
          <w:bCs/>
        </w:rPr>
        <w:t>Internaute</w:t>
      </w:r>
      <w:r w:rsidR="0064083C">
        <w:t>.</w:t>
      </w:r>
    </w:p>
    <w:p w14:paraId="3D9C0E87" w14:textId="5F10811A" w:rsidR="0064083C" w:rsidRPr="0064083C" w:rsidRDefault="0064083C" w:rsidP="00853AD4">
      <w:r>
        <w:t>On obtient le diagramme suivant :</w:t>
      </w:r>
    </w:p>
    <w:p w14:paraId="48D02C44" w14:textId="42AAAF45" w:rsidR="00853AD4" w:rsidRDefault="00853AD4" w:rsidP="00853AD4">
      <w:r>
        <w:rPr>
          <w:noProof/>
        </w:rPr>
        <w:lastRenderedPageBreak/>
        <w:drawing>
          <wp:inline distT="0" distB="0" distL="0" distR="0" wp14:anchorId="1612D9E8" wp14:editId="4503ED12">
            <wp:extent cx="5759450" cy="3446145"/>
            <wp:effectExtent l="0" t="0" r="0" b="190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3446145"/>
                    </a:xfrm>
                    <a:prstGeom prst="rect">
                      <a:avLst/>
                    </a:prstGeom>
                  </pic:spPr>
                </pic:pic>
              </a:graphicData>
            </a:graphic>
          </wp:inline>
        </w:drawing>
      </w:r>
    </w:p>
    <w:p w14:paraId="2912BAD7" w14:textId="7457CEA3" w:rsidR="00853AD4" w:rsidRDefault="009339FE" w:rsidP="00853AD4">
      <w:r>
        <w:t xml:space="preserve">Nous remarquons maintenant que </w:t>
      </w:r>
      <w:r>
        <w:rPr>
          <w:u w:val="single"/>
        </w:rPr>
        <w:t>Consulter le Catalogue des Vols</w:t>
      </w:r>
      <w:r>
        <w:t xml:space="preserve"> est commun à </w:t>
      </w:r>
      <w:r>
        <w:rPr>
          <w:b/>
          <w:bCs/>
        </w:rPr>
        <w:t xml:space="preserve">Internaute </w:t>
      </w:r>
      <w:r>
        <w:t xml:space="preserve">et à </w:t>
      </w:r>
      <w:r>
        <w:rPr>
          <w:b/>
          <w:bCs/>
        </w:rPr>
        <w:t>Opérateur</w:t>
      </w:r>
      <w:r>
        <w:t xml:space="preserve">. Mais chacun possède des </w:t>
      </w:r>
      <w:r>
        <w:rPr>
          <w:b/>
          <w:bCs/>
        </w:rPr>
        <w:t>Use Cases</w:t>
      </w:r>
      <w:r>
        <w:t xml:space="preserve"> que l’autre ne possède pas. On va donc de nouveau créer un nouvel </w:t>
      </w:r>
      <w:r>
        <w:rPr>
          <w:b/>
          <w:bCs/>
        </w:rPr>
        <w:t>Acteur</w:t>
      </w:r>
      <w:r>
        <w:t xml:space="preserve"> qu’on va nommer </w:t>
      </w:r>
      <w:r>
        <w:rPr>
          <w:b/>
          <w:bCs/>
        </w:rPr>
        <w:t>Affichage</w:t>
      </w:r>
      <w:r>
        <w:t>.</w:t>
      </w:r>
    </w:p>
    <w:p w14:paraId="679F449D" w14:textId="44A02B13" w:rsidR="009339FE" w:rsidRDefault="009339FE" w:rsidP="00853AD4">
      <w:r>
        <w:t xml:space="preserve">Concernant la fonctionnalité </w:t>
      </w:r>
      <w:r>
        <w:rPr>
          <w:u w:val="single"/>
        </w:rPr>
        <w:t>Se Déconnecter</w:t>
      </w:r>
      <w:r>
        <w:t xml:space="preserve">, exceptionnellement, on va le dédoubler pour ne pas avoir besoin de créer un nouvel </w:t>
      </w:r>
      <w:r>
        <w:rPr>
          <w:b/>
          <w:bCs/>
        </w:rPr>
        <w:t>Acteur</w:t>
      </w:r>
      <w:r>
        <w:t xml:space="preserve">. C’est OK si cela concerne peu de </w:t>
      </w:r>
      <w:r>
        <w:rPr>
          <w:b/>
          <w:bCs/>
        </w:rPr>
        <w:t>Use Cases</w:t>
      </w:r>
      <w:r>
        <w:t xml:space="preserve"> et que cela favorise la lisibilité.</w:t>
      </w:r>
    </w:p>
    <w:p w14:paraId="4FA15ABB" w14:textId="78FAFFD2" w:rsidR="009339FE" w:rsidRDefault="009339FE" w:rsidP="00853AD4">
      <w:r>
        <w:t>En effet, la lisibilité du diagramme est un critère majeur qui justifie l’utilisation de l’</w:t>
      </w:r>
      <w:r>
        <w:rPr>
          <w:b/>
          <w:bCs/>
        </w:rPr>
        <w:t>Héritage</w:t>
      </w:r>
      <w:r>
        <w:t xml:space="preserve">. Mais si créer des </w:t>
      </w:r>
      <w:r>
        <w:rPr>
          <w:b/>
          <w:bCs/>
        </w:rPr>
        <w:t>Acteurs</w:t>
      </w:r>
      <w:r>
        <w:t xml:space="preserve"> pour appliquer l’</w:t>
      </w:r>
      <w:r>
        <w:rPr>
          <w:b/>
          <w:bCs/>
        </w:rPr>
        <w:t>Héritage</w:t>
      </w:r>
      <w:r>
        <w:t xml:space="preserve"> rend le diagramme illisible, alors il peut être judicieux de s’en passer.</w:t>
      </w:r>
    </w:p>
    <w:p w14:paraId="5035010B" w14:textId="6669CF0E" w:rsidR="009339FE" w:rsidRPr="009339FE" w:rsidRDefault="009339FE" w:rsidP="00853AD4">
      <w:r>
        <w:t xml:space="preserve">Dans notre exemple de </w:t>
      </w:r>
      <w:proofErr w:type="spellStart"/>
      <w:proofErr w:type="gramStart"/>
      <w:r>
        <w:t>BonVol</w:t>
      </w:r>
      <w:proofErr w:type="spellEnd"/>
      <w:r>
        <w:t>,,</w:t>
      </w:r>
      <w:proofErr w:type="gramEnd"/>
      <w:r>
        <w:t xml:space="preserve"> créer un nouvel </w:t>
      </w:r>
      <w:r>
        <w:rPr>
          <w:b/>
          <w:bCs/>
        </w:rPr>
        <w:t>Acteur</w:t>
      </w:r>
      <w:r>
        <w:t xml:space="preserve"> pour </w:t>
      </w:r>
      <w:r>
        <w:rPr>
          <w:u w:val="single"/>
        </w:rPr>
        <w:t>Se Déconnecter</w:t>
      </w:r>
      <w:r>
        <w:t xml:space="preserve"> rendrait le diagramme plus chargé et complexe à lire.</w:t>
      </w:r>
    </w:p>
    <w:p w14:paraId="18A78594" w14:textId="68A186DB" w:rsidR="00853AD4" w:rsidRDefault="00853AD4" w:rsidP="00853AD4">
      <w:r>
        <w:rPr>
          <w:noProof/>
        </w:rPr>
        <w:lastRenderedPageBreak/>
        <w:drawing>
          <wp:inline distT="0" distB="0" distL="0" distR="0" wp14:anchorId="1671CE00" wp14:editId="18064F86">
            <wp:extent cx="5759450" cy="3616325"/>
            <wp:effectExtent l="0" t="0" r="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9450" cy="3616325"/>
                    </a:xfrm>
                    <a:prstGeom prst="rect">
                      <a:avLst/>
                    </a:prstGeom>
                  </pic:spPr>
                </pic:pic>
              </a:graphicData>
            </a:graphic>
          </wp:inline>
        </w:drawing>
      </w:r>
    </w:p>
    <w:p w14:paraId="17BF7A72" w14:textId="77777777" w:rsidR="006D0145" w:rsidRDefault="006D0145" w:rsidP="00853AD4"/>
    <w:p w14:paraId="43CAAD3C" w14:textId="0E4EEA9B" w:rsidR="00EE4DC7" w:rsidRDefault="00EE4DC7" w:rsidP="00EE4DC7">
      <w:pPr>
        <w:pStyle w:val="Titre1"/>
      </w:pPr>
      <w:r>
        <w:t>La Généralisation entre Use Cases</w:t>
      </w:r>
    </w:p>
    <w:p w14:paraId="048B072A" w14:textId="4BDE619A" w:rsidR="00BC1F0E" w:rsidRDefault="00BC1F0E" w:rsidP="00BC1F0E">
      <w:r>
        <w:t xml:space="preserve">Tout comme les </w:t>
      </w:r>
      <w:r>
        <w:rPr>
          <w:b/>
          <w:bCs/>
        </w:rPr>
        <w:t>Acteurs</w:t>
      </w:r>
      <w:r>
        <w:t xml:space="preserve">, les </w:t>
      </w:r>
      <w:r>
        <w:rPr>
          <w:b/>
          <w:bCs/>
        </w:rPr>
        <w:t xml:space="preserve">Use Cases </w:t>
      </w:r>
      <w:r>
        <w:t xml:space="preserve">peuvent bénéficier d’une relation de </w:t>
      </w:r>
      <w:r>
        <w:rPr>
          <w:b/>
          <w:bCs/>
        </w:rPr>
        <w:t>Généralisation</w:t>
      </w:r>
      <w:r>
        <w:t xml:space="preserve">. </w:t>
      </w:r>
    </w:p>
    <w:p w14:paraId="307FC240" w14:textId="358DCE10" w:rsidR="00BC1F0E" w:rsidRDefault="00BC1F0E" w:rsidP="00BC1F0E">
      <w:r>
        <w:t xml:space="preserve">Dans le cas de </w:t>
      </w:r>
      <w:r>
        <w:rPr>
          <w:b/>
          <w:bCs/>
        </w:rPr>
        <w:t>Use Cases</w:t>
      </w:r>
      <w:r>
        <w:t xml:space="preserve">, une </w:t>
      </w:r>
      <w:r>
        <w:rPr>
          <w:b/>
          <w:bCs/>
        </w:rPr>
        <w:t xml:space="preserve">Généralisation </w:t>
      </w:r>
      <w:r w:rsidRPr="00BC1F0E">
        <w:t>est</w:t>
      </w:r>
      <w:r>
        <w:t xml:space="preserve"> une relation où un </w:t>
      </w:r>
      <w:r>
        <w:rPr>
          <w:b/>
          <w:bCs/>
        </w:rPr>
        <w:t>Use Case</w:t>
      </w:r>
      <w:r>
        <w:t xml:space="preserve"> est un cas particulier d’un autre. Par exemple : </w:t>
      </w:r>
      <w:r>
        <w:rPr>
          <w:u w:val="single"/>
        </w:rPr>
        <w:t>Créer un Compte Administrateur</w:t>
      </w:r>
      <w:r>
        <w:t xml:space="preserve"> est un cas particulier de </w:t>
      </w:r>
      <w:r>
        <w:rPr>
          <w:u w:val="single"/>
        </w:rPr>
        <w:t>Créer un Compte Utilisateur</w:t>
      </w:r>
      <w:r>
        <w:t xml:space="preserve">. Il y a donc une relation de </w:t>
      </w:r>
      <w:r>
        <w:rPr>
          <w:b/>
          <w:bCs/>
        </w:rPr>
        <w:t>Généralisation</w:t>
      </w:r>
      <w:r>
        <w:t xml:space="preserve"> entre les 2 </w:t>
      </w:r>
      <w:r>
        <w:rPr>
          <w:b/>
          <w:bCs/>
        </w:rPr>
        <w:t>Use Cases</w:t>
      </w:r>
      <w:r>
        <w:t xml:space="preserve">. </w:t>
      </w:r>
      <w:r w:rsidR="000911B6">
        <w:t xml:space="preserve">Ici on dit que </w:t>
      </w:r>
      <w:r w:rsidR="000911B6">
        <w:rPr>
          <w:u w:val="single"/>
        </w:rPr>
        <w:t>Créer un Compte Utilisateur</w:t>
      </w:r>
      <w:r w:rsidR="000911B6">
        <w:t xml:space="preserve"> est une </w:t>
      </w:r>
      <w:r w:rsidR="000911B6">
        <w:rPr>
          <w:b/>
          <w:bCs/>
        </w:rPr>
        <w:t>Généralisation</w:t>
      </w:r>
      <w:r w:rsidR="000911B6">
        <w:t xml:space="preserve"> de </w:t>
      </w:r>
      <w:r w:rsidR="000911B6">
        <w:rPr>
          <w:u w:val="single"/>
        </w:rPr>
        <w:t>Créer un Compte Administrateur</w:t>
      </w:r>
      <w:r w:rsidR="000911B6">
        <w:t>.</w:t>
      </w:r>
    </w:p>
    <w:p w14:paraId="1C270791" w14:textId="34E8245B" w:rsidR="00E2686C" w:rsidRDefault="00E2686C" w:rsidP="00BC1F0E">
      <w:r>
        <w:t xml:space="preserve">La représentation graphique d’une </w:t>
      </w:r>
      <w:r>
        <w:rPr>
          <w:b/>
          <w:bCs/>
        </w:rPr>
        <w:t>Généralisation</w:t>
      </w:r>
      <w:r>
        <w:t xml:space="preserve"> est une flèche à tête blanche (comme pour l’</w:t>
      </w:r>
      <w:r>
        <w:rPr>
          <w:b/>
          <w:bCs/>
        </w:rPr>
        <w:t>Héritage</w:t>
      </w:r>
      <w:r>
        <w:t>) allant du cas particulier vers le cas général.</w:t>
      </w:r>
    </w:p>
    <w:p w14:paraId="48C78535" w14:textId="1DC8AA7E" w:rsidR="00E2686C" w:rsidRDefault="00E2686C" w:rsidP="00BC1F0E">
      <w:r>
        <w:rPr>
          <w:noProof/>
        </w:rPr>
        <w:drawing>
          <wp:inline distT="0" distB="0" distL="0" distR="0" wp14:anchorId="53B5C08B" wp14:editId="2F5220F9">
            <wp:extent cx="4705350" cy="1915807"/>
            <wp:effectExtent l="0" t="0" r="0" b="825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8800" cy="1921283"/>
                    </a:xfrm>
                    <a:prstGeom prst="rect">
                      <a:avLst/>
                    </a:prstGeom>
                  </pic:spPr>
                </pic:pic>
              </a:graphicData>
            </a:graphic>
          </wp:inline>
        </w:drawing>
      </w:r>
    </w:p>
    <w:p w14:paraId="36416855" w14:textId="685FDFBA" w:rsidR="00C978A5" w:rsidRDefault="00C978A5" w:rsidP="00C978A5">
      <w:pPr>
        <w:pStyle w:val="Titre2"/>
      </w:pPr>
      <w:r>
        <w:lastRenderedPageBreak/>
        <w:t xml:space="preserve">La Généralisation au sein de </w:t>
      </w:r>
      <w:proofErr w:type="spellStart"/>
      <w:r>
        <w:t>BonVol</w:t>
      </w:r>
      <w:proofErr w:type="spellEnd"/>
    </w:p>
    <w:p w14:paraId="4116E386" w14:textId="2F68FCE5" w:rsidR="00C978A5" w:rsidRDefault="00C978A5" w:rsidP="00C978A5">
      <w:r>
        <w:t xml:space="preserve">Reprenons le </w:t>
      </w:r>
      <w:r>
        <w:rPr>
          <w:b/>
          <w:bCs/>
        </w:rPr>
        <w:t>Diagramme de Cas d’Utilisation</w:t>
      </w:r>
      <w:r>
        <w:t xml:space="preserve"> de la compagnie </w:t>
      </w:r>
      <w:proofErr w:type="spellStart"/>
      <w:r>
        <w:t>BonVol</w:t>
      </w:r>
      <w:proofErr w:type="spellEnd"/>
      <w:r>
        <w:t>.</w:t>
      </w:r>
    </w:p>
    <w:p w14:paraId="69BAA93E" w14:textId="70DC10E1" w:rsidR="00C978A5" w:rsidRDefault="00C978A5" w:rsidP="00C978A5">
      <w:r>
        <w:t xml:space="preserve">La compagnie souhaite que ceux qui commande un billet puissent payer au choix par carte bancaire, </w:t>
      </w:r>
      <w:proofErr w:type="spellStart"/>
      <w:r>
        <w:t>paypal</w:t>
      </w:r>
      <w:proofErr w:type="spellEnd"/>
      <w:r>
        <w:t xml:space="preserve">, ou virement. Il s’agit là de 3 </w:t>
      </w:r>
      <w:r>
        <w:rPr>
          <w:b/>
          <w:bCs/>
        </w:rPr>
        <w:t>Use Cases</w:t>
      </w:r>
      <w:r>
        <w:t xml:space="preserve"> particuliers du </w:t>
      </w:r>
      <w:r>
        <w:rPr>
          <w:b/>
          <w:bCs/>
        </w:rPr>
        <w:t>Use Case</w:t>
      </w:r>
      <w:r>
        <w:t xml:space="preserve"> général </w:t>
      </w:r>
      <w:r>
        <w:rPr>
          <w:u w:val="single"/>
        </w:rPr>
        <w:t>Payer la Commande</w:t>
      </w:r>
      <w:r>
        <w:t>.</w:t>
      </w:r>
    </w:p>
    <w:p w14:paraId="45807595" w14:textId="594B07E2" w:rsidR="00C978A5" w:rsidRDefault="00C978A5" w:rsidP="00C978A5">
      <w:r>
        <w:t>Le diagramme devient alors celui-ci :</w:t>
      </w:r>
    </w:p>
    <w:p w14:paraId="2E7A474A" w14:textId="2B963E5C" w:rsidR="00C978A5" w:rsidRDefault="00F1114A" w:rsidP="00C978A5">
      <w:r>
        <w:rPr>
          <w:noProof/>
        </w:rPr>
        <w:drawing>
          <wp:inline distT="0" distB="0" distL="0" distR="0" wp14:anchorId="241ACE92" wp14:editId="7C678CEC">
            <wp:extent cx="5759450" cy="417449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9450" cy="4174490"/>
                    </a:xfrm>
                    <a:prstGeom prst="rect">
                      <a:avLst/>
                    </a:prstGeom>
                  </pic:spPr>
                </pic:pic>
              </a:graphicData>
            </a:graphic>
          </wp:inline>
        </w:drawing>
      </w:r>
    </w:p>
    <w:p w14:paraId="3DE31661" w14:textId="4A214753" w:rsidR="00F1114A" w:rsidRDefault="00F1114A" w:rsidP="00C978A5"/>
    <w:p w14:paraId="4F38CD6B" w14:textId="77777777" w:rsidR="00AF5820" w:rsidRDefault="00AF5820">
      <w:pPr>
        <w:suppressAutoHyphens w:val="0"/>
        <w:autoSpaceDN/>
        <w:spacing w:before="0" w:line="259" w:lineRule="auto"/>
        <w:textAlignment w:val="auto"/>
        <w:rPr>
          <w:rFonts w:asciiTheme="majorHAnsi" w:eastAsiaTheme="majorEastAsia" w:hAnsiTheme="majorHAnsi" w:cs="Mangal"/>
          <w:color w:val="2F5496" w:themeColor="accent1" w:themeShade="BF"/>
          <w:sz w:val="32"/>
          <w:szCs w:val="29"/>
        </w:rPr>
      </w:pPr>
      <w:r>
        <w:br w:type="page"/>
      </w:r>
    </w:p>
    <w:p w14:paraId="79BA04A7" w14:textId="512D5E42" w:rsidR="00542630" w:rsidRDefault="00542630" w:rsidP="00542630">
      <w:pPr>
        <w:pStyle w:val="Titre1"/>
      </w:pPr>
      <w:r>
        <w:lastRenderedPageBreak/>
        <w:t>La relation d’Inclusion (</w:t>
      </w:r>
      <w:proofErr w:type="spellStart"/>
      <w:r>
        <w:t>Include</w:t>
      </w:r>
      <w:proofErr w:type="spellEnd"/>
      <w:r>
        <w:t>)</w:t>
      </w:r>
    </w:p>
    <w:p w14:paraId="5485E264" w14:textId="77777777" w:rsidR="00AF5820" w:rsidRPr="00AF5820" w:rsidRDefault="00AF5820" w:rsidP="00AF5820"/>
    <w:p w14:paraId="688015FD" w14:textId="77777777" w:rsidR="00AF5820" w:rsidRDefault="00AF5820" w:rsidP="00542630">
      <w:pPr>
        <w:sectPr w:rsidR="00AF5820" w:rsidSect="00DF2002">
          <w:headerReference w:type="default" r:id="rId17"/>
          <w:footerReference w:type="default" r:id="rId18"/>
          <w:pgSz w:w="11906" w:h="16838"/>
          <w:pgMar w:top="799" w:right="1418" w:bottom="1701" w:left="1418" w:header="2041" w:footer="397" w:gutter="0"/>
          <w:cols w:space="708"/>
          <w:docGrid w:linePitch="360"/>
        </w:sectPr>
      </w:pPr>
    </w:p>
    <w:p w14:paraId="6F8ED180" w14:textId="7D4F5BC2" w:rsidR="00542630" w:rsidRDefault="00AF5820" w:rsidP="00542630">
      <w:r>
        <w:t>Une relation d’</w:t>
      </w:r>
      <w:proofErr w:type="spellStart"/>
      <w:r>
        <w:rPr>
          <w:b/>
          <w:bCs/>
        </w:rPr>
        <w:t>Include</w:t>
      </w:r>
      <w:proofErr w:type="spellEnd"/>
      <w:r>
        <w:t xml:space="preserve"> est une relation entre 2 </w:t>
      </w:r>
      <w:r>
        <w:rPr>
          <w:b/>
          <w:bCs/>
        </w:rPr>
        <w:t>Use Cases</w:t>
      </w:r>
      <w:r>
        <w:t>.</w:t>
      </w:r>
    </w:p>
    <w:p w14:paraId="68A714A8" w14:textId="6CD067CA" w:rsidR="00A70849" w:rsidRDefault="00AF5820" w:rsidP="00A70849">
      <w:r>
        <w:t xml:space="preserve">Dans une telle relation, un </w:t>
      </w:r>
      <w:r>
        <w:rPr>
          <w:b/>
          <w:bCs/>
        </w:rPr>
        <w:t>Use Case A</w:t>
      </w:r>
      <w:r>
        <w:t xml:space="preserve"> est une étape obligatoire pour faire aboutir un </w:t>
      </w:r>
      <w:r>
        <w:rPr>
          <w:b/>
          <w:bCs/>
        </w:rPr>
        <w:t>Use Case B</w:t>
      </w:r>
      <w:r>
        <w:t xml:space="preserve">. </w:t>
      </w:r>
      <w:proofErr w:type="gramStart"/>
      <w:r>
        <w:t xml:space="preserve">Le </w:t>
      </w:r>
      <w:r>
        <w:rPr>
          <w:b/>
          <w:bCs/>
        </w:rPr>
        <w:t>Use</w:t>
      </w:r>
      <w:proofErr w:type="gramEnd"/>
      <w:r>
        <w:rPr>
          <w:b/>
          <w:bCs/>
        </w:rPr>
        <w:t xml:space="preserve"> Case A</w:t>
      </w:r>
      <w:r>
        <w:t xml:space="preserve"> intervient alors durant le déroulement du </w:t>
      </w:r>
      <w:r>
        <w:rPr>
          <w:b/>
          <w:bCs/>
        </w:rPr>
        <w:t>Use Case B</w:t>
      </w:r>
      <w:r>
        <w:t xml:space="preserve">, mais ni avant, ni après, le lancement de ce dernier. Si </w:t>
      </w:r>
      <w:proofErr w:type="gramStart"/>
      <w:r>
        <w:t xml:space="preserve">le </w:t>
      </w:r>
      <w:r>
        <w:rPr>
          <w:b/>
          <w:bCs/>
        </w:rPr>
        <w:t>Use</w:t>
      </w:r>
      <w:proofErr w:type="gramEnd"/>
      <w:r>
        <w:rPr>
          <w:b/>
          <w:bCs/>
        </w:rPr>
        <w:t xml:space="preserve"> Case A</w:t>
      </w:r>
      <w:r>
        <w:t xml:space="preserve"> n’aboutit pas, alors le </w:t>
      </w:r>
      <w:r>
        <w:rPr>
          <w:b/>
          <w:bCs/>
        </w:rPr>
        <w:t>Use Case B</w:t>
      </w:r>
      <w:r>
        <w:t xml:space="preserve"> ne pourra pas aboutir.</w:t>
      </w:r>
    </w:p>
    <w:p w14:paraId="122AACC4" w14:textId="102C41CE" w:rsidR="00A70849" w:rsidRDefault="00A70849" w:rsidP="00A70849">
      <w:r>
        <w:t xml:space="preserve">On dit que </w:t>
      </w:r>
      <w:proofErr w:type="gramStart"/>
      <w:r>
        <w:t xml:space="preserve">le </w:t>
      </w:r>
      <w:r>
        <w:rPr>
          <w:b/>
          <w:bCs/>
        </w:rPr>
        <w:t>Use</w:t>
      </w:r>
      <w:proofErr w:type="gramEnd"/>
      <w:r>
        <w:rPr>
          <w:b/>
          <w:bCs/>
        </w:rPr>
        <w:t xml:space="preserve"> Case </w:t>
      </w:r>
      <w:r w:rsidR="00E71635">
        <w:rPr>
          <w:b/>
          <w:bCs/>
        </w:rPr>
        <w:t>B</w:t>
      </w:r>
      <w:r>
        <w:t xml:space="preserve"> inclut le </w:t>
      </w:r>
      <w:r>
        <w:rPr>
          <w:b/>
          <w:bCs/>
        </w:rPr>
        <w:t xml:space="preserve">Use Case </w:t>
      </w:r>
      <w:r w:rsidR="00E71635">
        <w:rPr>
          <w:b/>
          <w:bCs/>
        </w:rPr>
        <w:t>A</w:t>
      </w:r>
      <w:r>
        <w:t>.</w:t>
      </w:r>
    </w:p>
    <w:p w14:paraId="35F607AF" w14:textId="39D2EC05" w:rsidR="00A70849" w:rsidRDefault="00A70849" w:rsidP="00A70849">
      <w:r>
        <w:t xml:space="preserve">Par exemple, dans le cas où un utilisateur doit valider son mail pour </w:t>
      </w:r>
      <w:r w:rsidR="00FD59B0">
        <w:t>finir de créer son compte, on a une relation d’</w:t>
      </w:r>
      <w:proofErr w:type="spellStart"/>
      <w:r w:rsidR="00FD59B0">
        <w:rPr>
          <w:b/>
          <w:bCs/>
        </w:rPr>
        <w:t>Include</w:t>
      </w:r>
      <w:proofErr w:type="spellEnd"/>
      <w:r w:rsidR="00FD59B0">
        <w:t xml:space="preserve"> entre </w:t>
      </w:r>
      <w:r w:rsidR="00FD59B0">
        <w:rPr>
          <w:u w:val="single"/>
        </w:rPr>
        <w:t>Se Créer un Compte</w:t>
      </w:r>
      <w:r w:rsidR="00FD59B0">
        <w:t xml:space="preserve"> et </w:t>
      </w:r>
      <w:r w:rsidR="00FD59B0">
        <w:rPr>
          <w:u w:val="single"/>
        </w:rPr>
        <w:t>Valider son Mail</w:t>
      </w:r>
      <w:r w:rsidR="00FD59B0">
        <w:t>.</w:t>
      </w:r>
    </w:p>
    <w:p w14:paraId="6BB5440C" w14:textId="3112F7FE" w:rsidR="00FD59B0" w:rsidRDefault="00FD59B0" w:rsidP="00A70849">
      <w:r>
        <w:t xml:space="preserve">La représentation graphique d’un </w:t>
      </w:r>
      <w:proofErr w:type="spellStart"/>
      <w:r>
        <w:rPr>
          <w:b/>
          <w:bCs/>
        </w:rPr>
        <w:t>Include</w:t>
      </w:r>
      <w:proofErr w:type="spellEnd"/>
      <w:r>
        <w:t xml:space="preserve"> est une flèche en pointillé allant du </w:t>
      </w:r>
      <w:r>
        <w:rPr>
          <w:b/>
          <w:bCs/>
        </w:rPr>
        <w:t xml:space="preserve">Use Case </w:t>
      </w:r>
      <w:r>
        <w:t xml:space="preserve">que l’on veut faire aboutir, vers </w:t>
      </w:r>
      <w:proofErr w:type="gramStart"/>
      <w:r>
        <w:t xml:space="preserve">le </w:t>
      </w:r>
      <w:r>
        <w:rPr>
          <w:b/>
          <w:bCs/>
        </w:rPr>
        <w:t>Use</w:t>
      </w:r>
      <w:proofErr w:type="gramEnd"/>
      <w:r>
        <w:rPr>
          <w:b/>
          <w:bCs/>
        </w:rPr>
        <w:t xml:space="preserve"> Case</w:t>
      </w:r>
      <w:r>
        <w:t xml:space="preserve"> qui en est une étape obligatoire</w:t>
      </w:r>
      <w:r w:rsidR="008A088F">
        <w:t>, avec la mention « </w:t>
      </w:r>
      <w:proofErr w:type="spellStart"/>
      <w:r w:rsidR="008A088F">
        <w:t>include</w:t>
      </w:r>
      <w:proofErr w:type="spellEnd"/>
      <w:r w:rsidR="008A088F">
        <w:t> » noté à côté</w:t>
      </w:r>
      <w:r>
        <w:t>.</w:t>
      </w:r>
    </w:p>
    <w:p w14:paraId="6CA4AA8C" w14:textId="0D4CCF0A" w:rsidR="00FD59B0" w:rsidRDefault="00FD59B0" w:rsidP="00A70849">
      <w:r>
        <w:t xml:space="preserve">Ici, la flèche part du </w:t>
      </w:r>
      <w:r>
        <w:rPr>
          <w:b/>
          <w:bCs/>
        </w:rPr>
        <w:t>Use Case B</w:t>
      </w:r>
      <w:r>
        <w:t xml:space="preserve"> vers le </w:t>
      </w:r>
      <w:r>
        <w:rPr>
          <w:b/>
          <w:bCs/>
        </w:rPr>
        <w:t>Use Case A</w:t>
      </w:r>
      <w:r>
        <w:t>.</w:t>
      </w:r>
    </w:p>
    <w:p w14:paraId="56AF5F37" w14:textId="3F5AEE89" w:rsidR="00FD59B0" w:rsidRPr="00FD59B0" w:rsidRDefault="00FD59B0" w:rsidP="00A70849">
      <w:r>
        <w:t xml:space="preserve">Concernant l’exemple du compte utilisateur, elle va de </w:t>
      </w:r>
      <w:r w:rsidRPr="00FD59B0">
        <w:rPr>
          <w:u w:val="single"/>
        </w:rPr>
        <w:t xml:space="preserve">Se </w:t>
      </w:r>
      <w:r>
        <w:rPr>
          <w:u w:val="single"/>
        </w:rPr>
        <w:t>Créer un Compte</w:t>
      </w:r>
      <w:r>
        <w:t xml:space="preserve"> vers </w:t>
      </w:r>
      <w:r>
        <w:rPr>
          <w:u w:val="single"/>
        </w:rPr>
        <w:t>Valider son Mail</w:t>
      </w:r>
      <w:r>
        <w:t>.</w:t>
      </w:r>
    </w:p>
    <w:p w14:paraId="1E1C3F5F" w14:textId="1D87A323" w:rsidR="00AF5820" w:rsidRDefault="00A70849" w:rsidP="00A70849">
      <w:r>
        <w:br w:type="column"/>
      </w:r>
      <w:r w:rsidR="00AF5820">
        <w:rPr>
          <w:noProof/>
        </w:rPr>
        <w:drawing>
          <wp:inline distT="0" distB="0" distL="0" distR="0" wp14:anchorId="0DAFFA54" wp14:editId="777C5EE4">
            <wp:extent cx="1646760" cy="36195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7246" cy="3664526"/>
                    </a:xfrm>
                    <a:prstGeom prst="rect">
                      <a:avLst/>
                    </a:prstGeom>
                  </pic:spPr>
                </pic:pic>
              </a:graphicData>
            </a:graphic>
          </wp:inline>
        </w:drawing>
      </w:r>
    </w:p>
    <w:p w14:paraId="1EB20CC3" w14:textId="77777777" w:rsidR="000774C6" w:rsidRDefault="000774C6" w:rsidP="00A70849">
      <w:pPr>
        <w:sectPr w:rsidR="000774C6" w:rsidSect="00AF5820">
          <w:type w:val="continuous"/>
          <w:pgSz w:w="11906" w:h="16838"/>
          <w:pgMar w:top="799" w:right="1418" w:bottom="1701" w:left="1418" w:header="2041" w:footer="397" w:gutter="0"/>
          <w:cols w:num="2" w:space="708"/>
          <w:docGrid w:linePitch="360"/>
        </w:sectPr>
      </w:pPr>
    </w:p>
    <w:p w14:paraId="778A425D" w14:textId="2765C585" w:rsidR="000774C6" w:rsidRDefault="000774C6" w:rsidP="00A70849">
      <w:r>
        <w:rPr>
          <w:noProof/>
        </w:rPr>
        <w:drawing>
          <wp:inline distT="0" distB="0" distL="0" distR="0" wp14:anchorId="4027855B" wp14:editId="4733C654">
            <wp:extent cx="5067300" cy="2276475"/>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67300" cy="2276475"/>
                    </a:xfrm>
                    <a:prstGeom prst="rect">
                      <a:avLst/>
                    </a:prstGeom>
                  </pic:spPr>
                </pic:pic>
              </a:graphicData>
            </a:graphic>
          </wp:inline>
        </w:drawing>
      </w:r>
    </w:p>
    <w:p w14:paraId="06573E09" w14:textId="758F6E04" w:rsidR="001E6208" w:rsidRDefault="001E6208" w:rsidP="001E6208">
      <w:pPr>
        <w:pStyle w:val="Titre2"/>
      </w:pPr>
      <w:r>
        <w:lastRenderedPageBreak/>
        <w:t>L’</w:t>
      </w:r>
      <w:proofErr w:type="spellStart"/>
      <w:r>
        <w:t>Include</w:t>
      </w:r>
      <w:proofErr w:type="spellEnd"/>
      <w:r>
        <w:t xml:space="preserve"> chez </w:t>
      </w:r>
      <w:proofErr w:type="spellStart"/>
      <w:r>
        <w:t>BonVol</w:t>
      </w:r>
      <w:proofErr w:type="spellEnd"/>
    </w:p>
    <w:p w14:paraId="1A7C7821" w14:textId="6F52ED19" w:rsidR="001E6208" w:rsidRDefault="001E6208" w:rsidP="001E6208">
      <w:r>
        <w:t xml:space="preserve">En reprenant le diagramme de la compagnie aérienne, on peut se dire que pour finaliser le fait de </w:t>
      </w:r>
      <w:r>
        <w:rPr>
          <w:u w:val="single"/>
        </w:rPr>
        <w:t>Passer la Commande</w:t>
      </w:r>
      <w:r>
        <w:t xml:space="preserve">, le </w:t>
      </w:r>
      <w:r>
        <w:rPr>
          <w:b/>
          <w:bCs/>
        </w:rPr>
        <w:t>Client</w:t>
      </w:r>
      <w:r>
        <w:t xml:space="preserve"> est obligé de </w:t>
      </w:r>
      <w:r>
        <w:rPr>
          <w:u w:val="single"/>
        </w:rPr>
        <w:t>Payer la Commande</w:t>
      </w:r>
      <w:r>
        <w:t>. Il y a donc une relation d’</w:t>
      </w:r>
      <w:proofErr w:type="spellStart"/>
      <w:r>
        <w:rPr>
          <w:b/>
          <w:bCs/>
        </w:rPr>
        <w:t>Include</w:t>
      </w:r>
      <w:proofErr w:type="spellEnd"/>
      <w:r>
        <w:t xml:space="preserve"> entre ces 2 </w:t>
      </w:r>
      <w:r>
        <w:rPr>
          <w:b/>
          <w:bCs/>
        </w:rPr>
        <w:t>Use Cases</w:t>
      </w:r>
      <w:r>
        <w:t>.</w:t>
      </w:r>
    </w:p>
    <w:p w14:paraId="5B5EDBCE" w14:textId="6BA87429" w:rsidR="001E6208" w:rsidRDefault="001E6208" w:rsidP="001E6208">
      <w:r>
        <w:rPr>
          <w:noProof/>
        </w:rPr>
        <w:drawing>
          <wp:inline distT="0" distB="0" distL="0" distR="0" wp14:anchorId="78ECDC6C" wp14:editId="6B0011FE">
            <wp:extent cx="5759450" cy="4316095"/>
            <wp:effectExtent l="0" t="0" r="0" b="825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59450" cy="4316095"/>
                    </a:xfrm>
                    <a:prstGeom prst="rect">
                      <a:avLst/>
                    </a:prstGeom>
                  </pic:spPr>
                </pic:pic>
              </a:graphicData>
            </a:graphic>
          </wp:inline>
        </w:drawing>
      </w:r>
    </w:p>
    <w:p w14:paraId="387D3B16" w14:textId="37508DF0" w:rsidR="00474E4F" w:rsidRDefault="00474E4F" w:rsidP="001E6208"/>
    <w:p w14:paraId="4A5C4F22" w14:textId="77777777" w:rsidR="0064229C" w:rsidRDefault="0064229C">
      <w:pPr>
        <w:suppressAutoHyphens w:val="0"/>
        <w:autoSpaceDN/>
        <w:spacing w:before="0" w:line="259" w:lineRule="auto"/>
        <w:textAlignment w:val="auto"/>
        <w:rPr>
          <w:rFonts w:asciiTheme="majorHAnsi" w:eastAsiaTheme="majorEastAsia" w:hAnsiTheme="majorHAnsi" w:cs="Mangal"/>
          <w:color w:val="2F5496" w:themeColor="accent1" w:themeShade="BF"/>
          <w:sz w:val="32"/>
          <w:szCs w:val="29"/>
        </w:rPr>
      </w:pPr>
      <w:r>
        <w:br w:type="page"/>
      </w:r>
    </w:p>
    <w:p w14:paraId="28620CF3" w14:textId="0086B1B6" w:rsidR="00474E4F" w:rsidRDefault="00E71635" w:rsidP="00E71635">
      <w:pPr>
        <w:pStyle w:val="Titre1"/>
      </w:pPr>
      <w:r>
        <w:lastRenderedPageBreak/>
        <w:t>La Relation d’Extension (</w:t>
      </w:r>
      <w:proofErr w:type="spellStart"/>
      <w:r>
        <w:t>Extend</w:t>
      </w:r>
      <w:proofErr w:type="spellEnd"/>
      <w:r>
        <w:t>)</w:t>
      </w:r>
    </w:p>
    <w:p w14:paraId="77F46ADC" w14:textId="7F38BE42" w:rsidR="00E71635" w:rsidRDefault="00E71635" w:rsidP="00E71635">
      <w:r>
        <w:t>Une relation d’</w:t>
      </w:r>
      <w:proofErr w:type="spellStart"/>
      <w:r>
        <w:rPr>
          <w:b/>
          <w:bCs/>
        </w:rPr>
        <w:t>Extend</w:t>
      </w:r>
      <w:proofErr w:type="spellEnd"/>
      <w:r>
        <w:t xml:space="preserve"> est une relation entre 2 </w:t>
      </w:r>
      <w:r>
        <w:rPr>
          <w:b/>
          <w:bCs/>
        </w:rPr>
        <w:t>Use Cases</w:t>
      </w:r>
      <w:r>
        <w:t>.</w:t>
      </w:r>
    </w:p>
    <w:p w14:paraId="76B4745A" w14:textId="7C310A06" w:rsidR="00E71635" w:rsidRDefault="00E71635" w:rsidP="00E71635">
      <w:r>
        <w:t xml:space="preserve">Dans une telle relation, un </w:t>
      </w:r>
      <w:r>
        <w:rPr>
          <w:b/>
          <w:bCs/>
        </w:rPr>
        <w:t>Use Case A</w:t>
      </w:r>
      <w:r>
        <w:t xml:space="preserve"> est une étape </w:t>
      </w:r>
      <w:r>
        <w:t>accessible, mais optionnelle,</w:t>
      </w:r>
      <w:r>
        <w:t xml:space="preserve"> </w:t>
      </w:r>
      <w:r>
        <w:t>à partir</w:t>
      </w:r>
      <w:r>
        <w:t xml:space="preserve"> </w:t>
      </w:r>
      <w:r>
        <w:t>d’</w:t>
      </w:r>
      <w:r>
        <w:t xml:space="preserve">un </w:t>
      </w:r>
      <w:r>
        <w:rPr>
          <w:b/>
          <w:bCs/>
        </w:rPr>
        <w:t>Use Case B</w:t>
      </w:r>
      <w:r>
        <w:t xml:space="preserve">. </w:t>
      </w:r>
      <w:proofErr w:type="gramStart"/>
      <w:r>
        <w:t xml:space="preserve">Le </w:t>
      </w:r>
      <w:r>
        <w:rPr>
          <w:b/>
          <w:bCs/>
        </w:rPr>
        <w:t>Use</w:t>
      </w:r>
      <w:proofErr w:type="gramEnd"/>
      <w:r>
        <w:rPr>
          <w:b/>
          <w:bCs/>
        </w:rPr>
        <w:t xml:space="preserve"> Case A</w:t>
      </w:r>
      <w:r>
        <w:t xml:space="preserve"> intervient alors durant le déroulement du </w:t>
      </w:r>
      <w:r>
        <w:rPr>
          <w:b/>
          <w:bCs/>
        </w:rPr>
        <w:t>Use Case B</w:t>
      </w:r>
      <w:r>
        <w:t>, mais n’</w:t>
      </w:r>
      <w:r>
        <w:t>a pas besoin d’</w:t>
      </w:r>
      <w:r>
        <w:t>abouti</w:t>
      </w:r>
      <w:r>
        <w:t>r pour mener</w:t>
      </w:r>
      <w:r>
        <w:t xml:space="preserve"> le </w:t>
      </w:r>
      <w:r>
        <w:rPr>
          <w:b/>
          <w:bCs/>
        </w:rPr>
        <w:t>Use Case B</w:t>
      </w:r>
      <w:r>
        <w:t xml:space="preserve"> à bien</w:t>
      </w:r>
      <w:r>
        <w:t>.</w:t>
      </w:r>
    </w:p>
    <w:p w14:paraId="03E09969" w14:textId="59095B90" w:rsidR="00E71635" w:rsidRDefault="00E71635" w:rsidP="00E71635">
      <w:r>
        <w:t xml:space="preserve">On dit que </w:t>
      </w:r>
      <w:proofErr w:type="gramStart"/>
      <w:r>
        <w:t xml:space="preserve">le </w:t>
      </w:r>
      <w:r>
        <w:rPr>
          <w:b/>
          <w:bCs/>
        </w:rPr>
        <w:t>Use</w:t>
      </w:r>
      <w:proofErr w:type="gramEnd"/>
      <w:r>
        <w:rPr>
          <w:b/>
          <w:bCs/>
        </w:rPr>
        <w:t xml:space="preserve"> Case A</w:t>
      </w:r>
      <w:r>
        <w:t xml:space="preserve"> </w:t>
      </w:r>
      <w:r w:rsidR="00DD4226">
        <w:t>étend</w:t>
      </w:r>
      <w:r>
        <w:t xml:space="preserve"> le </w:t>
      </w:r>
      <w:r>
        <w:rPr>
          <w:b/>
          <w:bCs/>
        </w:rPr>
        <w:t>Use Case B</w:t>
      </w:r>
      <w:r>
        <w:t>.</w:t>
      </w:r>
    </w:p>
    <w:p w14:paraId="5A69F63C" w14:textId="6BCE05A4" w:rsidR="00E71635" w:rsidRDefault="00E71635" w:rsidP="00E71635">
      <w:r>
        <w:t>Par exemple, dans le cas où un utilisateur crée son compte</w:t>
      </w:r>
      <w:r w:rsidR="00651A6E">
        <w:t>, il a la possibilité d’importer une photo de Profil.</w:t>
      </w:r>
      <w:r>
        <w:t xml:space="preserve"> </w:t>
      </w:r>
      <w:r w:rsidR="00651A6E">
        <w:t>O</w:t>
      </w:r>
      <w:r>
        <w:t xml:space="preserve">n a </w:t>
      </w:r>
      <w:r w:rsidR="00651A6E">
        <w:t xml:space="preserve">alors </w:t>
      </w:r>
      <w:r>
        <w:t>une relation d’</w:t>
      </w:r>
      <w:proofErr w:type="spellStart"/>
      <w:r w:rsidR="00651A6E">
        <w:rPr>
          <w:b/>
          <w:bCs/>
        </w:rPr>
        <w:t>Extend</w:t>
      </w:r>
      <w:proofErr w:type="spellEnd"/>
      <w:r>
        <w:t xml:space="preserve"> entre </w:t>
      </w:r>
      <w:r>
        <w:rPr>
          <w:u w:val="single"/>
        </w:rPr>
        <w:t>Se Créer un Compte</w:t>
      </w:r>
      <w:r>
        <w:t xml:space="preserve"> et </w:t>
      </w:r>
      <w:r w:rsidR="00651A6E">
        <w:rPr>
          <w:u w:val="single"/>
        </w:rPr>
        <w:t>Importer une Photo de Profil</w:t>
      </w:r>
      <w:r>
        <w:t>.</w:t>
      </w:r>
    </w:p>
    <w:p w14:paraId="2E183244" w14:textId="587B25D5" w:rsidR="00E71635" w:rsidRDefault="00E71635" w:rsidP="00E71635">
      <w:r>
        <w:t xml:space="preserve">La représentation graphique d’un </w:t>
      </w:r>
      <w:proofErr w:type="spellStart"/>
      <w:r w:rsidR="002E56C4">
        <w:rPr>
          <w:b/>
          <w:bCs/>
        </w:rPr>
        <w:t>Extend</w:t>
      </w:r>
      <w:proofErr w:type="spellEnd"/>
      <w:r>
        <w:t xml:space="preserve"> est une flèche en pointillé allant du </w:t>
      </w:r>
      <w:r>
        <w:rPr>
          <w:b/>
          <w:bCs/>
        </w:rPr>
        <w:t xml:space="preserve">Use Case </w:t>
      </w:r>
      <w:r w:rsidR="002E56C4">
        <w:t xml:space="preserve">optionnel, </w:t>
      </w:r>
      <w:r>
        <w:t xml:space="preserve">vers </w:t>
      </w:r>
      <w:proofErr w:type="gramStart"/>
      <w:r>
        <w:t xml:space="preserve">le </w:t>
      </w:r>
      <w:r>
        <w:rPr>
          <w:b/>
          <w:bCs/>
        </w:rPr>
        <w:t>Use</w:t>
      </w:r>
      <w:proofErr w:type="gramEnd"/>
      <w:r>
        <w:rPr>
          <w:b/>
          <w:bCs/>
        </w:rPr>
        <w:t xml:space="preserve"> Case</w:t>
      </w:r>
      <w:r>
        <w:t xml:space="preserve"> qui </w:t>
      </w:r>
      <w:r w:rsidR="002E56C4">
        <w:t>est en train de se dérouler</w:t>
      </w:r>
      <w:r>
        <w:t>, avec la mention « </w:t>
      </w:r>
      <w:proofErr w:type="spellStart"/>
      <w:r w:rsidR="002E56C4">
        <w:t>extend</w:t>
      </w:r>
      <w:proofErr w:type="spellEnd"/>
      <w:r>
        <w:t> » noté à côté.</w:t>
      </w:r>
    </w:p>
    <w:p w14:paraId="714D25B4" w14:textId="3AC0DB4C" w:rsidR="00E71635" w:rsidRDefault="00E71635" w:rsidP="00E71635">
      <w:r>
        <w:t xml:space="preserve">Ici, la flèche part du </w:t>
      </w:r>
      <w:r>
        <w:rPr>
          <w:b/>
          <w:bCs/>
        </w:rPr>
        <w:t xml:space="preserve">Use Case </w:t>
      </w:r>
      <w:r w:rsidR="00F12A65">
        <w:rPr>
          <w:b/>
          <w:bCs/>
        </w:rPr>
        <w:t>A</w:t>
      </w:r>
      <w:r>
        <w:t xml:space="preserve"> vers le </w:t>
      </w:r>
      <w:r>
        <w:rPr>
          <w:b/>
          <w:bCs/>
        </w:rPr>
        <w:t xml:space="preserve">Use Case </w:t>
      </w:r>
      <w:r w:rsidR="00F12A65">
        <w:rPr>
          <w:b/>
          <w:bCs/>
        </w:rPr>
        <w:t>B</w:t>
      </w:r>
      <w:r>
        <w:t>.</w:t>
      </w:r>
    </w:p>
    <w:p w14:paraId="37AC63C6" w14:textId="0BBBDB01" w:rsidR="00E71635" w:rsidRPr="00FD59B0" w:rsidRDefault="00E71635" w:rsidP="00E71635">
      <w:r>
        <w:t xml:space="preserve">Concernant l’exemple du compte utilisateur, elle va </w:t>
      </w:r>
      <w:proofErr w:type="gramStart"/>
      <w:r>
        <w:t xml:space="preserve">de </w:t>
      </w:r>
      <w:r w:rsidR="00F12A65">
        <w:rPr>
          <w:u w:val="single"/>
        </w:rPr>
        <w:t>Importer</w:t>
      </w:r>
      <w:proofErr w:type="gramEnd"/>
      <w:r w:rsidR="00F12A65">
        <w:rPr>
          <w:u w:val="single"/>
        </w:rPr>
        <w:t xml:space="preserve"> une Photo de </w:t>
      </w:r>
      <w:r w:rsidR="00F12A65" w:rsidRPr="00F12A65">
        <w:t>Profil</w:t>
      </w:r>
      <w:r w:rsidR="00F12A65">
        <w:t xml:space="preserve"> vers </w:t>
      </w:r>
      <w:r w:rsidRPr="00F12A65">
        <w:t>Se</w:t>
      </w:r>
      <w:r w:rsidRPr="00FD59B0">
        <w:rPr>
          <w:u w:val="single"/>
        </w:rPr>
        <w:t xml:space="preserve"> </w:t>
      </w:r>
      <w:r>
        <w:rPr>
          <w:u w:val="single"/>
        </w:rPr>
        <w:t>Créer un Compte</w:t>
      </w:r>
      <w:r>
        <w:t>.</w:t>
      </w:r>
    </w:p>
    <w:p w14:paraId="6C91E948" w14:textId="34AF62C6" w:rsidR="00E71635" w:rsidRDefault="00E71635" w:rsidP="00E71635"/>
    <w:p w14:paraId="476D03E5" w14:textId="5254B826" w:rsidR="00E71635" w:rsidRDefault="00E71635" w:rsidP="00E71635">
      <w:r>
        <w:rPr>
          <w:noProof/>
        </w:rPr>
        <w:drawing>
          <wp:inline distT="0" distB="0" distL="0" distR="0" wp14:anchorId="4C15AF04" wp14:editId="75D5DA50">
            <wp:extent cx="5759450" cy="221678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450" cy="2216785"/>
                    </a:xfrm>
                    <a:prstGeom prst="rect">
                      <a:avLst/>
                    </a:prstGeom>
                  </pic:spPr>
                </pic:pic>
              </a:graphicData>
            </a:graphic>
          </wp:inline>
        </w:drawing>
      </w:r>
    </w:p>
    <w:p w14:paraId="17296538" w14:textId="2A1CDFE6" w:rsidR="0064229C" w:rsidRDefault="0064229C">
      <w:pPr>
        <w:suppressAutoHyphens w:val="0"/>
        <w:autoSpaceDN/>
        <w:spacing w:before="0" w:line="259" w:lineRule="auto"/>
        <w:textAlignment w:val="auto"/>
      </w:pPr>
      <w:r>
        <w:br w:type="page"/>
      </w:r>
    </w:p>
    <w:p w14:paraId="7A87B627" w14:textId="3037A188" w:rsidR="0064229C" w:rsidRDefault="0064229C" w:rsidP="0064229C">
      <w:pPr>
        <w:pStyle w:val="Titre2"/>
      </w:pPr>
      <w:r>
        <w:lastRenderedPageBreak/>
        <w:t>L’</w:t>
      </w:r>
      <w:proofErr w:type="spellStart"/>
      <w:r>
        <w:t>Extend</w:t>
      </w:r>
      <w:proofErr w:type="spellEnd"/>
      <w:r>
        <w:t xml:space="preserve"> chez </w:t>
      </w:r>
      <w:proofErr w:type="spellStart"/>
      <w:r>
        <w:t>BonVol</w:t>
      </w:r>
      <w:proofErr w:type="spellEnd"/>
    </w:p>
    <w:p w14:paraId="30C64A21" w14:textId="4BCA82F0" w:rsidR="0064229C" w:rsidRDefault="0064229C" w:rsidP="00E71635">
      <w:r>
        <w:t xml:space="preserve">En reprenant le diagramme de la compagnie aérienne, on peut vouloir faire en sorte qu’un visiteur puisse </w:t>
      </w:r>
      <w:r>
        <w:rPr>
          <w:u w:val="single"/>
        </w:rPr>
        <w:t>Modifier son Panier</w:t>
      </w:r>
      <w:r>
        <w:t xml:space="preserve"> lorsqu’il est en train de </w:t>
      </w:r>
      <w:r>
        <w:rPr>
          <w:u w:val="single"/>
        </w:rPr>
        <w:t>Consulter le Catalogue des Vols</w:t>
      </w:r>
      <w:r>
        <w:t>. Dans ce cas, on a une relation d’</w:t>
      </w:r>
      <w:proofErr w:type="spellStart"/>
      <w:r>
        <w:rPr>
          <w:b/>
          <w:bCs/>
        </w:rPr>
        <w:t>Extend</w:t>
      </w:r>
      <w:proofErr w:type="spellEnd"/>
      <w:r>
        <w:t xml:space="preserve"> entre ces 2 </w:t>
      </w:r>
      <w:r>
        <w:rPr>
          <w:b/>
          <w:bCs/>
        </w:rPr>
        <w:t>Use Cases</w:t>
      </w:r>
      <w:r>
        <w:t>.</w:t>
      </w:r>
    </w:p>
    <w:p w14:paraId="330E08B4" w14:textId="799FF749" w:rsidR="00F0513D" w:rsidRDefault="00F0513D" w:rsidP="00E71635">
      <w:r>
        <w:rPr>
          <w:noProof/>
        </w:rPr>
        <w:drawing>
          <wp:inline distT="0" distB="0" distL="0" distR="0" wp14:anchorId="4504D015" wp14:editId="45F20CBE">
            <wp:extent cx="5759450" cy="4296410"/>
            <wp:effectExtent l="0" t="0" r="0" b="889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59450" cy="4296410"/>
                    </a:xfrm>
                    <a:prstGeom prst="rect">
                      <a:avLst/>
                    </a:prstGeom>
                  </pic:spPr>
                </pic:pic>
              </a:graphicData>
            </a:graphic>
          </wp:inline>
        </w:drawing>
      </w:r>
    </w:p>
    <w:p w14:paraId="08DE93F9" w14:textId="5DDF7306" w:rsidR="00031C36" w:rsidRDefault="00031C36">
      <w:pPr>
        <w:suppressAutoHyphens w:val="0"/>
        <w:autoSpaceDN/>
        <w:spacing w:before="0" w:line="259" w:lineRule="auto"/>
        <w:textAlignment w:val="auto"/>
      </w:pPr>
      <w:r>
        <w:br w:type="page"/>
      </w:r>
    </w:p>
    <w:p w14:paraId="604C9687" w14:textId="2D7A98BA" w:rsidR="00031C36" w:rsidRDefault="00031C36" w:rsidP="00031C36">
      <w:pPr>
        <w:pStyle w:val="Titre1"/>
      </w:pPr>
      <w:r>
        <w:lastRenderedPageBreak/>
        <w:t>Récapitulatif</w:t>
      </w:r>
    </w:p>
    <w:p w14:paraId="5341E0B3" w14:textId="113E4095" w:rsidR="00031C36" w:rsidRPr="00031C36" w:rsidRDefault="00031C36" w:rsidP="00031C36">
      <w:r>
        <w:rPr>
          <w:noProof/>
        </w:rPr>
        <w:drawing>
          <wp:inline distT="0" distB="0" distL="0" distR="0" wp14:anchorId="1C405578" wp14:editId="138687CE">
            <wp:extent cx="6254354" cy="6419850"/>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264753" cy="6430525"/>
                    </a:xfrm>
                    <a:prstGeom prst="rect">
                      <a:avLst/>
                    </a:prstGeom>
                  </pic:spPr>
                </pic:pic>
              </a:graphicData>
            </a:graphic>
          </wp:inline>
        </w:drawing>
      </w:r>
    </w:p>
    <w:sectPr w:rsidR="00031C36" w:rsidRPr="00031C36" w:rsidSect="000774C6">
      <w:type w:val="continuous"/>
      <w:pgSz w:w="11906" w:h="16838"/>
      <w:pgMar w:top="799" w:right="1418" w:bottom="1701" w:left="1418" w:header="2041"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F38A6" w14:textId="77777777" w:rsidR="00444B5D" w:rsidRDefault="00444B5D" w:rsidP="003C6180">
      <w:pPr>
        <w:spacing w:after="0"/>
      </w:pPr>
      <w:r>
        <w:separator/>
      </w:r>
    </w:p>
  </w:endnote>
  <w:endnote w:type="continuationSeparator" w:id="0">
    <w:p w14:paraId="605D13B6" w14:textId="77777777" w:rsidR="00444B5D" w:rsidRDefault="00444B5D" w:rsidP="003C618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oto Sans CJK SC Regular">
    <w:altName w:val="Times New Roman"/>
    <w:charset w:val="00"/>
    <w:family w:val="auto"/>
    <w:pitch w:val="variable"/>
  </w:font>
  <w:font w:name="FreeSans">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57C5B" w14:textId="3E5A9DA0" w:rsidR="006662B8" w:rsidRDefault="003F6DD2">
    <w:pPr>
      <w:pStyle w:val="Pieddepage"/>
    </w:pPr>
    <w:r w:rsidRPr="003F6DD2">
      <w:rPr>
        <w:b/>
        <w:noProof/>
        <w:sz w:val="36"/>
      </w:rPr>
      <mc:AlternateContent>
        <mc:Choice Requires="wps">
          <w:drawing>
            <wp:anchor distT="45720" distB="45720" distL="114300" distR="114300" simplePos="0" relativeHeight="251667456" behindDoc="0" locked="0" layoutInCell="1" allowOverlap="1" wp14:anchorId="5713BFD4" wp14:editId="44655C15">
              <wp:simplePos x="0" y="0"/>
              <wp:positionH relativeFrom="rightMargin">
                <wp:posOffset>426720</wp:posOffset>
              </wp:positionH>
              <wp:positionV relativeFrom="paragraph">
                <wp:posOffset>17780</wp:posOffset>
              </wp:positionV>
              <wp:extent cx="409575" cy="375920"/>
              <wp:effectExtent l="0" t="0" r="0" b="508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75920"/>
                      </a:xfrm>
                      <a:prstGeom prst="rect">
                        <a:avLst/>
                      </a:prstGeom>
                      <a:noFill/>
                      <a:ln w="9525">
                        <a:noFill/>
                        <a:miter lim="800000"/>
                        <a:headEnd/>
                        <a:tailEnd/>
                      </a:ln>
                    </wps:spPr>
                    <wps:txb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3BFD4" id="_x0000_t202" coordsize="21600,21600" o:spt="202" path="m,l,21600r21600,l21600,xe">
              <v:stroke joinstyle="miter"/>
              <v:path gradientshapeok="t" o:connecttype="rect"/>
            </v:shapetype>
            <v:shape id="Zone de texte 2" o:spid="_x0000_s1026" type="#_x0000_t202" style="position:absolute;margin-left:33.6pt;margin-top:1.4pt;width:32.25pt;height:29.6pt;z-index:2516674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" filled="f" stroked="f">
              <v:textbox>
                <w:txbxContent>
                  <w:p w14:paraId="3A7A8371" w14:textId="560621B9" w:rsidR="003F6DD2" w:rsidRPr="003F6DD2" w:rsidRDefault="003F6DD2">
                    <w:pPr>
                      <w:rPr>
                        <w:color w:val="FFFFFF" w:themeColor="background1"/>
                      </w:rPr>
                    </w:pPr>
                    <w:r w:rsidRPr="003F6DD2">
                      <w:rPr>
                        <w:color w:val="FFFFFF" w:themeColor="background1"/>
                      </w:rPr>
                      <w:fldChar w:fldCharType="begin"/>
                    </w:r>
                    <w:r w:rsidRPr="003F6DD2">
                      <w:rPr>
                        <w:color w:val="FFFFFF" w:themeColor="background1"/>
                      </w:rPr>
                      <w:instrText>PAGE   \* MERGEFORMAT</w:instrText>
                    </w:r>
                    <w:r w:rsidRPr="003F6DD2">
                      <w:rPr>
                        <w:color w:val="FFFFFF" w:themeColor="background1"/>
                      </w:rPr>
                      <w:fldChar w:fldCharType="separate"/>
                    </w:r>
                    <w:r w:rsidRPr="003F6DD2">
                      <w:rPr>
                        <w:color w:val="FFFFFF" w:themeColor="background1"/>
                      </w:rPr>
                      <w:t>1</w:t>
                    </w:r>
                    <w:r w:rsidRPr="003F6DD2">
                      <w:rPr>
                        <w:color w:val="FFFFFF" w:themeColor="background1"/>
                      </w:rPr>
                      <w:fldChar w:fldCharType="end"/>
                    </w:r>
                  </w:p>
                </w:txbxContent>
              </v:textbox>
              <w10:wrap type="square" anchorx="margin"/>
            </v:shape>
          </w:pict>
        </mc:Fallback>
      </mc:AlternateContent>
    </w:r>
    <w:r w:rsidR="00DE585D">
      <w:rPr>
        <w:noProof/>
      </w:rPr>
      <w:drawing>
        <wp:anchor distT="0" distB="0" distL="114300" distR="114300" simplePos="0" relativeHeight="251665408" behindDoc="1" locked="0" layoutInCell="1" allowOverlap="1" wp14:anchorId="0748C903" wp14:editId="7AAA9424">
          <wp:simplePos x="0" y="0"/>
          <wp:positionH relativeFrom="page">
            <wp:posOffset>9525</wp:posOffset>
          </wp:positionH>
          <wp:positionV relativeFrom="paragraph">
            <wp:posOffset>-651509</wp:posOffset>
          </wp:positionV>
          <wp:extent cx="7647940" cy="1066800"/>
          <wp:effectExtent l="57150" t="114300" r="0" b="0"/>
          <wp:wrapNone/>
          <wp:docPr id="175" name="Imag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26" t="88324" r="-1006" b="1694"/>
                  <a:stretch/>
                </pic:blipFill>
                <pic:spPr bwMode="auto">
                  <a:xfrm>
                    <a:off x="0" y="0"/>
                    <a:ext cx="7647940" cy="1066800"/>
                  </a:xfrm>
                  <a:prstGeom prst="rect">
                    <a:avLst/>
                  </a:prstGeom>
                  <a:noFill/>
                  <a:ln>
                    <a:noFill/>
                  </a:ln>
                  <a:effectLst>
                    <a:outerShdw blurRad="50800" dist="63500" dir="16200000" rotWithShape="0">
                      <a:prstClr val="black">
                        <a:alpha val="40000"/>
                      </a:prst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86A46">
      <w:rPr>
        <w:noProof/>
      </w:rPr>
      <mc:AlternateContent>
        <mc:Choice Requires="wps">
          <w:drawing>
            <wp:anchor distT="0" distB="0" distL="114300" distR="114300" simplePos="0" relativeHeight="251659264" behindDoc="0" locked="0" layoutInCell="1" allowOverlap="1" wp14:anchorId="753FCE74" wp14:editId="6352E60C">
              <wp:simplePos x="0" y="0"/>
              <wp:positionH relativeFrom="margin">
                <wp:posOffset>-499110</wp:posOffset>
              </wp:positionH>
              <wp:positionV relativeFrom="paragraph">
                <wp:posOffset>-356235</wp:posOffset>
              </wp:positionV>
              <wp:extent cx="1543050" cy="246380"/>
              <wp:effectExtent l="0" t="0" r="0" b="1270"/>
              <wp:wrapNone/>
              <wp:docPr id="80" name="Zone de texte 80"/>
              <wp:cNvGraphicFramePr/>
              <a:graphic xmlns:a="http://schemas.openxmlformats.org/drawingml/2006/main">
                <a:graphicData uri="http://schemas.microsoft.com/office/word/2010/wordprocessingShape">
                  <wps:wsp>
                    <wps:cNvSpPr txBox="1"/>
                    <wps:spPr>
                      <a:xfrm>
                        <a:off x="0" y="0"/>
                        <a:ext cx="1543050" cy="246380"/>
                      </a:xfrm>
                      <a:prstGeom prst="rect">
                        <a:avLst/>
                      </a:prstGeom>
                      <a:noFill/>
                      <a:ln w="6350">
                        <a:noFill/>
                      </a:ln>
                    </wps:spPr>
                    <wps:txbx>
                      <w:txbxContent>
                        <w:p w14:paraId="587961D1" w14:textId="18A32EAF" w:rsidR="006662B8" w:rsidRPr="00986A46" w:rsidRDefault="00495692" w:rsidP="006662B8">
                          <w:pPr>
                            <w:spacing w:before="0" w:after="0"/>
                            <w:rPr>
                              <w:rFonts w:ascii="Arial" w:hAnsi="Arial" w:cs="Arial"/>
                              <w:sz w:val="18"/>
                              <w:szCs w:val="21"/>
                            </w:rPr>
                          </w:pPr>
                          <w:r>
                            <w:rPr>
                              <w:rFonts w:ascii="Arial" w:hAnsi="Arial" w:cs="Arial"/>
                              <w:sz w:val="18"/>
                              <w:szCs w:val="21"/>
                            </w:rPr>
                            <w:t>Yoann DEPRIESTER</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3FCE74" id="Zone de texte 80" o:spid="_x0000_s1027" type="#_x0000_t202" style="position:absolute;margin-left:-39.3pt;margin-top:-28.05pt;width:121.5pt;height:19.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" filled="f" stroked="f" strokeweight=".5pt">
              <v:textbox inset="0,0,0,0">
                <w:txbxContent>
                  <w:p w14:paraId="587961D1" w14:textId="18A32EAF" w:rsidR="006662B8" w:rsidRPr="00986A46" w:rsidRDefault="00495692" w:rsidP="006662B8">
                    <w:pPr>
                      <w:spacing w:before="0" w:after="0"/>
                      <w:rPr>
                        <w:rFonts w:ascii="Arial" w:hAnsi="Arial" w:cs="Arial"/>
                        <w:sz w:val="18"/>
                        <w:szCs w:val="21"/>
                      </w:rPr>
                    </w:pPr>
                    <w:r>
                      <w:rPr>
                        <w:rFonts w:ascii="Arial" w:hAnsi="Arial" w:cs="Arial"/>
                        <w:sz w:val="18"/>
                        <w:szCs w:val="21"/>
                      </w:rPr>
                      <w:t>Yoann DEPRIESTER</w:t>
                    </w:r>
                  </w:p>
                </w:txbxContent>
              </v:textbox>
              <w10:wrap anchorx="margin"/>
            </v:shape>
          </w:pict>
        </mc:Fallback>
      </mc:AlternateContent>
    </w:r>
    <w:r w:rsidR="00506861">
      <w:rPr>
        <w:noProof/>
      </w:rPr>
      <mc:AlternateContent>
        <mc:Choice Requires="wps">
          <w:drawing>
            <wp:anchor distT="0" distB="0" distL="114300" distR="114300" simplePos="0" relativeHeight="251661312" behindDoc="0" locked="0" layoutInCell="1" allowOverlap="1" wp14:anchorId="1C6F5B37" wp14:editId="096842A9">
              <wp:simplePos x="0" y="0"/>
              <wp:positionH relativeFrom="margin">
                <wp:posOffset>1106706</wp:posOffset>
              </wp:positionH>
              <wp:positionV relativeFrom="paragraph">
                <wp:posOffset>70073</wp:posOffset>
              </wp:positionV>
              <wp:extent cx="1362075" cy="246380"/>
              <wp:effectExtent l="0" t="0" r="9525" b="1270"/>
              <wp:wrapNone/>
              <wp:docPr id="83" name="Zone de texte 83"/>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17D2B727" w14:textId="5BB7BD5B" w:rsidR="00506861" w:rsidRPr="006662B8" w:rsidRDefault="00A63E30" w:rsidP="00506861">
                          <w:pPr>
                            <w:spacing w:before="0" w:after="0"/>
                            <w:rPr>
                              <w:rFonts w:ascii="Arial" w:hAnsi="Arial" w:cs="Arial"/>
                              <w:sz w:val="20"/>
                              <w:szCs w:val="22"/>
                            </w:rPr>
                          </w:pPr>
                          <w:r>
                            <w:rPr>
                              <w:rFonts w:ascii="Arial" w:hAnsi="Arial" w:cs="Arial"/>
                              <w:sz w:val="20"/>
                              <w:szCs w:val="22"/>
                            </w:rPr>
                            <w:t>01</w:t>
                          </w:r>
                          <w:r w:rsidR="00986A46">
                            <w:rPr>
                              <w:rFonts w:ascii="Arial" w:hAnsi="Arial" w:cs="Arial"/>
                              <w:sz w:val="20"/>
                              <w:szCs w:val="22"/>
                            </w:rPr>
                            <w:t>-</w:t>
                          </w:r>
                          <w:r>
                            <w:rPr>
                              <w:rFonts w:ascii="Arial" w:hAnsi="Arial" w:cs="Arial"/>
                              <w:sz w:val="20"/>
                              <w:szCs w:val="22"/>
                            </w:rPr>
                            <w:t>09</w:t>
                          </w:r>
                          <w:r w:rsidR="00986A46">
                            <w:rPr>
                              <w:rFonts w:ascii="Arial" w:hAnsi="Arial" w:cs="Arial"/>
                              <w:sz w:val="20"/>
                              <w:szCs w:val="22"/>
                            </w:rPr>
                            <w:t>-2023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F5B37" id="Zone de texte 83" o:spid="_x0000_s1028" type="#_x0000_t202" style="position:absolute;margin-left:87.15pt;margin-top:5.5pt;width:107.25pt;height:19.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" filled="f" stroked="f" strokeweight=".5pt">
              <v:textbox inset="0,0,0,0">
                <w:txbxContent>
                  <w:p w14:paraId="17D2B727" w14:textId="5BB7BD5B" w:rsidR="00506861" w:rsidRPr="006662B8" w:rsidRDefault="00A63E30" w:rsidP="00506861">
                    <w:pPr>
                      <w:spacing w:before="0" w:after="0"/>
                      <w:rPr>
                        <w:rFonts w:ascii="Arial" w:hAnsi="Arial" w:cs="Arial"/>
                        <w:sz w:val="20"/>
                        <w:szCs w:val="22"/>
                      </w:rPr>
                    </w:pPr>
                    <w:r>
                      <w:rPr>
                        <w:rFonts w:ascii="Arial" w:hAnsi="Arial" w:cs="Arial"/>
                        <w:sz w:val="20"/>
                        <w:szCs w:val="22"/>
                      </w:rPr>
                      <w:t>01</w:t>
                    </w:r>
                    <w:r w:rsidR="00986A46">
                      <w:rPr>
                        <w:rFonts w:ascii="Arial" w:hAnsi="Arial" w:cs="Arial"/>
                        <w:sz w:val="20"/>
                        <w:szCs w:val="22"/>
                      </w:rPr>
                      <w:t>-</w:t>
                    </w:r>
                    <w:r>
                      <w:rPr>
                        <w:rFonts w:ascii="Arial" w:hAnsi="Arial" w:cs="Arial"/>
                        <w:sz w:val="20"/>
                        <w:szCs w:val="22"/>
                      </w:rPr>
                      <w:t>09</w:t>
                    </w:r>
                    <w:r w:rsidR="00986A46">
                      <w:rPr>
                        <w:rFonts w:ascii="Arial" w:hAnsi="Arial" w:cs="Arial"/>
                        <w:sz w:val="20"/>
                        <w:szCs w:val="22"/>
                      </w:rPr>
                      <w:t>-2023</w:t>
                    </w:r>
                  </w:p>
                </w:txbxContent>
              </v:textbox>
              <w10:wrap anchorx="margin"/>
            </v:shape>
          </w:pict>
        </mc:Fallback>
      </mc:AlternateContent>
    </w:r>
    <w:r w:rsidR="00506861">
      <w:rPr>
        <w:noProof/>
      </w:rPr>
      <mc:AlternateContent>
        <mc:Choice Requires="wps">
          <w:drawing>
            <wp:anchor distT="0" distB="0" distL="114300" distR="114300" simplePos="0" relativeHeight="251663360" behindDoc="0" locked="0" layoutInCell="1" allowOverlap="1" wp14:anchorId="2A3B4A50" wp14:editId="7A28027C">
              <wp:simplePos x="0" y="0"/>
              <wp:positionH relativeFrom="margin">
                <wp:posOffset>1116602</wp:posOffset>
              </wp:positionH>
              <wp:positionV relativeFrom="paragraph">
                <wp:posOffset>-347543</wp:posOffset>
              </wp:positionV>
              <wp:extent cx="1362075" cy="246380"/>
              <wp:effectExtent l="0" t="0" r="9525" b="1270"/>
              <wp:wrapNone/>
              <wp:docPr id="84" name="Zone de texte 84"/>
              <wp:cNvGraphicFramePr/>
              <a:graphic xmlns:a="http://schemas.openxmlformats.org/drawingml/2006/main">
                <a:graphicData uri="http://schemas.microsoft.com/office/word/2010/wordprocessingShape">
                  <wps:wsp>
                    <wps:cNvSpPr txBox="1"/>
                    <wps:spPr>
                      <a:xfrm>
                        <a:off x="0" y="0"/>
                        <a:ext cx="1362075" cy="246380"/>
                      </a:xfrm>
                      <a:prstGeom prst="rect">
                        <a:avLst/>
                      </a:prstGeom>
                      <a:noFill/>
                      <a:ln w="6350">
                        <a:noFill/>
                      </a:ln>
                    </wps:spPr>
                    <wps:txbx>
                      <w:txbxContent>
                        <w:p w14:paraId="422A3EEE" w14:textId="10827FF4" w:rsidR="00506861" w:rsidRPr="006662B8" w:rsidRDefault="00A63E30" w:rsidP="00506861">
                          <w:pPr>
                            <w:spacing w:before="0" w:after="0"/>
                            <w:rPr>
                              <w:rFonts w:ascii="Arial" w:hAnsi="Arial" w:cs="Arial"/>
                              <w:sz w:val="20"/>
                              <w:szCs w:val="22"/>
                            </w:rPr>
                          </w:pPr>
                          <w:r>
                            <w:rPr>
                              <w:rFonts w:ascii="Arial" w:hAnsi="Arial" w:cs="Arial"/>
                              <w:sz w:val="20"/>
                              <w:szCs w:val="22"/>
                            </w:rPr>
                            <w:t>01</w:t>
                          </w:r>
                          <w:r w:rsidR="00986A46">
                            <w:rPr>
                              <w:rFonts w:ascii="Arial" w:hAnsi="Arial" w:cs="Arial"/>
                              <w:sz w:val="20"/>
                              <w:szCs w:val="22"/>
                            </w:rPr>
                            <w:t>-</w:t>
                          </w:r>
                          <w:r>
                            <w:rPr>
                              <w:rFonts w:ascii="Arial" w:hAnsi="Arial" w:cs="Arial"/>
                              <w:sz w:val="20"/>
                              <w:szCs w:val="22"/>
                            </w:rPr>
                            <w:t>09</w:t>
                          </w:r>
                          <w:r w:rsidR="00986A46">
                            <w:rPr>
                              <w:rFonts w:ascii="Arial" w:hAnsi="Arial" w:cs="Arial"/>
                              <w:sz w:val="20"/>
                              <w:szCs w:val="22"/>
                            </w:rPr>
                            <w:t>-20</w:t>
                          </w:r>
                          <w:r>
                            <w:rPr>
                              <w:rFonts w:ascii="Arial" w:hAnsi="Arial" w:cs="Arial"/>
                              <w:sz w:val="20"/>
                              <w:szCs w:val="22"/>
                            </w:rPr>
                            <w:t>23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3B4A50" id="Zone de texte 84" o:spid="_x0000_s1029" type="#_x0000_t202" style="position:absolute;margin-left:87.9pt;margin-top:-27.35pt;width:107.25pt;height:19.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" filled="f" stroked="f" strokeweight=".5pt">
              <v:textbox inset="0,0,0,0">
                <w:txbxContent>
                  <w:p w14:paraId="422A3EEE" w14:textId="10827FF4" w:rsidR="00506861" w:rsidRPr="006662B8" w:rsidRDefault="00A63E30" w:rsidP="00506861">
                    <w:pPr>
                      <w:spacing w:before="0" w:after="0"/>
                      <w:rPr>
                        <w:rFonts w:ascii="Arial" w:hAnsi="Arial" w:cs="Arial"/>
                        <w:sz w:val="20"/>
                        <w:szCs w:val="22"/>
                      </w:rPr>
                    </w:pPr>
                    <w:r>
                      <w:rPr>
                        <w:rFonts w:ascii="Arial" w:hAnsi="Arial" w:cs="Arial"/>
                        <w:sz w:val="20"/>
                        <w:szCs w:val="22"/>
                      </w:rPr>
                      <w:t>01</w:t>
                    </w:r>
                    <w:r w:rsidR="00986A46">
                      <w:rPr>
                        <w:rFonts w:ascii="Arial" w:hAnsi="Arial" w:cs="Arial"/>
                        <w:sz w:val="20"/>
                        <w:szCs w:val="22"/>
                      </w:rPr>
                      <w:t>-</w:t>
                    </w:r>
                    <w:r>
                      <w:rPr>
                        <w:rFonts w:ascii="Arial" w:hAnsi="Arial" w:cs="Arial"/>
                        <w:sz w:val="20"/>
                        <w:szCs w:val="22"/>
                      </w:rPr>
                      <w:t>09</w:t>
                    </w:r>
                    <w:r w:rsidR="00986A46">
                      <w:rPr>
                        <w:rFonts w:ascii="Arial" w:hAnsi="Arial" w:cs="Arial"/>
                        <w:sz w:val="20"/>
                        <w:szCs w:val="22"/>
                      </w:rPr>
                      <w:t>-20</w:t>
                    </w:r>
                    <w:r>
                      <w:rPr>
                        <w:rFonts w:ascii="Arial" w:hAnsi="Arial" w:cs="Arial"/>
                        <w:sz w:val="20"/>
                        <w:szCs w:val="22"/>
                      </w:rPr>
                      <w:t>23</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CF5622" w14:textId="77777777" w:rsidR="00444B5D" w:rsidRDefault="00444B5D" w:rsidP="003C6180">
      <w:pPr>
        <w:spacing w:after="0"/>
      </w:pPr>
      <w:r>
        <w:separator/>
      </w:r>
    </w:p>
  </w:footnote>
  <w:footnote w:type="continuationSeparator" w:id="0">
    <w:p w14:paraId="23CD4274" w14:textId="77777777" w:rsidR="00444B5D" w:rsidRDefault="00444B5D" w:rsidP="003C618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DD0D7" w14:textId="6E4F98E5" w:rsidR="00506861" w:rsidRPr="001E2F9C" w:rsidRDefault="00506861" w:rsidP="00986A46">
    <w:pPr>
      <w:pStyle w:val="En-tte"/>
      <w:shd w:val="clear" w:color="auto" w:fill="F2F2F2" w:themeFill="background1" w:themeFillShade="F2"/>
      <w:jc w:val="center"/>
      <w:rPr>
        <w:b/>
        <w:sz w:val="36"/>
      </w:rPr>
    </w:pPr>
    <w:r>
      <w:rPr>
        <w:noProof/>
      </w:rPr>
      <w:drawing>
        <wp:anchor distT="0" distB="0" distL="114300" distR="114300" simplePos="0" relativeHeight="251658239" behindDoc="1" locked="0" layoutInCell="1" allowOverlap="1" wp14:anchorId="35C723E6" wp14:editId="5F2D4B9B">
          <wp:simplePos x="0" y="0"/>
          <wp:positionH relativeFrom="margin">
            <wp:posOffset>-985520</wp:posOffset>
          </wp:positionH>
          <wp:positionV relativeFrom="paragraph">
            <wp:posOffset>-1305560</wp:posOffset>
          </wp:positionV>
          <wp:extent cx="7648575" cy="1209675"/>
          <wp:effectExtent l="19050" t="19050" r="104775" b="123825"/>
          <wp:wrapNone/>
          <wp:docPr id="174" name="Image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1005" t="1604" r="-8" b="86720"/>
                  <a:stretch/>
                </pic:blipFill>
                <pic:spPr bwMode="auto">
                  <a:xfrm>
                    <a:off x="0" y="0"/>
                    <a:ext cx="7648575" cy="1209675"/>
                  </a:xfrm>
                  <a:prstGeom prst="rect">
                    <a:avLst/>
                  </a:prstGeom>
                  <a:noFill/>
                  <a:ln>
                    <a:noFill/>
                  </a:ln>
                  <a:effectLst>
                    <a:outerShdw blurRad="50800" dist="63500" dir="3000000" algn="ctr" rotWithShape="0">
                      <a:srgbClr val="000000">
                        <a:alpha val="43137"/>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3C1C">
      <w:rPr>
        <w:b/>
        <w:sz w:val="36"/>
      </w:rPr>
      <w:t xml:space="preserve">UML : </w:t>
    </w:r>
    <w:r w:rsidR="00495692">
      <w:rPr>
        <w:b/>
        <w:sz w:val="36"/>
      </w:rPr>
      <w:t>USE CASE</w:t>
    </w:r>
    <w:r w:rsidR="00D73C1C">
      <w:rPr>
        <w:b/>
        <w:sz w:val="36"/>
      </w:rPr>
      <w:t xml:space="preserve"> (Cas d’Utilisation)</w:t>
    </w:r>
  </w:p>
  <w:p w14:paraId="17A99AC2" w14:textId="69495BFB" w:rsidR="003C6180" w:rsidRPr="00BA520F" w:rsidRDefault="003C6180">
    <w:pPr>
      <w:pStyle w:val="En-tte"/>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132BC"/>
    <w:multiLevelType w:val="hybridMultilevel"/>
    <w:tmpl w:val="1AAEDF7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664400F"/>
    <w:multiLevelType w:val="hybridMultilevel"/>
    <w:tmpl w:val="778483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B123038"/>
    <w:multiLevelType w:val="hybridMultilevel"/>
    <w:tmpl w:val="5FE8CD34"/>
    <w:lvl w:ilvl="0" w:tplc="BC5A6976">
      <w:numFmt w:val="bullet"/>
      <w:lvlText w:val="-"/>
      <w:lvlJc w:val="left"/>
      <w:pPr>
        <w:ind w:left="1065" w:hanging="360"/>
      </w:pPr>
      <w:rPr>
        <w:rFonts w:ascii="Calibri" w:eastAsia="Noto Sans CJK SC Regular"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180"/>
    <w:rsid w:val="0000047B"/>
    <w:rsid w:val="00020A84"/>
    <w:rsid w:val="000261D2"/>
    <w:rsid w:val="00031C36"/>
    <w:rsid w:val="000774C6"/>
    <w:rsid w:val="00084759"/>
    <w:rsid w:val="000911B6"/>
    <w:rsid w:val="00195703"/>
    <w:rsid w:val="001E3817"/>
    <w:rsid w:val="001E6208"/>
    <w:rsid w:val="002E2313"/>
    <w:rsid w:val="002E56C4"/>
    <w:rsid w:val="0030793C"/>
    <w:rsid w:val="00345DC8"/>
    <w:rsid w:val="003C1E54"/>
    <w:rsid w:val="003C6180"/>
    <w:rsid w:val="003F6DD2"/>
    <w:rsid w:val="00444B5D"/>
    <w:rsid w:val="004667D3"/>
    <w:rsid w:val="00474E4F"/>
    <w:rsid w:val="00495692"/>
    <w:rsid w:val="00506861"/>
    <w:rsid w:val="00520E6F"/>
    <w:rsid w:val="00542630"/>
    <w:rsid w:val="00592F67"/>
    <w:rsid w:val="00615B63"/>
    <w:rsid w:val="0064083C"/>
    <w:rsid w:val="0064168E"/>
    <w:rsid w:val="0064229C"/>
    <w:rsid w:val="00651A6E"/>
    <w:rsid w:val="006662B8"/>
    <w:rsid w:val="006A2AF1"/>
    <w:rsid w:val="006A7631"/>
    <w:rsid w:val="006D0145"/>
    <w:rsid w:val="007060F9"/>
    <w:rsid w:val="00722A20"/>
    <w:rsid w:val="007561B9"/>
    <w:rsid w:val="00756427"/>
    <w:rsid w:val="007629DE"/>
    <w:rsid w:val="00853AD4"/>
    <w:rsid w:val="008A088F"/>
    <w:rsid w:val="00927AE0"/>
    <w:rsid w:val="009339FE"/>
    <w:rsid w:val="00986A46"/>
    <w:rsid w:val="00A63E30"/>
    <w:rsid w:val="00A70849"/>
    <w:rsid w:val="00A90842"/>
    <w:rsid w:val="00AF5820"/>
    <w:rsid w:val="00BA520F"/>
    <w:rsid w:val="00BC1F0E"/>
    <w:rsid w:val="00BD5130"/>
    <w:rsid w:val="00C64EAB"/>
    <w:rsid w:val="00C978A5"/>
    <w:rsid w:val="00D73C1C"/>
    <w:rsid w:val="00DC4C35"/>
    <w:rsid w:val="00DD4226"/>
    <w:rsid w:val="00DE585D"/>
    <w:rsid w:val="00DF2002"/>
    <w:rsid w:val="00DF3981"/>
    <w:rsid w:val="00E2686C"/>
    <w:rsid w:val="00E41362"/>
    <w:rsid w:val="00E67FD9"/>
    <w:rsid w:val="00E71635"/>
    <w:rsid w:val="00E91DD8"/>
    <w:rsid w:val="00EE4DC7"/>
    <w:rsid w:val="00F0513D"/>
    <w:rsid w:val="00F1114A"/>
    <w:rsid w:val="00F12A65"/>
    <w:rsid w:val="00F17C33"/>
    <w:rsid w:val="00F43D22"/>
    <w:rsid w:val="00FD59B0"/>
    <w:rsid w:val="00FE1F36"/>
    <w:rsid w:val="00FF3DA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8F21A4"/>
  <w15:chartTrackingRefBased/>
  <w15:docId w15:val="{1DD9EC58-86A5-4B7E-98B3-570B2E990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B8"/>
    <w:pPr>
      <w:suppressAutoHyphens/>
      <w:autoSpaceDN w:val="0"/>
      <w:spacing w:before="120" w:line="240" w:lineRule="auto"/>
      <w:textAlignment w:val="baseline"/>
    </w:pPr>
    <w:rPr>
      <w:rFonts w:eastAsia="Noto Sans CJK SC Regular" w:cs="FreeSans"/>
      <w:color w:val="000000" w:themeColor="text1"/>
      <w:kern w:val="3"/>
      <w:szCs w:val="24"/>
      <w:lang w:eastAsia="zh-CN" w:bidi="hi-IN"/>
    </w:rPr>
  </w:style>
  <w:style w:type="paragraph" w:styleId="Titre1">
    <w:name w:val="heading 1"/>
    <w:basedOn w:val="Normal"/>
    <w:next w:val="Normal"/>
    <w:link w:val="Titre1Car"/>
    <w:uiPriority w:val="9"/>
    <w:qFormat/>
    <w:rsid w:val="00084759"/>
    <w:pPr>
      <w:keepNext/>
      <w:keepLines/>
      <w:spacing w:before="240" w:after="0"/>
      <w:outlineLvl w:val="0"/>
    </w:pPr>
    <w:rPr>
      <w:rFonts w:asciiTheme="majorHAnsi" w:eastAsiaTheme="majorEastAsia" w:hAnsiTheme="majorHAnsi" w:cs="Mangal"/>
      <w:color w:val="2F5496" w:themeColor="accent1" w:themeShade="BF"/>
      <w:sz w:val="32"/>
      <w:szCs w:val="29"/>
    </w:rPr>
  </w:style>
  <w:style w:type="paragraph" w:styleId="Titre2">
    <w:name w:val="heading 2"/>
    <w:basedOn w:val="Normal"/>
    <w:next w:val="Normal"/>
    <w:link w:val="Titre2Car"/>
    <w:uiPriority w:val="9"/>
    <w:unhideWhenUsed/>
    <w:qFormat/>
    <w:rsid w:val="00615B63"/>
    <w:pPr>
      <w:keepNext/>
      <w:keepLines/>
      <w:spacing w:before="40" w:after="0"/>
      <w:outlineLvl w:val="1"/>
    </w:pPr>
    <w:rPr>
      <w:rFonts w:asciiTheme="majorHAnsi" w:eastAsiaTheme="majorEastAsia" w:hAnsiTheme="majorHAnsi" w:cs="Mangal"/>
      <w:color w:val="2F5496" w:themeColor="accent1" w:themeShade="BF"/>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En-tteCar">
    <w:name w:val="En-tête Car"/>
    <w:basedOn w:val="Policepardfaut"/>
    <w:link w:val="En-tte"/>
    <w:uiPriority w:val="99"/>
    <w:rsid w:val="003C6180"/>
  </w:style>
  <w:style w:type="paragraph" w:styleId="Pieddepage">
    <w:name w:val="footer"/>
    <w:basedOn w:val="Normal"/>
    <w:link w:val="PieddepageCar"/>
    <w:uiPriority w:val="99"/>
    <w:unhideWhenUsed/>
    <w:rsid w:val="003C6180"/>
    <w:pPr>
      <w:tabs>
        <w:tab w:val="center" w:pos="4536"/>
        <w:tab w:val="right" w:pos="9072"/>
      </w:tabs>
      <w:suppressAutoHyphens w:val="0"/>
      <w:autoSpaceDN/>
      <w:spacing w:before="0" w:after="0"/>
      <w:textAlignment w:val="auto"/>
    </w:pPr>
    <w:rPr>
      <w:rFonts w:eastAsiaTheme="minorHAnsi" w:cstheme="minorBidi"/>
      <w:color w:val="auto"/>
      <w:kern w:val="0"/>
      <w:szCs w:val="22"/>
      <w:lang w:eastAsia="en-US" w:bidi="ar-SA"/>
    </w:rPr>
  </w:style>
  <w:style w:type="character" w:customStyle="1" w:styleId="PieddepageCar">
    <w:name w:val="Pied de page Car"/>
    <w:basedOn w:val="Policepardfaut"/>
    <w:link w:val="Pieddepage"/>
    <w:uiPriority w:val="99"/>
    <w:rsid w:val="003C6180"/>
  </w:style>
  <w:style w:type="table" w:styleId="Grilledutableau">
    <w:name w:val="Table Grid"/>
    <w:basedOn w:val="TableauNormal"/>
    <w:uiPriority w:val="39"/>
    <w:rsid w:val="006662B8"/>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84759"/>
    <w:rPr>
      <w:rFonts w:asciiTheme="majorHAnsi" w:eastAsiaTheme="majorEastAsia" w:hAnsiTheme="majorHAnsi" w:cs="Mangal"/>
      <w:color w:val="2F5496" w:themeColor="accent1" w:themeShade="BF"/>
      <w:kern w:val="3"/>
      <w:sz w:val="32"/>
      <w:szCs w:val="29"/>
      <w:lang w:eastAsia="zh-CN" w:bidi="hi-IN"/>
    </w:rPr>
  </w:style>
  <w:style w:type="paragraph" w:customStyle="1" w:styleId="Default">
    <w:name w:val="Default"/>
    <w:rsid w:val="00084759"/>
    <w:pPr>
      <w:autoSpaceDE w:val="0"/>
      <w:autoSpaceDN w:val="0"/>
      <w:adjustRightInd w:val="0"/>
      <w:spacing w:after="0" w:line="240" w:lineRule="auto"/>
    </w:pPr>
    <w:rPr>
      <w:rFonts w:ascii="Calibri" w:hAnsi="Calibri" w:cs="Calibri"/>
      <w:color w:val="000000"/>
      <w:sz w:val="24"/>
      <w:szCs w:val="24"/>
    </w:rPr>
  </w:style>
  <w:style w:type="character" w:customStyle="1" w:styleId="Titre2Car">
    <w:name w:val="Titre 2 Car"/>
    <w:basedOn w:val="Policepardfaut"/>
    <w:link w:val="Titre2"/>
    <w:uiPriority w:val="9"/>
    <w:rsid w:val="00615B63"/>
    <w:rPr>
      <w:rFonts w:asciiTheme="majorHAnsi" w:eastAsiaTheme="majorEastAsia" w:hAnsiTheme="majorHAnsi" w:cs="Mangal"/>
      <w:color w:val="2F5496" w:themeColor="accent1" w:themeShade="BF"/>
      <w:kern w:val="3"/>
      <w:sz w:val="26"/>
      <w:szCs w:val="23"/>
      <w:lang w:eastAsia="zh-CN" w:bidi="hi-IN"/>
    </w:rPr>
  </w:style>
  <w:style w:type="paragraph" w:styleId="Paragraphedeliste">
    <w:name w:val="List Paragraph"/>
    <w:basedOn w:val="Normal"/>
    <w:uiPriority w:val="34"/>
    <w:qFormat/>
    <w:rsid w:val="00E41362"/>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png"/></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TotalTime>
  <Pages>16</Pages>
  <Words>1824</Words>
  <Characters>10037</Characters>
  <Application>Microsoft Office Word</Application>
  <DocSecurity>0</DocSecurity>
  <Lines>83</Lines>
  <Paragraphs>23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Jérôme CHRETIENNE</dc:creator>
  <cp:keywords/>
  <dc:description/>
  <cp:lastModifiedBy>Yoann DEPRIESTER</cp:lastModifiedBy>
  <cp:revision>47</cp:revision>
  <cp:lastPrinted>2023-04-25T14:36:00Z</cp:lastPrinted>
  <dcterms:created xsi:type="dcterms:W3CDTF">2023-07-27T12:40:00Z</dcterms:created>
  <dcterms:modified xsi:type="dcterms:W3CDTF">2023-09-12T14:07:00Z</dcterms:modified>
</cp:coreProperties>
</file>