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744D" w:rsidRPr="0041744D" w:rsidRDefault="0041744D" w:rsidP="00B154B2">
      <w:pPr>
        <w:spacing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48"/>
          <w:szCs w:val="36"/>
        </w:rPr>
      </w:pPr>
      <w:r w:rsidRPr="0041744D">
        <w:rPr>
          <w:rFonts w:ascii="Times New Roman" w:eastAsia="Times New Roman" w:hAnsi="Times New Roman" w:cs="Times New Roman"/>
          <w:b/>
          <w:bCs/>
          <w:sz w:val="48"/>
          <w:szCs w:val="36"/>
        </w:rPr>
        <w:t>Future Roadmap</w:t>
      </w:r>
    </w:p>
    <w:p w:rsidR="0041744D" w:rsidRPr="0041744D" w:rsidRDefault="0041744D" w:rsidP="00B154B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44D">
        <w:rPr>
          <w:rFonts w:ascii="Times New Roman" w:eastAsia="Times New Roman" w:hAnsi="Times New Roman" w:cs="Times New Roman"/>
          <w:sz w:val="24"/>
          <w:szCs w:val="24"/>
        </w:rPr>
        <w:t>This document outlines areas for improving the system over time, including scalability, feature extension, and deeper localization.</w:t>
      </w:r>
    </w:p>
    <w:p w:rsidR="0041744D" w:rsidRDefault="0041744D" w:rsidP="00B154B2">
      <w:pPr>
        <w:spacing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41744D" w:rsidRPr="0041744D" w:rsidRDefault="0041744D" w:rsidP="00B154B2">
      <w:pPr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1744D">
        <w:rPr>
          <w:rFonts w:ascii="Times New Roman" w:eastAsia="Times New Roman" w:hAnsi="Times New Roman" w:cs="Times New Roman"/>
          <w:b/>
          <w:bCs/>
          <w:sz w:val="27"/>
          <w:szCs w:val="27"/>
        </w:rPr>
        <w:t>1. Model Improvements</w:t>
      </w:r>
    </w:p>
    <w:p w:rsidR="0041744D" w:rsidRPr="0041744D" w:rsidRDefault="0041744D" w:rsidP="00B154B2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44D">
        <w:rPr>
          <w:rFonts w:ascii="Times New Roman" w:eastAsia="Times New Roman" w:hAnsi="Times New Roman" w:cs="Times New Roman"/>
          <w:sz w:val="24"/>
          <w:szCs w:val="24"/>
        </w:rPr>
        <w:t>Explore fine-tuning GPT or Claude using actual Omani dialect data (e.g., JARO corpus or domain-specific chat data).</w:t>
      </w:r>
    </w:p>
    <w:p w:rsidR="0041744D" w:rsidRPr="0041744D" w:rsidRDefault="0041744D" w:rsidP="00B154B2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44D">
        <w:rPr>
          <w:rFonts w:ascii="Times New Roman" w:eastAsia="Times New Roman" w:hAnsi="Times New Roman" w:cs="Times New Roman"/>
          <w:sz w:val="24"/>
          <w:szCs w:val="24"/>
        </w:rPr>
        <w:t>Switch to hosted open-source models if budget/API becomes limiting (e.g., Mistral with Arabic adapter).</w:t>
      </w:r>
    </w:p>
    <w:p w:rsidR="0041744D" w:rsidRPr="0041744D" w:rsidRDefault="0041744D" w:rsidP="00B154B2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44D">
        <w:rPr>
          <w:rFonts w:ascii="Times New Roman" w:eastAsia="Times New Roman" w:hAnsi="Times New Roman" w:cs="Times New Roman"/>
          <w:sz w:val="24"/>
          <w:szCs w:val="24"/>
        </w:rPr>
        <w:t>Integrate real-time streaming response generation.</w:t>
      </w:r>
    </w:p>
    <w:p w:rsidR="0041744D" w:rsidRPr="0041744D" w:rsidRDefault="0041744D" w:rsidP="00B154B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1744D" w:rsidRPr="0041744D" w:rsidRDefault="0041744D" w:rsidP="00B154B2">
      <w:pPr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1744D">
        <w:rPr>
          <w:rFonts w:ascii="Times New Roman" w:eastAsia="Times New Roman" w:hAnsi="Times New Roman" w:cs="Times New Roman"/>
          <w:b/>
          <w:bCs/>
          <w:sz w:val="27"/>
          <w:szCs w:val="27"/>
        </w:rPr>
        <w:t>2. Full Mobile Support</w:t>
      </w:r>
    </w:p>
    <w:p w:rsidR="0041744D" w:rsidRPr="0041744D" w:rsidRDefault="0041744D" w:rsidP="00B154B2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44D">
        <w:rPr>
          <w:rFonts w:ascii="Times New Roman" w:eastAsia="Times New Roman" w:hAnsi="Times New Roman" w:cs="Times New Roman"/>
          <w:sz w:val="24"/>
          <w:szCs w:val="24"/>
        </w:rPr>
        <w:t>Port the interface to a PWA (Progressive Web App) or native mobile app using Flutter or React Native.</w:t>
      </w:r>
    </w:p>
    <w:p w:rsidR="0041744D" w:rsidRPr="0041744D" w:rsidRDefault="0041744D" w:rsidP="00B154B2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44D">
        <w:rPr>
          <w:rFonts w:ascii="Times New Roman" w:eastAsia="Times New Roman" w:hAnsi="Times New Roman" w:cs="Times New Roman"/>
          <w:sz w:val="24"/>
          <w:szCs w:val="24"/>
        </w:rPr>
        <w:t xml:space="preserve">Integrate native TTS (e.g., Android’s </w:t>
      </w:r>
      <w:proofErr w:type="spellStart"/>
      <w:r w:rsidRPr="0041744D">
        <w:rPr>
          <w:rFonts w:ascii="Times New Roman" w:eastAsia="Times New Roman" w:hAnsi="Times New Roman" w:cs="Times New Roman"/>
          <w:sz w:val="24"/>
          <w:szCs w:val="24"/>
        </w:rPr>
        <w:t>SpeechSynthesis</w:t>
      </w:r>
      <w:proofErr w:type="spellEnd"/>
      <w:r w:rsidRPr="0041744D">
        <w:rPr>
          <w:rFonts w:ascii="Times New Roman" w:eastAsia="Times New Roman" w:hAnsi="Times New Roman" w:cs="Times New Roman"/>
          <w:sz w:val="24"/>
          <w:szCs w:val="24"/>
        </w:rPr>
        <w:t xml:space="preserve"> API) to reduce latency.</w:t>
      </w:r>
    </w:p>
    <w:p w:rsidR="0041744D" w:rsidRPr="0041744D" w:rsidRDefault="0041744D" w:rsidP="00B154B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1744D" w:rsidRPr="0041744D" w:rsidRDefault="0041744D" w:rsidP="00B154B2">
      <w:pPr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1744D">
        <w:rPr>
          <w:rFonts w:ascii="Times New Roman" w:eastAsia="Times New Roman" w:hAnsi="Times New Roman" w:cs="Times New Roman"/>
          <w:b/>
          <w:bCs/>
          <w:sz w:val="27"/>
          <w:szCs w:val="27"/>
        </w:rPr>
        <w:t>3. Advanced LLM Features</w:t>
      </w:r>
    </w:p>
    <w:p w:rsidR="0041744D" w:rsidRPr="0041744D" w:rsidRDefault="0041744D" w:rsidP="00B154B2">
      <w:pPr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44D">
        <w:rPr>
          <w:rFonts w:ascii="Times New Roman" w:eastAsia="Times New Roman" w:hAnsi="Times New Roman" w:cs="Times New Roman"/>
          <w:sz w:val="24"/>
          <w:szCs w:val="24"/>
        </w:rPr>
        <w:t>Add memory for multi-turn dialogue continuity.</w:t>
      </w:r>
    </w:p>
    <w:p w:rsidR="0041744D" w:rsidRPr="0041744D" w:rsidRDefault="0041744D" w:rsidP="00B154B2">
      <w:pPr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44D">
        <w:rPr>
          <w:rFonts w:ascii="Times New Roman" w:eastAsia="Times New Roman" w:hAnsi="Times New Roman" w:cs="Times New Roman"/>
          <w:sz w:val="24"/>
          <w:szCs w:val="24"/>
        </w:rPr>
        <w:t>Integrate agent-like goal tracking (e.g., maintain session summaries).</w:t>
      </w:r>
    </w:p>
    <w:p w:rsidR="0041744D" w:rsidRPr="0041744D" w:rsidRDefault="0041744D" w:rsidP="00B154B2">
      <w:pPr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44D">
        <w:rPr>
          <w:rFonts w:ascii="Times New Roman" w:eastAsia="Times New Roman" w:hAnsi="Times New Roman" w:cs="Times New Roman"/>
          <w:sz w:val="24"/>
          <w:szCs w:val="24"/>
        </w:rPr>
        <w:t>Support multi-modal inputs in the future (e.g., facial expressions via webcam for emotion estimation).</w:t>
      </w:r>
    </w:p>
    <w:p w:rsidR="0041744D" w:rsidRPr="0041744D" w:rsidRDefault="0041744D" w:rsidP="00B154B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1744D" w:rsidRPr="0041744D" w:rsidRDefault="0041744D" w:rsidP="00B154B2">
      <w:pPr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1744D">
        <w:rPr>
          <w:rFonts w:ascii="Times New Roman" w:eastAsia="Times New Roman" w:hAnsi="Times New Roman" w:cs="Times New Roman"/>
          <w:b/>
          <w:bCs/>
          <w:sz w:val="27"/>
          <w:szCs w:val="27"/>
        </w:rPr>
        <w:t>4. Safety and Escalation</w:t>
      </w:r>
    </w:p>
    <w:p w:rsidR="0041744D" w:rsidRPr="0041744D" w:rsidRDefault="0041744D" w:rsidP="00B154B2">
      <w:pPr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44D">
        <w:rPr>
          <w:rFonts w:ascii="Times New Roman" w:eastAsia="Times New Roman" w:hAnsi="Times New Roman" w:cs="Times New Roman"/>
          <w:sz w:val="24"/>
          <w:szCs w:val="24"/>
        </w:rPr>
        <w:t>Integrate real-time suicide risk assessment with hotline triggers.</w:t>
      </w:r>
    </w:p>
    <w:p w:rsidR="0041744D" w:rsidRPr="0041744D" w:rsidRDefault="0041744D" w:rsidP="00B154B2">
      <w:pPr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44D">
        <w:rPr>
          <w:rFonts w:ascii="Times New Roman" w:eastAsia="Times New Roman" w:hAnsi="Times New Roman" w:cs="Times New Roman"/>
          <w:sz w:val="24"/>
          <w:szCs w:val="24"/>
        </w:rPr>
        <w:t>Add consent modal and encryption for logs.</w:t>
      </w:r>
    </w:p>
    <w:p w:rsidR="0041744D" w:rsidRPr="0041744D" w:rsidRDefault="0041744D" w:rsidP="00B154B2">
      <w:pPr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44D">
        <w:rPr>
          <w:rFonts w:ascii="Times New Roman" w:eastAsia="Times New Roman" w:hAnsi="Times New Roman" w:cs="Times New Roman"/>
          <w:sz w:val="24"/>
          <w:szCs w:val="24"/>
        </w:rPr>
        <w:t>Build escalation dashboard for professional review if needed.</w:t>
      </w:r>
    </w:p>
    <w:p w:rsidR="0041744D" w:rsidRPr="0041744D" w:rsidRDefault="0041744D" w:rsidP="00B154B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1744D" w:rsidRPr="0041744D" w:rsidRDefault="0041744D" w:rsidP="00B154B2">
      <w:pPr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1744D">
        <w:rPr>
          <w:rFonts w:ascii="Times New Roman" w:eastAsia="Times New Roman" w:hAnsi="Times New Roman" w:cs="Times New Roman"/>
          <w:b/>
          <w:bCs/>
          <w:sz w:val="27"/>
          <w:szCs w:val="27"/>
        </w:rPr>
        <w:t>5. Metrics and Analytics</w:t>
      </w:r>
    </w:p>
    <w:p w:rsidR="0041744D" w:rsidRPr="0041744D" w:rsidRDefault="0041744D" w:rsidP="00B154B2">
      <w:pPr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44D">
        <w:rPr>
          <w:rFonts w:ascii="Times New Roman" w:eastAsia="Times New Roman" w:hAnsi="Times New Roman" w:cs="Times New Roman"/>
          <w:sz w:val="24"/>
          <w:szCs w:val="24"/>
        </w:rPr>
        <w:t>Automatically analyze logs for:</w:t>
      </w:r>
    </w:p>
    <w:p w:rsidR="0041744D" w:rsidRPr="0041744D" w:rsidRDefault="0041744D" w:rsidP="00B154B2">
      <w:pPr>
        <w:numPr>
          <w:ilvl w:val="1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44D">
        <w:rPr>
          <w:rFonts w:ascii="Times New Roman" w:eastAsia="Times New Roman" w:hAnsi="Times New Roman" w:cs="Times New Roman"/>
          <w:sz w:val="24"/>
          <w:szCs w:val="24"/>
        </w:rPr>
        <w:t>Avg. response quality</w:t>
      </w:r>
    </w:p>
    <w:p w:rsidR="0041744D" w:rsidRPr="0041744D" w:rsidRDefault="0041744D" w:rsidP="00B154B2">
      <w:pPr>
        <w:numPr>
          <w:ilvl w:val="1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44D">
        <w:rPr>
          <w:rFonts w:ascii="Times New Roman" w:eastAsia="Times New Roman" w:hAnsi="Times New Roman" w:cs="Times New Roman"/>
          <w:sz w:val="24"/>
          <w:szCs w:val="24"/>
        </w:rPr>
        <w:lastRenderedPageBreak/>
        <w:t>Latency per model</w:t>
      </w:r>
    </w:p>
    <w:p w:rsidR="0041744D" w:rsidRPr="0041744D" w:rsidRDefault="0041744D" w:rsidP="00B154B2">
      <w:pPr>
        <w:numPr>
          <w:ilvl w:val="1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44D">
        <w:rPr>
          <w:rFonts w:ascii="Times New Roman" w:eastAsia="Times New Roman" w:hAnsi="Times New Roman" w:cs="Times New Roman"/>
          <w:sz w:val="24"/>
          <w:szCs w:val="24"/>
        </w:rPr>
        <w:t>Fall-back rates</w:t>
      </w:r>
    </w:p>
    <w:p w:rsidR="0041744D" w:rsidRPr="0041744D" w:rsidRDefault="0041744D" w:rsidP="00B154B2">
      <w:pPr>
        <w:numPr>
          <w:ilvl w:val="1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44D">
        <w:rPr>
          <w:rFonts w:ascii="Times New Roman" w:eastAsia="Times New Roman" w:hAnsi="Times New Roman" w:cs="Times New Roman"/>
          <w:sz w:val="24"/>
          <w:szCs w:val="24"/>
        </w:rPr>
        <w:t>Usage patterns</w:t>
      </w:r>
    </w:p>
    <w:p w:rsidR="0041744D" w:rsidRPr="0041744D" w:rsidRDefault="0041744D" w:rsidP="00B154B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1744D" w:rsidRPr="0041744D" w:rsidRDefault="0041744D" w:rsidP="00B154B2">
      <w:pPr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1744D">
        <w:rPr>
          <w:rFonts w:ascii="Times New Roman" w:eastAsia="Times New Roman" w:hAnsi="Times New Roman" w:cs="Times New Roman"/>
          <w:b/>
          <w:bCs/>
          <w:sz w:val="27"/>
          <w:szCs w:val="27"/>
        </w:rPr>
        <w:t>6. Scalability</w:t>
      </w:r>
    </w:p>
    <w:p w:rsidR="0041744D" w:rsidRPr="0041744D" w:rsidRDefault="0041744D" w:rsidP="00B154B2">
      <w:pPr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44D">
        <w:rPr>
          <w:rFonts w:ascii="Times New Roman" w:eastAsia="Times New Roman" w:hAnsi="Times New Roman" w:cs="Times New Roman"/>
          <w:sz w:val="24"/>
          <w:szCs w:val="24"/>
        </w:rPr>
        <w:t xml:space="preserve">Containerize with </w:t>
      </w:r>
      <w:proofErr w:type="spellStart"/>
      <w:r w:rsidRPr="0041744D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41744D">
        <w:rPr>
          <w:rFonts w:ascii="Times New Roman" w:eastAsia="Times New Roman" w:hAnsi="Times New Roman" w:cs="Times New Roman"/>
          <w:sz w:val="24"/>
          <w:szCs w:val="24"/>
        </w:rPr>
        <w:t xml:space="preserve"> for easy deployment.</w:t>
      </w:r>
    </w:p>
    <w:p w:rsidR="0041744D" w:rsidRPr="0041744D" w:rsidRDefault="0041744D" w:rsidP="00B154B2">
      <w:pPr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44D">
        <w:rPr>
          <w:rFonts w:ascii="Times New Roman" w:eastAsia="Times New Roman" w:hAnsi="Times New Roman" w:cs="Times New Roman"/>
          <w:sz w:val="24"/>
          <w:szCs w:val="24"/>
        </w:rPr>
        <w:t xml:space="preserve">Add </w:t>
      </w:r>
      <w:proofErr w:type="spellStart"/>
      <w:r w:rsidRPr="0041744D">
        <w:rPr>
          <w:rFonts w:ascii="Times New Roman" w:eastAsia="Times New Roman" w:hAnsi="Times New Roman" w:cs="Times New Roman"/>
          <w:sz w:val="24"/>
          <w:szCs w:val="24"/>
        </w:rPr>
        <w:t>Redis</w:t>
      </w:r>
      <w:proofErr w:type="spellEnd"/>
      <w:r w:rsidRPr="0041744D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41744D">
        <w:rPr>
          <w:rFonts w:ascii="Times New Roman" w:eastAsia="Times New Roman" w:hAnsi="Times New Roman" w:cs="Times New Roman"/>
          <w:sz w:val="24"/>
          <w:szCs w:val="24"/>
        </w:rPr>
        <w:t>SQLite</w:t>
      </w:r>
      <w:proofErr w:type="spellEnd"/>
      <w:r w:rsidRPr="0041744D">
        <w:rPr>
          <w:rFonts w:ascii="Times New Roman" w:eastAsia="Times New Roman" w:hAnsi="Times New Roman" w:cs="Times New Roman"/>
          <w:sz w:val="24"/>
          <w:szCs w:val="24"/>
        </w:rPr>
        <w:t xml:space="preserve"> for lightweight state storage and logging.</w:t>
      </w:r>
    </w:p>
    <w:p w:rsidR="0041744D" w:rsidRPr="0041744D" w:rsidRDefault="0041744D" w:rsidP="00B154B2">
      <w:pPr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44D">
        <w:rPr>
          <w:rFonts w:ascii="Times New Roman" w:eastAsia="Times New Roman" w:hAnsi="Times New Roman" w:cs="Times New Roman"/>
          <w:sz w:val="24"/>
          <w:szCs w:val="24"/>
        </w:rPr>
        <w:t xml:space="preserve">Move backend to a </w:t>
      </w:r>
      <w:proofErr w:type="spellStart"/>
      <w:r w:rsidRPr="0041744D">
        <w:rPr>
          <w:rFonts w:ascii="Times New Roman" w:eastAsia="Times New Roman" w:hAnsi="Times New Roman" w:cs="Times New Roman"/>
          <w:sz w:val="24"/>
          <w:szCs w:val="24"/>
        </w:rPr>
        <w:t>FastAPI</w:t>
      </w:r>
      <w:proofErr w:type="spellEnd"/>
      <w:r w:rsidRPr="0041744D">
        <w:rPr>
          <w:rFonts w:ascii="Times New Roman" w:eastAsia="Times New Roman" w:hAnsi="Times New Roman" w:cs="Times New Roman"/>
          <w:sz w:val="24"/>
          <w:szCs w:val="24"/>
        </w:rPr>
        <w:t xml:space="preserve"> server for robust API exposure.</w:t>
      </w:r>
    </w:p>
    <w:p w:rsidR="0041744D" w:rsidRDefault="0041744D" w:rsidP="00B154B2">
      <w:pPr>
        <w:spacing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41744D" w:rsidRPr="0041744D" w:rsidRDefault="0041744D" w:rsidP="00B154B2">
      <w:pPr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1744D">
        <w:rPr>
          <w:rFonts w:ascii="Times New Roman" w:eastAsia="Times New Roman" w:hAnsi="Times New Roman" w:cs="Times New Roman"/>
          <w:b/>
          <w:bCs/>
          <w:sz w:val="27"/>
          <w:szCs w:val="27"/>
        </w:rPr>
        <w:t>7. Cultural Enhancement</w:t>
      </w:r>
    </w:p>
    <w:p w:rsidR="0041744D" w:rsidRPr="0041744D" w:rsidRDefault="0041744D" w:rsidP="00B154B2">
      <w:pPr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44D">
        <w:rPr>
          <w:rFonts w:ascii="Times New Roman" w:eastAsia="Times New Roman" w:hAnsi="Times New Roman" w:cs="Times New Roman"/>
          <w:sz w:val="24"/>
          <w:szCs w:val="24"/>
        </w:rPr>
        <w:t xml:space="preserve">Add </w:t>
      </w:r>
      <w:proofErr w:type="spellStart"/>
      <w:r w:rsidRPr="0041744D">
        <w:rPr>
          <w:rFonts w:ascii="Times New Roman" w:eastAsia="Times New Roman" w:hAnsi="Times New Roman" w:cs="Times New Roman"/>
          <w:sz w:val="24"/>
          <w:szCs w:val="24"/>
        </w:rPr>
        <w:t>Quranic</w:t>
      </w:r>
      <w:proofErr w:type="spellEnd"/>
      <w:r w:rsidRPr="0041744D">
        <w:rPr>
          <w:rFonts w:ascii="Times New Roman" w:eastAsia="Times New Roman" w:hAnsi="Times New Roman" w:cs="Times New Roman"/>
          <w:sz w:val="24"/>
          <w:szCs w:val="24"/>
        </w:rPr>
        <w:t xml:space="preserve"> encouragement options if flagged.</w:t>
      </w:r>
    </w:p>
    <w:p w:rsidR="0041744D" w:rsidRPr="0041744D" w:rsidRDefault="0041744D" w:rsidP="00B154B2">
      <w:pPr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44D">
        <w:rPr>
          <w:rFonts w:ascii="Times New Roman" w:eastAsia="Times New Roman" w:hAnsi="Times New Roman" w:cs="Times New Roman"/>
          <w:sz w:val="24"/>
          <w:szCs w:val="24"/>
        </w:rPr>
        <w:t>Train with local idioms and emotion expressions unique to Oman.</w:t>
      </w:r>
    </w:p>
    <w:p w:rsidR="0041744D" w:rsidRPr="0041744D" w:rsidRDefault="0041744D" w:rsidP="00B154B2">
      <w:pPr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44D">
        <w:rPr>
          <w:rFonts w:ascii="Times New Roman" w:eastAsia="Times New Roman" w:hAnsi="Times New Roman" w:cs="Times New Roman"/>
          <w:sz w:val="24"/>
          <w:szCs w:val="24"/>
        </w:rPr>
        <w:t xml:space="preserve">Collaborate with local therapists for prompt </w:t>
      </w:r>
      <w:proofErr w:type="spellStart"/>
      <w:r w:rsidRPr="0041744D">
        <w:rPr>
          <w:rFonts w:ascii="Times New Roman" w:eastAsia="Times New Roman" w:hAnsi="Times New Roman" w:cs="Times New Roman"/>
          <w:sz w:val="24"/>
          <w:szCs w:val="24"/>
        </w:rPr>
        <w:t>curation</w:t>
      </w:r>
      <w:proofErr w:type="spellEnd"/>
      <w:r w:rsidRPr="0041744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D1B1C" w:rsidRDefault="005D1B1C" w:rsidP="00B154B2">
      <w:pPr>
        <w:spacing w:after="0" w:line="360" w:lineRule="auto"/>
      </w:pPr>
    </w:p>
    <w:sectPr w:rsidR="005D1B1C" w:rsidSect="005D1B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B74E5F"/>
    <w:multiLevelType w:val="multilevel"/>
    <w:tmpl w:val="BAC4A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7E1816"/>
    <w:multiLevelType w:val="multilevel"/>
    <w:tmpl w:val="877AD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0B467E7"/>
    <w:multiLevelType w:val="multilevel"/>
    <w:tmpl w:val="B532E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E437E26"/>
    <w:multiLevelType w:val="multilevel"/>
    <w:tmpl w:val="8AFA2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F9C39CB"/>
    <w:multiLevelType w:val="multilevel"/>
    <w:tmpl w:val="D2C43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C9F5426"/>
    <w:multiLevelType w:val="multilevel"/>
    <w:tmpl w:val="F530E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9504216"/>
    <w:multiLevelType w:val="multilevel"/>
    <w:tmpl w:val="F252D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1744D"/>
    <w:rsid w:val="003B26DF"/>
    <w:rsid w:val="0041744D"/>
    <w:rsid w:val="005D1B1C"/>
    <w:rsid w:val="00B154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B1C"/>
  </w:style>
  <w:style w:type="paragraph" w:styleId="Heading2">
    <w:name w:val="heading 2"/>
    <w:basedOn w:val="Normal"/>
    <w:link w:val="Heading2Char"/>
    <w:uiPriority w:val="9"/>
    <w:qFormat/>
    <w:rsid w:val="004174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174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1744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1744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174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1744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171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237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Ayanfe Tolulope</dc:creator>
  <cp:lastModifiedBy>Ayanfe Tolulope</cp:lastModifiedBy>
  <cp:revision>3</cp:revision>
  <dcterms:created xsi:type="dcterms:W3CDTF">2025-07-14T10:02:00Z</dcterms:created>
  <dcterms:modified xsi:type="dcterms:W3CDTF">2025-07-14T10:04:00Z</dcterms:modified>
</cp:coreProperties>
</file>