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t>Favour Ajayi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ST10022295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Part 2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Group 3</w:t>
      </w: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lang w:val="en-ZA"/>
        </w:rPr>
      </w:pP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Read Me File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This is a web application built with ASP.NET Core that allows users to register, log in, and submit claims linked to lecturers. The system also allows the uploading of relevant documents for claims.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Features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User Registration and 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Claim Submission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Display of Submitted Claims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File Upload for Claims Documentation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Prerequisites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Before running the project, ensure that you have the following installed: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.NET Core SDK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MySQL Database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Database Setup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Set up a MySQL database and name it </w:t>
      </w:r>
      <w:r>
        <w:rPr>
          <w:rStyle w:val="6"/>
          <w:rFonts w:hint="default" w:asciiTheme="minorAscii" w:hAnsiTheme="minorAscii"/>
          <w:sz w:val="22"/>
          <w:szCs w:val="22"/>
        </w:rPr>
        <w:t>claimsystem</w:t>
      </w:r>
      <w:r>
        <w:rPr>
          <w:rFonts w:hint="default" w:asciiTheme="minorAscii" w:hAnsiTheme="minorAscii"/>
          <w:sz w:val="22"/>
          <w:szCs w:val="22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Ensure you have the correct MySQL credentials (username and password).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Adjust the database connection string in the project file to match your MySQL setup.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How to Run the Project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Clone the Repository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Download or clone the project from the repository.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Navigate to the Project Directory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Move into the folder containing the project files.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Restore Dependencies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Use your terminal or IDE to restore NuGet packages.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Configure Database Connection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Update the MySQL connection details in the application configuration to match your local MySQL setup.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Run the Application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Start the project using .NET Core CLI or your favorite IDE.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Access the Application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Open a web browser and go to the appropriate URL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Usage Instructions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bookmarkStart w:id="0" w:name="_GoBack"/>
      <w:r>
        <w:rPr>
          <w:rStyle w:val="8"/>
          <w:rFonts w:hint="default" w:asciiTheme="minorAscii" w:hAnsiTheme="minorAscii"/>
          <w:sz w:val="22"/>
          <w:szCs w:val="22"/>
        </w:rPr>
        <w:t>Register a User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Fill in the registration form to create a new user account.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Log In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After registration, use your credentials to log in.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Submit a Claim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Once logged in, you can submit claims by filling out the form provided.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View Claims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Submitted claims are listed on the homepage with details such as lecturer, hours worked, and status.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Upload Documents</w:t>
      </w:r>
      <w:r>
        <w:rPr>
          <w:rFonts w:hint="default" w:asciiTheme="minorAscii" w:hAnsiTheme="minorAscii"/>
          <w:sz w:val="22"/>
          <w:szCs w:val="22"/>
        </w:rPr>
        <w:t>:</w:t>
      </w:r>
      <w:r>
        <w:rPr>
          <w:rFonts w:hint="default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  <w:sz w:val="22"/>
          <w:szCs w:val="22"/>
        </w:rPr>
        <w:t>The system allows the upload of supporting documents for claims.</w:t>
      </w:r>
    </w:p>
    <w:bookmarkEnd w:id="0"/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Project Structure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project is structured into the following key directories: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Controllers</w:t>
      </w:r>
      <w:r>
        <w:rPr>
          <w:rFonts w:hint="default" w:asciiTheme="minorAscii" w:hAnsiTheme="minorAscii"/>
          <w:sz w:val="22"/>
          <w:szCs w:val="22"/>
        </w:rPr>
        <w:t>: Manages requests and application logic.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Models</w:t>
      </w:r>
      <w:r>
        <w:rPr>
          <w:rFonts w:hint="default" w:asciiTheme="minorAscii" w:hAnsiTheme="minorAscii"/>
          <w:sz w:val="22"/>
          <w:szCs w:val="22"/>
        </w:rPr>
        <w:t>: Contains the data models used in the project.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Views</w:t>
      </w:r>
      <w:r>
        <w:rPr>
          <w:rFonts w:hint="default" w:asciiTheme="minorAscii" w:hAnsiTheme="minorAscii"/>
          <w:sz w:val="22"/>
          <w:szCs w:val="22"/>
        </w:rPr>
        <w:t>: Defines the HTML structure of the pages.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  <w:lang w:val="en-ZA"/>
        </w:rPr>
        <w:t>Uploaded-files</w:t>
      </w:r>
      <w:r>
        <w:rPr>
          <w:rFonts w:hint="default" w:asciiTheme="minorAscii" w:hAnsiTheme="minorAscii"/>
          <w:sz w:val="22"/>
          <w:szCs w:val="22"/>
        </w:rPr>
        <w:t>: Stores the files uploaded by users.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Future Enhancements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Implement user roles for different types of users.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Add notifications for claim updates.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Improve validation and error handling.</w:t>
      </w:r>
    </w:p>
    <w:p>
      <w:pPr>
        <w:rPr>
          <w:rFonts w:hint="default"/>
          <w:lang w:val="en-Z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C7C79"/>
    <w:multiLevelType w:val="multilevel"/>
    <w:tmpl w:val="AABC7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719982"/>
    <w:multiLevelType w:val="singleLevel"/>
    <w:tmpl w:val="C87199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B53B37A"/>
    <w:multiLevelType w:val="multilevel"/>
    <w:tmpl w:val="2B53B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4A9629E"/>
    <w:multiLevelType w:val="multilevel"/>
    <w:tmpl w:val="64A962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BB4066A"/>
    <w:multiLevelType w:val="multilevel"/>
    <w:tmpl w:val="6BB40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A879194"/>
    <w:multiLevelType w:val="multilevel"/>
    <w:tmpl w:val="7A8791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018DD"/>
    <w:rsid w:val="0BD95E43"/>
    <w:rsid w:val="455018DD"/>
    <w:rsid w:val="500B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2024-10-18T19:15:00Z</dcterms:created>
  <dc:creator>DELL</dc:creator>
  <cp:lastModifiedBy>DELL</cp:lastModifiedBy>
  <dcterms:modified xsi:type="dcterms:W3CDTF">2024-10-18T19:23:30Z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3943D2C627EA44C89C785F216E24BFB3_13</vt:lpwstr>
  </property>
</Properties>
</file>