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66FA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42"/>
          <w:szCs w:val="42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42"/>
          <w:szCs w:val="42"/>
          <w:lang w:val="en-US" w:eastAsia="zh-CN" w:bidi="ar"/>
        </w:rPr>
        <w:t>有限元平衡⽅程组的求解与误差分析</w:t>
      </w:r>
      <w:r>
        <w:rPr>
          <w:rFonts w:hint="eastAsia" w:ascii="宋体" w:hAnsi="宋体" w:eastAsia="宋体" w:cs="宋体"/>
          <w:color w:val="000000"/>
          <w:kern w:val="0"/>
          <w:sz w:val="42"/>
          <w:szCs w:val="42"/>
          <w:lang w:val="en-US" w:eastAsia="zh-CN" w:bidi="ar"/>
        </w:rPr>
        <w:t>README</w:t>
      </w:r>
    </w:p>
    <w:p w14:paraId="416AF2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48"/>
          <w:szCs w:val="4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48"/>
          <w:szCs w:val="48"/>
          <w:bdr w:val="none" w:color="auto" w:sz="0" w:space="0"/>
        </w:rPr>
        <w:t>一、运行环境</w:t>
      </w:r>
    </w:p>
    <w:p w14:paraId="418156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bdr w:val="none" w:color="auto" w:sz="0" w:space="0"/>
          <w:lang w:val="en-US" w:eastAsia="zh-CN" w:bidi="ar"/>
        </w:rPr>
        <w:t>Python 3.8 及以上，依赖库：numpy、scipy、matplotlib</w:t>
      </w:r>
    </w:p>
    <w:p w14:paraId="31E5E1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b w:val="0"/>
          <w:bCs w:val="0"/>
          <w:kern w:val="0"/>
          <w:sz w:val="44"/>
          <w:szCs w:val="44"/>
          <w:bdr w:val="none" w:color="auto" w:sz="0" w:space="0"/>
          <w:lang w:val="en-US" w:eastAsia="zh-CN" w:bidi="ar"/>
        </w:rPr>
      </w:pPr>
    </w:p>
    <w:p w14:paraId="77C50D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b w:val="0"/>
          <w:bCs w:val="0"/>
          <w:sz w:val="44"/>
          <w:szCs w:val="4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44"/>
          <w:szCs w:val="44"/>
          <w:bdr w:val="none" w:color="auto" w:sz="0" w:space="0"/>
        </w:rPr>
        <w:t>二、文件结构</w:t>
      </w:r>
    </w:p>
    <w:p w14:paraId="6A70BE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left="0" w:right="0"/>
        <w:jc w:val="left"/>
        <w:rPr>
          <w:rStyle w:val="6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bdr w:val="none" w:color="auto" w:sz="0" w:space="0"/>
          <w:lang w:val="en-US" w:eastAsia="zh-CN" w:bidi="ar"/>
        </w:rPr>
        <w:t>plaintext</w:t>
      </w:r>
      <w:r>
        <w:rPr>
          <w:rStyle w:val="6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项目文件夹</w:t>
      </w:r>
    </w:p>
    <w:p w14:paraId="122611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6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</w:pPr>
      <w:r>
        <w:rPr>
          <w:rStyle w:val="6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utils.py        误差、计时工具</w:t>
      </w:r>
    </w:p>
    <w:p w14:paraId="31112E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6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</w:pPr>
      <w:r>
        <w:rPr>
          <w:rStyle w:val="6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ldlt_solver.py  自研LDLᵀ稠密求解器</w:t>
      </w:r>
    </w:p>
    <w:p w14:paraId="14291E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6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</w:pPr>
      <w:r>
        <w:rPr>
          <w:rStyle w:val="6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fe_truss.py     桁架有限元模块</w:t>
      </w:r>
    </w:p>
    <w:p w14:paraId="5E4C4C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6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</w:pPr>
      <w:r>
        <w:rPr>
          <w:rStyle w:val="6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sparse_solver.py CSR稀疏+PARDISO求解</w:t>
      </w:r>
    </w:p>
    <w:p w14:paraId="57B8BC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6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</w:pPr>
      <w:r>
        <w:rPr>
          <w:rStyle w:val="6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fe_poisson.py   泊松有限元+绘图</w:t>
      </w:r>
    </w:p>
    <w:p w14:paraId="5E8AEE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6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</w:pPr>
      <w:r>
        <w:rPr>
          <w:rStyle w:val="6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main.py         程序主入口</w:t>
      </w:r>
    </w:p>
    <w:p w14:paraId="749110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6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</w:pPr>
      <w:r>
        <w:rPr>
          <w:rStyle w:val="6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  <w:t>README.md</w:t>
      </w:r>
    </w:p>
    <w:p w14:paraId="6C33F1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jc w:val="left"/>
        <w:rPr>
          <w:rStyle w:val="6"/>
          <w:rFonts w:hint="eastAsia" w:asciiTheme="minorEastAsia" w:hAnsiTheme="minorEastAsia" w:eastAsiaTheme="minorEastAsia" w:cstheme="minorEastAsia"/>
          <w:color w:val="000000"/>
          <w:sz w:val="24"/>
          <w:szCs w:val="24"/>
          <w:bdr w:val="none" w:color="auto" w:sz="0" w:space="0"/>
        </w:rPr>
      </w:pPr>
    </w:p>
    <w:p w14:paraId="6C4600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b w:val="0"/>
          <w:bCs w:val="0"/>
          <w:sz w:val="44"/>
          <w:szCs w:val="4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44"/>
          <w:szCs w:val="44"/>
          <w:bdr w:val="none" w:color="auto" w:sz="0" w:space="0"/>
        </w:rPr>
        <w:t>三、运行步骤</w:t>
      </w:r>
    </w:p>
    <w:p w14:paraId="4803E00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将全部代码文件放在同一文件夹；</w:t>
      </w:r>
    </w:p>
    <w:p w14:paraId="67F3650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终端进入该目录，执行运行命令：</w:t>
      </w:r>
    </w:p>
    <w:p w14:paraId="0645527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 w:asciiTheme="majorEastAsia" w:hAnsiTheme="majorEastAsia" w:eastAsiaTheme="majorEastAsia" w:cstheme="majorEastAsia"/>
          <w:b w:val="0"/>
          <w:bCs w:val="0"/>
          <w:sz w:val="44"/>
          <w:szCs w:val="44"/>
        </w:rPr>
      </w:pPr>
    </w:p>
    <w:p w14:paraId="346D6A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b w:val="0"/>
          <w:bCs w:val="0"/>
          <w:sz w:val="44"/>
          <w:szCs w:val="4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44"/>
          <w:szCs w:val="44"/>
          <w:bdr w:val="none" w:color="auto" w:sz="0" w:space="0"/>
        </w:rPr>
        <w:t>四、程序执行内容</w:t>
      </w:r>
    </w:p>
    <w:p w14:paraId="5A8BF7E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一维桁架算例：输出位移、约束反力、单元轴力；</w:t>
      </w:r>
    </w:p>
    <w:p w14:paraId="644E4AF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多阶三对角矩阵：输出求解耗时、条件数、残差；</w:t>
      </w:r>
    </w:p>
    <w:p w14:paraId="2DC53B9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非正定矩阵：自动报错，验证主元检测；</w:t>
      </w:r>
    </w:p>
    <w:p w14:paraId="2BDAA32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病态矩阵：对比不同精度下残差与解误差；</w:t>
      </w:r>
    </w:p>
    <w:p w14:paraId="0283B57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Style w:val="6"/>
          <w:rFonts w:hint="eastAsia" w:asciiTheme="majorEastAsia" w:hAnsiTheme="majorEastAsia" w:eastAsiaTheme="majorEastAsia" w:cstheme="majorEastAsia"/>
          <w:color w:val="000000"/>
          <w:sz w:val="44"/>
          <w:szCs w:val="44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二维泊松有限元：稀疏求解，自动生成各类云图、收敛曲线。</w:t>
      </w:r>
    </w:p>
    <w:p w14:paraId="479BD4C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Style w:val="6"/>
          <w:rFonts w:hint="eastAsia" w:asciiTheme="majorEastAsia" w:hAnsiTheme="majorEastAsia" w:eastAsiaTheme="majorEastAsia" w:cstheme="majorEastAsia"/>
          <w:color w:val="000000"/>
          <w:sz w:val="24"/>
          <w:szCs w:val="24"/>
          <w:bdr w:val="none" w:color="auto" w:sz="0" w:space="0"/>
        </w:rPr>
      </w:pPr>
    </w:p>
    <w:p w14:paraId="0290C4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b w:val="0"/>
          <w:bCs w:val="0"/>
          <w:sz w:val="44"/>
          <w:szCs w:val="4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44"/>
          <w:szCs w:val="44"/>
          <w:bdr w:val="none" w:color="auto" w:sz="0" w:space="0"/>
        </w:rPr>
        <w:t>五、输出文件说明</w:t>
      </w:r>
    </w:p>
    <w:p w14:paraId="76C4FB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bdr w:val="none" w:color="auto" w:sz="0" w:space="0"/>
          <w:lang w:val="en-US" w:eastAsia="zh-CN" w:bidi="ar"/>
        </w:rPr>
        <w:t>运行完成后在当前目录生成图片：</w:t>
      </w:r>
    </w:p>
    <w:p w14:paraId="375B2D3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poisson_xx_xx.png：数值解 + 绝对误差云图；</w:t>
      </w:r>
    </w:p>
    <w:p w14:paraId="7800C0B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surface_xx_xx.png：数值三维曲面图；</w:t>
      </w:r>
    </w:p>
    <w:p w14:paraId="028319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error_curve.png：网格加密误差收敛曲线。</w:t>
      </w:r>
    </w:p>
    <w:p w14:paraId="5D76ABD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1829C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b w:val="0"/>
          <w:bCs w:val="0"/>
          <w:sz w:val="44"/>
          <w:szCs w:val="4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44"/>
          <w:szCs w:val="44"/>
          <w:bdr w:val="none" w:color="auto" w:sz="0" w:space="0"/>
        </w:rPr>
        <w:t>六、常见问题</w:t>
      </w:r>
    </w:p>
    <w:p w14:paraId="325A9A0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图片中文乱码：Windows 自带黑体无需处理，Linux 安装中文字体；</w:t>
      </w:r>
    </w:p>
    <w:p w14:paraId="6691845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找不到图片：在代码首行添加</w:t>
      </w:r>
      <w:r>
        <w:rPr>
          <w:rStyle w:val="6"/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import os;print(os.getcwd())</w:t>
      </w: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查看保存路径；</w:t>
      </w:r>
    </w:p>
    <w:p w14:paraId="4812DE9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导入报错：重新执行依赖安装指令。</w:t>
      </w:r>
    </w:p>
    <w:p w14:paraId="091AD4B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93DD3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b w:val="0"/>
          <w:bCs w:val="0"/>
          <w:sz w:val="44"/>
          <w:szCs w:val="44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44"/>
          <w:szCs w:val="44"/>
          <w:bdr w:val="none" w:color="auto" w:sz="0" w:space="0"/>
        </w:rPr>
        <w:t>七、代码规范说明</w:t>
      </w:r>
    </w:p>
    <w:p w14:paraId="66B6B37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矩阵、自由度下标统一从 0 开始；</w:t>
      </w:r>
    </w:p>
    <w:p w14:paraId="74603A5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LDLᵀ分解、前代回代逻辑全部手写，未调用系统线性求解库；</w:t>
      </w:r>
    </w:p>
    <w:p w14:paraId="3C94665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bdr w:val="none" w:color="auto" w:sz="0" w:space="0"/>
        </w:rPr>
        <w:t>稀疏求解基于 SciPy 内置 MKL-PARDISO</w:t>
      </w:r>
    </w:p>
    <w:p w14:paraId="66FB269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EBF17"/>
    <w:multiLevelType w:val="multilevel"/>
    <w:tmpl w:val="80DEBF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3813881"/>
    <w:multiLevelType w:val="multilevel"/>
    <w:tmpl w:val="B38138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63A86EB"/>
    <w:multiLevelType w:val="multilevel"/>
    <w:tmpl w:val="B63A86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656F7E3"/>
    <w:multiLevelType w:val="multilevel"/>
    <w:tmpl w:val="1656F7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7502F72"/>
    <w:multiLevelType w:val="multilevel"/>
    <w:tmpl w:val="37502F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8550D2"/>
    <w:rsid w:val="1C85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2026-06-18T07:16:00Z</dcterms:created>
  <dc:creator>小李小李不讲道理.</dc:creator>
  <cp:lastModifiedBy>小李小李不讲道理.</cp:lastModifiedBy>
  <dcterms:modified xsi:type="dcterms:W3CDTF">2026-06-18T07:20:40Z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EB198CAE72914D9B8E3F2B77FFA3DDA9_11</vt:lpwstr>
  </property>
  <property fmtid="{D5CDD505-2E9C-101B-9397-08002B2CF9AE}" pid="4" name="KSOTemplateDocerSaveRecord">
    <vt:lpwstr>eyJoZGlkIjoiY2M2YzExN2NjNzNmZTFkOGYyOWFjM2MyMzZlNjg0ZmMiLCJ1c2VySWQiOiIxMjc0NzE4MjY4In0=</vt:lpwstr>
  </property>
</Properties>
</file>