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3765" w14:textId="011FDFAC" w:rsidR="00955312" w:rsidRDefault="00955312" w:rsidP="00955312">
      <w:pPr>
        <w:pStyle w:val="Titre"/>
      </w:pPr>
      <w:r>
        <w:t xml:space="preserve">Compte rendu </w:t>
      </w:r>
      <w:r w:rsidR="00BC393E">
        <w:t xml:space="preserve">de </w:t>
      </w:r>
      <w:r w:rsidR="00FC19E6">
        <w:t>réunion</w:t>
      </w:r>
      <w:r w:rsidR="007626FE">
        <w:t xml:space="preserve"> P</w:t>
      </w:r>
      <w:r w:rsidR="00C518EB">
        <w:t>T</w:t>
      </w:r>
      <w:r w:rsidR="007626FE">
        <w:t>S</w:t>
      </w:r>
    </w:p>
    <w:p w14:paraId="5B20E433" w14:textId="152EEF20" w:rsidR="00955312" w:rsidRPr="008E1143" w:rsidRDefault="00B12CF9" w:rsidP="003463F5">
      <w:pPr>
        <w:jc w:val="center"/>
        <w:rPr>
          <w:b/>
          <w:color w:val="FF0000"/>
          <w:sz w:val="36"/>
          <w:szCs w:val="36"/>
        </w:rPr>
      </w:pPr>
      <w:r w:rsidRPr="008E1143">
        <w:rPr>
          <w:b/>
          <w:color w:val="FF0000"/>
          <w:sz w:val="36"/>
          <w:szCs w:val="36"/>
        </w:rPr>
        <w:t>[</w:t>
      </w:r>
      <w:r w:rsidR="00312F80" w:rsidRPr="008E1143">
        <w:rPr>
          <w:b/>
          <w:color w:val="FF0000"/>
          <w:sz w:val="36"/>
          <w:szCs w:val="36"/>
        </w:rPr>
        <w:t>Kick-</w:t>
      </w:r>
      <w:proofErr w:type="gramStart"/>
      <w:r w:rsidR="00312F80" w:rsidRPr="008E1143">
        <w:rPr>
          <w:b/>
          <w:color w:val="FF0000"/>
          <w:sz w:val="36"/>
          <w:szCs w:val="36"/>
        </w:rPr>
        <w:t>off meeting</w:t>
      </w:r>
      <w:proofErr w:type="gramEnd"/>
      <w:r w:rsidR="00BF3729" w:rsidRPr="008E1143">
        <w:rPr>
          <w:b/>
          <w:color w:val="FF0000"/>
          <w:sz w:val="36"/>
          <w:szCs w:val="36"/>
        </w:rPr>
        <w:t xml:space="preserve"> du projet </w:t>
      </w:r>
      <w:r w:rsidR="003E23C7" w:rsidRPr="003E23C7">
        <w:rPr>
          <w:b/>
          <w:i/>
          <w:iCs/>
          <w:color w:val="FF0000"/>
          <w:sz w:val="36"/>
          <w:szCs w:val="36"/>
        </w:rPr>
        <w:t xml:space="preserve">Traitement du </w:t>
      </w:r>
      <w:proofErr w:type="spellStart"/>
      <w:r w:rsidR="003E23C7" w:rsidRPr="003E23C7">
        <w:rPr>
          <w:b/>
          <w:i/>
          <w:iCs/>
          <w:color w:val="FF0000"/>
          <w:sz w:val="36"/>
          <w:szCs w:val="36"/>
        </w:rPr>
        <w:t>Problème</w:t>
      </w:r>
      <w:proofErr w:type="spellEnd"/>
      <w:r w:rsidR="003E23C7" w:rsidRPr="003E23C7">
        <w:rPr>
          <w:b/>
          <w:i/>
          <w:iCs/>
          <w:color w:val="FF0000"/>
          <w:sz w:val="36"/>
          <w:szCs w:val="36"/>
        </w:rPr>
        <w:t xml:space="preserve"> du Voyageur de Commerce (PVC) par la méthode des colonies de fourmis</w:t>
      </w:r>
      <w:commentRangeStart w:id="0"/>
      <w:r w:rsidR="00BF3729" w:rsidRPr="008E1143">
        <w:rPr>
          <w:b/>
          <w:color w:val="FF0000"/>
          <w:sz w:val="36"/>
          <w:szCs w:val="36"/>
        </w:rPr>
        <w:t>.</w:t>
      </w:r>
      <w:commentRangeEnd w:id="0"/>
      <w:r w:rsidR="00F65988">
        <w:rPr>
          <w:rStyle w:val="Marquedecommentaire"/>
        </w:rPr>
        <w:commentReference w:id="0"/>
      </w:r>
      <w:r w:rsidRPr="008E1143">
        <w:rPr>
          <w:b/>
          <w:color w:val="FF0000"/>
          <w:sz w:val="36"/>
          <w:szCs w:val="36"/>
        </w:rPr>
        <w:t>]</w:t>
      </w:r>
    </w:p>
    <w:p w14:paraId="17DF4F72" w14:textId="7EE21460" w:rsidR="00955312" w:rsidRPr="003E23C7" w:rsidRDefault="00955312" w:rsidP="00955312"/>
    <w:tbl>
      <w:tblPr>
        <w:tblW w:w="92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7"/>
        <w:gridCol w:w="6328"/>
      </w:tblGrid>
      <w:tr w:rsidR="00F16B92" w14:paraId="10BD0FAE" w14:textId="77777777" w:rsidTr="003406B4">
        <w:trPr>
          <w:trHeight w:hRule="exact" w:val="536"/>
          <w:jc w:val="center"/>
        </w:trPr>
        <w:tc>
          <w:tcPr>
            <w:tcW w:w="2927" w:type="dxa"/>
            <w:vAlign w:val="center"/>
          </w:tcPr>
          <w:p w14:paraId="6CF796DD" w14:textId="1D2A80FC" w:rsidR="00F16B92" w:rsidRDefault="00E0135C" w:rsidP="00BC393E">
            <w:pPr>
              <w:rPr>
                <w:b/>
              </w:rPr>
            </w:pPr>
            <w:r>
              <w:rPr>
                <w:b/>
              </w:rPr>
              <w:t>Rédacteur</w:t>
            </w:r>
          </w:p>
        </w:tc>
        <w:tc>
          <w:tcPr>
            <w:tcW w:w="6328" w:type="dxa"/>
            <w:vAlign w:val="center"/>
          </w:tcPr>
          <w:p w14:paraId="71637CF1" w14:textId="155D8010" w:rsidR="00F16B92" w:rsidRPr="00114D11" w:rsidRDefault="008E1143" w:rsidP="00B67838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Tom CROCHET</w:t>
            </w:r>
          </w:p>
        </w:tc>
      </w:tr>
      <w:tr w:rsidR="00955312" w14:paraId="5B1A37B2" w14:textId="77777777" w:rsidTr="003406B4">
        <w:trPr>
          <w:trHeight w:hRule="exact" w:val="536"/>
          <w:jc w:val="center"/>
        </w:trPr>
        <w:tc>
          <w:tcPr>
            <w:tcW w:w="2927" w:type="dxa"/>
            <w:vAlign w:val="center"/>
            <w:hideMark/>
          </w:tcPr>
          <w:p w14:paraId="400F4FDE" w14:textId="496768B4" w:rsidR="00955312" w:rsidRPr="00114D11" w:rsidRDefault="00287931" w:rsidP="00BC393E">
            <w:pPr>
              <w:rPr>
                <w:rFonts w:ascii="Tahoma" w:hAnsi="Tahoma"/>
                <w:b/>
                <w:sz w:val="22"/>
              </w:rPr>
            </w:pPr>
            <w:commentRangeStart w:id="1"/>
            <w:r>
              <w:rPr>
                <w:b/>
              </w:rPr>
              <w:t xml:space="preserve">N° du projet </w:t>
            </w:r>
            <w:commentRangeEnd w:id="1"/>
            <w:r w:rsidR="00B674C0">
              <w:rPr>
                <w:rStyle w:val="Marquedecommentaire"/>
              </w:rPr>
              <w:commentReference w:id="1"/>
            </w:r>
          </w:p>
        </w:tc>
        <w:tc>
          <w:tcPr>
            <w:tcW w:w="6328" w:type="dxa"/>
            <w:vAlign w:val="center"/>
          </w:tcPr>
          <w:p w14:paraId="2677C055" w14:textId="6C806BBD" w:rsidR="00955312" w:rsidRPr="00114D11" w:rsidRDefault="003E23C7" w:rsidP="00B67838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DIA 8</w:t>
            </w:r>
          </w:p>
        </w:tc>
      </w:tr>
      <w:tr w:rsidR="00A62D56" w14:paraId="7E685E12" w14:textId="77777777" w:rsidTr="003406B4">
        <w:trPr>
          <w:trHeight w:hRule="exact" w:val="536"/>
          <w:jc w:val="center"/>
        </w:trPr>
        <w:tc>
          <w:tcPr>
            <w:tcW w:w="2927" w:type="dxa"/>
            <w:vAlign w:val="center"/>
          </w:tcPr>
          <w:p w14:paraId="0FE617CF" w14:textId="66DDE751" w:rsidR="00A62D56" w:rsidRDefault="00A62D56" w:rsidP="00BC393E">
            <w:pPr>
              <w:rPr>
                <w:b/>
              </w:rPr>
            </w:pPr>
            <w:r>
              <w:rPr>
                <w:b/>
              </w:rPr>
              <w:t>N° de l’équipe</w:t>
            </w:r>
          </w:p>
        </w:tc>
        <w:tc>
          <w:tcPr>
            <w:tcW w:w="6328" w:type="dxa"/>
            <w:vAlign w:val="center"/>
          </w:tcPr>
          <w:p w14:paraId="092C2A88" w14:textId="43F01AB3" w:rsidR="00A62D56" w:rsidRDefault="003E23C7" w:rsidP="00B67838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9</w:t>
            </w:r>
          </w:p>
        </w:tc>
      </w:tr>
      <w:tr w:rsidR="00E0135C" w14:paraId="5B45D9B6" w14:textId="77777777" w:rsidTr="003406B4">
        <w:trPr>
          <w:trHeight w:hRule="exact" w:val="536"/>
          <w:jc w:val="center"/>
        </w:trPr>
        <w:tc>
          <w:tcPr>
            <w:tcW w:w="2927" w:type="dxa"/>
            <w:vAlign w:val="center"/>
          </w:tcPr>
          <w:p w14:paraId="6BC225F3" w14:textId="6412504E" w:rsidR="00E0135C" w:rsidRDefault="00E0135C" w:rsidP="00BC393E">
            <w:pPr>
              <w:rPr>
                <w:b/>
              </w:rPr>
            </w:pPr>
            <w:r>
              <w:rPr>
                <w:b/>
              </w:rPr>
              <w:t>Nom de l’encadrant</w:t>
            </w:r>
          </w:p>
        </w:tc>
        <w:tc>
          <w:tcPr>
            <w:tcW w:w="6328" w:type="dxa"/>
            <w:vAlign w:val="center"/>
          </w:tcPr>
          <w:p w14:paraId="1236CC3C" w14:textId="67F72B95" w:rsidR="00E0135C" w:rsidRDefault="003E23C7" w:rsidP="00B67838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Benjamin BOBBIA</w:t>
            </w:r>
          </w:p>
        </w:tc>
      </w:tr>
      <w:tr w:rsidR="00955312" w14:paraId="75AEF93F" w14:textId="77777777" w:rsidTr="003406B4">
        <w:trPr>
          <w:trHeight w:hRule="exact" w:val="572"/>
          <w:jc w:val="center"/>
        </w:trPr>
        <w:tc>
          <w:tcPr>
            <w:tcW w:w="2927" w:type="dxa"/>
            <w:vAlign w:val="center"/>
            <w:hideMark/>
          </w:tcPr>
          <w:p w14:paraId="17D7980F" w14:textId="29D1883E" w:rsidR="00955312" w:rsidRPr="00114D11" w:rsidRDefault="00955312" w:rsidP="00BC393E">
            <w:pPr>
              <w:rPr>
                <w:rFonts w:ascii="Tahoma" w:hAnsi="Tahoma"/>
                <w:b/>
                <w:sz w:val="22"/>
              </w:rPr>
            </w:pPr>
            <w:r w:rsidRPr="00114D11">
              <w:rPr>
                <w:b/>
              </w:rPr>
              <w:t xml:space="preserve">Date </w:t>
            </w:r>
            <w:r w:rsidR="003406B4">
              <w:rPr>
                <w:b/>
              </w:rPr>
              <w:t>de la réunion</w:t>
            </w:r>
          </w:p>
        </w:tc>
        <w:tc>
          <w:tcPr>
            <w:tcW w:w="6328" w:type="dxa"/>
            <w:vAlign w:val="center"/>
          </w:tcPr>
          <w:p w14:paraId="44F13C9C" w14:textId="5F7F4B20" w:rsidR="00955312" w:rsidRPr="00114D11" w:rsidRDefault="003E23C7" w:rsidP="00D138FE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01</w:t>
            </w:r>
            <w:r w:rsidR="004C2F6B">
              <w:rPr>
                <w:rFonts w:ascii="Tahoma" w:hAnsi="Tahoma"/>
                <w:sz w:val="22"/>
              </w:rPr>
              <w:t>/</w:t>
            </w:r>
            <w:r>
              <w:rPr>
                <w:rFonts w:ascii="Tahoma" w:hAnsi="Tahoma"/>
                <w:sz w:val="22"/>
              </w:rPr>
              <w:t>10</w:t>
            </w:r>
            <w:r w:rsidR="004C2F6B">
              <w:rPr>
                <w:rFonts w:ascii="Tahoma" w:hAnsi="Tahoma"/>
                <w:sz w:val="22"/>
              </w:rPr>
              <w:t>/</w:t>
            </w:r>
            <w:r>
              <w:rPr>
                <w:rFonts w:ascii="Tahoma" w:hAnsi="Tahoma"/>
                <w:sz w:val="22"/>
              </w:rPr>
              <w:t>2021</w:t>
            </w:r>
          </w:p>
        </w:tc>
      </w:tr>
      <w:tr w:rsidR="00955312" w14:paraId="19E72024" w14:textId="77777777" w:rsidTr="003406B4">
        <w:trPr>
          <w:cantSplit/>
          <w:trHeight w:hRule="exact" w:val="553"/>
          <w:jc w:val="center"/>
        </w:trPr>
        <w:tc>
          <w:tcPr>
            <w:tcW w:w="2927" w:type="dxa"/>
            <w:vAlign w:val="center"/>
            <w:hideMark/>
          </w:tcPr>
          <w:p w14:paraId="549CD827" w14:textId="77777777" w:rsidR="00955312" w:rsidRPr="00114D11" w:rsidRDefault="00BC393E" w:rsidP="00BC393E">
            <w:pPr>
              <w:rPr>
                <w:rFonts w:ascii="Tahoma" w:hAnsi="Tahoma"/>
                <w:b/>
                <w:sz w:val="22"/>
              </w:rPr>
            </w:pPr>
            <w:r>
              <w:rPr>
                <w:b/>
              </w:rPr>
              <w:t>Lieu</w:t>
            </w:r>
            <w:r w:rsidR="003406B4">
              <w:rPr>
                <w:b/>
              </w:rPr>
              <w:t xml:space="preserve"> de la réunion</w:t>
            </w:r>
          </w:p>
        </w:tc>
        <w:tc>
          <w:tcPr>
            <w:tcW w:w="6328" w:type="dxa"/>
            <w:vAlign w:val="center"/>
          </w:tcPr>
          <w:p w14:paraId="201D2A29" w14:textId="47510A93" w:rsidR="00955312" w:rsidRPr="00114D11" w:rsidRDefault="003E23C7" w:rsidP="00B67838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L502</w:t>
            </w:r>
          </w:p>
        </w:tc>
      </w:tr>
      <w:tr w:rsidR="00FB0C3A" w14:paraId="2EF59D12" w14:textId="77777777" w:rsidTr="003406B4">
        <w:trPr>
          <w:cantSplit/>
          <w:trHeight w:hRule="exact" w:val="553"/>
          <w:jc w:val="center"/>
        </w:trPr>
        <w:tc>
          <w:tcPr>
            <w:tcW w:w="2927" w:type="dxa"/>
            <w:vAlign w:val="center"/>
          </w:tcPr>
          <w:p w14:paraId="173FAD5A" w14:textId="0DEB8C64" w:rsidR="00FB0C3A" w:rsidRDefault="00FB0C3A" w:rsidP="00FB0C3A">
            <w:pPr>
              <w:rPr>
                <w:b/>
              </w:rPr>
            </w:pPr>
            <w:r>
              <w:rPr>
                <w:b/>
              </w:rPr>
              <w:t>Date de validation du CR par l’encadrant</w:t>
            </w:r>
          </w:p>
        </w:tc>
        <w:tc>
          <w:tcPr>
            <w:tcW w:w="6328" w:type="dxa"/>
            <w:vAlign w:val="center"/>
          </w:tcPr>
          <w:p w14:paraId="00EA135E" w14:textId="0B0F7216" w:rsidR="00FB0C3A" w:rsidRPr="00114D11" w:rsidRDefault="00FB0C3A" w:rsidP="00FB0C3A">
            <w:pPr>
              <w:rPr>
                <w:rFonts w:ascii="Tahoma" w:hAnsi="Tahoma"/>
                <w:sz w:val="22"/>
              </w:rPr>
            </w:pPr>
          </w:p>
        </w:tc>
      </w:tr>
    </w:tbl>
    <w:p w14:paraId="52C8D63A" w14:textId="77777777" w:rsidR="003406B4" w:rsidRDefault="003406B4" w:rsidP="00955312">
      <w:pPr>
        <w:pStyle w:val="Sous-titre"/>
      </w:pPr>
    </w:p>
    <w:p w14:paraId="128C1712" w14:textId="0BE4C9D2" w:rsidR="00DA66C7" w:rsidRDefault="001B18C9" w:rsidP="00955312">
      <w:pPr>
        <w:pStyle w:val="Sous-titre"/>
      </w:pPr>
      <w:r>
        <w:t xml:space="preserve">Liste des </w:t>
      </w:r>
      <w:r w:rsidR="00B84339">
        <w:t>participants</w:t>
      </w:r>
      <w:r>
        <w:t xml:space="preserve"> : </w:t>
      </w:r>
    </w:p>
    <w:tbl>
      <w:tblPr>
        <w:tblW w:w="6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3"/>
        <w:gridCol w:w="3248"/>
      </w:tblGrid>
      <w:tr w:rsidR="0055405A" w14:paraId="2D766094" w14:textId="77777777" w:rsidTr="003E23C7">
        <w:trPr>
          <w:trHeight w:val="433"/>
        </w:trPr>
        <w:tc>
          <w:tcPr>
            <w:tcW w:w="3423" w:type="dxa"/>
            <w:shd w:val="clear" w:color="auto" w:fill="C0C0C0"/>
            <w:vAlign w:val="center"/>
            <w:hideMark/>
          </w:tcPr>
          <w:p w14:paraId="6204229E" w14:textId="77777777" w:rsidR="0055405A" w:rsidRDefault="0055405A" w:rsidP="00B67838">
            <w:pPr>
              <w:jc w:val="center"/>
              <w:rPr>
                <w:rFonts w:ascii="Tahoma" w:hAnsi="Tahoma"/>
                <w:b/>
                <w:bCs/>
                <w:sz w:val="22"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3248" w:type="dxa"/>
            <w:shd w:val="clear" w:color="auto" w:fill="C0C0C0"/>
            <w:vAlign w:val="center"/>
            <w:hideMark/>
          </w:tcPr>
          <w:p w14:paraId="488BFB7B" w14:textId="77777777" w:rsidR="0055405A" w:rsidRDefault="0055405A" w:rsidP="00B67838">
            <w:pPr>
              <w:jc w:val="center"/>
              <w:rPr>
                <w:rFonts w:ascii="Tahoma" w:hAnsi="Tahoma"/>
                <w:b/>
                <w:bCs/>
                <w:sz w:val="22"/>
              </w:rPr>
            </w:pPr>
            <w:proofErr w:type="gramStart"/>
            <w:r>
              <w:rPr>
                <w:b/>
                <w:bCs/>
              </w:rPr>
              <w:t>Email</w:t>
            </w:r>
            <w:proofErr w:type="gramEnd"/>
          </w:p>
        </w:tc>
      </w:tr>
      <w:tr w:rsidR="0055405A" w14:paraId="351162F0" w14:textId="77777777" w:rsidTr="003E23C7">
        <w:trPr>
          <w:trHeight w:val="726"/>
        </w:trPr>
        <w:tc>
          <w:tcPr>
            <w:tcW w:w="3423" w:type="dxa"/>
            <w:vAlign w:val="center"/>
          </w:tcPr>
          <w:p w14:paraId="5CF3226F" w14:textId="0AF89325" w:rsidR="0055405A" w:rsidRPr="00CB3F1B" w:rsidRDefault="003E23C7" w:rsidP="004C2F6B">
            <w:pPr>
              <w:rPr>
                <w:rFonts w:ascii="Tahoma" w:hAnsi="Tahoma"/>
                <w:bCs/>
                <w:sz w:val="22"/>
                <w:highlight w:val="yellow"/>
              </w:rPr>
            </w:pPr>
            <w:r w:rsidRPr="003E23C7">
              <w:rPr>
                <w:rFonts w:ascii="Tahoma" w:hAnsi="Tahoma"/>
                <w:bCs/>
                <w:sz w:val="22"/>
              </w:rPr>
              <w:t>Anaëlle SILVA</w:t>
            </w:r>
          </w:p>
        </w:tc>
        <w:tc>
          <w:tcPr>
            <w:tcW w:w="3248" w:type="dxa"/>
            <w:vAlign w:val="center"/>
          </w:tcPr>
          <w:p w14:paraId="2EA99580" w14:textId="7D9D787D" w:rsidR="0055405A" w:rsidRPr="001A3FEF" w:rsidRDefault="003E23C7" w:rsidP="00B67838">
            <w:pPr>
              <w:rPr>
                <w:rFonts w:ascii="Tahoma" w:hAnsi="Tahoma"/>
                <w:sz w:val="22"/>
              </w:rPr>
            </w:pPr>
            <w:r w:rsidRPr="003E23C7">
              <w:rPr>
                <w:rFonts w:ascii="Tahoma" w:hAnsi="Tahoma"/>
                <w:sz w:val="22"/>
              </w:rPr>
              <w:t>anaelle.silva@edu.devinci.fr</w:t>
            </w:r>
          </w:p>
        </w:tc>
      </w:tr>
      <w:tr w:rsidR="0055405A" w14:paraId="37996327" w14:textId="77777777" w:rsidTr="003E23C7">
        <w:trPr>
          <w:trHeight w:val="468"/>
        </w:trPr>
        <w:tc>
          <w:tcPr>
            <w:tcW w:w="3423" w:type="dxa"/>
            <w:vAlign w:val="center"/>
          </w:tcPr>
          <w:p w14:paraId="57880BF5" w14:textId="4868280D" w:rsidR="0055405A" w:rsidRPr="00CB3F1B" w:rsidRDefault="003E23C7" w:rsidP="00943CEE">
            <w:pPr>
              <w:rPr>
                <w:rFonts w:ascii="Tahoma" w:hAnsi="Tahoma"/>
                <w:bCs/>
                <w:sz w:val="22"/>
                <w:highlight w:val="yellow"/>
              </w:rPr>
            </w:pPr>
            <w:r w:rsidRPr="003E23C7">
              <w:rPr>
                <w:rFonts w:ascii="Tahoma" w:hAnsi="Tahoma"/>
                <w:bCs/>
                <w:sz w:val="22"/>
              </w:rPr>
              <w:t>Quentin VACHER</w:t>
            </w:r>
          </w:p>
        </w:tc>
        <w:tc>
          <w:tcPr>
            <w:tcW w:w="3248" w:type="dxa"/>
            <w:vAlign w:val="center"/>
          </w:tcPr>
          <w:p w14:paraId="37D7139F" w14:textId="62D604C1" w:rsidR="0055405A" w:rsidRPr="001A3FEF" w:rsidRDefault="003E23C7" w:rsidP="00B67838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quentin.vacher@edu.devinci.fr</w:t>
            </w:r>
          </w:p>
        </w:tc>
      </w:tr>
      <w:tr w:rsidR="0055405A" w14:paraId="25261416" w14:textId="77777777" w:rsidTr="003E23C7">
        <w:trPr>
          <w:trHeight w:val="468"/>
        </w:trPr>
        <w:tc>
          <w:tcPr>
            <w:tcW w:w="3423" w:type="dxa"/>
            <w:vAlign w:val="center"/>
          </w:tcPr>
          <w:p w14:paraId="77961CBE" w14:textId="2FCD8EDD" w:rsidR="0055405A" w:rsidRPr="00E22BF5" w:rsidRDefault="003E23C7" w:rsidP="00943CEE">
            <w:pPr>
              <w:rPr>
                <w:rFonts w:ascii="Tahoma" w:hAnsi="Tahoma"/>
                <w:bCs/>
                <w:sz w:val="22"/>
              </w:rPr>
            </w:pPr>
            <w:r>
              <w:rPr>
                <w:rFonts w:ascii="Tahoma" w:hAnsi="Tahoma"/>
                <w:bCs/>
                <w:sz w:val="22"/>
              </w:rPr>
              <w:t>Tom CROCHET</w:t>
            </w:r>
          </w:p>
        </w:tc>
        <w:tc>
          <w:tcPr>
            <w:tcW w:w="3248" w:type="dxa"/>
            <w:vAlign w:val="center"/>
          </w:tcPr>
          <w:p w14:paraId="3CE3B0F9" w14:textId="6FD25FE6" w:rsidR="0055405A" w:rsidRPr="003E23C7" w:rsidRDefault="003E23C7" w:rsidP="00B67838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tom.crochet@edu.devinci.fr</w:t>
            </w:r>
          </w:p>
        </w:tc>
      </w:tr>
      <w:tr w:rsidR="0055405A" w14:paraId="72BCEA40" w14:textId="77777777" w:rsidTr="003E23C7">
        <w:trPr>
          <w:trHeight w:val="468"/>
        </w:trPr>
        <w:tc>
          <w:tcPr>
            <w:tcW w:w="3423" w:type="dxa"/>
            <w:vAlign w:val="center"/>
          </w:tcPr>
          <w:p w14:paraId="07071B04" w14:textId="68FD9F9D" w:rsidR="0055405A" w:rsidRPr="001A3FEF" w:rsidRDefault="003E23C7" w:rsidP="00943CEE">
            <w:pPr>
              <w:rPr>
                <w:rFonts w:ascii="Tahoma" w:hAnsi="Tahoma"/>
                <w:bCs/>
                <w:sz w:val="22"/>
              </w:rPr>
            </w:pPr>
            <w:r w:rsidRPr="003E23C7">
              <w:rPr>
                <w:rFonts w:ascii="Tahoma" w:hAnsi="Tahoma"/>
                <w:bCs/>
                <w:sz w:val="22"/>
                <w:highlight w:val="yellow"/>
              </w:rPr>
              <w:t>Benjamin BOBBIA</w:t>
            </w:r>
          </w:p>
        </w:tc>
        <w:tc>
          <w:tcPr>
            <w:tcW w:w="3248" w:type="dxa"/>
            <w:vAlign w:val="center"/>
          </w:tcPr>
          <w:p w14:paraId="4F353DA0" w14:textId="32166DBD" w:rsidR="0055405A" w:rsidRPr="001A3FEF" w:rsidRDefault="003E23C7" w:rsidP="00B67838">
            <w:pPr>
              <w:rPr>
                <w:rFonts w:ascii="Tahoma" w:hAnsi="Tahoma"/>
                <w:sz w:val="22"/>
              </w:rPr>
            </w:pPr>
            <w:r w:rsidRPr="003E23C7">
              <w:rPr>
                <w:rFonts w:ascii="Tahoma" w:hAnsi="Tahoma"/>
                <w:sz w:val="22"/>
              </w:rPr>
              <w:t>benjamin.bobbia@devinci.fr</w:t>
            </w:r>
          </w:p>
        </w:tc>
      </w:tr>
      <w:tr w:rsidR="0055405A" w14:paraId="4554E3AF" w14:textId="77777777" w:rsidTr="003E23C7">
        <w:trPr>
          <w:trHeight w:val="468"/>
        </w:trPr>
        <w:tc>
          <w:tcPr>
            <w:tcW w:w="3423" w:type="dxa"/>
            <w:vAlign w:val="center"/>
          </w:tcPr>
          <w:p w14:paraId="707138B8" w14:textId="77777777" w:rsidR="0055405A" w:rsidRPr="00E22BF5" w:rsidRDefault="0055405A" w:rsidP="00943CEE">
            <w:pPr>
              <w:rPr>
                <w:rFonts w:ascii="Tahoma" w:hAnsi="Tahoma"/>
                <w:bCs/>
                <w:sz w:val="22"/>
              </w:rPr>
            </w:pPr>
          </w:p>
        </w:tc>
        <w:tc>
          <w:tcPr>
            <w:tcW w:w="3248" w:type="dxa"/>
            <w:vAlign w:val="center"/>
          </w:tcPr>
          <w:p w14:paraId="21435214" w14:textId="77777777" w:rsidR="0055405A" w:rsidRPr="001A3FEF" w:rsidRDefault="0055405A" w:rsidP="00B67838">
            <w:pPr>
              <w:rPr>
                <w:rFonts w:ascii="Tahoma" w:hAnsi="Tahoma"/>
                <w:sz w:val="22"/>
              </w:rPr>
            </w:pPr>
          </w:p>
        </w:tc>
      </w:tr>
    </w:tbl>
    <w:p w14:paraId="64AF91FB" w14:textId="05E11053" w:rsidR="00B12CF9" w:rsidRDefault="00B12CF9">
      <w:pPr>
        <w:spacing w:before="0" w:after="200" w:line="276" w:lineRule="auto"/>
      </w:pPr>
      <w:r>
        <w:br w:type="page"/>
      </w:r>
    </w:p>
    <w:p w14:paraId="3E80291E" w14:textId="77777777" w:rsidR="00BC393E" w:rsidRDefault="00BC393E" w:rsidP="00BC393E">
      <w:pPr>
        <w:ind w:left="1416" w:firstLine="708"/>
        <w:jc w:val="center"/>
        <w:rPr>
          <w:b/>
          <w:sz w:val="28"/>
        </w:rPr>
      </w:pPr>
    </w:p>
    <w:p w14:paraId="55B6430E" w14:textId="2DEC4D9C" w:rsidR="00B84339" w:rsidRPr="00E541B7" w:rsidRDefault="00B84339" w:rsidP="00DA66C7">
      <w:pPr>
        <w:pStyle w:val="Sous-titre"/>
        <w:numPr>
          <w:ilvl w:val="0"/>
          <w:numId w:val="13"/>
        </w:numPr>
        <w:rPr>
          <w:lang w:val="en-US"/>
        </w:rPr>
      </w:pPr>
      <w:r w:rsidRPr="00E541B7">
        <w:rPr>
          <w:lang w:val="en-US"/>
        </w:rPr>
        <w:t>Objectif d</w:t>
      </w:r>
      <w:r w:rsidR="00346A71" w:rsidRPr="00E541B7">
        <w:rPr>
          <w:lang w:val="en-US"/>
        </w:rPr>
        <w:t xml:space="preserve">u </w:t>
      </w:r>
      <w:r w:rsidR="006C7973" w:rsidRPr="00E541B7">
        <w:rPr>
          <w:lang w:val="en-US"/>
        </w:rPr>
        <w:t>kick-off meeting</w:t>
      </w:r>
      <w:r w:rsidRPr="00E541B7">
        <w:rPr>
          <w:lang w:val="en-US"/>
        </w:rPr>
        <w:t>:</w:t>
      </w:r>
    </w:p>
    <w:p w14:paraId="1B1B0ABF" w14:textId="77777777" w:rsidR="0089702B" w:rsidRDefault="00E541B7" w:rsidP="001A172D">
      <w:pPr>
        <w:pStyle w:val="Sous-titre"/>
        <w:spacing w:before="480" w:after="0"/>
        <w:ind w:left="360"/>
        <w:rPr>
          <w:rFonts w:ascii="Calibri" w:eastAsiaTheme="minorHAnsi" w:hAnsi="Calibri" w:cs="Times New Roman"/>
          <w:b w:val="0"/>
          <w:sz w:val="22"/>
          <w:szCs w:val="22"/>
          <w:lang w:eastAsia="en-US"/>
        </w:rPr>
      </w:pPr>
      <w:r w:rsidRPr="00E541B7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Le kick-off </w:t>
      </w:r>
      <w:r w:rsidR="001A172D" w:rsidRPr="00E541B7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meeting a</w:t>
      </w:r>
      <w:r w:rsidRPr="00E541B7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 lieu avant le démarrage du projet ou au moment de démarrer. Elle </w:t>
      </w:r>
      <w:r w:rsidR="00975D99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a pour objectifs </w:t>
      </w:r>
      <w:r w:rsidR="001A172D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d’agréer </w:t>
      </w:r>
      <w:r w:rsidR="001A172D" w:rsidRPr="00E541B7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les</w:t>
      </w:r>
      <w:r w:rsidRPr="00E541B7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 aspects suivants </w:t>
      </w:r>
      <w:r w:rsidRPr="001A172D">
        <w:rPr>
          <w:rFonts w:ascii="Calibri" w:eastAsiaTheme="minorHAnsi" w:hAnsi="Calibri" w:cs="Times New Roman"/>
          <w:b w:val="0"/>
          <w:sz w:val="22"/>
          <w:szCs w:val="22"/>
          <w:highlight w:val="yellow"/>
          <w:lang w:eastAsia="en-US"/>
        </w:rPr>
        <w:t>(à adapter le cas échéant) en fonction des projets)</w:t>
      </w:r>
      <w:r w:rsidRPr="00E541B7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 :</w:t>
      </w:r>
    </w:p>
    <w:p w14:paraId="25AE9554" w14:textId="77777777" w:rsidR="00041B37" w:rsidRDefault="00E541B7" w:rsidP="00041B37">
      <w:pPr>
        <w:pStyle w:val="Sous-titre"/>
        <w:numPr>
          <w:ilvl w:val="0"/>
          <w:numId w:val="14"/>
        </w:numPr>
        <w:spacing w:before="480" w:after="0"/>
        <w:rPr>
          <w:rFonts w:ascii="Calibri" w:eastAsiaTheme="minorHAnsi" w:hAnsi="Calibri" w:cs="Times New Roman"/>
          <w:b w:val="0"/>
          <w:sz w:val="22"/>
          <w:szCs w:val="22"/>
          <w:lang w:eastAsia="en-US"/>
        </w:rPr>
      </w:pPr>
      <w:r w:rsidRPr="00E541B7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le plan d’action : principales taches envisagées, répartition de travail au sein de l’équip</w:t>
      </w:r>
      <w:r w:rsidR="00ED0B49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e</w:t>
      </w:r>
    </w:p>
    <w:p w14:paraId="06BCF2A2" w14:textId="055B96A3" w:rsidR="0089702B" w:rsidRPr="00041B37" w:rsidRDefault="00E541B7" w:rsidP="00041B37">
      <w:pPr>
        <w:pStyle w:val="Sous-titre"/>
        <w:numPr>
          <w:ilvl w:val="0"/>
          <w:numId w:val="14"/>
        </w:numPr>
        <w:spacing w:before="480" w:after="0"/>
        <w:rPr>
          <w:rFonts w:ascii="Calibri" w:eastAsiaTheme="minorHAnsi" w:hAnsi="Calibri" w:cs="Times New Roman"/>
          <w:b w:val="0"/>
          <w:sz w:val="22"/>
          <w:szCs w:val="22"/>
          <w:lang w:eastAsia="en-US"/>
        </w:rPr>
      </w:pPr>
      <w:r w:rsidRPr="00041B37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le calendrier et modalités des réunions suivantes</w:t>
      </w:r>
    </w:p>
    <w:p w14:paraId="685E6C4C" w14:textId="77777777" w:rsidR="0089702B" w:rsidRDefault="00E541B7" w:rsidP="0089702B">
      <w:pPr>
        <w:pStyle w:val="Sous-titre"/>
        <w:numPr>
          <w:ilvl w:val="0"/>
          <w:numId w:val="14"/>
        </w:numPr>
        <w:spacing w:before="480" w:after="0"/>
        <w:rPr>
          <w:rFonts w:ascii="Calibri" w:eastAsiaTheme="minorHAnsi" w:hAnsi="Calibri" w:cs="Times New Roman"/>
          <w:b w:val="0"/>
          <w:sz w:val="22"/>
          <w:szCs w:val="22"/>
          <w:lang w:eastAsia="en-US"/>
        </w:rPr>
      </w:pPr>
      <w:r w:rsidRPr="0089702B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Objectifs à atteindre pour les </w:t>
      </w:r>
      <w:proofErr w:type="spellStart"/>
      <w:r w:rsidRPr="0089702B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RdV</w:t>
      </w:r>
      <w:proofErr w:type="spellEnd"/>
      <w:r w:rsidRPr="0089702B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 suivants . Ces objectifs serviront de critère d’évaluation pour ces </w:t>
      </w:r>
      <w:proofErr w:type="spellStart"/>
      <w:r w:rsidRPr="0089702B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RdV</w:t>
      </w:r>
      <w:proofErr w:type="spellEnd"/>
      <w:r w:rsidRPr="0089702B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 : ils pourront éventuellement être révisés avec l’accord de votre encadrant en fonction de l’avancement des travaux </w:t>
      </w:r>
    </w:p>
    <w:p w14:paraId="4424394A" w14:textId="77777777" w:rsidR="00FE39C3" w:rsidRDefault="00E541B7" w:rsidP="00FE39C3">
      <w:pPr>
        <w:pStyle w:val="Sous-titre"/>
        <w:numPr>
          <w:ilvl w:val="0"/>
          <w:numId w:val="14"/>
        </w:numPr>
        <w:spacing w:before="480" w:after="0"/>
        <w:rPr>
          <w:rFonts w:ascii="Calibri" w:eastAsiaTheme="minorHAnsi" w:hAnsi="Calibri" w:cs="Times New Roman"/>
          <w:b w:val="0"/>
          <w:sz w:val="22"/>
          <w:szCs w:val="22"/>
          <w:lang w:eastAsia="en-US"/>
        </w:rPr>
      </w:pPr>
      <w:r w:rsidRPr="0089702B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Nature des livrables intermédiaires (avec le calendrier associé</w:t>
      </w:r>
      <w:r w:rsidR="00ED0B49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) </w:t>
      </w:r>
      <w:r w:rsidRPr="0089702B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et finaux selon les projets: état de l’art, analyse prospective, rapports, code…</w:t>
      </w:r>
    </w:p>
    <w:p w14:paraId="70D6BA61" w14:textId="77777777" w:rsidR="00FE39C3" w:rsidRDefault="00E541B7" w:rsidP="00FE39C3">
      <w:pPr>
        <w:pStyle w:val="Sous-titre"/>
        <w:numPr>
          <w:ilvl w:val="0"/>
          <w:numId w:val="14"/>
        </w:numPr>
        <w:spacing w:before="480" w:after="0"/>
        <w:rPr>
          <w:rFonts w:ascii="Calibri" w:eastAsiaTheme="minorHAnsi" w:hAnsi="Calibri" w:cs="Times New Roman"/>
          <w:b w:val="0"/>
          <w:sz w:val="22"/>
          <w:szCs w:val="22"/>
          <w:lang w:eastAsia="en-US"/>
        </w:rPr>
      </w:pPr>
      <w:proofErr w:type="gramStart"/>
      <w:r w:rsidRPr="00FE39C3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les</w:t>
      </w:r>
      <w:proofErr w:type="gramEnd"/>
      <w:r w:rsidRPr="00FE39C3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 règles de fonctionnement avec votre encadrant  (mail, transmission des documents : il est recommandé de les partager via le Teams de votre équipe…) </w:t>
      </w:r>
    </w:p>
    <w:p w14:paraId="37FA0D4C" w14:textId="77777777" w:rsidR="00FE39C3" w:rsidRDefault="00E541B7" w:rsidP="00FE39C3">
      <w:pPr>
        <w:pStyle w:val="Sous-titre"/>
        <w:numPr>
          <w:ilvl w:val="0"/>
          <w:numId w:val="14"/>
        </w:numPr>
        <w:spacing w:before="480" w:after="0"/>
        <w:rPr>
          <w:rFonts w:ascii="Calibri" w:eastAsiaTheme="minorHAnsi" w:hAnsi="Calibri" w:cs="Times New Roman"/>
          <w:b w:val="0"/>
          <w:sz w:val="22"/>
          <w:szCs w:val="22"/>
          <w:lang w:eastAsia="en-US"/>
        </w:rPr>
      </w:pPr>
      <w:proofErr w:type="gramStart"/>
      <w:r w:rsidRPr="00FE39C3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matériel  éventuel</w:t>
      </w:r>
      <w:proofErr w:type="gramEnd"/>
      <w:r w:rsidRPr="00FE39C3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 xml:space="preserve"> à commander , après validation du besoin par votre encadrant. </w:t>
      </w:r>
    </w:p>
    <w:p w14:paraId="41938793" w14:textId="22AF3E69" w:rsidR="006346F4" w:rsidRPr="00FE39C3" w:rsidRDefault="00E541B7" w:rsidP="00FE39C3">
      <w:pPr>
        <w:pStyle w:val="Sous-titre"/>
        <w:numPr>
          <w:ilvl w:val="0"/>
          <w:numId w:val="14"/>
        </w:numPr>
        <w:spacing w:before="480" w:after="0"/>
        <w:rPr>
          <w:rFonts w:ascii="Calibri" w:eastAsiaTheme="minorHAnsi" w:hAnsi="Calibri" w:cs="Times New Roman"/>
          <w:b w:val="0"/>
          <w:sz w:val="22"/>
          <w:szCs w:val="22"/>
          <w:lang w:eastAsia="en-US"/>
        </w:rPr>
      </w:pPr>
      <w:r w:rsidRPr="00FE39C3">
        <w:rPr>
          <w:rFonts w:ascii="Calibri" w:eastAsiaTheme="minorHAnsi" w:hAnsi="Calibri" w:cs="Times New Roman"/>
          <w:b w:val="0"/>
          <w:sz w:val="22"/>
          <w:szCs w:val="22"/>
          <w:lang w:eastAsia="en-US"/>
        </w:rPr>
        <w:t>les risques potentiels qui peuvent affecter le projet et les moyens d’y pallier.</w:t>
      </w:r>
    </w:p>
    <w:p w14:paraId="3537CC02" w14:textId="271045EC" w:rsidR="00701D6C" w:rsidRDefault="008C44AF" w:rsidP="00DA66C7">
      <w:pPr>
        <w:pStyle w:val="Sous-titre"/>
        <w:numPr>
          <w:ilvl w:val="0"/>
          <w:numId w:val="13"/>
        </w:numPr>
        <w:spacing w:before="600" w:after="0"/>
      </w:pPr>
      <w:r>
        <w:t>Points</w:t>
      </w:r>
      <w:r w:rsidR="003C65ED">
        <w:t xml:space="preserve"> abordés</w:t>
      </w:r>
      <w:r w:rsidR="00701D6C">
        <w:t> </w:t>
      </w:r>
      <w:r w:rsidR="00AE7D2D">
        <w:t>en réunion :</w:t>
      </w:r>
    </w:p>
    <w:p w14:paraId="4F86ADDF" w14:textId="4BB61089" w:rsidR="00D138FE" w:rsidRDefault="00D138FE" w:rsidP="00D138FE">
      <w:pPr>
        <w:rPr>
          <w:rFonts w:cs="Arial"/>
          <w:b/>
          <w:sz w:val="28"/>
        </w:rPr>
      </w:pPr>
    </w:p>
    <w:p w14:paraId="63E24563" w14:textId="3F35ABC0" w:rsidR="00FE7FD6" w:rsidRDefault="00FE7FD6" w:rsidP="00D138FE">
      <w:pPr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 xml:space="preserve">Nous avons commencé par </w:t>
      </w:r>
      <w:r w:rsidR="00654E0A">
        <w:rPr>
          <w:rFonts w:cs="Arial"/>
          <w:bCs/>
          <w:sz w:val="24"/>
          <w:szCs w:val="22"/>
        </w:rPr>
        <w:t>clarifier</w:t>
      </w:r>
      <w:r>
        <w:rPr>
          <w:rFonts w:cs="Arial"/>
          <w:bCs/>
          <w:sz w:val="24"/>
          <w:szCs w:val="22"/>
        </w:rPr>
        <w:t xml:space="preserve"> le rôle du professeur encadrant et de </w:t>
      </w:r>
      <w:r w:rsidR="00654E0A">
        <w:rPr>
          <w:rFonts w:cs="Arial"/>
          <w:bCs/>
          <w:sz w:val="24"/>
          <w:szCs w:val="22"/>
        </w:rPr>
        <w:t>son suivi</w:t>
      </w:r>
      <w:r>
        <w:rPr>
          <w:rFonts w:cs="Arial"/>
          <w:bCs/>
          <w:sz w:val="24"/>
          <w:szCs w:val="22"/>
        </w:rPr>
        <w:t xml:space="preserve"> tout </w:t>
      </w:r>
      <w:r w:rsidR="00654E0A">
        <w:rPr>
          <w:rFonts w:cs="Arial"/>
          <w:bCs/>
          <w:sz w:val="24"/>
          <w:szCs w:val="22"/>
        </w:rPr>
        <w:t xml:space="preserve">au </w:t>
      </w:r>
      <w:r>
        <w:rPr>
          <w:rFonts w:cs="Arial"/>
          <w:bCs/>
          <w:sz w:val="24"/>
          <w:szCs w:val="22"/>
        </w:rPr>
        <w:t xml:space="preserve">long de l’année et avons parlé des différentes réunions qui </w:t>
      </w:r>
      <w:r w:rsidR="00654E0A">
        <w:rPr>
          <w:rFonts w:cs="Arial"/>
          <w:bCs/>
          <w:sz w:val="24"/>
          <w:szCs w:val="22"/>
        </w:rPr>
        <w:t>ponctueront le projet. Nous pourrons aussi</w:t>
      </w:r>
      <w:r>
        <w:rPr>
          <w:rFonts w:cs="Arial"/>
          <w:bCs/>
          <w:sz w:val="24"/>
          <w:szCs w:val="22"/>
        </w:rPr>
        <w:t xml:space="preserve"> faire des réunions intermédiaires si nécessaire. </w:t>
      </w:r>
    </w:p>
    <w:p w14:paraId="0E02F7AC" w14:textId="3301B750" w:rsidR="00FE7FD6" w:rsidRDefault="00FE7FD6" w:rsidP="00D138FE">
      <w:pPr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Nous avons aussi pris connaissance des différentes modalités d’évaluations en détails et avons établis que nous rédigerons le rapport de projet en anglais.</w:t>
      </w:r>
    </w:p>
    <w:p w14:paraId="65055F08" w14:textId="1A1BA028" w:rsidR="00FE7FD6" w:rsidRDefault="00FE7FD6" w:rsidP="00D138FE">
      <w:pPr>
        <w:rPr>
          <w:rFonts w:cs="Arial"/>
          <w:bCs/>
          <w:sz w:val="24"/>
          <w:szCs w:val="22"/>
        </w:rPr>
      </w:pPr>
    </w:p>
    <w:p w14:paraId="30DBE7BD" w14:textId="077FBA34" w:rsidR="00FE7FD6" w:rsidRPr="00FE7FD6" w:rsidRDefault="00FE7FD6" w:rsidP="00D138FE">
      <w:pPr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 xml:space="preserve">Nous avons </w:t>
      </w:r>
      <w:r w:rsidR="00654E0A">
        <w:rPr>
          <w:rFonts w:cs="Arial"/>
          <w:bCs/>
          <w:sz w:val="24"/>
          <w:szCs w:val="22"/>
        </w:rPr>
        <w:t xml:space="preserve">fait </w:t>
      </w:r>
      <w:r>
        <w:rPr>
          <w:rFonts w:cs="Arial"/>
          <w:bCs/>
          <w:sz w:val="24"/>
          <w:szCs w:val="22"/>
        </w:rPr>
        <w:t>un plan détaillé de chaque tâche que nous aurons à réaliser avant chaque réunion.</w:t>
      </w:r>
    </w:p>
    <w:p w14:paraId="16A908A4" w14:textId="6DBD4694" w:rsidR="00285C35" w:rsidRDefault="00285C35" w:rsidP="00D138FE">
      <w:pPr>
        <w:rPr>
          <w:rFonts w:cs="Arial"/>
          <w:b/>
          <w:sz w:val="28"/>
        </w:rPr>
      </w:pPr>
    </w:p>
    <w:p w14:paraId="1149A0A7" w14:textId="50A4F2B8" w:rsidR="00285C35" w:rsidRDefault="00285C35" w:rsidP="00D138FE">
      <w:pPr>
        <w:rPr>
          <w:rFonts w:cs="Arial"/>
          <w:b/>
          <w:sz w:val="28"/>
        </w:rPr>
      </w:pPr>
    </w:p>
    <w:p w14:paraId="630064B1" w14:textId="2123D110" w:rsidR="00285C35" w:rsidRDefault="00285C35" w:rsidP="00D138FE">
      <w:pPr>
        <w:rPr>
          <w:rFonts w:cs="Arial"/>
          <w:b/>
          <w:sz w:val="28"/>
        </w:rPr>
      </w:pPr>
    </w:p>
    <w:p w14:paraId="56F0EC0D" w14:textId="77777777" w:rsidR="008F1993" w:rsidRPr="00131D7B" w:rsidRDefault="008F1993" w:rsidP="00D138FE">
      <w:pPr>
        <w:rPr>
          <w:rFonts w:cs="Arial"/>
          <w:b/>
          <w:sz w:val="28"/>
        </w:rPr>
      </w:pPr>
    </w:p>
    <w:p w14:paraId="7CC93680" w14:textId="0DC5BDE5" w:rsidR="00943CEE" w:rsidRPr="00DA66C7" w:rsidRDefault="00131D7B" w:rsidP="00DA66C7">
      <w:pPr>
        <w:pStyle w:val="Paragraphedeliste"/>
        <w:numPr>
          <w:ilvl w:val="0"/>
          <w:numId w:val="13"/>
        </w:numPr>
        <w:rPr>
          <w:rFonts w:ascii="Arial" w:eastAsia="Times New Roman" w:hAnsi="Arial" w:cs="Arial"/>
          <w:b/>
          <w:sz w:val="28"/>
          <w:szCs w:val="24"/>
          <w:lang w:eastAsia="fr-FR"/>
        </w:rPr>
      </w:pPr>
      <w:r w:rsidRPr="00DA66C7">
        <w:rPr>
          <w:rFonts w:ascii="Arial" w:eastAsia="Times New Roman" w:hAnsi="Arial" w:cs="Arial"/>
          <w:b/>
          <w:sz w:val="28"/>
          <w:szCs w:val="24"/>
          <w:lang w:eastAsia="fr-FR"/>
        </w:rPr>
        <w:t xml:space="preserve">Tableau des </w:t>
      </w:r>
      <w:r w:rsidR="00F95297">
        <w:rPr>
          <w:rFonts w:ascii="Arial" w:eastAsia="Times New Roman" w:hAnsi="Arial" w:cs="Arial"/>
          <w:b/>
          <w:sz w:val="28"/>
          <w:szCs w:val="24"/>
          <w:lang w:eastAsia="fr-FR"/>
        </w:rPr>
        <w:t>Objectifs</w:t>
      </w:r>
      <w:r w:rsidR="004C0AB4">
        <w:rPr>
          <w:rFonts w:ascii="Arial" w:eastAsia="Times New Roman" w:hAnsi="Arial" w:cs="Arial"/>
          <w:b/>
          <w:sz w:val="28"/>
          <w:szCs w:val="24"/>
          <w:lang w:eastAsia="fr-FR"/>
        </w:rPr>
        <w:t xml:space="preserve"> /livrables</w:t>
      </w:r>
      <w:r w:rsidR="00F324EF">
        <w:rPr>
          <w:rFonts w:ascii="Arial" w:eastAsia="Times New Roman" w:hAnsi="Arial" w:cs="Arial"/>
          <w:b/>
          <w:sz w:val="28"/>
          <w:szCs w:val="24"/>
          <w:lang w:eastAsia="fr-FR"/>
        </w:rPr>
        <w:t xml:space="preserve"> intermédiaires finaux</w:t>
      </w:r>
      <w:r w:rsidRPr="00DA66C7">
        <w:rPr>
          <w:rFonts w:ascii="Arial" w:eastAsia="Times New Roman" w:hAnsi="Arial" w:cs="Arial"/>
          <w:b/>
          <w:sz w:val="28"/>
          <w:szCs w:val="24"/>
          <w:lang w:eastAsia="fr-FR"/>
        </w:rPr>
        <w:t> :</w:t>
      </w:r>
    </w:p>
    <w:p w14:paraId="4E3CC6C8" w14:textId="77777777" w:rsidR="00131D7B" w:rsidRPr="00BC393E" w:rsidRDefault="00131D7B" w:rsidP="00943CEE">
      <w:pPr>
        <w:rPr>
          <w:b/>
          <w:sz w:val="28"/>
        </w:rPr>
      </w:pPr>
    </w:p>
    <w:tbl>
      <w:tblPr>
        <w:tblW w:w="850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9"/>
        <w:gridCol w:w="2097"/>
        <w:gridCol w:w="1559"/>
      </w:tblGrid>
      <w:tr w:rsidR="00F95297" w14:paraId="70C30209" w14:textId="77777777" w:rsidTr="00CE4661">
        <w:tc>
          <w:tcPr>
            <w:tcW w:w="4849" w:type="dxa"/>
            <w:shd w:val="clear" w:color="auto" w:fill="A6A6A6" w:themeFill="background1" w:themeFillShade="A6"/>
            <w:vAlign w:val="center"/>
          </w:tcPr>
          <w:p w14:paraId="5D437CD7" w14:textId="419A387F" w:rsidR="00F95297" w:rsidRPr="00BC393E" w:rsidRDefault="004C0AB4" w:rsidP="00696DC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Obj</w:t>
            </w:r>
            <w:r w:rsidR="004C5A25">
              <w:rPr>
                <w:b/>
                <w:color w:val="000000" w:themeColor="text1"/>
              </w:rPr>
              <w:t>ectifs</w:t>
            </w:r>
          </w:p>
        </w:tc>
        <w:tc>
          <w:tcPr>
            <w:tcW w:w="2097" w:type="dxa"/>
            <w:shd w:val="clear" w:color="auto" w:fill="A6A6A6" w:themeFill="background1" w:themeFillShade="A6"/>
            <w:vAlign w:val="center"/>
          </w:tcPr>
          <w:p w14:paraId="01191B1A" w14:textId="3FA763E5" w:rsidR="00F95297" w:rsidRPr="00BC393E" w:rsidRDefault="004C5A25" w:rsidP="00696DC4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Livrables (éventuels)</w:t>
            </w: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3B316380" w14:textId="77777777" w:rsidR="00F95297" w:rsidRPr="00BC393E" w:rsidRDefault="00F95297" w:rsidP="00696DC4">
            <w:pPr>
              <w:jc w:val="center"/>
              <w:rPr>
                <w:b/>
                <w:color w:val="000000" w:themeColor="text1"/>
              </w:rPr>
            </w:pPr>
            <w:r w:rsidRPr="00BC393E">
              <w:rPr>
                <w:b/>
                <w:color w:val="000000" w:themeColor="text1"/>
              </w:rPr>
              <w:t>Quand ?</w:t>
            </w:r>
          </w:p>
        </w:tc>
      </w:tr>
      <w:tr w:rsidR="00F95297" w14:paraId="4156ACD7" w14:textId="77777777" w:rsidTr="00CE4661">
        <w:tc>
          <w:tcPr>
            <w:tcW w:w="4849" w:type="dxa"/>
            <w:shd w:val="clear" w:color="auto" w:fill="auto"/>
            <w:vAlign w:val="center"/>
          </w:tcPr>
          <w:p w14:paraId="74E635CC" w14:textId="77777777" w:rsidR="00654E0A" w:rsidRDefault="00654E0A" w:rsidP="00696DC4">
            <w:r>
              <w:t xml:space="preserve">Faire une étude bibliographique. </w:t>
            </w:r>
          </w:p>
          <w:p w14:paraId="589161DF" w14:textId="2A404525" w:rsidR="00F95297" w:rsidRDefault="00654E0A" w:rsidP="00696DC4">
            <w:r>
              <w:t xml:space="preserve">Comprendre ce qu’est le problème du voyageur de commerce, pourquoi </w:t>
            </w:r>
            <w:r w:rsidR="00617A80">
              <w:t xml:space="preserve">est-il </w:t>
            </w:r>
            <w:r>
              <w:t xml:space="preserve">à la fois compliqué et intéressant. Existe-t-il des solutions exactes au problème ? Quelles sont les différentes méthodes d’approche pour le résoudre et les heuristiques qui en découlent. </w:t>
            </w:r>
          </w:p>
          <w:p w14:paraId="0DF9F38A" w14:textId="1E998AF0" w:rsidR="00654E0A" w:rsidRDefault="00654E0A" w:rsidP="00696DC4">
            <w:r>
              <w:t>Se renseigner sur l’algorithme des colonies de fourmis</w:t>
            </w:r>
            <w:r w:rsidR="00954D59">
              <w:t xml:space="preserve">, </w:t>
            </w:r>
            <w:r w:rsidR="00390E82">
              <w:t xml:space="preserve">comprendre son fonctionnement et rechercher là où </w:t>
            </w:r>
            <w:r w:rsidR="00954D59">
              <w:t>il est utilisé</w:t>
            </w:r>
            <w:r w:rsidR="00390E82">
              <w:t xml:space="preserve">.  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4900A0BE" w14:textId="33EE95BA" w:rsidR="00F95297" w:rsidRDefault="00654E0A" w:rsidP="00696DC4">
            <w:r>
              <w:t>É</w:t>
            </w:r>
            <w:r w:rsidR="008F1993">
              <w:t>tat de l’art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07910B" w14:textId="77777777" w:rsidR="00F95297" w:rsidRDefault="00C5489A" w:rsidP="00696DC4">
            <w:r>
              <w:t>RDV2</w:t>
            </w:r>
            <w:r w:rsidR="00654E0A">
              <w:t xml:space="preserve"> : </w:t>
            </w:r>
          </w:p>
          <w:p w14:paraId="382367EC" w14:textId="2D31CD05" w:rsidR="00654E0A" w:rsidRDefault="00654E0A" w:rsidP="00696DC4">
            <w:r>
              <w:t>21 octobre</w:t>
            </w:r>
          </w:p>
        </w:tc>
      </w:tr>
      <w:tr w:rsidR="00F95297" w14:paraId="0B983948" w14:textId="77777777" w:rsidTr="00CE4661">
        <w:tc>
          <w:tcPr>
            <w:tcW w:w="4849" w:type="dxa"/>
            <w:shd w:val="clear" w:color="auto" w:fill="auto"/>
            <w:vAlign w:val="center"/>
          </w:tcPr>
          <w:p w14:paraId="131E86C5" w14:textId="77777777" w:rsidR="00954D59" w:rsidRDefault="00954D59" w:rsidP="00696DC4">
            <w:r>
              <w:t>Finir l’aspect théorique.</w:t>
            </w:r>
          </w:p>
          <w:p w14:paraId="473C6450" w14:textId="222CB5E1" w:rsidR="00954D59" w:rsidRDefault="00954D59" w:rsidP="00696DC4">
            <w:r>
              <w:t>Commencer à écrire le code.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72E12C3F" w14:textId="66BA3F9D" w:rsidR="00F95297" w:rsidRDefault="00954D59" w:rsidP="00696DC4">
            <w:r>
              <w:t>Diagramme UML du 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6B6F43" w14:textId="5F0E6826" w:rsidR="00F95297" w:rsidRPr="00063FF2" w:rsidRDefault="0057354B" w:rsidP="00696DC4">
            <w:pPr>
              <w:rPr>
                <w:color w:val="FFFFFF"/>
              </w:rPr>
            </w:pPr>
            <w:r>
              <w:t>RDV3</w:t>
            </w:r>
            <w:r w:rsidR="00390E82">
              <w:t> : 25 novembre</w:t>
            </w:r>
            <w:r>
              <w:rPr>
                <w:color w:val="FFFFFF"/>
              </w:rPr>
              <w:t>1V</w:t>
            </w:r>
          </w:p>
        </w:tc>
      </w:tr>
      <w:tr w:rsidR="00F95297" w14:paraId="7C40240B" w14:textId="77777777" w:rsidTr="00CE4661">
        <w:tc>
          <w:tcPr>
            <w:tcW w:w="4849" w:type="dxa"/>
            <w:shd w:val="clear" w:color="auto" w:fill="auto"/>
            <w:vAlign w:val="center"/>
          </w:tcPr>
          <w:p w14:paraId="721A6AED" w14:textId="646BEAA7" w:rsidR="00F95297" w:rsidRDefault="00954D59" w:rsidP="00696DC4">
            <w:r>
              <w:t>Présenter notre avancement et les difficultés rencontrées.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7A85052C" w14:textId="32CE9FD4" w:rsidR="00F95297" w:rsidRDefault="00954D59" w:rsidP="00696DC4">
            <w:r>
              <w:t>Soutenance intermédiaire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246B95" w14:textId="0421276E" w:rsidR="00F95297" w:rsidRDefault="00954D59" w:rsidP="00696DC4">
            <w:r>
              <w:t>Mi-décembre</w:t>
            </w:r>
          </w:p>
        </w:tc>
      </w:tr>
      <w:tr w:rsidR="00F95297" w14:paraId="585F3630" w14:textId="77777777" w:rsidTr="00CE4661">
        <w:tc>
          <w:tcPr>
            <w:tcW w:w="4849" w:type="dxa"/>
            <w:shd w:val="clear" w:color="auto" w:fill="auto"/>
            <w:vAlign w:val="center"/>
          </w:tcPr>
          <w:p w14:paraId="3EC1476C" w14:textId="77777777" w:rsidR="00F95297" w:rsidRDefault="00954D59" w:rsidP="00696DC4">
            <w:r>
              <w:t>Avoir un code qui commence à être fonctionnel, et l’analyser.</w:t>
            </w:r>
          </w:p>
          <w:p w14:paraId="5F713A11" w14:textId="0EC1F188" w:rsidR="00954D59" w:rsidRDefault="00954D59" w:rsidP="00696DC4">
            <w:r>
              <w:t>Le comparer avec d’autres algorithmes que l’on pourrait importer pour étudier ses performances.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15CD7AA4" w14:textId="77777777" w:rsidR="00F95297" w:rsidRDefault="00F95297" w:rsidP="00696DC4"/>
        </w:tc>
        <w:tc>
          <w:tcPr>
            <w:tcW w:w="1559" w:type="dxa"/>
            <w:shd w:val="clear" w:color="auto" w:fill="auto"/>
            <w:vAlign w:val="center"/>
          </w:tcPr>
          <w:p w14:paraId="06E69E9A" w14:textId="4C9D9AD9" w:rsidR="00F95297" w:rsidRDefault="00954D59" w:rsidP="00696DC4">
            <w:r>
              <w:t xml:space="preserve">RDV4 : 26 janvier </w:t>
            </w:r>
          </w:p>
        </w:tc>
      </w:tr>
      <w:tr w:rsidR="00F95297" w14:paraId="74F8E60A" w14:textId="77777777" w:rsidTr="00CE4661">
        <w:tc>
          <w:tcPr>
            <w:tcW w:w="4849" w:type="dxa"/>
            <w:shd w:val="clear" w:color="auto" w:fill="auto"/>
            <w:vAlign w:val="center"/>
          </w:tcPr>
          <w:p w14:paraId="5F9BD1F1" w14:textId="77777777" w:rsidR="00F95297" w:rsidRDefault="00954D59" w:rsidP="00696DC4">
            <w:r>
              <w:t>Améliorer et terminer le code.</w:t>
            </w:r>
          </w:p>
          <w:p w14:paraId="23943020" w14:textId="77777777" w:rsidR="00954D59" w:rsidRDefault="00954D59" w:rsidP="00696DC4">
            <w:r>
              <w:t>Faire une ouverture sur les applications concrètes de ce code dans la vie.</w:t>
            </w:r>
          </w:p>
          <w:p w14:paraId="62DA57E0" w14:textId="3F2DBAAA" w:rsidR="00954D59" w:rsidRDefault="00954D59" w:rsidP="00696DC4">
            <w:r>
              <w:t>Préparer le rapport final.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6D6A266E" w14:textId="74B35BC2" w:rsidR="00F95297" w:rsidRDefault="00954D59" w:rsidP="00696DC4">
            <w:r>
              <w:t>Plan détaillé du rapport et 1</w:t>
            </w:r>
            <w:r w:rsidRPr="00954D59">
              <w:rPr>
                <w:vertAlign w:val="superscript"/>
              </w:rPr>
              <w:t>er</w:t>
            </w:r>
            <w:r>
              <w:t xml:space="preserve"> jet d’introduction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51460B" w14:textId="58A0E4DC" w:rsidR="00F95297" w:rsidRDefault="00954D59" w:rsidP="00696DC4">
            <w:r>
              <w:t>RDV5 : 17 février</w:t>
            </w:r>
          </w:p>
        </w:tc>
      </w:tr>
      <w:tr w:rsidR="00954D59" w14:paraId="44BBD06F" w14:textId="77777777" w:rsidTr="00CE4661">
        <w:tc>
          <w:tcPr>
            <w:tcW w:w="4849" w:type="dxa"/>
            <w:shd w:val="clear" w:color="auto" w:fill="auto"/>
            <w:vAlign w:val="center"/>
          </w:tcPr>
          <w:p w14:paraId="298BBB47" w14:textId="57F34723" w:rsidR="00954D59" w:rsidRDefault="00954D59" w:rsidP="00696DC4">
            <w:r>
              <w:t>Préparer la soutenance et envoyer le rapport final.</w:t>
            </w:r>
          </w:p>
        </w:tc>
        <w:tc>
          <w:tcPr>
            <w:tcW w:w="2097" w:type="dxa"/>
            <w:shd w:val="clear" w:color="auto" w:fill="auto"/>
            <w:vAlign w:val="center"/>
          </w:tcPr>
          <w:p w14:paraId="709C6177" w14:textId="1D20218A" w:rsidR="00954D59" w:rsidRDefault="00954D59" w:rsidP="00696DC4">
            <w:r>
              <w:t>Soutenance finale et rapport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5407CB" w14:textId="5A0EB476" w:rsidR="00954D59" w:rsidRDefault="00954D59" w:rsidP="00696DC4">
            <w:r>
              <w:t>30 mars 2022</w:t>
            </w:r>
          </w:p>
        </w:tc>
      </w:tr>
    </w:tbl>
    <w:p w14:paraId="0B9E09DE" w14:textId="77777777" w:rsidR="00BC393E" w:rsidRDefault="00BC393E"/>
    <w:p w14:paraId="46E3908E" w14:textId="66AD9A00" w:rsidR="00022E19" w:rsidRDefault="00022E19" w:rsidP="00022E19">
      <w:pPr>
        <w:pStyle w:val="Paragraphedeliste"/>
        <w:numPr>
          <w:ilvl w:val="0"/>
          <w:numId w:val="13"/>
        </w:numPr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Matériel </w:t>
      </w:r>
      <w:r w:rsidR="00AF5FDC">
        <w:rPr>
          <w:rFonts w:cs="Arial"/>
          <w:b/>
          <w:sz w:val="28"/>
        </w:rPr>
        <w:t>(</w:t>
      </w:r>
      <w:r w:rsidR="0084214B">
        <w:rPr>
          <w:rFonts w:cs="Arial"/>
          <w:b/>
          <w:sz w:val="28"/>
        </w:rPr>
        <w:t>si besoin)</w:t>
      </w:r>
    </w:p>
    <w:p w14:paraId="3F2BDCCD" w14:textId="77BF6710" w:rsidR="00C42284" w:rsidRPr="00461815" w:rsidRDefault="00926C0B" w:rsidP="0084214B">
      <w:pPr>
        <w:pStyle w:val="Paragraphedeliste"/>
        <w:rPr>
          <w:rFonts w:cs="Arial"/>
          <w:i/>
        </w:rPr>
      </w:pPr>
      <w:r w:rsidRPr="00461815">
        <w:rPr>
          <w:rFonts w:cs="Arial"/>
          <w:i/>
        </w:rPr>
        <w:t>Rappel des consignes données en réunion de présentation P</w:t>
      </w:r>
      <w:r w:rsidR="00C518EB">
        <w:rPr>
          <w:rFonts w:cs="Arial"/>
          <w:i/>
        </w:rPr>
        <w:t>T</w:t>
      </w:r>
      <w:r w:rsidRPr="00461815">
        <w:rPr>
          <w:rFonts w:cs="Arial"/>
          <w:i/>
        </w:rPr>
        <w:t xml:space="preserve">S : </w:t>
      </w:r>
    </w:p>
    <w:p w14:paraId="5DB12802" w14:textId="77777777" w:rsidR="00C42284" w:rsidRPr="00461815" w:rsidRDefault="00C42284" w:rsidP="00C42284">
      <w:pPr>
        <w:pStyle w:val="Paragraphedeliste"/>
        <w:rPr>
          <w:rFonts w:cs="Arial"/>
          <w:i/>
        </w:rPr>
      </w:pPr>
      <w:r w:rsidRPr="00461815">
        <w:rPr>
          <w:rFonts w:cs="Arial"/>
          <w:i/>
        </w:rPr>
        <w:t xml:space="preserve">Si besoin de matériel  : </w:t>
      </w:r>
    </w:p>
    <w:p w14:paraId="7058BDC6" w14:textId="77777777" w:rsidR="00C42284" w:rsidRPr="00461815" w:rsidRDefault="00C42284" w:rsidP="00926C0B">
      <w:pPr>
        <w:pStyle w:val="Paragraphedeliste"/>
        <w:numPr>
          <w:ilvl w:val="0"/>
          <w:numId w:val="16"/>
        </w:numPr>
        <w:rPr>
          <w:rFonts w:cs="Arial"/>
          <w:i/>
        </w:rPr>
      </w:pPr>
      <w:r w:rsidRPr="00461815">
        <w:rPr>
          <w:rFonts w:cs="Arial"/>
          <w:i/>
        </w:rPr>
        <w:t>Faire la liste des besoins</w:t>
      </w:r>
    </w:p>
    <w:p w14:paraId="17754819" w14:textId="77777777" w:rsidR="00C42284" w:rsidRPr="00461815" w:rsidRDefault="00C42284" w:rsidP="00926C0B">
      <w:pPr>
        <w:pStyle w:val="Paragraphedeliste"/>
        <w:numPr>
          <w:ilvl w:val="0"/>
          <w:numId w:val="16"/>
        </w:numPr>
        <w:rPr>
          <w:rFonts w:cs="Arial"/>
          <w:i/>
        </w:rPr>
      </w:pPr>
      <w:r w:rsidRPr="00461815">
        <w:rPr>
          <w:rFonts w:cs="Arial"/>
          <w:i/>
        </w:rPr>
        <w:t xml:space="preserve">La faire valider à votre encadrant </w:t>
      </w:r>
    </w:p>
    <w:p w14:paraId="33B9F604" w14:textId="77777777" w:rsidR="00CF06AC" w:rsidRPr="00CF06AC" w:rsidRDefault="00C42284" w:rsidP="001420D7">
      <w:pPr>
        <w:pStyle w:val="Paragraphedeliste"/>
        <w:numPr>
          <w:ilvl w:val="0"/>
          <w:numId w:val="16"/>
        </w:numPr>
        <w:rPr>
          <w:rFonts w:cs="Arial"/>
          <w:b/>
          <w:i/>
        </w:rPr>
      </w:pPr>
      <w:r w:rsidRPr="00CF06AC">
        <w:rPr>
          <w:rFonts w:cs="Arial"/>
          <w:i/>
        </w:rPr>
        <w:t xml:space="preserve">Un </w:t>
      </w:r>
      <w:proofErr w:type="spellStart"/>
      <w:r w:rsidRPr="00CF06AC">
        <w:rPr>
          <w:rFonts w:cs="Arial"/>
          <w:i/>
        </w:rPr>
        <w:t>form</w:t>
      </w:r>
      <w:proofErr w:type="spellEnd"/>
      <w:r w:rsidRPr="00CF06AC">
        <w:rPr>
          <w:rFonts w:cs="Arial"/>
          <w:i/>
        </w:rPr>
        <w:t xml:space="preserve"> </w:t>
      </w:r>
      <w:r w:rsidR="00CF06AC" w:rsidRPr="00CF06AC">
        <w:rPr>
          <w:rFonts w:cs="Arial"/>
          <w:i/>
        </w:rPr>
        <w:t xml:space="preserve">fourni par l’EGPE </w:t>
      </w:r>
      <w:r w:rsidR="00926C0B" w:rsidRPr="00CF06AC">
        <w:rPr>
          <w:rFonts w:cs="Arial"/>
          <w:i/>
        </w:rPr>
        <w:t xml:space="preserve">sera à </w:t>
      </w:r>
      <w:r w:rsidRPr="00CF06AC">
        <w:rPr>
          <w:rFonts w:cs="Arial"/>
          <w:i/>
        </w:rPr>
        <w:t xml:space="preserve">remplir pour la demande de matériel </w:t>
      </w:r>
    </w:p>
    <w:p w14:paraId="10D65057" w14:textId="66D5D0D9" w:rsidR="00C42284" w:rsidRPr="00CF06AC" w:rsidRDefault="00461815" w:rsidP="001420D7">
      <w:pPr>
        <w:pStyle w:val="Paragraphedeliste"/>
        <w:numPr>
          <w:ilvl w:val="0"/>
          <w:numId w:val="16"/>
        </w:numPr>
        <w:rPr>
          <w:rFonts w:cs="Arial"/>
          <w:b/>
          <w:i/>
        </w:rPr>
      </w:pPr>
      <w:r w:rsidRPr="00CF06AC">
        <w:rPr>
          <w:rFonts w:cs="Arial"/>
          <w:b/>
          <w:i/>
        </w:rPr>
        <w:t xml:space="preserve">Attention : </w:t>
      </w:r>
      <w:r w:rsidR="00C42284" w:rsidRPr="00CF06AC">
        <w:rPr>
          <w:rFonts w:cs="Arial"/>
          <w:b/>
          <w:i/>
        </w:rPr>
        <w:t>Délai de 4 à 6 semaines entre commande et livraison</w:t>
      </w:r>
    </w:p>
    <w:p w14:paraId="72F98096" w14:textId="77777777" w:rsidR="00E078B9" w:rsidRDefault="00E078B9" w:rsidP="0084214B">
      <w:pPr>
        <w:pStyle w:val="Paragraphedeliste"/>
        <w:rPr>
          <w:rFonts w:cs="Arial"/>
          <w:i/>
        </w:rPr>
      </w:pPr>
    </w:p>
    <w:p w14:paraId="0BADE7FD" w14:textId="7F22A71B" w:rsidR="0084214B" w:rsidRPr="00BE4560" w:rsidRDefault="00E078B9" w:rsidP="00BE4560">
      <w:pPr>
        <w:pStyle w:val="Paragraphedeliste"/>
        <w:rPr>
          <w:rFonts w:cs="Arial"/>
          <w:i/>
        </w:rPr>
      </w:pPr>
      <w:r>
        <w:rPr>
          <w:rFonts w:cs="Arial"/>
          <w:i/>
        </w:rPr>
        <w:lastRenderedPageBreak/>
        <w:t xml:space="preserve">Il convient donc d’établir </w:t>
      </w:r>
      <w:r w:rsidR="008C754D">
        <w:rPr>
          <w:rFonts w:cs="Arial"/>
          <w:i/>
        </w:rPr>
        <w:t xml:space="preserve">la liste </w:t>
      </w:r>
      <w:r w:rsidR="00B129B3" w:rsidRPr="00461815">
        <w:rPr>
          <w:rFonts w:cs="Arial"/>
          <w:i/>
        </w:rPr>
        <w:t xml:space="preserve">de matériel </w:t>
      </w:r>
      <w:r w:rsidR="008C754D">
        <w:rPr>
          <w:rFonts w:cs="Arial"/>
          <w:i/>
        </w:rPr>
        <w:t xml:space="preserve">au plus </w:t>
      </w:r>
      <w:r w:rsidR="00BE4560">
        <w:rPr>
          <w:rFonts w:cs="Arial"/>
          <w:i/>
        </w:rPr>
        <w:t>tôt</w:t>
      </w:r>
      <w:r w:rsidR="008C754D">
        <w:rPr>
          <w:rFonts w:cs="Arial"/>
          <w:i/>
        </w:rPr>
        <w:t xml:space="preserve"> et </w:t>
      </w:r>
      <w:r w:rsidR="00443824" w:rsidRPr="00461815">
        <w:rPr>
          <w:rFonts w:cs="Arial"/>
          <w:i/>
        </w:rPr>
        <w:t>à</w:t>
      </w:r>
      <w:r w:rsidR="008C754D">
        <w:rPr>
          <w:rFonts w:cs="Arial"/>
          <w:i/>
        </w:rPr>
        <w:t xml:space="preserve"> la faire </w:t>
      </w:r>
      <w:r w:rsidR="00FE39C3">
        <w:rPr>
          <w:rFonts w:cs="Arial"/>
          <w:i/>
        </w:rPr>
        <w:t xml:space="preserve">valider </w:t>
      </w:r>
      <w:r w:rsidR="00FE39C3" w:rsidRPr="00461815">
        <w:rPr>
          <w:rFonts w:cs="Arial"/>
          <w:i/>
        </w:rPr>
        <w:t>par</w:t>
      </w:r>
      <w:r w:rsidR="00945BA6" w:rsidRPr="00461815">
        <w:rPr>
          <w:rFonts w:cs="Arial"/>
          <w:i/>
        </w:rPr>
        <w:t xml:space="preserve"> </w:t>
      </w:r>
      <w:r w:rsidR="008C754D">
        <w:rPr>
          <w:rFonts w:cs="Arial"/>
          <w:i/>
        </w:rPr>
        <w:t>votre</w:t>
      </w:r>
      <w:r w:rsidR="009C0C86">
        <w:rPr>
          <w:rFonts w:cs="Arial"/>
          <w:i/>
        </w:rPr>
        <w:t xml:space="preserve"> </w:t>
      </w:r>
      <w:r w:rsidR="00945BA6" w:rsidRPr="00461815">
        <w:rPr>
          <w:rFonts w:cs="Arial"/>
          <w:i/>
        </w:rPr>
        <w:t>encadrant</w:t>
      </w:r>
      <w:r w:rsidR="00BE4560">
        <w:rPr>
          <w:rFonts w:cs="Arial"/>
          <w:i/>
        </w:rPr>
        <w:t xml:space="preserve"> avant de remplir</w:t>
      </w:r>
      <w:r w:rsidR="00012959" w:rsidRPr="00BE4560">
        <w:rPr>
          <w:rFonts w:cs="Arial"/>
          <w:i/>
        </w:rPr>
        <w:t xml:space="preserve"> </w:t>
      </w:r>
      <w:r w:rsidR="00BE4560">
        <w:rPr>
          <w:rFonts w:cs="Arial"/>
          <w:i/>
        </w:rPr>
        <w:t xml:space="preserve">le formulaire </w:t>
      </w:r>
      <w:r w:rsidR="005E3C59" w:rsidRPr="00BE4560">
        <w:rPr>
          <w:rFonts w:cs="Arial"/>
          <w:i/>
        </w:rPr>
        <w:t>avant commande</w:t>
      </w:r>
      <w:r w:rsidR="00B129B3" w:rsidRPr="00BE4560">
        <w:rPr>
          <w:rFonts w:cs="Arial"/>
          <w:i/>
        </w:rPr>
        <w:t xml:space="preserve"> </w:t>
      </w:r>
    </w:p>
    <w:p w14:paraId="6C1185A5" w14:textId="77777777" w:rsidR="00954D59" w:rsidRDefault="00954D59" w:rsidP="001E11AE">
      <w:pPr>
        <w:rPr>
          <w:rFonts w:eastAsiaTheme="minorHAnsi"/>
          <w:sz w:val="24"/>
        </w:rPr>
      </w:pPr>
    </w:p>
    <w:p w14:paraId="7E61C0D1" w14:textId="1EBA4C65" w:rsidR="001E11AE" w:rsidRDefault="00954D59" w:rsidP="001E11AE">
      <w:pPr>
        <w:rPr>
          <w:rFonts w:eastAsiaTheme="minorHAnsi"/>
          <w:sz w:val="24"/>
        </w:rPr>
      </w:pPr>
      <w:r>
        <w:rPr>
          <w:rFonts w:eastAsiaTheme="minorHAnsi"/>
          <w:sz w:val="24"/>
        </w:rPr>
        <w:t>Aucun matériel n’a besoin d’être commandé.</w:t>
      </w:r>
    </w:p>
    <w:p w14:paraId="005B2D25" w14:textId="77777777" w:rsidR="00954D59" w:rsidRDefault="00954D59" w:rsidP="001E11AE">
      <w:pPr>
        <w:rPr>
          <w:rFonts w:eastAsiaTheme="minorHAnsi"/>
          <w:sz w:val="24"/>
        </w:rPr>
      </w:pPr>
    </w:p>
    <w:p w14:paraId="5C6D8E50" w14:textId="0F0BA493" w:rsidR="001E11AE" w:rsidRDefault="00841575" w:rsidP="00954D59">
      <w:pPr>
        <w:pStyle w:val="Paragraphedeliste"/>
        <w:numPr>
          <w:ilvl w:val="0"/>
          <w:numId w:val="13"/>
        </w:numPr>
        <w:rPr>
          <w:rFonts w:ascii="Arial" w:eastAsia="Times New Roman" w:hAnsi="Arial" w:cs="Arial"/>
          <w:b/>
          <w:sz w:val="28"/>
          <w:szCs w:val="24"/>
          <w:lang w:eastAsia="fr-FR"/>
        </w:rPr>
      </w:pPr>
      <w:r w:rsidRPr="00DA66C7">
        <w:rPr>
          <w:rFonts w:ascii="Arial" w:eastAsia="Times New Roman" w:hAnsi="Arial" w:cs="Arial"/>
          <w:b/>
          <w:sz w:val="28"/>
          <w:szCs w:val="24"/>
          <w:lang w:eastAsia="fr-FR"/>
        </w:rPr>
        <w:t>Prochaines réunions</w:t>
      </w:r>
      <w:r w:rsidR="001E11AE" w:rsidRPr="00DA66C7">
        <w:rPr>
          <w:rFonts w:ascii="Arial" w:eastAsia="Times New Roman" w:hAnsi="Arial" w:cs="Arial"/>
          <w:b/>
          <w:sz w:val="28"/>
          <w:szCs w:val="24"/>
          <w:lang w:eastAsia="fr-FR"/>
        </w:rPr>
        <w:t xml:space="preserve"> : </w:t>
      </w:r>
    </w:p>
    <w:p w14:paraId="5227A9D6" w14:textId="2083D47E" w:rsidR="00954D59" w:rsidRDefault="00954D59" w:rsidP="00954D59">
      <w:pPr>
        <w:rPr>
          <w:rFonts w:cs="Arial"/>
          <w:bCs/>
          <w:sz w:val="24"/>
          <w:szCs w:val="22"/>
        </w:rPr>
      </w:pPr>
    </w:p>
    <w:p w14:paraId="7C7BAE87" w14:textId="76AF3D06" w:rsidR="00954D59" w:rsidRDefault="00954D59" w:rsidP="00954D59">
      <w:pPr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Les réunions sont celles qui sont notées dans le tableau des objectifs.</w:t>
      </w:r>
    </w:p>
    <w:p w14:paraId="3BC5099D" w14:textId="3F002D89" w:rsidR="00954D59" w:rsidRPr="00954D59" w:rsidRDefault="00954D59" w:rsidP="00954D59">
      <w:pPr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Nous pourrons cependant en avoir davantage si nécessaire.</w:t>
      </w:r>
    </w:p>
    <w:sectPr w:rsidR="00954D59" w:rsidRPr="00954D59" w:rsidSect="00901568">
      <w:headerReference w:type="default" r:id="rId14"/>
      <w:footerReference w:type="default" r:id="rId15"/>
      <w:pgSz w:w="11906" w:h="16838"/>
      <w:pgMar w:top="1417" w:right="1417" w:bottom="1417" w:left="1417" w:header="42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UONG Quoc Bao" w:date="2021-09-27T10:54:00Z" w:initials="DQB">
    <w:p w14:paraId="6BA08A34" w14:textId="2B9ACD2A" w:rsidR="00F65988" w:rsidRDefault="00F65988">
      <w:pPr>
        <w:pStyle w:val="Commentaire"/>
      </w:pPr>
      <w:r>
        <w:rPr>
          <w:rStyle w:val="Marquedecommentaire"/>
        </w:rPr>
        <w:annotationRef/>
      </w:r>
      <w:r>
        <w:t xml:space="preserve">Indiquer </w:t>
      </w:r>
      <w:r w:rsidR="004A2854">
        <w:t xml:space="preserve">le titre du projet  </w:t>
      </w:r>
    </w:p>
  </w:comment>
  <w:comment w:id="1" w:author="DUONG Quoc Bao" w:date="2021-09-29T22:03:00Z" w:initials="DQB">
    <w:p w14:paraId="4C981017" w14:textId="5BB66CC7" w:rsidR="00B674C0" w:rsidRPr="00B674C0" w:rsidRDefault="00B674C0" w:rsidP="00B674C0">
      <w:pPr>
        <w:rPr>
          <w:szCs w:val="20"/>
        </w:rPr>
      </w:pPr>
      <w:r>
        <w:rPr>
          <w:rStyle w:val="Marquedecommentaire"/>
        </w:rPr>
        <w:annotationRef/>
      </w:r>
      <w:r w:rsidRPr="00B674C0">
        <w:rPr>
          <w:szCs w:val="20"/>
        </w:rPr>
        <w:t>Indiquer la Majeure &amp;</w:t>
      </w:r>
      <w:r w:rsidR="00285C35">
        <w:rPr>
          <w:szCs w:val="20"/>
        </w:rPr>
        <w:t xml:space="preserve"> </w:t>
      </w:r>
      <w:proofErr w:type="spellStart"/>
      <w:r w:rsidRPr="00B674C0">
        <w:rPr>
          <w:szCs w:val="20"/>
        </w:rPr>
        <w:t>N°du</w:t>
      </w:r>
      <w:proofErr w:type="spellEnd"/>
      <w:r w:rsidRPr="00B674C0">
        <w:rPr>
          <w:szCs w:val="20"/>
        </w:rPr>
        <w:t xml:space="preserve"> </w:t>
      </w:r>
      <w:r w:rsidR="0038321C">
        <w:rPr>
          <w:szCs w:val="20"/>
        </w:rPr>
        <w:t>sujet</w:t>
      </w:r>
      <w:r w:rsidR="00285C35">
        <w:rPr>
          <w:szCs w:val="20"/>
        </w:rPr>
        <w:t xml:space="preserve"> </w:t>
      </w:r>
      <w:proofErr w:type="spellStart"/>
      <w:r w:rsidR="00285C35">
        <w:rPr>
          <w:szCs w:val="20"/>
        </w:rPr>
        <w:t>de,la</w:t>
      </w:r>
      <w:proofErr w:type="spellEnd"/>
      <w:r w:rsidR="00285C35">
        <w:rPr>
          <w:szCs w:val="20"/>
        </w:rPr>
        <w:t xml:space="preserve"> majeure</w:t>
      </w:r>
    </w:p>
    <w:p w14:paraId="5C8D8FE4" w14:textId="3DD5FA4A" w:rsidR="00B674C0" w:rsidRDefault="00B674C0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A08A34" w15:done="0"/>
  <w15:commentEx w15:paraId="5C8D8F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A08A34" w16cid:durableId="24FC2172"/>
  <w16cid:commentId w16cid:paraId="5C8D8FE4" w16cid:durableId="24FF61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C673B" w14:textId="77777777" w:rsidR="006C5D44" w:rsidRDefault="006C5D44">
      <w:pPr>
        <w:spacing w:before="0" w:after="0"/>
      </w:pPr>
      <w:r>
        <w:separator/>
      </w:r>
    </w:p>
  </w:endnote>
  <w:endnote w:type="continuationSeparator" w:id="0">
    <w:p w14:paraId="50B58258" w14:textId="77777777" w:rsidR="006C5D44" w:rsidRDefault="006C5D4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889"/>
      <w:gridCol w:w="3182"/>
      <w:gridCol w:w="991"/>
    </w:tblGrid>
    <w:tr w:rsidR="004C2E4F" w:rsidRPr="009B0733" w14:paraId="395BD19D" w14:textId="77777777" w:rsidTr="00696DC4">
      <w:trPr>
        <w:trHeight w:val="350"/>
      </w:trPr>
      <w:tc>
        <w:tcPr>
          <w:tcW w:w="4968" w:type="dxa"/>
          <w:shd w:val="clear" w:color="auto" w:fill="auto"/>
        </w:tcPr>
        <w:p w14:paraId="7BEB93B3" w14:textId="51CE14E9" w:rsidR="004C2E4F" w:rsidRPr="009B0733" w:rsidRDefault="00106C71" w:rsidP="00943CEE">
          <w:pPr>
            <w:pStyle w:val="Pieddepage"/>
            <w:rPr>
              <w:color w:val="666699"/>
            </w:rPr>
          </w:pPr>
          <w:r w:rsidRPr="009B0733">
            <w:rPr>
              <w:color w:val="666699"/>
            </w:rPr>
            <w:fldChar w:fldCharType="begin"/>
          </w:r>
          <w:r w:rsidRPr="009B0733">
            <w:rPr>
              <w:color w:val="666699"/>
            </w:rPr>
            <w:instrText xml:space="preserve"> FILENAME </w:instrText>
          </w:r>
          <w:r w:rsidRPr="009B0733">
            <w:rPr>
              <w:color w:val="666699"/>
            </w:rPr>
            <w:fldChar w:fldCharType="separate"/>
          </w:r>
          <w:r w:rsidR="006B319A">
            <w:rPr>
              <w:noProof/>
              <w:color w:val="666699"/>
            </w:rPr>
            <w:t xml:space="preserve"> CR </w:t>
          </w:r>
          <w:r w:rsidR="00943CEE">
            <w:rPr>
              <w:noProof/>
              <w:color w:val="666699"/>
            </w:rPr>
            <w:t>réunion</w:t>
          </w:r>
          <w:r w:rsidRPr="009B0733">
            <w:rPr>
              <w:color w:val="666699"/>
            </w:rPr>
            <w:fldChar w:fldCharType="end"/>
          </w:r>
        </w:p>
      </w:tc>
      <w:tc>
        <w:tcPr>
          <w:tcW w:w="3240" w:type="dxa"/>
          <w:shd w:val="clear" w:color="auto" w:fill="auto"/>
        </w:tcPr>
        <w:p w14:paraId="178E3A75" w14:textId="77777777" w:rsidR="004C2E4F" w:rsidRPr="009B0733" w:rsidRDefault="006C5D44" w:rsidP="009B0733">
          <w:pPr>
            <w:pStyle w:val="Pieddepage"/>
            <w:jc w:val="center"/>
            <w:rPr>
              <w:color w:val="666699"/>
            </w:rPr>
          </w:pPr>
        </w:p>
      </w:tc>
      <w:tc>
        <w:tcPr>
          <w:tcW w:w="1004" w:type="dxa"/>
          <w:shd w:val="clear" w:color="auto" w:fill="auto"/>
        </w:tcPr>
        <w:p w14:paraId="46655ADE" w14:textId="77777777" w:rsidR="004C2E4F" w:rsidRPr="009B0733" w:rsidRDefault="00106C71" w:rsidP="009B0733">
          <w:pPr>
            <w:pStyle w:val="Pieddepage"/>
            <w:jc w:val="right"/>
            <w:rPr>
              <w:color w:val="666699"/>
            </w:rPr>
          </w:pPr>
          <w:r w:rsidRPr="009B0733">
            <w:rPr>
              <w:rStyle w:val="Numrodepage"/>
              <w:color w:val="666699"/>
            </w:rPr>
            <w:fldChar w:fldCharType="begin"/>
          </w:r>
          <w:r w:rsidRPr="009B0733">
            <w:rPr>
              <w:rStyle w:val="Numrodepage"/>
              <w:color w:val="666699"/>
            </w:rPr>
            <w:instrText xml:space="preserve"> PAGE </w:instrText>
          </w:r>
          <w:r w:rsidRPr="009B0733">
            <w:rPr>
              <w:rStyle w:val="Numrodepage"/>
              <w:color w:val="666699"/>
            </w:rPr>
            <w:fldChar w:fldCharType="separate"/>
          </w:r>
          <w:r w:rsidR="00A9762D">
            <w:rPr>
              <w:rStyle w:val="Numrodepage"/>
              <w:noProof/>
              <w:color w:val="666699"/>
            </w:rPr>
            <w:t>1</w:t>
          </w:r>
          <w:r w:rsidRPr="009B0733">
            <w:rPr>
              <w:rStyle w:val="Numrodepage"/>
              <w:color w:val="666699"/>
            </w:rPr>
            <w:fldChar w:fldCharType="end"/>
          </w:r>
          <w:r w:rsidRPr="009B0733">
            <w:rPr>
              <w:rStyle w:val="Numrodepage"/>
              <w:color w:val="666699"/>
            </w:rPr>
            <w:t>/</w:t>
          </w:r>
          <w:r w:rsidRPr="009B0733">
            <w:rPr>
              <w:rStyle w:val="Numrodepage"/>
              <w:color w:val="666699"/>
            </w:rPr>
            <w:fldChar w:fldCharType="begin"/>
          </w:r>
          <w:r w:rsidRPr="009B0733">
            <w:rPr>
              <w:rStyle w:val="Numrodepage"/>
              <w:color w:val="666699"/>
            </w:rPr>
            <w:instrText xml:space="preserve"> NUMPAGES </w:instrText>
          </w:r>
          <w:r w:rsidRPr="009B0733">
            <w:rPr>
              <w:rStyle w:val="Numrodepage"/>
              <w:color w:val="666699"/>
            </w:rPr>
            <w:fldChar w:fldCharType="separate"/>
          </w:r>
          <w:r w:rsidR="00A9762D">
            <w:rPr>
              <w:rStyle w:val="Numrodepage"/>
              <w:noProof/>
              <w:color w:val="666699"/>
            </w:rPr>
            <w:t>1</w:t>
          </w:r>
          <w:r w:rsidRPr="009B0733">
            <w:rPr>
              <w:rStyle w:val="Numrodepage"/>
              <w:color w:val="666699"/>
            </w:rPr>
            <w:fldChar w:fldCharType="end"/>
          </w:r>
        </w:p>
      </w:tc>
    </w:tr>
  </w:tbl>
  <w:p w14:paraId="1C3ABC61" w14:textId="77777777" w:rsidR="00E3333D" w:rsidRPr="00BE3930" w:rsidRDefault="00E3333D" w:rsidP="00E3333D">
    <w:pPr>
      <w:rPr>
        <w:color w:val="439B6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8286" w14:textId="77777777" w:rsidR="006C5D44" w:rsidRDefault="006C5D44">
      <w:pPr>
        <w:spacing w:before="0" w:after="0"/>
      </w:pPr>
      <w:r>
        <w:separator/>
      </w:r>
    </w:p>
  </w:footnote>
  <w:footnote w:type="continuationSeparator" w:id="0">
    <w:p w14:paraId="05BFCDBD" w14:textId="77777777" w:rsidR="006C5D44" w:rsidRDefault="006C5D4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86"/>
      <w:gridCol w:w="5554"/>
      <w:gridCol w:w="2222"/>
    </w:tblGrid>
    <w:tr w:rsidR="00901568" w14:paraId="4ACADA76" w14:textId="77777777" w:rsidTr="00C353CA">
      <w:trPr>
        <w:trHeight w:val="1073"/>
      </w:trPr>
      <w:tc>
        <w:tcPr>
          <w:tcW w:w="1296" w:type="dxa"/>
          <w:shd w:val="clear" w:color="auto" w:fill="auto"/>
          <w:vAlign w:val="center"/>
        </w:tcPr>
        <w:p w14:paraId="15827359" w14:textId="77777777" w:rsidR="00901568" w:rsidRPr="009B0733" w:rsidRDefault="004C2F6B" w:rsidP="00C353CA">
          <w:pPr>
            <w:pStyle w:val="En-tte"/>
            <w:jc w:val="center"/>
            <w:rPr>
              <w:bCs/>
            </w:rPr>
          </w:pPr>
          <w:r>
            <w:t>LOGO</w:t>
          </w:r>
        </w:p>
      </w:tc>
      <w:tc>
        <w:tcPr>
          <w:tcW w:w="5652" w:type="dxa"/>
          <w:shd w:val="clear" w:color="auto" w:fill="auto"/>
          <w:vAlign w:val="center"/>
        </w:tcPr>
        <w:p w14:paraId="488FEACF" w14:textId="6CA33CE7" w:rsidR="00901568" w:rsidRPr="009B0733" w:rsidRDefault="00901568" w:rsidP="00943CEE">
          <w:pPr>
            <w:pStyle w:val="En-tte"/>
            <w:jc w:val="center"/>
            <w:rPr>
              <w:bCs/>
            </w:rPr>
          </w:pPr>
          <w:r>
            <w:rPr>
              <w:bCs/>
            </w:rPr>
            <w:t xml:space="preserve">CR de </w:t>
          </w:r>
          <w:r w:rsidR="00943CEE">
            <w:rPr>
              <w:bCs/>
            </w:rPr>
            <w:t>réunion</w:t>
          </w:r>
          <w:r w:rsidR="00861464">
            <w:rPr>
              <w:bCs/>
            </w:rPr>
            <w:t xml:space="preserve"> PAS</w:t>
          </w:r>
        </w:p>
      </w:tc>
      <w:tc>
        <w:tcPr>
          <w:tcW w:w="2264" w:type="dxa"/>
          <w:shd w:val="clear" w:color="auto" w:fill="auto"/>
          <w:vAlign w:val="center"/>
        </w:tcPr>
        <w:p w14:paraId="542FD9FE" w14:textId="5910FE05" w:rsidR="00901568" w:rsidRPr="00696DC4" w:rsidRDefault="00901568" w:rsidP="00C353CA">
          <w:pPr>
            <w:pStyle w:val="En-tte"/>
            <w:jc w:val="center"/>
            <w:rPr>
              <w:color w:val="FF0000"/>
            </w:rPr>
          </w:pPr>
        </w:p>
      </w:tc>
    </w:tr>
  </w:tbl>
  <w:p w14:paraId="632BBE00" w14:textId="77777777" w:rsidR="004C2E4F" w:rsidRDefault="00312F80" w:rsidP="00FE3E3D">
    <w:pPr>
      <w:pStyle w:val="En-tte"/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5BD6BD5" wp14:editId="7EDEC882">
          <wp:simplePos x="0" y="0"/>
          <wp:positionH relativeFrom="column">
            <wp:posOffset>-460375</wp:posOffset>
          </wp:positionH>
          <wp:positionV relativeFrom="paragraph">
            <wp:posOffset>-693420</wp:posOffset>
          </wp:positionV>
          <wp:extent cx="1318260" cy="741045"/>
          <wp:effectExtent l="0" t="0" r="0" b="190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ilvEG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741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16A"/>
    <w:multiLevelType w:val="hybridMultilevel"/>
    <w:tmpl w:val="B6B0F93C"/>
    <w:lvl w:ilvl="0" w:tplc="EF3A31D8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2563DA4"/>
    <w:multiLevelType w:val="multilevel"/>
    <w:tmpl w:val="BCB0346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0A5815"/>
    <w:multiLevelType w:val="hybridMultilevel"/>
    <w:tmpl w:val="06FE7D74"/>
    <w:lvl w:ilvl="0" w:tplc="DB3E67D0">
      <w:start w:val="1"/>
      <w:numFmt w:val="lowerLetter"/>
      <w:lvlText w:val="%1)"/>
      <w:lvlJc w:val="left"/>
      <w:pPr>
        <w:ind w:left="1068" w:hanging="360"/>
      </w:p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9C6218"/>
    <w:multiLevelType w:val="hybridMultilevel"/>
    <w:tmpl w:val="E3B4F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45AA2"/>
    <w:multiLevelType w:val="hybridMultilevel"/>
    <w:tmpl w:val="F5AC6D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7347F"/>
    <w:multiLevelType w:val="hybridMultilevel"/>
    <w:tmpl w:val="6A9407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2D2256"/>
    <w:multiLevelType w:val="hybridMultilevel"/>
    <w:tmpl w:val="B51EDA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60785"/>
    <w:multiLevelType w:val="hybridMultilevel"/>
    <w:tmpl w:val="C6B47E46"/>
    <w:lvl w:ilvl="0" w:tplc="EF1CA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E4E86"/>
    <w:multiLevelType w:val="hybridMultilevel"/>
    <w:tmpl w:val="5CC698C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C4450"/>
    <w:multiLevelType w:val="hybridMultilevel"/>
    <w:tmpl w:val="47645680"/>
    <w:lvl w:ilvl="0" w:tplc="B42CA58A">
      <w:start w:val="3"/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A03079C"/>
    <w:multiLevelType w:val="hybridMultilevel"/>
    <w:tmpl w:val="49CC9BC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305A3"/>
    <w:multiLevelType w:val="hybridMultilevel"/>
    <w:tmpl w:val="B51EDA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11"/>
  </w:num>
  <w:num w:numId="14">
    <w:abstractNumId w:val="0"/>
  </w:num>
  <w:num w:numId="15">
    <w:abstractNumId w:val="6"/>
  </w:num>
  <w:num w:numId="1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ONG Quoc Bao">
    <w15:presenceInfo w15:providerId="AD" w15:userId="S-1-5-21-252051183-4111900566-4169640909-56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312"/>
    <w:rsid w:val="00012959"/>
    <w:rsid w:val="00022E19"/>
    <w:rsid w:val="00041B37"/>
    <w:rsid w:val="000920E4"/>
    <w:rsid w:val="000A2207"/>
    <w:rsid w:val="00106C71"/>
    <w:rsid w:val="00123BDF"/>
    <w:rsid w:val="00131D7B"/>
    <w:rsid w:val="0019000D"/>
    <w:rsid w:val="001A172D"/>
    <w:rsid w:val="001A3FEF"/>
    <w:rsid w:val="001A7109"/>
    <w:rsid w:val="001B18C9"/>
    <w:rsid w:val="001E11AE"/>
    <w:rsid w:val="00223137"/>
    <w:rsid w:val="00231ADD"/>
    <w:rsid w:val="00244C5A"/>
    <w:rsid w:val="00281496"/>
    <w:rsid w:val="00285C35"/>
    <w:rsid w:val="00287931"/>
    <w:rsid w:val="002B3CA5"/>
    <w:rsid w:val="002E1C48"/>
    <w:rsid w:val="002E694E"/>
    <w:rsid w:val="00312F80"/>
    <w:rsid w:val="003406B4"/>
    <w:rsid w:val="003463F5"/>
    <w:rsid w:val="00346A71"/>
    <w:rsid w:val="003813C8"/>
    <w:rsid w:val="0038321C"/>
    <w:rsid w:val="00390E82"/>
    <w:rsid w:val="003C65ED"/>
    <w:rsid w:val="003D5259"/>
    <w:rsid w:val="003E23C7"/>
    <w:rsid w:val="004045AF"/>
    <w:rsid w:val="00443824"/>
    <w:rsid w:val="00461815"/>
    <w:rsid w:val="0049397D"/>
    <w:rsid w:val="004A2854"/>
    <w:rsid w:val="004C0AB4"/>
    <w:rsid w:val="004C2F6B"/>
    <w:rsid w:val="004C5A25"/>
    <w:rsid w:val="0055405A"/>
    <w:rsid w:val="0057354B"/>
    <w:rsid w:val="005A6CAE"/>
    <w:rsid w:val="005B6ACE"/>
    <w:rsid w:val="005E3C59"/>
    <w:rsid w:val="005E7E4D"/>
    <w:rsid w:val="0061255C"/>
    <w:rsid w:val="00617A80"/>
    <w:rsid w:val="006346F4"/>
    <w:rsid w:val="00640FE9"/>
    <w:rsid w:val="00654E0A"/>
    <w:rsid w:val="00691479"/>
    <w:rsid w:val="0069153B"/>
    <w:rsid w:val="00696DC4"/>
    <w:rsid w:val="006A2AFE"/>
    <w:rsid w:val="006B319A"/>
    <w:rsid w:val="006C5D44"/>
    <w:rsid w:val="006C7973"/>
    <w:rsid w:val="00701D6C"/>
    <w:rsid w:val="00715ABB"/>
    <w:rsid w:val="007626FE"/>
    <w:rsid w:val="00765BA1"/>
    <w:rsid w:val="007D2B6B"/>
    <w:rsid w:val="00841575"/>
    <w:rsid w:val="0084214B"/>
    <w:rsid w:val="00861464"/>
    <w:rsid w:val="00865A57"/>
    <w:rsid w:val="0089702B"/>
    <w:rsid w:val="008C1B47"/>
    <w:rsid w:val="008C44AF"/>
    <w:rsid w:val="008C754D"/>
    <w:rsid w:val="008E1143"/>
    <w:rsid w:val="008F1993"/>
    <w:rsid w:val="00901568"/>
    <w:rsid w:val="00917DCE"/>
    <w:rsid w:val="00926C0B"/>
    <w:rsid w:val="00943CEE"/>
    <w:rsid w:val="00945BA6"/>
    <w:rsid w:val="00954D59"/>
    <w:rsid w:val="00955312"/>
    <w:rsid w:val="00975D99"/>
    <w:rsid w:val="00981962"/>
    <w:rsid w:val="009920FC"/>
    <w:rsid w:val="009A7C1F"/>
    <w:rsid w:val="009B6F48"/>
    <w:rsid w:val="009C0C86"/>
    <w:rsid w:val="00A24C3B"/>
    <w:rsid w:val="00A62D56"/>
    <w:rsid w:val="00A66861"/>
    <w:rsid w:val="00A66C80"/>
    <w:rsid w:val="00A738A7"/>
    <w:rsid w:val="00A9762D"/>
    <w:rsid w:val="00AE23FD"/>
    <w:rsid w:val="00AE67AB"/>
    <w:rsid w:val="00AE7D2D"/>
    <w:rsid w:val="00AF5FDC"/>
    <w:rsid w:val="00B129B3"/>
    <w:rsid w:val="00B12CF9"/>
    <w:rsid w:val="00B674C0"/>
    <w:rsid w:val="00B84339"/>
    <w:rsid w:val="00BC393E"/>
    <w:rsid w:val="00BE4560"/>
    <w:rsid w:val="00BF3729"/>
    <w:rsid w:val="00C1436A"/>
    <w:rsid w:val="00C41B98"/>
    <w:rsid w:val="00C42284"/>
    <w:rsid w:val="00C45D91"/>
    <w:rsid w:val="00C518EB"/>
    <w:rsid w:val="00C5489A"/>
    <w:rsid w:val="00C75CF4"/>
    <w:rsid w:val="00C7751C"/>
    <w:rsid w:val="00C94A9C"/>
    <w:rsid w:val="00CB3F1B"/>
    <w:rsid w:val="00CB7BFA"/>
    <w:rsid w:val="00CC17DC"/>
    <w:rsid w:val="00CD003F"/>
    <w:rsid w:val="00CE4661"/>
    <w:rsid w:val="00CF06AC"/>
    <w:rsid w:val="00D138FE"/>
    <w:rsid w:val="00DA66C7"/>
    <w:rsid w:val="00DB3E38"/>
    <w:rsid w:val="00E0135C"/>
    <w:rsid w:val="00E078B9"/>
    <w:rsid w:val="00E22BF5"/>
    <w:rsid w:val="00E3333D"/>
    <w:rsid w:val="00E353D8"/>
    <w:rsid w:val="00E541B7"/>
    <w:rsid w:val="00EB377E"/>
    <w:rsid w:val="00EC2128"/>
    <w:rsid w:val="00EC320C"/>
    <w:rsid w:val="00ED0B49"/>
    <w:rsid w:val="00EF76A0"/>
    <w:rsid w:val="00F123A6"/>
    <w:rsid w:val="00F16B92"/>
    <w:rsid w:val="00F324EF"/>
    <w:rsid w:val="00F4294D"/>
    <w:rsid w:val="00F65988"/>
    <w:rsid w:val="00F720CB"/>
    <w:rsid w:val="00F95297"/>
    <w:rsid w:val="00FB0C3A"/>
    <w:rsid w:val="00FB7985"/>
    <w:rsid w:val="00FC19E6"/>
    <w:rsid w:val="00FD0B38"/>
    <w:rsid w:val="00FE39C3"/>
    <w:rsid w:val="00F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23CBB2"/>
  <w15:docId w15:val="{24462DB7-7937-4110-82C8-E0B9D7F1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12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55312"/>
    <w:pPr>
      <w:keepNext/>
      <w:numPr>
        <w:numId w:val="1"/>
      </w:numPr>
      <w:spacing w:before="240"/>
      <w:outlineLvl w:val="0"/>
    </w:pPr>
    <w:rPr>
      <w:rFonts w:ascii="Arial Gras" w:hAnsi="Arial Gras" w:cs="Arial"/>
      <w:b/>
      <w:bCs/>
      <w:smallCaps/>
      <w:kern w:val="32"/>
      <w:sz w:val="28"/>
      <w:szCs w:val="32"/>
      <w:u w:val="single"/>
    </w:rPr>
  </w:style>
  <w:style w:type="paragraph" w:styleId="Titre2">
    <w:name w:val="heading 2"/>
    <w:basedOn w:val="Normal"/>
    <w:next w:val="Normal"/>
    <w:link w:val="Titre2Car"/>
    <w:qFormat/>
    <w:rsid w:val="00955312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/>
      <w:iCs/>
      <w:sz w:val="24"/>
      <w:szCs w:val="28"/>
    </w:rPr>
  </w:style>
  <w:style w:type="paragraph" w:styleId="Titre3">
    <w:name w:val="heading 3"/>
    <w:basedOn w:val="Normal"/>
    <w:next w:val="Normal"/>
    <w:link w:val="Titre3Car"/>
    <w:qFormat/>
    <w:rsid w:val="00955312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55312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955312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955312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955312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link w:val="Titre8Car"/>
    <w:qFormat/>
    <w:rsid w:val="00955312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link w:val="Titre9Car"/>
    <w:qFormat/>
    <w:rsid w:val="00955312"/>
    <w:pPr>
      <w:numPr>
        <w:ilvl w:val="8"/>
        <w:numId w:val="1"/>
      </w:numPr>
      <w:spacing w:before="24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55312"/>
    <w:rPr>
      <w:rFonts w:ascii="Arial Gras" w:eastAsia="Times New Roman" w:hAnsi="Arial Gras" w:cs="Arial"/>
      <w:b/>
      <w:bCs/>
      <w:smallCaps/>
      <w:kern w:val="32"/>
      <w:sz w:val="28"/>
      <w:szCs w:val="32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955312"/>
    <w:rPr>
      <w:rFonts w:ascii="Arial" w:eastAsia="Times New Roman" w:hAnsi="Arial" w:cs="Arial"/>
      <w:b/>
      <w:bCs/>
      <w:i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955312"/>
    <w:rPr>
      <w:rFonts w:ascii="Arial" w:eastAsia="Times New Roman" w:hAnsi="Arial" w:cs="Arial"/>
      <w:b/>
      <w:bCs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955312"/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955312"/>
    <w:rPr>
      <w:rFonts w:ascii="Arial" w:eastAsia="Times New Roman" w:hAnsi="Arial" w:cs="Times New Roman"/>
      <w:b/>
      <w:bCs/>
      <w:i/>
      <w:iCs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955312"/>
    <w:rPr>
      <w:rFonts w:ascii="Times New Roman" w:eastAsia="Times New Roman" w:hAnsi="Times New Roman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955312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955312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955312"/>
    <w:rPr>
      <w:rFonts w:ascii="Arial" w:eastAsia="Times New Roman" w:hAnsi="Arial" w:cs="Arial"/>
      <w:lang w:eastAsia="fr-FR"/>
    </w:rPr>
  </w:style>
  <w:style w:type="paragraph" w:styleId="En-tte">
    <w:name w:val="header"/>
    <w:basedOn w:val="Normal"/>
    <w:link w:val="En-tteCar"/>
    <w:rsid w:val="00955312"/>
    <w:pPr>
      <w:tabs>
        <w:tab w:val="center" w:pos="4536"/>
        <w:tab w:val="right" w:pos="9072"/>
      </w:tabs>
    </w:pPr>
    <w:rPr>
      <w:color w:val="666699"/>
      <w:szCs w:val="20"/>
    </w:rPr>
  </w:style>
  <w:style w:type="character" w:customStyle="1" w:styleId="En-tteCar">
    <w:name w:val="En-tête Car"/>
    <w:basedOn w:val="Policepardfaut"/>
    <w:link w:val="En-tte"/>
    <w:rsid w:val="00955312"/>
    <w:rPr>
      <w:rFonts w:ascii="Arial" w:eastAsia="Times New Roman" w:hAnsi="Arial" w:cs="Times New Roman"/>
      <w:color w:val="666699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9553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55312"/>
    <w:rPr>
      <w:rFonts w:ascii="Arial" w:eastAsia="Times New Roman" w:hAnsi="Arial" w:cs="Times New Roman"/>
      <w:sz w:val="20"/>
      <w:szCs w:val="24"/>
      <w:lang w:eastAsia="fr-FR"/>
    </w:rPr>
  </w:style>
  <w:style w:type="character" w:styleId="Numrodepage">
    <w:name w:val="page number"/>
    <w:basedOn w:val="Policepardfaut"/>
    <w:rsid w:val="00955312"/>
  </w:style>
  <w:style w:type="paragraph" w:styleId="Titre">
    <w:name w:val="Title"/>
    <w:basedOn w:val="Normal"/>
    <w:link w:val="TitreCar"/>
    <w:qFormat/>
    <w:rsid w:val="00955312"/>
    <w:pPr>
      <w:spacing w:before="360" w:after="240"/>
      <w:jc w:val="center"/>
      <w:outlineLvl w:val="0"/>
    </w:pPr>
    <w:rPr>
      <w:rFonts w:ascii="Arial Gras" w:hAnsi="Arial Gras" w:cs="Arial"/>
      <w:b/>
      <w:bCs/>
      <w:smallCaps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55312"/>
    <w:rPr>
      <w:rFonts w:ascii="Arial Gras" w:eastAsia="Times New Roman" w:hAnsi="Arial Gras" w:cs="Arial"/>
      <w:b/>
      <w:bCs/>
      <w:smallCaps/>
      <w:kern w:val="28"/>
      <w:sz w:val="36"/>
      <w:szCs w:val="36"/>
      <w:lang w:eastAsia="fr-FR"/>
    </w:rPr>
  </w:style>
  <w:style w:type="paragraph" w:styleId="TM1">
    <w:name w:val="toc 1"/>
    <w:basedOn w:val="Normal"/>
    <w:next w:val="Normal"/>
    <w:autoRedefine/>
    <w:uiPriority w:val="39"/>
    <w:rsid w:val="00955312"/>
  </w:style>
  <w:style w:type="paragraph" w:styleId="Sous-titre">
    <w:name w:val="Subtitle"/>
    <w:basedOn w:val="Normal"/>
    <w:link w:val="Sous-titreCar"/>
    <w:qFormat/>
    <w:rsid w:val="00955312"/>
    <w:pPr>
      <w:spacing w:before="240"/>
      <w:outlineLvl w:val="1"/>
    </w:pPr>
    <w:rPr>
      <w:rFonts w:cs="Arial"/>
      <w:b/>
      <w:sz w:val="28"/>
    </w:rPr>
  </w:style>
  <w:style w:type="character" w:customStyle="1" w:styleId="Sous-titreCar">
    <w:name w:val="Sous-titre Car"/>
    <w:basedOn w:val="Policepardfaut"/>
    <w:link w:val="Sous-titre"/>
    <w:rsid w:val="00955312"/>
    <w:rPr>
      <w:rFonts w:ascii="Arial" w:eastAsia="Times New Roman" w:hAnsi="Arial" w:cs="Arial"/>
      <w:b/>
      <w:sz w:val="28"/>
      <w:szCs w:val="24"/>
      <w:lang w:eastAsia="fr-FR"/>
    </w:rPr>
  </w:style>
  <w:style w:type="paragraph" w:styleId="TM2">
    <w:name w:val="toc 2"/>
    <w:basedOn w:val="Normal"/>
    <w:next w:val="Normal"/>
    <w:autoRedefine/>
    <w:uiPriority w:val="39"/>
    <w:rsid w:val="00955312"/>
    <w:pPr>
      <w:ind w:left="200"/>
    </w:pPr>
  </w:style>
  <w:style w:type="character" w:styleId="Lienhypertexte">
    <w:name w:val="Hyperlink"/>
    <w:uiPriority w:val="99"/>
    <w:rsid w:val="00955312"/>
    <w:rPr>
      <w:color w:val="0000FF"/>
      <w:u w:val="single"/>
    </w:rPr>
  </w:style>
  <w:style w:type="character" w:styleId="Marquedecommentaire">
    <w:name w:val="annotation reference"/>
    <w:semiHidden/>
    <w:rsid w:val="00955312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955312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955312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53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5312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43CEE"/>
    <w:pPr>
      <w:spacing w:before="0" w:after="0"/>
      <w:ind w:left="720"/>
    </w:pPr>
    <w:rPr>
      <w:rFonts w:ascii="Calibri" w:eastAsiaTheme="minorHAnsi" w:hAnsi="Calibr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131D7B"/>
    <w:rPr>
      <w:b/>
      <w:bC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659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65988"/>
    <w:rPr>
      <w:rFonts w:ascii="Arial" w:eastAsia="Times New Roman" w:hAnsi="Arial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5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2D234953B0344B8C5D6EAB7ADE36B" ma:contentTypeVersion="4" ma:contentTypeDescription="Crée un document." ma:contentTypeScope="" ma:versionID="8392265919aeacbb59f9e22cd698ca47">
  <xsd:schema xmlns:xsd="http://www.w3.org/2001/XMLSchema" xmlns:xs="http://www.w3.org/2001/XMLSchema" xmlns:p="http://schemas.microsoft.com/office/2006/metadata/properties" xmlns:ns2="4cb2dc0f-af27-4b8a-bb49-dcd50a0cfea7" targetNamespace="http://schemas.microsoft.com/office/2006/metadata/properties" ma:root="true" ma:fieldsID="dcc510fbdf24e2db5bbcdab8f6de4299" ns2:_="">
    <xsd:import namespace="4cb2dc0f-af27-4b8a-bb49-dcd50a0cfe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2dc0f-af27-4b8a-bb49-dcd50a0cfe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2691B-B135-4B34-85C9-A149BC0C0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199289-A729-4E32-9F37-1A35D17657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AA2B86-E495-4B15-8887-FF498972D6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CBD3E8-2F1C-4247-89D2-2A51F73CA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2dc0f-af27-4b8a-bb49-dcd50a0cfe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Blog-gestion-de-projet.com;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Blog-gestion-de-projet.com</dc:creator>
  <cp:lastModifiedBy>CROCHET Tom</cp:lastModifiedBy>
  <cp:revision>6</cp:revision>
  <dcterms:created xsi:type="dcterms:W3CDTF">2021-09-29T20:52:00Z</dcterms:created>
  <dcterms:modified xsi:type="dcterms:W3CDTF">2021-10-05T15:22:00Z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0x0101007FD2D234953B0344B8C5D6EAB7ADE36B</vt:lpwstr>
  </property>
</Properties>
</file>