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A3CD" w14:textId="77777777" w:rsidR="00826FF0" w:rsidRPr="00E915CE" w:rsidRDefault="00826FF0" w:rsidP="00826FF0">
      <w:pPr>
        <w:jc w:val="both"/>
        <w:rPr>
          <w:rFonts w:ascii="Calibri" w:hAnsi="Calibri" w:cs="Calibri"/>
          <w:u w:val="single"/>
        </w:rPr>
      </w:pPr>
      <w:r w:rsidRPr="00E915CE">
        <w:rPr>
          <w:rFonts w:ascii="Calibri" w:hAnsi="Calibri" w:cs="Calibri"/>
          <w:u w:val="single"/>
        </w:rPr>
        <w:t>Algemene stappen bij de aanpak van een recept:</w:t>
      </w:r>
    </w:p>
    <w:p w14:paraId="46723F8F" w14:textId="77777777" w:rsidR="00826FF0" w:rsidRPr="00E915CE" w:rsidRDefault="00826FF0" w:rsidP="00194613">
      <w:pPr>
        <w:pStyle w:val="ListParagraph"/>
        <w:numPr>
          <w:ilvl w:val="0"/>
          <w:numId w:val="117"/>
        </w:numPr>
        <w:spacing w:before="0" w:after="160" w:line="259" w:lineRule="auto"/>
        <w:jc w:val="both"/>
        <w:rPr>
          <w:rFonts w:ascii="Calibri" w:hAnsi="Calibri" w:cs="Calibri"/>
        </w:rPr>
      </w:pPr>
      <w:r w:rsidRPr="00E915CE">
        <w:rPr>
          <w:rFonts w:ascii="Calibri" w:hAnsi="Calibri" w:cs="Calibri"/>
        </w:rPr>
        <w:t>Functie en galenische vorm</w:t>
      </w:r>
    </w:p>
    <w:p w14:paraId="27FD33A2" w14:textId="77777777" w:rsidR="00826FF0" w:rsidRPr="00E915CE" w:rsidRDefault="00826FF0" w:rsidP="00194613">
      <w:pPr>
        <w:pStyle w:val="ListParagraph"/>
        <w:numPr>
          <w:ilvl w:val="0"/>
          <w:numId w:val="117"/>
        </w:numPr>
        <w:spacing w:before="0" w:after="160" w:line="259" w:lineRule="auto"/>
        <w:jc w:val="both"/>
        <w:rPr>
          <w:rFonts w:ascii="Calibri" w:hAnsi="Calibri" w:cs="Calibri"/>
        </w:rPr>
      </w:pPr>
      <w:r w:rsidRPr="00E915CE">
        <w:rPr>
          <w:rFonts w:ascii="Calibri" w:hAnsi="Calibri" w:cs="Calibri"/>
        </w:rPr>
        <w:t>Controle maximale dosis</w:t>
      </w:r>
    </w:p>
    <w:p w14:paraId="37B289CC" w14:textId="77777777" w:rsidR="00826FF0" w:rsidRPr="00E915CE" w:rsidRDefault="00826FF0" w:rsidP="00194613">
      <w:pPr>
        <w:pStyle w:val="ListParagraph"/>
        <w:numPr>
          <w:ilvl w:val="0"/>
          <w:numId w:val="117"/>
        </w:numPr>
        <w:spacing w:before="0" w:after="160" w:line="259" w:lineRule="auto"/>
        <w:jc w:val="both"/>
        <w:rPr>
          <w:rFonts w:ascii="Calibri" w:hAnsi="Calibri" w:cs="Calibri"/>
        </w:rPr>
      </w:pPr>
      <w:r w:rsidRPr="00E915CE">
        <w:rPr>
          <w:rFonts w:ascii="Calibri" w:hAnsi="Calibri" w:cs="Calibri"/>
        </w:rPr>
        <w:t>Fysische en chemische eigenschappen API &amp; Hulpstoffen en hun functies, o.a.:</w:t>
      </w:r>
    </w:p>
    <w:p w14:paraId="575D1693" w14:textId="77777777" w:rsidR="00826FF0" w:rsidRPr="00E915CE" w:rsidRDefault="00826FF0" w:rsidP="00194613">
      <w:pPr>
        <w:pStyle w:val="ListParagraph"/>
        <w:numPr>
          <w:ilvl w:val="1"/>
          <w:numId w:val="117"/>
        </w:numPr>
        <w:spacing w:before="0" w:after="160" w:line="259" w:lineRule="auto"/>
        <w:jc w:val="both"/>
        <w:rPr>
          <w:rFonts w:ascii="Calibri" w:hAnsi="Calibri" w:cs="Calibri"/>
        </w:rPr>
      </w:pPr>
      <w:r w:rsidRPr="00E915CE">
        <w:rPr>
          <w:rFonts w:ascii="Calibri" w:hAnsi="Calibri" w:cs="Calibri"/>
        </w:rPr>
        <w:t>Oplosbaarheden</w:t>
      </w:r>
    </w:p>
    <w:p w14:paraId="2937D979" w14:textId="77777777" w:rsidR="00826FF0" w:rsidRPr="00E915CE" w:rsidRDefault="00826FF0" w:rsidP="00194613">
      <w:pPr>
        <w:pStyle w:val="ListParagraph"/>
        <w:numPr>
          <w:ilvl w:val="1"/>
          <w:numId w:val="117"/>
        </w:numPr>
        <w:spacing w:before="0" w:after="160" w:line="259" w:lineRule="auto"/>
        <w:jc w:val="both"/>
        <w:rPr>
          <w:rFonts w:ascii="Calibri" w:hAnsi="Calibri" w:cs="Calibri"/>
        </w:rPr>
      </w:pPr>
      <w:r w:rsidRPr="00E915CE">
        <w:rPr>
          <w:rFonts w:ascii="Calibri" w:hAnsi="Calibri" w:cs="Calibri"/>
        </w:rPr>
        <w:t>Onverenigbaarheden/interacties</w:t>
      </w:r>
    </w:p>
    <w:p w14:paraId="5E9EC927" w14:textId="77777777" w:rsidR="00826FF0" w:rsidRPr="00E915CE" w:rsidRDefault="00826FF0" w:rsidP="00194613">
      <w:pPr>
        <w:pStyle w:val="ListParagraph"/>
        <w:numPr>
          <w:ilvl w:val="1"/>
          <w:numId w:val="117"/>
        </w:numPr>
        <w:spacing w:before="0" w:after="160" w:line="259" w:lineRule="auto"/>
        <w:jc w:val="both"/>
        <w:rPr>
          <w:rFonts w:ascii="Calibri" w:hAnsi="Calibri" w:cs="Calibri"/>
        </w:rPr>
      </w:pPr>
      <w:r w:rsidRPr="00E915CE">
        <w:rPr>
          <w:rFonts w:ascii="Calibri" w:hAnsi="Calibri" w:cs="Calibri"/>
        </w:rPr>
        <w:t>Stabiliteit</w:t>
      </w:r>
    </w:p>
    <w:p w14:paraId="0C97C0FA" w14:textId="5DF7E7D6" w:rsidR="00826FF0" w:rsidRPr="00E915CE" w:rsidRDefault="00826FF0" w:rsidP="00194613">
      <w:pPr>
        <w:pStyle w:val="ListParagraph"/>
        <w:numPr>
          <w:ilvl w:val="0"/>
          <w:numId w:val="117"/>
        </w:numPr>
        <w:spacing w:before="0" w:after="160" w:line="259" w:lineRule="auto"/>
        <w:jc w:val="both"/>
        <w:rPr>
          <w:rFonts w:ascii="Calibri" w:hAnsi="Calibri" w:cs="Calibri"/>
        </w:rPr>
      </w:pPr>
      <w:r w:rsidRPr="00E915CE">
        <w:rPr>
          <w:rFonts w:ascii="Calibri" w:hAnsi="Calibri" w:cs="Calibri"/>
        </w:rPr>
        <w:t>Aanpassen recept, uitwerken bereidingswijze (incl. berekeningen</w:t>
      </w:r>
      <w:r w:rsidR="00610675">
        <w:rPr>
          <w:rFonts w:ascii="Calibri" w:hAnsi="Calibri" w:cs="Calibri"/>
        </w:rPr>
        <w:t>, op de achterkant</w:t>
      </w:r>
      <w:r w:rsidRPr="00E915CE">
        <w:rPr>
          <w:rFonts w:ascii="Calibri" w:hAnsi="Calibri" w:cs="Calibri"/>
        </w:rPr>
        <w:t>) en uitvoeren bereiding</w:t>
      </w:r>
      <w:r>
        <w:rPr>
          <w:rFonts w:ascii="Calibri" w:hAnsi="Calibri" w:cs="Calibri"/>
        </w:rPr>
        <w:t>.</w:t>
      </w:r>
    </w:p>
    <w:p w14:paraId="34D2E833" w14:textId="77777777" w:rsidR="00826FF0" w:rsidRPr="00E915CE" w:rsidRDefault="00826FF0" w:rsidP="00194613">
      <w:pPr>
        <w:pStyle w:val="ListParagraph"/>
        <w:numPr>
          <w:ilvl w:val="0"/>
          <w:numId w:val="117"/>
        </w:numPr>
        <w:spacing w:before="0" w:after="160" w:line="259" w:lineRule="auto"/>
        <w:jc w:val="both"/>
        <w:rPr>
          <w:rFonts w:ascii="Calibri" w:hAnsi="Calibri" w:cs="Calibri"/>
        </w:rPr>
      </w:pPr>
      <w:r w:rsidRPr="00E915CE">
        <w:rPr>
          <w:rFonts w:ascii="Calibri" w:hAnsi="Calibri" w:cs="Calibri"/>
        </w:rPr>
        <w:t>IPC en eindcontroles</w:t>
      </w:r>
    </w:p>
    <w:p w14:paraId="1A22BAE8" w14:textId="77777777" w:rsidR="00826FF0" w:rsidRPr="0043228D" w:rsidRDefault="00826FF0" w:rsidP="00194613">
      <w:pPr>
        <w:pStyle w:val="ListParagraph"/>
        <w:numPr>
          <w:ilvl w:val="0"/>
          <w:numId w:val="117"/>
        </w:numPr>
        <w:spacing w:before="0" w:after="160" w:line="259" w:lineRule="auto"/>
        <w:jc w:val="both"/>
        <w:rPr>
          <w:rFonts w:ascii="Calibri" w:hAnsi="Calibri" w:cs="Calibri"/>
        </w:rPr>
      </w:pPr>
      <w:r w:rsidRPr="0043228D">
        <w:rPr>
          <w:rFonts w:ascii="Calibri" w:hAnsi="Calibri" w:cs="Calibri"/>
        </w:rPr>
        <w:t>Bewaartermijn en -condities + etiket</w:t>
      </w:r>
    </w:p>
    <w:p w14:paraId="52F9399B" w14:textId="120CFC8E" w:rsidR="001B10AB" w:rsidRDefault="0001607C" w:rsidP="001B10AB">
      <w:pPr>
        <w:spacing w:before="0" w:after="160" w:line="259" w:lineRule="auto"/>
        <w:jc w:val="both"/>
        <w:rPr>
          <w:rFonts w:ascii="Calibri" w:hAnsi="Calibri" w:cs="Calibri"/>
          <w:u w:val="single"/>
        </w:rPr>
      </w:pPr>
      <w:r>
        <w:rPr>
          <w:rFonts w:ascii="Calibri" w:hAnsi="Calibri" w:cs="Calibri"/>
          <w:u w:val="single"/>
        </w:rPr>
        <w:t>Protocols evalueren</w:t>
      </w:r>
    </w:p>
    <w:p w14:paraId="0C91C989" w14:textId="77777777" w:rsidR="00697389" w:rsidRDefault="00697389" w:rsidP="00194613">
      <w:pPr>
        <w:pStyle w:val="ListParagraph"/>
        <w:numPr>
          <w:ilvl w:val="0"/>
          <w:numId w:val="120"/>
        </w:numPr>
        <w:spacing w:before="0" w:after="160" w:line="259" w:lineRule="auto"/>
        <w:jc w:val="both"/>
        <w:rPr>
          <w:rFonts w:ascii="Calibri" w:hAnsi="Calibri" w:cs="Calibri"/>
        </w:rPr>
      </w:pPr>
      <w:r w:rsidRPr="00697389">
        <w:rPr>
          <w:rFonts w:ascii="Calibri" w:hAnsi="Calibri" w:cs="Calibri"/>
        </w:rPr>
        <w:t>Volledig invullen: alle cellen</w:t>
      </w:r>
      <w:r>
        <w:rPr>
          <w:rFonts w:ascii="Calibri" w:hAnsi="Calibri" w:cs="Calibri"/>
        </w:rPr>
        <w:t xml:space="preserve">! </w:t>
      </w:r>
    </w:p>
    <w:p w14:paraId="106A8F93" w14:textId="77777777" w:rsidR="009D7983" w:rsidRDefault="0056788B" w:rsidP="00194613">
      <w:pPr>
        <w:pStyle w:val="ListParagraph"/>
        <w:numPr>
          <w:ilvl w:val="1"/>
          <w:numId w:val="120"/>
        </w:numPr>
        <w:spacing w:before="0" w:after="160" w:line="259" w:lineRule="auto"/>
        <w:jc w:val="both"/>
        <w:rPr>
          <w:rFonts w:ascii="Calibri" w:hAnsi="Calibri" w:cs="Calibri"/>
        </w:rPr>
      </w:pPr>
      <w:r>
        <w:rPr>
          <w:rFonts w:ascii="Calibri" w:hAnsi="Calibri" w:cs="Calibri"/>
        </w:rPr>
        <w:t>D</w:t>
      </w:r>
      <w:r w:rsidR="00697389" w:rsidRPr="00697389">
        <w:rPr>
          <w:rFonts w:ascii="Calibri" w:hAnsi="Calibri" w:cs="Calibri"/>
        </w:rPr>
        <w:t>atum</w:t>
      </w:r>
      <w:r w:rsidR="009D7983">
        <w:rPr>
          <w:rFonts w:ascii="Calibri" w:hAnsi="Calibri" w:cs="Calibri"/>
        </w:rPr>
        <w:t xml:space="preserve"> + naam </w:t>
      </w:r>
    </w:p>
    <w:p w14:paraId="0CA2A6B3" w14:textId="787F5CD8" w:rsidR="0056788B" w:rsidRDefault="009D7983" w:rsidP="00194613">
      <w:pPr>
        <w:pStyle w:val="ListParagraph"/>
        <w:numPr>
          <w:ilvl w:val="1"/>
          <w:numId w:val="120"/>
        </w:numPr>
        <w:spacing w:before="0" w:after="160" w:line="259" w:lineRule="auto"/>
        <w:jc w:val="both"/>
        <w:rPr>
          <w:rFonts w:ascii="Calibri" w:hAnsi="Calibri" w:cs="Calibri"/>
        </w:rPr>
      </w:pPr>
      <w:r>
        <w:rPr>
          <w:rFonts w:ascii="Calibri" w:hAnsi="Calibri" w:cs="Calibri"/>
        </w:rPr>
        <w:t>B</w:t>
      </w:r>
      <w:r w:rsidR="00697389" w:rsidRPr="00697389">
        <w:rPr>
          <w:rFonts w:ascii="Calibri" w:hAnsi="Calibri" w:cs="Calibri"/>
        </w:rPr>
        <w:t>ereide hoeveelheid</w:t>
      </w:r>
    </w:p>
    <w:p w14:paraId="46ADF095" w14:textId="1EFDE0B8" w:rsidR="0001607C" w:rsidRDefault="00697389" w:rsidP="00194613">
      <w:pPr>
        <w:pStyle w:val="ListParagraph"/>
        <w:numPr>
          <w:ilvl w:val="1"/>
          <w:numId w:val="120"/>
        </w:numPr>
        <w:spacing w:before="0" w:after="160" w:line="259" w:lineRule="auto"/>
        <w:jc w:val="both"/>
        <w:rPr>
          <w:rFonts w:ascii="Calibri" w:hAnsi="Calibri" w:cs="Calibri"/>
        </w:rPr>
      </w:pPr>
      <w:r w:rsidRPr="00697389">
        <w:rPr>
          <w:rFonts w:ascii="Calibri" w:hAnsi="Calibri" w:cs="Calibri"/>
        </w:rPr>
        <w:t xml:space="preserve">IPC, eindcontroles </w:t>
      </w:r>
      <w:r>
        <w:rPr>
          <w:rFonts w:ascii="Calibri" w:hAnsi="Calibri" w:cs="Calibri"/>
        </w:rPr>
        <w:t>(niet alleen welke maar ook het resultaat</w:t>
      </w:r>
      <w:r w:rsidR="0056788B">
        <w:rPr>
          <w:rFonts w:ascii="Calibri" w:hAnsi="Calibri" w:cs="Calibri"/>
        </w:rPr>
        <w:t>, is het niet uitgevoerd moet dat er ook bij opstaan</w:t>
      </w:r>
      <w:r>
        <w:rPr>
          <w:rFonts w:ascii="Calibri" w:hAnsi="Calibri" w:cs="Calibri"/>
        </w:rPr>
        <w:t>)</w:t>
      </w:r>
    </w:p>
    <w:p w14:paraId="3C4F59DD" w14:textId="33A91772" w:rsidR="00A501EF" w:rsidRDefault="007E44FA" w:rsidP="00194613">
      <w:pPr>
        <w:pStyle w:val="ListParagraph"/>
        <w:numPr>
          <w:ilvl w:val="1"/>
          <w:numId w:val="120"/>
        </w:numPr>
        <w:spacing w:before="0" w:after="160" w:line="259" w:lineRule="auto"/>
        <w:jc w:val="both"/>
        <w:rPr>
          <w:rFonts w:ascii="Calibri" w:hAnsi="Calibri" w:cs="Calibri"/>
        </w:rPr>
      </w:pPr>
      <w:r>
        <w:rPr>
          <w:rFonts w:ascii="Calibri" w:hAnsi="Calibri" w:cs="Calibri"/>
        </w:rPr>
        <w:t>Bewaring, houdbaarheid</w:t>
      </w:r>
      <w:r w:rsidR="002B3E89">
        <w:rPr>
          <w:rFonts w:ascii="Calibri" w:hAnsi="Calibri" w:cs="Calibri"/>
        </w:rPr>
        <w:t xml:space="preserve"> (opzoeken in literatuur, voor examen zeker iets zinvol kunnen schrijven) </w:t>
      </w:r>
    </w:p>
    <w:p w14:paraId="7A195BB4" w14:textId="77777777" w:rsidR="00E12E0C" w:rsidRDefault="000E0329" w:rsidP="00194613">
      <w:pPr>
        <w:pStyle w:val="ListParagraph"/>
        <w:numPr>
          <w:ilvl w:val="1"/>
          <w:numId w:val="120"/>
        </w:numPr>
        <w:spacing w:before="0" w:after="160" w:line="259" w:lineRule="auto"/>
        <w:jc w:val="both"/>
        <w:rPr>
          <w:rFonts w:ascii="Calibri" w:hAnsi="Calibri" w:cs="Calibri"/>
        </w:rPr>
      </w:pPr>
      <w:r>
        <w:rPr>
          <w:rFonts w:ascii="Calibri" w:hAnsi="Calibri" w:cs="Calibri"/>
        </w:rPr>
        <w:t xml:space="preserve">Opmerkingen: </w:t>
      </w:r>
    </w:p>
    <w:p w14:paraId="5618EFC4" w14:textId="248AC0F6" w:rsidR="007E44FA" w:rsidRDefault="000E0329" w:rsidP="00194613">
      <w:pPr>
        <w:pStyle w:val="ListParagraph"/>
        <w:numPr>
          <w:ilvl w:val="2"/>
          <w:numId w:val="120"/>
        </w:numPr>
        <w:spacing w:before="0" w:after="160" w:line="259" w:lineRule="auto"/>
        <w:jc w:val="both"/>
        <w:rPr>
          <w:rFonts w:ascii="Calibri" w:hAnsi="Calibri" w:cs="Calibri"/>
        </w:rPr>
      </w:pPr>
      <w:r>
        <w:rPr>
          <w:rFonts w:ascii="Calibri" w:hAnsi="Calibri" w:cs="Calibri"/>
        </w:rPr>
        <w:t>etiket algemene gegevens, uitwendig gebruik (apart etiket), kijk ook etiket ½ extra moet worden toegevoegd</w:t>
      </w:r>
      <w:r w:rsidR="00E12E0C">
        <w:rPr>
          <w:rFonts w:ascii="Calibri" w:hAnsi="Calibri" w:cs="Calibri"/>
        </w:rPr>
        <w:t xml:space="preserve">. </w:t>
      </w:r>
    </w:p>
    <w:p w14:paraId="0245C615" w14:textId="77777777" w:rsidR="009A7E6B" w:rsidRDefault="00E12E0C" w:rsidP="00194613">
      <w:pPr>
        <w:pStyle w:val="ListParagraph"/>
        <w:numPr>
          <w:ilvl w:val="2"/>
          <w:numId w:val="120"/>
        </w:numPr>
        <w:spacing w:before="0" w:after="160" w:line="259" w:lineRule="auto"/>
        <w:jc w:val="both"/>
        <w:rPr>
          <w:rFonts w:ascii="Calibri" w:hAnsi="Calibri" w:cs="Calibri"/>
        </w:rPr>
      </w:pPr>
      <w:r>
        <w:rPr>
          <w:rFonts w:ascii="Calibri" w:hAnsi="Calibri" w:cs="Calibri"/>
        </w:rPr>
        <w:t>Kan ook toevoegen waarom je bepaalde zaken doet zoals overmaat afweten en trituratie maken</w:t>
      </w:r>
    </w:p>
    <w:p w14:paraId="0657DB3C" w14:textId="69381957" w:rsidR="009A7E6B" w:rsidRDefault="00101987" w:rsidP="00194613">
      <w:pPr>
        <w:pStyle w:val="ListParagraph"/>
        <w:numPr>
          <w:ilvl w:val="0"/>
          <w:numId w:val="120"/>
        </w:numPr>
        <w:spacing w:before="0" w:after="160" w:line="259" w:lineRule="auto"/>
        <w:jc w:val="both"/>
        <w:rPr>
          <w:rFonts w:ascii="Calibri" w:hAnsi="Calibri" w:cs="Calibri"/>
        </w:rPr>
      </w:pPr>
      <w:r w:rsidRPr="009A7E6B">
        <w:rPr>
          <w:rFonts w:ascii="Calibri" w:hAnsi="Calibri" w:cs="Calibri"/>
        </w:rPr>
        <w:t>Functie preparaat</w:t>
      </w:r>
      <w:r w:rsidR="009A7E6B">
        <w:rPr>
          <w:rFonts w:ascii="Calibri" w:hAnsi="Calibri" w:cs="Calibri"/>
        </w:rPr>
        <w:t xml:space="preserve">! </w:t>
      </w:r>
      <w:r w:rsidR="0097090E" w:rsidRPr="009A7E6B">
        <w:rPr>
          <w:rFonts w:ascii="Calibri" w:hAnsi="Calibri" w:cs="Calibri"/>
        </w:rPr>
        <w:t>: voor wat, voor wie (kind of gewoon)</w:t>
      </w:r>
      <w:r w:rsidR="009A7E6B">
        <w:rPr>
          <w:rFonts w:ascii="Calibri" w:hAnsi="Calibri" w:cs="Calibri"/>
        </w:rPr>
        <w:t>, chronisch gebruik: s</w:t>
      </w:r>
      <w:r w:rsidR="009A7E6B" w:rsidRPr="009A7E6B">
        <w:rPr>
          <w:rFonts w:ascii="Calibri" w:hAnsi="Calibri" w:cs="Calibri"/>
        </w:rPr>
        <w:t>tabiliteit en bewaring</w:t>
      </w:r>
    </w:p>
    <w:p w14:paraId="55576C98" w14:textId="42180015" w:rsidR="0019649D" w:rsidRDefault="00EC5825" w:rsidP="00194613">
      <w:pPr>
        <w:pStyle w:val="ListParagraph"/>
        <w:numPr>
          <w:ilvl w:val="0"/>
          <w:numId w:val="120"/>
        </w:numPr>
        <w:spacing w:before="0" w:after="160" w:line="259" w:lineRule="auto"/>
        <w:jc w:val="both"/>
        <w:rPr>
          <w:rFonts w:ascii="Calibri" w:hAnsi="Calibri" w:cs="Calibri"/>
        </w:rPr>
      </w:pPr>
      <w:r>
        <w:rPr>
          <w:rFonts w:ascii="Calibri" w:hAnsi="Calibri" w:cs="Calibri"/>
        </w:rPr>
        <w:t xml:space="preserve">Visueel kijken of de bereiding goed is </w:t>
      </w:r>
      <w:r w:rsidR="00E37B6C">
        <w:rPr>
          <w:rFonts w:ascii="Calibri" w:hAnsi="Calibri" w:cs="Calibri"/>
        </w:rPr>
        <w:t xml:space="preserve"> </w:t>
      </w:r>
      <w:r w:rsidR="00E37B6C" w:rsidRPr="00E37B6C">
        <w:rPr>
          <w:rFonts w:ascii="Calibri" w:hAnsi="Calibri" w:cs="Calibri"/>
        </w:rPr>
        <w:sym w:font="Wingdings" w:char="F0E0"/>
      </w:r>
      <w:r w:rsidR="00E37B6C">
        <w:rPr>
          <w:rFonts w:ascii="Calibri" w:hAnsi="Calibri" w:cs="Calibri"/>
        </w:rPr>
        <w:t xml:space="preserve"> kan het gebruikt worden door de patient? </w:t>
      </w:r>
    </w:p>
    <w:p w14:paraId="69E30FD2" w14:textId="7D75FF9A" w:rsidR="00E37B6C" w:rsidRDefault="00827455" w:rsidP="00194613">
      <w:pPr>
        <w:pStyle w:val="ListParagraph"/>
        <w:numPr>
          <w:ilvl w:val="0"/>
          <w:numId w:val="120"/>
        </w:numPr>
        <w:spacing w:before="0" w:after="160" w:line="259" w:lineRule="auto"/>
        <w:jc w:val="both"/>
        <w:rPr>
          <w:rFonts w:ascii="Calibri" w:hAnsi="Calibri" w:cs="Calibri"/>
        </w:rPr>
      </w:pPr>
      <w:r>
        <w:rPr>
          <w:rFonts w:ascii="Calibri" w:hAnsi="Calibri" w:cs="Calibri"/>
        </w:rPr>
        <w:t xml:space="preserve">Komen grondstoffen overeen met de originele opgave? De hoeveelheid </w:t>
      </w:r>
      <w:r w:rsidR="00C20BB7">
        <w:rPr>
          <w:rFonts w:ascii="Calibri" w:hAnsi="Calibri" w:cs="Calibri"/>
        </w:rPr>
        <w:t xml:space="preserve">juist? </w:t>
      </w:r>
    </w:p>
    <w:p w14:paraId="106FEA4E" w14:textId="77777777" w:rsidR="008E44BF" w:rsidRDefault="00B82BA1" w:rsidP="00194613">
      <w:pPr>
        <w:pStyle w:val="ListParagraph"/>
        <w:numPr>
          <w:ilvl w:val="1"/>
          <w:numId w:val="120"/>
        </w:numPr>
        <w:spacing w:before="0" w:after="160" w:line="259" w:lineRule="auto"/>
        <w:jc w:val="both"/>
        <w:rPr>
          <w:rFonts w:ascii="Calibri" w:hAnsi="Calibri" w:cs="Calibri"/>
        </w:rPr>
      </w:pPr>
      <w:r>
        <w:rPr>
          <w:rFonts w:ascii="Calibri" w:hAnsi="Calibri" w:cs="Calibri"/>
        </w:rPr>
        <w:t>Voor actieve bestandelen: max 1% afwijking afwegen</w:t>
      </w:r>
      <w:r w:rsidR="008E44BF">
        <w:rPr>
          <w:rFonts w:ascii="Calibri" w:hAnsi="Calibri" w:cs="Calibri"/>
        </w:rPr>
        <w:t xml:space="preserve"> </w:t>
      </w:r>
    </w:p>
    <w:p w14:paraId="303C5381" w14:textId="2379B51D" w:rsidR="00C20BB7" w:rsidRDefault="008E44BF" w:rsidP="00194613">
      <w:pPr>
        <w:pStyle w:val="ListParagraph"/>
        <w:numPr>
          <w:ilvl w:val="1"/>
          <w:numId w:val="120"/>
        </w:numPr>
        <w:spacing w:before="0" w:after="160" w:line="259" w:lineRule="auto"/>
        <w:jc w:val="both"/>
        <w:rPr>
          <w:rFonts w:ascii="Calibri" w:hAnsi="Calibri" w:cs="Calibri"/>
        </w:rPr>
      </w:pPr>
      <w:r>
        <w:rPr>
          <w:rFonts w:ascii="Calibri" w:hAnsi="Calibri" w:cs="Calibri"/>
        </w:rPr>
        <w:t>juiste balans gebruikt? : 100 x de aflees</w:t>
      </w:r>
      <w:r w:rsidR="00265F36">
        <w:rPr>
          <w:rFonts w:ascii="Calibri" w:hAnsi="Calibri" w:cs="Calibri"/>
        </w:rPr>
        <w:t xml:space="preserve">eenheid afwegen </w:t>
      </w:r>
      <w:r w:rsidR="00265F36" w:rsidRPr="00265F36">
        <w:rPr>
          <w:rFonts w:ascii="Calibri" w:hAnsi="Calibri" w:cs="Calibri"/>
        </w:rPr>
        <w:sym w:font="Wingdings" w:char="F0E0"/>
      </w:r>
      <w:r w:rsidR="00265F36">
        <w:rPr>
          <w:rFonts w:ascii="Calibri" w:hAnsi="Calibri" w:cs="Calibri"/>
        </w:rPr>
        <w:t xml:space="preserve"> voor 500mg: balans die op 1 mg kan aflezen</w:t>
      </w:r>
    </w:p>
    <w:p w14:paraId="3978AF47" w14:textId="601709CF" w:rsidR="00265F36" w:rsidRDefault="000044AB" w:rsidP="00194613">
      <w:pPr>
        <w:pStyle w:val="ListParagraph"/>
        <w:numPr>
          <w:ilvl w:val="0"/>
          <w:numId w:val="120"/>
        </w:numPr>
        <w:spacing w:before="0" w:after="160" w:line="259" w:lineRule="auto"/>
        <w:jc w:val="both"/>
        <w:rPr>
          <w:rFonts w:ascii="Calibri" w:hAnsi="Calibri" w:cs="Calibri"/>
        </w:rPr>
      </w:pPr>
      <w:r>
        <w:rPr>
          <w:rFonts w:ascii="Calibri" w:hAnsi="Calibri" w:cs="Calibri"/>
        </w:rPr>
        <w:t>Bondig, volledig en logisch stappenplan (genoeg gespecifieerd), kerntermen (kernsuspensie, creme stolpunt, pH shift,…)</w:t>
      </w:r>
    </w:p>
    <w:p w14:paraId="027B768A" w14:textId="22BD6D03" w:rsidR="000044AB" w:rsidRDefault="007F44CB" w:rsidP="00194613">
      <w:pPr>
        <w:pStyle w:val="ListParagraph"/>
        <w:numPr>
          <w:ilvl w:val="0"/>
          <w:numId w:val="120"/>
        </w:numPr>
        <w:spacing w:before="0" w:after="160" w:line="259" w:lineRule="auto"/>
        <w:jc w:val="both"/>
        <w:rPr>
          <w:rFonts w:ascii="Calibri" w:hAnsi="Calibri" w:cs="Calibri"/>
        </w:rPr>
      </w:pPr>
      <w:r>
        <w:rPr>
          <w:rFonts w:ascii="Calibri" w:hAnsi="Calibri" w:cs="Calibri"/>
        </w:rPr>
        <w:t xml:space="preserve">IPC: ter hoogte schrijven van waar het is </w:t>
      </w:r>
    </w:p>
    <w:p w14:paraId="69C327AA" w14:textId="61BB6A1C" w:rsidR="00CB4656" w:rsidRDefault="003853ED" w:rsidP="00194613">
      <w:pPr>
        <w:pStyle w:val="ListParagraph"/>
        <w:numPr>
          <w:ilvl w:val="0"/>
          <w:numId w:val="120"/>
        </w:numPr>
        <w:spacing w:before="0" w:after="160" w:line="259" w:lineRule="auto"/>
        <w:jc w:val="both"/>
        <w:rPr>
          <w:rFonts w:ascii="Calibri" w:hAnsi="Calibri" w:cs="Calibri"/>
        </w:rPr>
      </w:pPr>
      <w:r>
        <w:rPr>
          <w:rFonts w:ascii="Calibri" w:hAnsi="Calibri" w:cs="Calibri"/>
        </w:rPr>
        <w:t xml:space="preserve">Het kan zijn dat de bereidingswijze aangepast wordt tijdens de </w:t>
      </w:r>
      <w:r w:rsidR="00CB4656">
        <w:rPr>
          <w:rFonts w:ascii="Calibri" w:hAnsi="Calibri" w:cs="Calibri"/>
        </w:rPr>
        <w:t xml:space="preserve">bereiding, dan moet dat ook duidelijk zijn. </w:t>
      </w:r>
    </w:p>
    <w:p w14:paraId="2A06DCE4" w14:textId="2BA07780" w:rsidR="00CB4656" w:rsidRPr="00CB4656" w:rsidRDefault="001342D6" w:rsidP="00194613">
      <w:pPr>
        <w:pStyle w:val="ListParagraph"/>
        <w:numPr>
          <w:ilvl w:val="0"/>
          <w:numId w:val="120"/>
        </w:numPr>
        <w:spacing w:before="0" w:after="160" w:line="259" w:lineRule="auto"/>
        <w:jc w:val="both"/>
        <w:rPr>
          <w:rFonts w:ascii="Calibri" w:hAnsi="Calibri" w:cs="Calibri"/>
        </w:rPr>
      </w:pPr>
      <w:r>
        <w:rPr>
          <w:rFonts w:ascii="Calibri" w:hAnsi="Calibri" w:cs="Calibri"/>
        </w:rPr>
        <w:t xml:space="preserve">Berekeningen op de achterkant </w:t>
      </w:r>
      <w:r w:rsidR="004467FC">
        <w:rPr>
          <w:rFonts w:ascii="Calibri" w:hAnsi="Calibri" w:cs="Calibri"/>
        </w:rPr>
        <w:t xml:space="preserve">(z.o.z.) </w:t>
      </w:r>
    </w:p>
    <w:p w14:paraId="34D6DF96" w14:textId="297C8A64" w:rsidR="00564B62" w:rsidRDefault="00261FE0" w:rsidP="30A3265D">
      <w:pPr>
        <w:pStyle w:val="Heading1"/>
        <w:rPr>
          <w:lang w:val="nl-BE"/>
        </w:rPr>
      </w:pPr>
      <w:r w:rsidRPr="30A3265D">
        <w:rPr>
          <w:lang w:val="nl-BE"/>
        </w:rPr>
        <w:t>ALGEMEEN</w:t>
      </w:r>
    </w:p>
    <w:p w14:paraId="6942E568" w14:textId="4896A85A" w:rsidR="000F43C4" w:rsidRDefault="000F43C4" w:rsidP="000F43C4">
      <w:pPr>
        <w:pStyle w:val="Heading2"/>
        <w:rPr>
          <w:lang w:val="nl-BE"/>
        </w:rPr>
      </w:pPr>
      <w:r>
        <w:rPr>
          <w:lang w:val="nl-BE"/>
        </w:rPr>
        <w:t>Het voorschrift</w:t>
      </w:r>
    </w:p>
    <w:p w14:paraId="47DDBCB8" w14:textId="77777777" w:rsidR="000F43C4" w:rsidRDefault="000F43C4" w:rsidP="000F43C4">
      <w:pPr>
        <w:pStyle w:val="ListParagraph"/>
        <w:spacing w:before="0" w:after="160" w:line="259" w:lineRule="auto"/>
        <w:ind w:left="785"/>
        <w:rPr>
          <w:rFonts w:ascii="Calibri" w:hAnsi="Calibri" w:cs="Calibri"/>
          <w:lang w:val="nl-BE"/>
        </w:rPr>
      </w:pPr>
    </w:p>
    <w:p w14:paraId="28CB2D05" w14:textId="6FBEB2AD" w:rsidR="000F43C4" w:rsidRPr="00BC7F16" w:rsidRDefault="000F43C4" w:rsidP="00194613">
      <w:pPr>
        <w:pStyle w:val="ListParagraph"/>
        <w:numPr>
          <w:ilvl w:val="0"/>
          <w:numId w:val="2"/>
        </w:numPr>
        <w:spacing w:before="0" w:after="160" w:line="259" w:lineRule="auto"/>
        <w:jc w:val="both"/>
        <w:rPr>
          <w:rFonts w:ascii="Calibri" w:hAnsi="Calibri" w:cs="Calibri"/>
          <w:lang w:val="nl-BE"/>
        </w:rPr>
      </w:pPr>
      <w:r w:rsidRPr="00BC7F16">
        <w:rPr>
          <w:rFonts w:ascii="Calibri" w:hAnsi="Calibri" w:cs="Calibri"/>
          <w:lang w:val="nl-BE"/>
        </w:rPr>
        <w:t xml:space="preserve">R/= </w:t>
      </w:r>
      <w:proofErr w:type="spellStart"/>
      <w:r w:rsidRPr="00BC7F16">
        <w:rPr>
          <w:rFonts w:ascii="Calibri" w:hAnsi="Calibri" w:cs="Calibri"/>
          <w:lang w:val="nl-BE"/>
        </w:rPr>
        <w:t>recipe</w:t>
      </w:r>
      <w:proofErr w:type="spellEnd"/>
      <w:r w:rsidRPr="00BC7F16">
        <w:rPr>
          <w:rFonts w:ascii="Calibri" w:hAnsi="Calibri" w:cs="Calibri"/>
          <w:lang w:val="nl-BE"/>
        </w:rPr>
        <w:t>; wordt gevolgd door het voorgeschreven preparaat</w:t>
      </w:r>
    </w:p>
    <w:p w14:paraId="158AD669" w14:textId="77777777" w:rsidR="000F43C4" w:rsidRPr="00BC7F16" w:rsidRDefault="000F43C4" w:rsidP="00194613">
      <w:pPr>
        <w:pStyle w:val="ListParagraph"/>
        <w:numPr>
          <w:ilvl w:val="0"/>
          <w:numId w:val="2"/>
        </w:numPr>
        <w:spacing w:before="0" w:after="160" w:line="259" w:lineRule="auto"/>
        <w:jc w:val="both"/>
        <w:rPr>
          <w:rFonts w:ascii="Calibri" w:hAnsi="Calibri" w:cs="Calibri"/>
          <w:lang w:val="nl-BE"/>
        </w:rPr>
      </w:pPr>
      <w:proofErr w:type="spellStart"/>
      <w:r w:rsidRPr="00BC7F16">
        <w:rPr>
          <w:rFonts w:ascii="Calibri" w:hAnsi="Calibri" w:cs="Calibri"/>
          <w:lang w:val="nl-BE"/>
        </w:rPr>
        <w:t>f.s.a</w:t>
      </w:r>
      <w:proofErr w:type="spellEnd"/>
      <w:r w:rsidRPr="00BC7F16">
        <w:rPr>
          <w:rFonts w:ascii="Calibri" w:hAnsi="Calibri" w:cs="Calibri"/>
          <w:lang w:val="nl-BE"/>
        </w:rPr>
        <w:t xml:space="preserve"> = </w:t>
      </w:r>
      <w:proofErr w:type="spellStart"/>
      <w:r w:rsidRPr="00BC7F16">
        <w:rPr>
          <w:rFonts w:ascii="Calibri" w:hAnsi="Calibri" w:cs="Calibri"/>
          <w:lang w:val="nl-BE"/>
        </w:rPr>
        <w:t>fac</w:t>
      </w:r>
      <w:proofErr w:type="spellEnd"/>
      <w:r w:rsidRPr="00BC7F16">
        <w:rPr>
          <w:rFonts w:ascii="Calibri" w:hAnsi="Calibri" w:cs="Calibri"/>
          <w:lang w:val="nl-BE"/>
        </w:rPr>
        <w:t xml:space="preserve"> </w:t>
      </w:r>
      <w:proofErr w:type="spellStart"/>
      <w:r w:rsidRPr="00BC7F16">
        <w:rPr>
          <w:rFonts w:ascii="Calibri" w:hAnsi="Calibri" w:cs="Calibri"/>
          <w:lang w:val="nl-BE"/>
        </w:rPr>
        <w:t>secundum</w:t>
      </w:r>
      <w:proofErr w:type="spellEnd"/>
      <w:r w:rsidRPr="00BC7F16">
        <w:rPr>
          <w:rFonts w:ascii="Calibri" w:hAnsi="Calibri" w:cs="Calibri"/>
          <w:lang w:val="nl-BE"/>
        </w:rPr>
        <w:t xml:space="preserve"> </w:t>
      </w:r>
      <w:proofErr w:type="spellStart"/>
      <w:r w:rsidRPr="00BC7F16">
        <w:rPr>
          <w:rFonts w:ascii="Calibri" w:hAnsi="Calibri" w:cs="Calibri"/>
          <w:lang w:val="nl-BE"/>
        </w:rPr>
        <w:t>Artem</w:t>
      </w:r>
      <w:proofErr w:type="spellEnd"/>
      <w:r w:rsidRPr="00BC7F16">
        <w:rPr>
          <w:rFonts w:ascii="Calibri" w:hAnsi="Calibri" w:cs="Calibri"/>
          <w:lang w:val="nl-BE"/>
        </w:rPr>
        <w:t xml:space="preserve"> = bereid volgens de regels van de kunst</w:t>
      </w:r>
    </w:p>
    <w:p w14:paraId="0A503976" w14:textId="77777777" w:rsidR="000F43C4" w:rsidRPr="00BC7F16" w:rsidRDefault="000F43C4" w:rsidP="00194613">
      <w:pPr>
        <w:pStyle w:val="ListParagraph"/>
        <w:numPr>
          <w:ilvl w:val="0"/>
          <w:numId w:val="2"/>
        </w:numPr>
        <w:spacing w:before="0" w:after="160" w:line="259" w:lineRule="auto"/>
        <w:jc w:val="both"/>
        <w:rPr>
          <w:rFonts w:ascii="Calibri" w:hAnsi="Calibri" w:cs="Calibri"/>
        </w:rPr>
      </w:pPr>
      <w:r w:rsidRPr="00BC7F16">
        <w:rPr>
          <w:rFonts w:ascii="Calibri" w:hAnsi="Calibri" w:cs="Calibri"/>
        </w:rPr>
        <w:t>dt = da tales = geef zulke = gevolgd door het te bereiden aantal</w:t>
      </w:r>
    </w:p>
    <w:p w14:paraId="42B92A00" w14:textId="77777777" w:rsidR="000F43C4" w:rsidRPr="00BC7F16" w:rsidRDefault="000F43C4" w:rsidP="00194613">
      <w:pPr>
        <w:pStyle w:val="ListParagraph"/>
        <w:numPr>
          <w:ilvl w:val="0"/>
          <w:numId w:val="2"/>
        </w:numPr>
        <w:spacing w:before="0" w:after="160" w:line="259" w:lineRule="auto"/>
        <w:jc w:val="both"/>
        <w:rPr>
          <w:rFonts w:ascii="Calibri" w:hAnsi="Calibri" w:cs="Calibri"/>
        </w:rPr>
      </w:pPr>
      <w:r w:rsidRPr="00BC7F16">
        <w:rPr>
          <w:rFonts w:ascii="Calibri" w:hAnsi="Calibri" w:cs="Calibri"/>
        </w:rPr>
        <w:t>aa = ana = van elk</w:t>
      </w:r>
    </w:p>
    <w:p w14:paraId="548D1C70" w14:textId="77777777" w:rsidR="000F43C4" w:rsidRPr="00BC7F16" w:rsidRDefault="000F43C4" w:rsidP="00194613">
      <w:pPr>
        <w:pStyle w:val="ListParagraph"/>
        <w:numPr>
          <w:ilvl w:val="0"/>
          <w:numId w:val="2"/>
        </w:numPr>
        <w:spacing w:before="0" w:after="160" w:line="259" w:lineRule="auto"/>
        <w:jc w:val="both"/>
        <w:rPr>
          <w:rFonts w:ascii="Calibri" w:hAnsi="Calibri" w:cs="Calibri"/>
        </w:rPr>
      </w:pPr>
      <w:r w:rsidRPr="00BC7F16">
        <w:rPr>
          <w:rFonts w:ascii="Calibri" w:hAnsi="Calibri" w:cs="Calibri"/>
        </w:rPr>
        <w:t>fac = maak, bereid</w:t>
      </w:r>
    </w:p>
    <w:p w14:paraId="4488D7BE" w14:textId="77777777" w:rsidR="000F43C4" w:rsidRPr="00BC7F16" w:rsidRDefault="000F43C4" w:rsidP="00194613">
      <w:pPr>
        <w:pStyle w:val="ListParagraph"/>
        <w:numPr>
          <w:ilvl w:val="0"/>
          <w:numId w:val="2"/>
        </w:numPr>
        <w:spacing w:before="0" w:after="160" w:line="259" w:lineRule="auto"/>
        <w:jc w:val="both"/>
        <w:rPr>
          <w:rFonts w:ascii="Calibri" w:hAnsi="Calibri" w:cs="Calibri"/>
          <w:lang w:val="nl-BE"/>
        </w:rPr>
      </w:pPr>
      <w:r w:rsidRPr="00BC7F16">
        <w:rPr>
          <w:rFonts w:ascii="Calibri" w:hAnsi="Calibri" w:cs="Calibri"/>
          <w:lang w:val="nl-BE"/>
        </w:rPr>
        <w:t>M.D.= maximale dosis</w:t>
      </w:r>
    </w:p>
    <w:p w14:paraId="50C972CF" w14:textId="77777777" w:rsidR="000F43C4" w:rsidRPr="00BC7F16" w:rsidRDefault="000F43C4" w:rsidP="00194613">
      <w:pPr>
        <w:pStyle w:val="ListParagraph"/>
        <w:numPr>
          <w:ilvl w:val="0"/>
          <w:numId w:val="2"/>
        </w:numPr>
        <w:spacing w:before="0" w:after="160" w:line="259" w:lineRule="auto"/>
        <w:jc w:val="both"/>
        <w:rPr>
          <w:rFonts w:ascii="Calibri" w:hAnsi="Calibri" w:cs="Calibri"/>
          <w:lang w:val="nl-BE"/>
        </w:rPr>
      </w:pPr>
      <w:proofErr w:type="spellStart"/>
      <w:r w:rsidRPr="00BC7F16">
        <w:rPr>
          <w:rFonts w:ascii="Calibri" w:hAnsi="Calibri" w:cs="Calibri"/>
          <w:lang w:val="nl-BE"/>
        </w:rPr>
        <w:t>q.s</w:t>
      </w:r>
      <w:proofErr w:type="spellEnd"/>
      <w:r w:rsidRPr="00BC7F16">
        <w:rPr>
          <w:rFonts w:ascii="Calibri" w:hAnsi="Calibri" w:cs="Calibri"/>
          <w:lang w:val="nl-BE"/>
        </w:rPr>
        <w:t xml:space="preserve">. = </w:t>
      </w:r>
      <w:proofErr w:type="spellStart"/>
      <w:r w:rsidRPr="00BC7F16">
        <w:rPr>
          <w:rFonts w:ascii="Calibri" w:hAnsi="Calibri" w:cs="Calibri"/>
          <w:lang w:val="nl-BE"/>
        </w:rPr>
        <w:t>quantum</w:t>
      </w:r>
      <w:proofErr w:type="spellEnd"/>
      <w:r w:rsidRPr="00BC7F16">
        <w:rPr>
          <w:rFonts w:ascii="Calibri" w:hAnsi="Calibri" w:cs="Calibri"/>
          <w:lang w:val="nl-BE"/>
        </w:rPr>
        <w:t xml:space="preserve"> </w:t>
      </w:r>
      <w:proofErr w:type="spellStart"/>
      <w:r w:rsidRPr="00BC7F16">
        <w:rPr>
          <w:rFonts w:ascii="Calibri" w:hAnsi="Calibri" w:cs="Calibri"/>
          <w:lang w:val="nl-BE"/>
        </w:rPr>
        <w:t>satis</w:t>
      </w:r>
      <w:proofErr w:type="spellEnd"/>
      <w:r w:rsidRPr="00BC7F16">
        <w:rPr>
          <w:rFonts w:ascii="Calibri" w:hAnsi="Calibri" w:cs="Calibri"/>
          <w:lang w:val="nl-BE"/>
        </w:rPr>
        <w:t xml:space="preserve"> = Z.A.N. = zoveel als nodig</w:t>
      </w:r>
    </w:p>
    <w:p w14:paraId="5B46406C" w14:textId="77777777" w:rsidR="000F43C4" w:rsidRPr="00BC7F16" w:rsidRDefault="000F43C4" w:rsidP="00194613">
      <w:pPr>
        <w:pStyle w:val="ListParagraph"/>
        <w:numPr>
          <w:ilvl w:val="0"/>
          <w:numId w:val="2"/>
        </w:numPr>
        <w:spacing w:before="0" w:after="160" w:line="259" w:lineRule="auto"/>
        <w:jc w:val="both"/>
        <w:rPr>
          <w:rFonts w:ascii="Calibri" w:hAnsi="Calibri" w:cs="Calibri"/>
          <w:lang w:val="nl-BE"/>
        </w:rPr>
      </w:pPr>
      <w:r w:rsidRPr="00BC7F16">
        <w:rPr>
          <w:rFonts w:ascii="Calibri" w:hAnsi="Calibri" w:cs="Calibri"/>
          <w:lang w:val="nl-BE"/>
        </w:rPr>
        <w:t xml:space="preserve">C. = </w:t>
      </w:r>
      <w:proofErr w:type="spellStart"/>
      <w:r w:rsidRPr="00BC7F16">
        <w:rPr>
          <w:rFonts w:ascii="Calibri" w:hAnsi="Calibri" w:cs="Calibri"/>
          <w:lang w:val="nl-BE"/>
        </w:rPr>
        <w:t>cochlear</w:t>
      </w:r>
      <w:proofErr w:type="spellEnd"/>
      <w:r w:rsidRPr="00BC7F16">
        <w:rPr>
          <w:rFonts w:ascii="Calibri" w:hAnsi="Calibri" w:cs="Calibri"/>
          <w:lang w:val="nl-BE"/>
        </w:rPr>
        <w:t xml:space="preserve"> </w:t>
      </w:r>
      <w:r w:rsidRPr="00BC7F16">
        <w:rPr>
          <w:rFonts w:ascii="Wingdings" w:eastAsia="Wingdings" w:hAnsi="Wingdings" w:cs="Wingdings"/>
          <w:lang w:val="nl-BE"/>
        </w:rPr>
        <w:t>à</w:t>
      </w:r>
      <w:r w:rsidRPr="00BC7F16">
        <w:rPr>
          <w:rFonts w:ascii="Calibri" w:hAnsi="Calibri" w:cs="Calibri"/>
          <w:lang w:val="nl-BE"/>
        </w:rPr>
        <w:t xml:space="preserve"> eetlepel (15 ml) </w:t>
      </w:r>
    </w:p>
    <w:p w14:paraId="3122452E" w14:textId="77777777" w:rsidR="000F43C4" w:rsidRPr="00E0255D" w:rsidRDefault="000F43C4" w:rsidP="00194613">
      <w:pPr>
        <w:pStyle w:val="ListParagraph"/>
        <w:numPr>
          <w:ilvl w:val="0"/>
          <w:numId w:val="2"/>
        </w:numPr>
        <w:spacing w:before="0" w:after="160" w:line="259" w:lineRule="auto"/>
        <w:jc w:val="both"/>
        <w:rPr>
          <w:rFonts w:ascii="Calibri" w:hAnsi="Calibri" w:cs="Calibri"/>
          <w:lang w:val="fr-FR"/>
        </w:rPr>
      </w:pPr>
      <w:proofErr w:type="spellStart"/>
      <w:r w:rsidRPr="00E0255D">
        <w:rPr>
          <w:rFonts w:ascii="Calibri" w:hAnsi="Calibri" w:cs="Calibri"/>
          <w:lang w:val="fr-FR"/>
        </w:rPr>
        <w:t>C.p</w:t>
      </w:r>
      <w:proofErr w:type="spellEnd"/>
      <w:r w:rsidRPr="00E0255D">
        <w:rPr>
          <w:rFonts w:ascii="Calibri" w:hAnsi="Calibri" w:cs="Calibri"/>
          <w:lang w:val="fr-FR"/>
        </w:rPr>
        <w:t xml:space="preserve">. = </w:t>
      </w:r>
      <w:proofErr w:type="spellStart"/>
      <w:r w:rsidRPr="00E0255D">
        <w:rPr>
          <w:rFonts w:ascii="Calibri" w:hAnsi="Calibri" w:cs="Calibri"/>
          <w:lang w:val="fr-FR"/>
        </w:rPr>
        <w:t>cochlear</w:t>
      </w:r>
      <w:proofErr w:type="spellEnd"/>
      <w:r w:rsidRPr="00E0255D">
        <w:rPr>
          <w:rFonts w:ascii="Calibri" w:hAnsi="Calibri" w:cs="Calibri"/>
          <w:lang w:val="fr-FR"/>
        </w:rPr>
        <w:t xml:space="preserve"> </w:t>
      </w:r>
      <w:proofErr w:type="spellStart"/>
      <w:r w:rsidRPr="00E0255D">
        <w:rPr>
          <w:rFonts w:ascii="Calibri" w:hAnsi="Calibri" w:cs="Calibri"/>
          <w:lang w:val="fr-FR"/>
        </w:rPr>
        <w:t>parvum</w:t>
      </w:r>
      <w:proofErr w:type="spellEnd"/>
      <w:r w:rsidRPr="00E0255D">
        <w:rPr>
          <w:rFonts w:ascii="Calibri" w:hAnsi="Calibri" w:cs="Calibri"/>
          <w:lang w:val="fr-FR"/>
        </w:rPr>
        <w:t xml:space="preserve"> </w:t>
      </w:r>
      <w:r w:rsidRPr="00BC7F16">
        <w:rPr>
          <w:rFonts w:ascii="Wingdings" w:eastAsia="Wingdings" w:hAnsi="Wingdings" w:cs="Wingdings"/>
          <w:lang w:val="nl-BE"/>
        </w:rPr>
        <w:t>à</w:t>
      </w:r>
      <w:r w:rsidRPr="00E0255D">
        <w:rPr>
          <w:rFonts w:ascii="Calibri" w:hAnsi="Calibri" w:cs="Calibri"/>
          <w:lang w:val="fr-FR"/>
        </w:rPr>
        <w:t xml:space="preserve"> dessert </w:t>
      </w:r>
      <w:proofErr w:type="spellStart"/>
      <w:r w:rsidRPr="00E0255D">
        <w:rPr>
          <w:rFonts w:ascii="Calibri" w:hAnsi="Calibri" w:cs="Calibri"/>
          <w:lang w:val="fr-FR"/>
        </w:rPr>
        <w:t>lepel</w:t>
      </w:r>
      <w:proofErr w:type="spellEnd"/>
      <w:r w:rsidRPr="00E0255D">
        <w:rPr>
          <w:rFonts w:ascii="Calibri" w:hAnsi="Calibri" w:cs="Calibri"/>
          <w:lang w:val="fr-FR"/>
        </w:rPr>
        <w:t xml:space="preserve"> (10 ml) </w:t>
      </w:r>
    </w:p>
    <w:p w14:paraId="4BBAC96C" w14:textId="63CB32FA" w:rsidR="00BE7A9D" w:rsidRDefault="000F43C4" w:rsidP="00194613">
      <w:pPr>
        <w:pStyle w:val="ListParagraph"/>
        <w:numPr>
          <w:ilvl w:val="0"/>
          <w:numId w:val="2"/>
        </w:numPr>
        <w:spacing w:before="0" w:after="160" w:line="259" w:lineRule="auto"/>
        <w:jc w:val="both"/>
        <w:rPr>
          <w:rFonts w:ascii="Calibri" w:hAnsi="Calibri" w:cs="Calibri"/>
          <w:lang w:val="en-US"/>
        </w:rPr>
      </w:pPr>
      <w:r w:rsidRPr="00BC7F16">
        <w:rPr>
          <w:rFonts w:ascii="Calibri" w:hAnsi="Calibri" w:cs="Calibri"/>
          <w:lang w:val="en-US"/>
        </w:rPr>
        <w:t xml:space="preserve">C.c. cochlear </w:t>
      </w:r>
      <w:proofErr w:type="spellStart"/>
      <w:r w:rsidRPr="00BC7F16">
        <w:rPr>
          <w:rFonts w:ascii="Calibri" w:hAnsi="Calibri" w:cs="Calibri"/>
          <w:lang w:val="en-US"/>
        </w:rPr>
        <w:t>cafeti</w:t>
      </w:r>
      <w:proofErr w:type="spellEnd"/>
      <w:r w:rsidRPr="00BC7F16">
        <w:rPr>
          <w:rFonts w:ascii="Calibri" w:hAnsi="Calibri" w:cs="Calibri"/>
          <w:lang w:val="en-US"/>
        </w:rPr>
        <w:t xml:space="preserve"> </w:t>
      </w:r>
      <w:r w:rsidRPr="00BC7F16">
        <w:rPr>
          <w:rFonts w:ascii="Wingdings" w:eastAsia="Wingdings" w:hAnsi="Wingdings" w:cs="Wingdings"/>
          <w:lang w:val="nl-BE"/>
        </w:rPr>
        <w:t>à</w:t>
      </w:r>
      <w:r w:rsidR="0097698A">
        <w:rPr>
          <w:rFonts w:ascii="Calibri" w:hAnsi="Calibri" w:cs="Calibri"/>
          <w:lang w:val="en-US"/>
        </w:rPr>
        <w:t xml:space="preserve"> </w:t>
      </w:r>
      <w:proofErr w:type="spellStart"/>
      <w:r w:rsidR="0097698A">
        <w:rPr>
          <w:rFonts w:ascii="Calibri" w:hAnsi="Calibri" w:cs="Calibri"/>
          <w:lang w:val="en-US"/>
        </w:rPr>
        <w:t>koffielepel</w:t>
      </w:r>
      <w:proofErr w:type="spellEnd"/>
      <w:r w:rsidRPr="00BC7F16">
        <w:rPr>
          <w:rFonts w:ascii="Calibri" w:hAnsi="Calibri" w:cs="Calibri"/>
          <w:lang w:val="en-US"/>
        </w:rPr>
        <w:t xml:space="preserve"> (5 ml)</w:t>
      </w:r>
    </w:p>
    <w:p w14:paraId="6939E671" w14:textId="662AB2D6" w:rsidR="00BE7A9D" w:rsidRPr="009C44C3" w:rsidRDefault="00BE7A9D" w:rsidP="00194613">
      <w:pPr>
        <w:pStyle w:val="ListParagraph"/>
        <w:numPr>
          <w:ilvl w:val="0"/>
          <w:numId w:val="2"/>
        </w:numPr>
        <w:spacing w:before="0" w:after="160" w:line="259" w:lineRule="auto"/>
        <w:jc w:val="both"/>
        <w:rPr>
          <w:rFonts w:ascii="Calibri" w:hAnsi="Calibri" w:cs="Calibri"/>
          <w:lang w:val="de-DE"/>
        </w:rPr>
      </w:pPr>
      <w:proofErr w:type="spellStart"/>
      <w:r w:rsidRPr="00E0255D">
        <w:rPr>
          <w:rFonts w:ascii="Calibri" w:hAnsi="Calibri" w:cs="Calibri"/>
          <w:lang w:val="de-DE"/>
        </w:rPr>
        <w:lastRenderedPageBreak/>
        <w:t>Gtt</w:t>
      </w:r>
      <w:proofErr w:type="spellEnd"/>
      <w:r w:rsidRPr="00E0255D">
        <w:rPr>
          <w:rFonts w:ascii="Calibri" w:hAnsi="Calibri" w:cs="Calibri"/>
          <w:lang w:val="de-DE"/>
        </w:rPr>
        <w:t xml:space="preserve"> = </w:t>
      </w:r>
      <w:proofErr w:type="spellStart"/>
      <w:r w:rsidRPr="00E0255D">
        <w:rPr>
          <w:rFonts w:ascii="Calibri" w:hAnsi="Calibri" w:cs="Calibri"/>
          <w:lang w:val="de-DE"/>
        </w:rPr>
        <w:t>guttae</w:t>
      </w:r>
      <w:proofErr w:type="spellEnd"/>
      <w:r w:rsidRPr="00E0255D">
        <w:rPr>
          <w:rFonts w:ascii="Calibri" w:hAnsi="Calibri" w:cs="Calibri"/>
          <w:lang w:val="de-DE"/>
        </w:rPr>
        <w:t xml:space="preserve">= </w:t>
      </w:r>
      <w:proofErr w:type="spellStart"/>
      <w:r w:rsidRPr="00E0255D">
        <w:rPr>
          <w:rFonts w:ascii="Calibri" w:hAnsi="Calibri" w:cs="Calibri"/>
          <w:lang w:val="de-DE"/>
        </w:rPr>
        <w:t>druppel</w:t>
      </w:r>
      <w:proofErr w:type="spellEnd"/>
      <w:r w:rsidRPr="00E0255D">
        <w:rPr>
          <w:rFonts w:ascii="Calibri" w:hAnsi="Calibri" w:cs="Calibri"/>
          <w:lang w:val="de-DE"/>
        </w:rPr>
        <w:t xml:space="preserve"> </w:t>
      </w:r>
      <w:r w:rsidR="0097698A" w:rsidRPr="00E0255D">
        <w:rPr>
          <w:i/>
          <w:lang w:val="de-DE"/>
        </w:rPr>
        <w:t>(</w:t>
      </w:r>
      <w:r w:rsidRPr="00E0255D">
        <w:rPr>
          <w:i/>
          <w:lang w:val="de-DE"/>
        </w:rPr>
        <w:t xml:space="preserve">1 </w:t>
      </w:r>
      <w:proofErr w:type="spellStart"/>
      <w:r w:rsidRPr="00E0255D">
        <w:rPr>
          <w:i/>
          <w:lang w:val="de-DE"/>
        </w:rPr>
        <w:t>druppel</w:t>
      </w:r>
      <w:proofErr w:type="spellEnd"/>
      <w:r w:rsidRPr="00E0255D">
        <w:rPr>
          <w:i/>
          <w:lang w:val="de-DE"/>
        </w:rPr>
        <w:t xml:space="preserve"> = 0.05 mL)</w:t>
      </w:r>
    </w:p>
    <w:p w14:paraId="4727DCF7" w14:textId="0D5B716D" w:rsidR="009C44C3" w:rsidRDefault="009C44C3" w:rsidP="009C44C3">
      <w:pPr>
        <w:spacing w:before="0" w:after="160" w:line="259" w:lineRule="auto"/>
        <w:jc w:val="both"/>
        <w:rPr>
          <w:rFonts w:ascii="Calibri" w:hAnsi="Calibri" w:cs="Calibri"/>
          <w:lang w:val="de-DE"/>
        </w:rPr>
      </w:pPr>
      <w:r>
        <w:rPr>
          <w:rFonts w:ascii="Calibri" w:hAnsi="Calibri" w:cs="Calibri"/>
          <w:lang w:val="de-DE"/>
        </w:rPr>
        <w:t xml:space="preserve">Andere </w:t>
      </w:r>
      <w:proofErr w:type="spellStart"/>
      <w:r>
        <w:rPr>
          <w:rFonts w:ascii="Calibri" w:hAnsi="Calibri" w:cs="Calibri"/>
          <w:lang w:val="de-DE"/>
        </w:rPr>
        <w:t>afkortingen</w:t>
      </w:r>
      <w:proofErr w:type="spellEnd"/>
    </w:p>
    <w:p w14:paraId="6D8AD709"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AB: antibioticum</w:t>
      </w:r>
    </w:p>
    <w:p w14:paraId="02686378"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AO: antioxidans</w:t>
      </w:r>
    </w:p>
    <w:p w14:paraId="79BC94FC" w14:textId="77777777" w:rsidR="00530B6B" w:rsidRDefault="00530B6B" w:rsidP="00194613">
      <w:pPr>
        <w:pStyle w:val="ListParagraph"/>
        <w:numPr>
          <w:ilvl w:val="0"/>
          <w:numId w:val="118"/>
        </w:numPr>
        <w:spacing w:before="0" w:after="160" w:line="259" w:lineRule="auto"/>
        <w:jc w:val="both"/>
        <w:rPr>
          <w:rFonts w:ascii="Calibri" w:hAnsi="Calibri" w:cs="Calibri"/>
        </w:rPr>
      </w:pPr>
      <w:r w:rsidRPr="00AA2A1D">
        <w:rPr>
          <w:rFonts w:ascii="Calibri" w:hAnsi="Calibri" w:cs="Calibri"/>
        </w:rPr>
        <w:t xml:space="preserve">API: </w:t>
      </w:r>
      <w:r w:rsidRPr="00AA2A1D">
        <w:rPr>
          <w:rFonts w:ascii="Calibri" w:hAnsi="Calibri" w:cs="Calibri"/>
          <w:i/>
          <w:iCs/>
        </w:rPr>
        <w:t>active pharmaceutical ingredient</w:t>
      </w:r>
      <w:r w:rsidRPr="00AA2A1D">
        <w:rPr>
          <w:rFonts w:ascii="Calibri" w:hAnsi="Calibri" w:cs="Calibri"/>
        </w:rPr>
        <w:t xml:space="preserve"> </w:t>
      </w:r>
    </w:p>
    <w:p w14:paraId="52AC6FB3"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 xml:space="preserve">CAP: </w:t>
      </w:r>
      <w:r w:rsidRPr="00AA2A1D">
        <w:rPr>
          <w:rFonts w:ascii="Calibri" w:hAnsi="Calibri" w:cs="Calibri"/>
          <w:i/>
          <w:iCs/>
        </w:rPr>
        <w:t>cellulose acetate phthalate</w:t>
      </w:r>
    </w:p>
    <w:p w14:paraId="3C460304"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CM: conserveermiddel</w:t>
      </w:r>
    </w:p>
    <w:p w14:paraId="64EE73E3"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FVV: fase volume verhouding</w:t>
      </w:r>
    </w:p>
    <w:p w14:paraId="2AE0B797"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 xml:space="preserve">HV: </w:t>
      </w:r>
      <w:r w:rsidRPr="00AA2A1D">
        <w:rPr>
          <w:rFonts w:ascii="Calibri" w:hAnsi="Calibri" w:cs="Calibri"/>
          <w:i/>
          <w:iCs/>
        </w:rPr>
        <w:t>high viscosity</w:t>
      </w:r>
    </w:p>
    <w:p w14:paraId="09EFD375"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IE: internationale eenheid</w:t>
      </w:r>
    </w:p>
    <w:p w14:paraId="508FDA70"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 xml:space="preserve">IPC: </w:t>
      </w:r>
      <w:r w:rsidRPr="00AA2A1D">
        <w:rPr>
          <w:rFonts w:ascii="Calibri" w:hAnsi="Calibri" w:cs="Calibri"/>
          <w:i/>
          <w:iCs/>
        </w:rPr>
        <w:t>in-proces</w:t>
      </w:r>
      <w:r w:rsidRPr="00AA2A1D">
        <w:rPr>
          <w:rFonts w:ascii="Calibri" w:hAnsi="Calibri" w:cs="Calibri"/>
        </w:rPr>
        <w:t xml:space="preserve"> controle</w:t>
      </w:r>
    </w:p>
    <w:p w14:paraId="39BBD799"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 xml:space="preserve">IU: </w:t>
      </w:r>
      <w:r w:rsidRPr="00AA2A1D">
        <w:rPr>
          <w:rFonts w:ascii="Calibri" w:hAnsi="Calibri" w:cs="Calibri"/>
          <w:i/>
          <w:iCs/>
        </w:rPr>
        <w:t>international unit</w:t>
      </w:r>
    </w:p>
    <w:p w14:paraId="764AEB69"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 xml:space="preserve">LAF: </w:t>
      </w:r>
      <w:r w:rsidRPr="00AA2A1D">
        <w:rPr>
          <w:rFonts w:ascii="Calibri" w:hAnsi="Calibri" w:cs="Calibri"/>
          <w:i/>
          <w:iCs/>
        </w:rPr>
        <w:t>laminar air flow</w:t>
      </w:r>
    </w:p>
    <w:p w14:paraId="33360B63" w14:textId="77777777" w:rsidR="00530B6B" w:rsidRDefault="00530B6B" w:rsidP="00194613">
      <w:pPr>
        <w:pStyle w:val="ListParagraph"/>
        <w:numPr>
          <w:ilvl w:val="0"/>
          <w:numId w:val="118"/>
        </w:numPr>
        <w:spacing w:before="0" w:after="160" w:line="259" w:lineRule="auto"/>
        <w:jc w:val="both"/>
        <w:rPr>
          <w:rFonts w:ascii="Calibri" w:hAnsi="Calibri" w:cs="Calibri"/>
        </w:rPr>
      </w:pPr>
      <w:r>
        <w:rPr>
          <w:rFonts w:ascii="Calibri" w:hAnsi="Calibri" w:cs="Calibri"/>
        </w:rPr>
        <w:t xml:space="preserve">LV: </w:t>
      </w:r>
      <w:r w:rsidRPr="00E44CC2">
        <w:rPr>
          <w:rFonts w:ascii="Calibri" w:hAnsi="Calibri" w:cs="Calibri"/>
          <w:i/>
          <w:iCs/>
        </w:rPr>
        <w:t>low viscosity</w:t>
      </w:r>
    </w:p>
    <w:p w14:paraId="3B5FB2B3" w14:textId="77777777" w:rsidR="00530B6B" w:rsidRDefault="00530B6B" w:rsidP="00194613">
      <w:pPr>
        <w:pStyle w:val="ListParagraph"/>
        <w:numPr>
          <w:ilvl w:val="0"/>
          <w:numId w:val="118"/>
        </w:numPr>
        <w:spacing w:before="0" w:after="160" w:line="259" w:lineRule="auto"/>
        <w:jc w:val="both"/>
        <w:rPr>
          <w:rFonts w:ascii="Calibri" w:hAnsi="Calibri" w:cs="Calibri"/>
        </w:rPr>
      </w:pPr>
      <w:r>
        <w:rPr>
          <w:rFonts w:ascii="Calibri" w:hAnsi="Calibri" w:cs="Calibri"/>
        </w:rPr>
        <w:t>MD: maximale dosis</w:t>
      </w:r>
    </w:p>
    <w:p w14:paraId="61575FC8" w14:textId="77777777" w:rsidR="00530B6B" w:rsidRDefault="00530B6B" w:rsidP="00194613">
      <w:pPr>
        <w:pStyle w:val="ListParagraph"/>
        <w:numPr>
          <w:ilvl w:val="0"/>
          <w:numId w:val="118"/>
        </w:numPr>
        <w:spacing w:before="0" w:after="160" w:line="259" w:lineRule="auto"/>
        <w:jc w:val="both"/>
        <w:rPr>
          <w:rFonts w:ascii="Calibri" w:hAnsi="Calibri" w:cs="Calibri"/>
        </w:rPr>
      </w:pPr>
      <w:r>
        <w:rPr>
          <w:rFonts w:ascii="Calibri" w:hAnsi="Calibri" w:cs="Calibri"/>
        </w:rPr>
        <w:t>MED: maximale eenheidsdosis</w:t>
      </w:r>
    </w:p>
    <w:p w14:paraId="700264EE" w14:textId="77777777" w:rsidR="00530B6B" w:rsidRPr="00AA2A1D" w:rsidRDefault="00530B6B" w:rsidP="00194613">
      <w:pPr>
        <w:pStyle w:val="ListParagraph"/>
        <w:numPr>
          <w:ilvl w:val="0"/>
          <w:numId w:val="118"/>
        </w:numPr>
        <w:spacing w:before="0" w:after="160" w:line="259" w:lineRule="auto"/>
        <w:rPr>
          <w:rFonts w:ascii="Calibri" w:hAnsi="Calibri" w:cs="Calibri"/>
        </w:rPr>
      </w:pPr>
      <w:r w:rsidRPr="00AA2A1D">
        <w:rPr>
          <w:rFonts w:ascii="Calibri" w:hAnsi="Calibri" w:cs="Calibri"/>
        </w:rPr>
        <w:t xml:space="preserve">MV: </w:t>
      </w:r>
      <w:r w:rsidRPr="00AA2A1D">
        <w:rPr>
          <w:rFonts w:ascii="Calibri" w:hAnsi="Calibri" w:cs="Calibri"/>
          <w:i/>
          <w:iCs/>
        </w:rPr>
        <w:t>medium viscosity</w:t>
      </w:r>
    </w:p>
    <w:p w14:paraId="26E6E02B" w14:textId="77777777" w:rsidR="00530B6B" w:rsidRDefault="00530B6B" w:rsidP="00194613">
      <w:pPr>
        <w:pStyle w:val="ListParagraph"/>
        <w:numPr>
          <w:ilvl w:val="0"/>
          <w:numId w:val="118"/>
        </w:numPr>
        <w:spacing w:before="0" w:after="160" w:line="259" w:lineRule="auto"/>
        <w:jc w:val="both"/>
        <w:rPr>
          <w:rFonts w:ascii="Calibri" w:hAnsi="Calibri" w:cs="Calibri"/>
        </w:rPr>
      </w:pPr>
      <w:r>
        <w:rPr>
          <w:rFonts w:ascii="Calibri" w:hAnsi="Calibri" w:cs="Calibri"/>
        </w:rPr>
        <w:t>NVT: niet van toepassing</w:t>
      </w:r>
    </w:p>
    <w:p w14:paraId="10F4368B" w14:textId="6E2F6DE1" w:rsidR="009C44C3" w:rsidRPr="00530B6B" w:rsidRDefault="00530B6B" w:rsidP="00194613">
      <w:pPr>
        <w:pStyle w:val="ListParagraph"/>
        <w:numPr>
          <w:ilvl w:val="0"/>
          <w:numId w:val="118"/>
        </w:numPr>
        <w:spacing w:before="0" w:after="160" w:line="259" w:lineRule="auto"/>
        <w:jc w:val="both"/>
        <w:rPr>
          <w:rFonts w:ascii="Calibri" w:hAnsi="Calibri" w:cs="Calibri"/>
        </w:rPr>
      </w:pPr>
      <w:r>
        <w:rPr>
          <w:rFonts w:ascii="Calibri" w:hAnsi="Calibri" w:cs="Calibri"/>
        </w:rPr>
        <w:t>UG: uitwendig gebruik</w:t>
      </w:r>
    </w:p>
    <w:p w14:paraId="49093DDD" w14:textId="2D7F25B0" w:rsidR="00E07CAB" w:rsidRPr="00E07CAB" w:rsidRDefault="00E07CAB" w:rsidP="00E07CAB">
      <w:pPr>
        <w:spacing w:before="0" w:after="160" w:line="259" w:lineRule="auto"/>
        <w:jc w:val="both"/>
        <w:rPr>
          <w:rFonts w:ascii="Calibri" w:hAnsi="Calibri" w:cs="Calibri"/>
          <w:lang w:val="nl-BE"/>
        </w:rPr>
      </w:pPr>
      <w:r>
        <w:rPr>
          <w:lang w:val="nl-BE"/>
        </w:rPr>
        <w:t>! Je zal altijd eerst kiezen om hulpstoffen aan te passen, dan het geneesmiddel zelf</w:t>
      </w:r>
    </w:p>
    <w:p w14:paraId="3792717A" w14:textId="77777777" w:rsidR="000F43C4" w:rsidRPr="000F43C4" w:rsidRDefault="000F43C4" w:rsidP="00AA5655">
      <w:pPr>
        <w:pStyle w:val="Heading3"/>
        <w:jc w:val="both"/>
      </w:pPr>
      <w:r w:rsidRPr="000F43C4">
        <w:t>Maximale dosis</w:t>
      </w:r>
    </w:p>
    <w:p w14:paraId="0818366E" w14:textId="77777777" w:rsidR="000F43C4" w:rsidRPr="000F43C4" w:rsidRDefault="000F43C4" w:rsidP="00194613">
      <w:pPr>
        <w:pStyle w:val="ListParagraph"/>
        <w:numPr>
          <w:ilvl w:val="0"/>
          <w:numId w:val="5"/>
        </w:numPr>
        <w:spacing w:before="0" w:after="160" w:line="240" w:lineRule="auto"/>
        <w:jc w:val="both"/>
        <w:rPr>
          <w:rFonts w:ascii="Calibri" w:hAnsi="Calibri" w:cs="Calibri"/>
          <w:lang w:val="nl-BE"/>
        </w:rPr>
      </w:pPr>
      <w:r w:rsidRPr="000F43C4">
        <w:rPr>
          <w:rFonts w:ascii="Calibri" w:hAnsi="Calibri" w:cs="Calibri"/>
          <w:lang w:val="nl-BE"/>
        </w:rPr>
        <w:t>Altijd eerste stap!!</w:t>
      </w:r>
    </w:p>
    <w:p w14:paraId="23ECDD06" w14:textId="77777777" w:rsidR="000F43C4" w:rsidRPr="000F43C4" w:rsidRDefault="000F43C4" w:rsidP="00194613">
      <w:pPr>
        <w:pStyle w:val="ListParagraph"/>
        <w:numPr>
          <w:ilvl w:val="0"/>
          <w:numId w:val="5"/>
        </w:numPr>
        <w:spacing w:before="0" w:after="160" w:line="240" w:lineRule="auto"/>
        <w:jc w:val="both"/>
        <w:rPr>
          <w:rFonts w:ascii="Calibri" w:hAnsi="Calibri" w:cs="Calibri"/>
          <w:lang w:val="nl-BE"/>
        </w:rPr>
      </w:pPr>
      <w:r w:rsidRPr="000F43C4">
        <w:rPr>
          <w:rFonts w:ascii="Calibri" w:hAnsi="Calibri" w:cs="Calibri"/>
          <w:lang w:val="nl-BE"/>
        </w:rPr>
        <w:t>Maximale dosis enkel van toepassing voor inwendig gebruik;</w:t>
      </w:r>
    </w:p>
    <w:p w14:paraId="50E7F875" w14:textId="5834CD7F" w:rsidR="000F43C4" w:rsidRPr="000F43C4" w:rsidRDefault="000F43C4" w:rsidP="00194613">
      <w:pPr>
        <w:pStyle w:val="ListParagraph"/>
        <w:numPr>
          <w:ilvl w:val="1"/>
          <w:numId w:val="5"/>
        </w:numPr>
        <w:spacing w:before="0" w:after="160" w:line="240" w:lineRule="auto"/>
        <w:jc w:val="both"/>
        <w:rPr>
          <w:rFonts w:ascii="Calibri" w:hAnsi="Calibri" w:cs="Calibri"/>
          <w:lang w:val="nl-BE"/>
        </w:rPr>
      </w:pPr>
      <w:r w:rsidRPr="000F43C4">
        <w:rPr>
          <w:rFonts w:ascii="Calibri" w:hAnsi="Calibri" w:cs="Calibri"/>
          <w:lang w:val="nl-BE"/>
        </w:rPr>
        <w:t xml:space="preserve">Bij uitwendig gebruik </w:t>
      </w:r>
      <w:r w:rsidRPr="00BC7F16">
        <w:rPr>
          <w:rFonts w:ascii="Wingdings" w:eastAsia="Wingdings" w:hAnsi="Wingdings" w:cs="Wingdings"/>
          <w:lang w:val="nl-BE"/>
        </w:rPr>
        <w:t>à</w:t>
      </w:r>
      <w:r w:rsidRPr="000F43C4">
        <w:rPr>
          <w:rFonts w:ascii="Calibri" w:hAnsi="Calibri" w:cs="Calibri"/>
          <w:lang w:val="nl-BE"/>
        </w:rPr>
        <w:t xml:space="preserve"> maximale dosis </w:t>
      </w:r>
      <w:r w:rsidR="0097698A" w:rsidRPr="000F43C4">
        <w:rPr>
          <w:rFonts w:ascii="Calibri" w:hAnsi="Calibri" w:cs="Calibri"/>
          <w:lang w:val="nl-BE"/>
        </w:rPr>
        <w:t>n.v.t.</w:t>
      </w:r>
    </w:p>
    <w:p w14:paraId="6E339311" w14:textId="77777777" w:rsidR="000F43C4" w:rsidRPr="000F43C4" w:rsidRDefault="000F43C4" w:rsidP="00194613">
      <w:pPr>
        <w:pStyle w:val="ListParagraph"/>
        <w:numPr>
          <w:ilvl w:val="0"/>
          <w:numId w:val="5"/>
        </w:numPr>
        <w:spacing w:before="0" w:after="160" w:line="240" w:lineRule="auto"/>
        <w:jc w:val="both"/>
        <w:rPr>
          <w:rFonts w:ascii="Calibri" w:hAnsi="Calibri" w:cs="Calibri"/>
          <w:lang w:val="nl-BE"/>
        </w:rPr>
      </w:pPr>
      <w:r w:rsidRPr="000F43C4">
        <w:rPr>
          <w:rFonts w:ascii="Calibri" w:hAnsi="Calibri" w:cs="Calibri"/>
          <w:lang w:val="nl-BE"/>
        </w:rPr>
        <w:t>Er moet rekening gehouden worden met zowel per keer als per dag</w:t>
      </w:r>
    </w:p>
    <w:p w14:paraId="4B9DE8F6" w14:textId="77777777" w:rsidR="000F43C4" w:rsidRPr="000F43C4" w:rsidRDefault="000F43C4" w:rsidP="00194613">
      <w:pPr>
        <w:pStyle w:val="ListParagraph"/>
        <w:numPr>
          <w:ilvl w:val="0"/>
          <w:numId w:val="5"/>
        </w:numPr>
        <w:spacing w:before="0" w:after="160" w:line="240" w:lineRule="auto"/>
        <w:jc w:val="both"/>
        <w:rPr>
          <w:rFonts w:ascii="Calibri" w:hAnsi="Calibri" w:cs="Calibri"/>
          <w:lang w:val="nl-BE"/>
        </w:rPr>
      </w:pPr>
      <w:r w:rsidRPr="000F43C4">
        <w:rPr>
          <w:rFonts w:ascii="Calibri" w:hAnsi="Calibri" w:cs="Calibri"/>
          <w:lang w:val="nl-BE"/>
        </w:rPr>
        <w:t>Overschreden? Contacteren dokter en aanpassen</w:t>
      </w:r>
    </w:p>
    <w:p w14:paraId="03FF13E4" w14:textId="77777777" w:rsidR="000F43C4" w:rsidRPr="000F43C4" w:rsidRDefault="000F43C4" w:rsidP="00194613">
      <w:pPr>
        <w:pStyle w:val="ListParagraph"/>
        <w:numPr>
          <w:ilvl w:val="0"/>
          <w:numId w:val="5"/>
        </w:numPr>
        <w:spacing w:before="0" w:after="160" w:line="240" w:lineRule="auto"/>
        <w:jc w:val="both"/>
        <w:rPr>
          <w:rFonts w:ascii="Calibri" w:hAnsi="Calibri" w:cs="Calibri"/>
          <w:lang w:val="nl-BE"/>
        </w:rPr>
      </w:pPr>
      <w:r w:rsidRPr="000F43C4">
        <w:rPr>
          <w:rFonts w:ascii="Calibri" w:eastAsia="Times New Roman" w:hAnsi="Calibri" w:cs="Calibri"/>
          <w:lang w:val="nl-BE"/>
        </w:rPr>
        <w:t>Bij verdere berekeningen rekening houden met hetgeen dat resulteert in de hoogste overschrijding </w:t>
      </w:r>
    </w:p>
    <w:p w14:paraId="6BAAC23B" w14:textId="64311581" w:rsidR="000F43C4" w:rsidRPr="001C3497" w:rsidRDefault="000F43C4" w:rsidP="00194613">
      <w:pPr>
        <w:pStyle w:val="ListParagraph"/>
        <w:numPr>
          <w:ilvl w:val="0"/>
          <w:numId w:val="5"/>
        </w:numPr>
        <w:spacing w:before="0" w:after="160" w:line="240" w:lineRule="auto"/>
        <w:jc w:val="both"/>
        <w:rPr>
          <w:rFonts w:ascii="Calibri" w:hAnsi="Calibri" w:cs="Calibri"/>
          <w:lang w:val="nl-BE"/>
        </w:rPr>
      </w:pPr>
      <w:r w:rsidRPr="000F43C4">
        <w:rPr>
          <w:rFonts w:ascii="Calibri" w:eastAsia="Times New Roman" w:hAnsi="Calibri" w:cs="Calibri"/>
          <w:lang w:val="nl-BE"/>
        </w:rPr>
        <w:t xml:space="preserve">Lijst van maximale dosis op </w:t>
      </w:r>
      <w:r w:rsidR="0097698A" w:rsidRPr="000F43C4">
        <w:rPr>
          <w:rFonts w:ascii="Calibri" w:eastAsia="Times New Roman" w:hAnsi="Calibri" w:cs="Calibri"/>
          <w:lang w:val="nl-BE"/>
        </w:rPr>
        <w:t>Toledo</w:t>
      </w:r>
      <w:r w:rsidRPr="000F43C4">
        <w:rPr>
          <w:rFonts w:ascii="Calibri" w:eastAsia="Times New Roman" w:hAnsi="Calibri" w:cs="Calibri"/>
          <w:lang w:val="nl-BE"/>
        </w:rPr>
        <w:t> </w:t>
      </w:r>
    </w:p>
    <w:p w14:paraId="51B2E69F" w14:textId="50A0AAF5" w:rsidR="001C3497" w:rsidRPr="001C3497" w:rsidRDefault="001C3497" w:rsidP="001C3497">
      <w:pPr>
        <w:pStyle w:val="ListParagraph"/>
        <w:numPr>
          <w:ilvl w:val="0"/>
          <w:numId w:val="5"/>
        </w:numPr>
        <w:rPr>
          <w:lang w:val="nl-BE"/>
        </w:rPr>
      </w:pPr>
      <w:proofErr w:type="spellStart"/>
      <w:r w:rsidRPr="001C3497">
        <w:rPr>
          <w:lang w:val="nl-BE"/>
        </w:rPr>
        <w:t>Overdoseren</w:t>
      </w:r>
      <w:proofErr w:type="spellEnd"/>
      <w:r w:rsidRPr="001C3497">
        <w:rPr>
          <w:lang w:val="nl-BE"/>
        </w:rPr>
        <w:t xml:space="preserve"> van 5% bij eenheidsdosis &lt;/=10 mg</w:t>
      </w:r>
      <w:r w:rsidR="00EF4436">
        <w:rPr>
          <w:lang w:val="nl-BE"/>
        </w:rPr>
        <w:t xml:space="preserve"> ( ook als het dan boven de maximale dosis is)</w:t>
      </w:r>
    </w:p>
    <w:p w14:paraId="10EA3850" w14:textId="77777777" w:rsidR="000F43C4" w:rsidRPr="00BC7F16" w:rsidRDefault="000F43C4" w:rsidP="00AA5655">
      <w:pPr>
        <w:pStyle w:val="Heading4"/>
        <w:jc w:val="both"/>
        <w:rPr>
          <w:rFonts w:ascii="Calibri" w:hAnsi="Calibri" w:cs="Calibri"/>
          <w:lang w:val="nl-BE"/>
        </w:rPr>
      </w:pPr>
      <w:r w:rsidRPr="00BC7F16">
        <w:rPr>
          <w:rFonts w:ascii="Calibri" w:hAnsi="Calibri" w:cs="Calibri"/>
          <w:lang w:val="nl-BE"/>
        </w:rPr>
        <w:t>Berekeningen</w:t>
      </w:r>
    </w:p>
    <w:p w14:paraId="047F17AD" w14:textId="77777777" w:rsidR="000F43C4" w:rsidRPr="00BC7F16" w:rsidRDefault="000F43C4" w:rsidP="00AA5655">
      <w:pPr>
        <w:jc w:val="both"/>
        <w:rPr>
          <w:rFonts w:ascii="Calibri" w:hAnsi="Calibri" w:cs="Calibri"/>
          <w:lang w:val="nl-BE"/>
        </w:rPr>
      </w:pPr>
      <w:r w:rsidRPr="00BC7F16">
        <w:rPr>
          <w:rFonts w:ascii="Calibri" w:hAnsi="Calibri" w:cs="Calibri"/>
          <w:b/>
          <w:lang w:val="nl-BE"/>
        </w:rPr>
        <w:t>Verdeeld preparaat:</w:t>
      </w:r>
      <w:r w:rsidRPr="00BC7F16">
        <w:rPr>
          <w:rFonts w:ascii="Calibri" w:hAnsi="Calibri" w:cs="Calibri"/>
          <w:u w:val="single"/>
          <w:lang w:val="nl-BE"/>
        </w:rPr>
        <w:t xml:space="preserve"> </w:t>
      </w:r>
      <w:r w:rsidRPr="00BC7F16">
        <w:rPr>
          <w:rFonts w:ascii="Calibri" w:hAnsi="Calibri" w:cs="Calibri"/>
          <w:lang w:val="nl-BE"/>
        </w:rPr>
        <w:t xml:space="preserve">Capsule, </w:t>
      </w:r>
      <w:proofErr w:type="spellStart"/>
      <w:r w:rsidRPr="00BC7F16">
        <w:rPr>
          <w:rFonts w:ascii="Calibri" w:hAnsi="Calibri" w:cs="Calibri"/>
          <w:lang w:val="nl-BE"/>
        </w:rPr>
        <w:t>Suppo</w:t>
      </w:r>
      <w:proofErr w:type="spellEnd"/>
      <w:r w:rsidRPr="00BC7F16">
        <w:rPr>
          <w:rFonts w:ascii="Calibri" w:hAnsi="Calibri" w:cs="Calibri"/>
          <w:lang w:val="nl-BE"/>
        </w:rPr>
        <w:t xml:space="preserve">, tablet </w:t>
      </w:r>
      <w:r w:rsidRPr="00BC7F16">
        <w:rPr>
          <w:rFonts w:ascii="Wingdings" w:eastAsia="Wingdings" w:hAnsi="Wingdings" w:cs="Wingdings"/>
          <w:lang w:val="en-US"/>
        </w:rPr>
        <w:t>à</w:t>
      </w:r>
      <w:r w:rsidRPr="00BC7F16">
        <w:rPr>
          <w:rFonts w:ascii="Calibri" w:hAnsi="Calibri" w:cs="Calibri"/>
          <w:lang w:val="nl-BE"/>
        </w:rPr>
        <w:t xml:space="preserve"> dosis per toediening is al bepaald</w:t>
      </w:r>
    </w:p>
    <w:p w14:paraId="1ABC0DAF" w14:textId="77777777" w:rsidR="000F43C4" w:rsidRPr="00BC7F16" w:rsidRDefault="000F43C4" w:rsidP="00AA5655">
      <w:pPr>
        <w:spacing w:after="0" w:line="240" w:lineRule="auto"/>
        <w:jc w:val="both"/>
        <w:textAlignment w:val="baseline"/>
        <w:rPr>
          <w:rFonts w:ascii="Calibri" w:eastAsia="Times New Roman" w:hAnsi="Calibri" w:cs="Calibri"/>
          <w:lang w:val="nl-BE"/>
        </w:rPr>
      </w:pPr>
      <w:r w:rsidRPr="00BC7F16">
        <w:rPr>
          <w:rFonts w:ascii="Calibri" w:hAnsi="Calibri" w:cs="Calibri"/>
          <w:noProof/>
          <w:lang w:val="en-GB" w:eastAsia="en-GB"/>
        </w:rPr>
        <w:drawing>
          <wp:anchor distT="0" distB="0" distL="114300" distR="114300" simplePos="0" relativeHeight="251658240" behindDoc="0" locked="0" layoutInCell="1" allowOverlap="1" wp14:anchorId="5674D590" wp14:editId="46C75DA2">
            <wp:simplePos x="0" y="0"/>
            <wp:positionH relativeFrom="column">
              <wp:posOffset>255270</wp:posOffset>
            </wp:positionH>
            <wp:positionV relativeFrom="paragraph">
              <wp:posOffset>10160</wp:posOffset>
            </wp:positionV>
            <wp:extent cx="3245485" cy="2451100"/>
            <wp:effectExtent l="0" t="0" r="0" b="6350"/>
            <wp:wrapSquare wrapText="bothSides"/>
            <wp:docPr id="12" name="Picture 12" descr="C:\Users\u0175285\AppData\Local\Microsoft\Windows\INetCache\Content.MSO\4C9687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0175285\AppData\Local\Microsoft\Windows\INetCache\Content.MSO\4C96875C.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5485" cy="245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F16">
        <w:rPr>
          <w:rFonts w:ascii="Calibri" w:eastAsia="Times New Roman" w:hAnsi="Calibri" w:cs="Calibri"/>
        </w:rPr>
        <w:t>Nu maximale dosis per keer en per dag overschreden</w:t>
      </w:r>
      <w:r w:rsidRPr="00BC7F16">
        <w:rPr>
          <w:rFonts w:ascii="Calibri" w:eastAsia="Times New Roman" w:hAnsi="Calibri" w:cs="Calibri"/>
          <w:lang w:val="nl-BE"/>
        </w:rPr>
        <w:t> </w:t>
      </w:r>
    </w:p>
    <w:p w14:paraId="3B65B124" w14:textId="77777777" w:rsidR="000F43C4" w:rsidRPr="00BC7F16" w:rsidRDefault="000F43C4" w:rsidP="00AA5655">
      <w:pPr>
        <w:spacing w:after="0" w:line="240" w:lineRule="auto"/>
        <w:jc w:val="both"/>
        <w:textAlignment w:val="baseline"/>
        <w:rPr>
          <w:rFonts w:ascii="Calibri" w:eastAsia="Times New Roman" w:hAnsi="Calibri" w:cs="Calibri"/>
          <w:lang w:val="nl-BE"/>
        </w:rPr>
      </w:pPr>
    </w:p>
    <w:p w14:paraId="47497F41" w14:textId="77777777" w:rsidR="000F43C4" w:rsidRPr="00BC7F16" w:rsidRDefault="000F43C4" w:rsidP="00AA5655">
      <w:pPr>
        <w:spacing w:after="0" w:line="240" w:lineRule="auto"/>
        <w:jc w:val="both"/>
        <w:textAlignment w:val="baseline"/>
        <w:rPr>
          <w:rFonts w:ascii="Calibri" w:eastAsia="Times New Roman" w:hAnsi="Calibri" w:cs="Calibri"/>
          <w:lang w:val="nl-BE"/>
        </w:rPr>
      </w:pPr>
      <w:r w:rsidRPr="00BC7F16">
        <w:rPr>
          <w:rFonts w:ascii="Calibri" w:eastAsia="Times New Roman" w:hAnsi="Calibri" w:cs="Calibri"/>
        </w:rPr>
        <w:t>1,5 mg moet gereduceerd worden tot 1 mg </w:t>
      </w:r>
      <w:r w:rsidRPr="00BC7F16">
        <w:rPr>
          <w:rFonts w:ascii="Calibri" w:eastAsia="Times New Roman" w:hAnsi="Calibri" w:cs="Calibri"/>
          <w:lang w:val="nl-BE"/>
        </w:rPr>
        <w:t> </w:t>
      </w:r>
    </w:p>
    <w:p w14:paraId="69A3BDE6" w14:textId="77777777" w:rsidR="000F43C4" w:rsidRPr="00BC7F16" w:rsidRDefault="000F43C4" w:rsidP="00AA5655">
      <w:pPr>
        <w:jc w:val="both"/>
        <w:rPr>
          <w:rFonts w:ascii="Calibri" w:hAnsi="Calibri" w:cs="Calibri"/>
          <w:lang w:val="nl-BE"/>
        </w:rPr>
      </w:pPr>
    </w:p>
    <w:p w14:paraId="49B8FFDD" w14:textId="77777777" w:rsidR="000F43C4" w:rsidRPr="00BC7F16" w:rsidRDefault="000F43C4" w:rsidP="00AA5655">
      <w:pPr>
        <w:jc w:val="both"/>
        <w:rPr>
          <w:rFonts w:ascii="Calibri" w:hAnsi="Calibri" w:cs="Calibri"/>
          <w:lang w:val="nl-BE"/>
        </w:rPr>
      </w:pPr>
    </w:p>
    <w:p w14:paraId="593C9CEC" w14:textId="77777777" w:rsidR="000F43C4" w:rsidRPr="00BC7F16" w:rsidRDefault="000F43C4" w:rsidP="00AA5655">
      <w:pPr>
        <w:jc w:val="both"/>
        <w:rPr>
          <w:rFonts w:ascii="Calibri" w:hAnsi="Calibri" w:cs="Calibri"/>
          <w:lang w:val="nl-BE"/>
        </w:rPr>
      </w:pPr>
    </w:p>
    <w:p w14:paraId="055CE932" w14:textId="77777777" w:rsidR="000F43C4" w:rsidRPr="00BC7F16" w:rsidRDefault="000F43C4" w:rsidP="00AA5655">
      <w:pPr>
        <w:jc w:val="both"/>
        <w:rPr>
          <w:rFonts w:ascii="Calibri" w:hAnsi="Calibri" w:cs="Calibri"/>
          <w:lang w:val="nl-BE"/>
        </w:rPr>
      </w:pPr>
    </w:p>
    <w:p w14:paraId="586AE660" w14:textId="77777777" w:rsidR="000F43C4" w:rsidRPr="00BC7F16" w:rsidRDefault="000F43C4" w:rsidP="00AA5655">
      <w:pPr>
        <w:jc w:val="both"/>
        <w:rPr>
          <w:rFonts w:ascii="Calibri" w:hAnsi="Calibri" w:cs="Calibri"/>
          <w:lang w:val="nl-BE"/>
        </w:rPr>
      </w:pPr>
    </w:p>
    <w:p w14:paraId="55B95762" w14:textId="2593BAB4" w:rsidR="000F43C4" w:rsidRPr="00BC7F16" w:rsidRDefault="00CC049A" w:rsidP="00AA5655">
      <w:pPr>
        <w:spacing w:after="0"/>
        <w:jc w:val="both"/>
        <w:rPr>
          <w:rFonts w:ascii="Calibri" w:hAnsi="Calibri" w:cs="Calibri"/>
          <w:lang w:val="nl-BE"/>
        </w:rPr>
      </w:pPr>
      <w:r w:rsidRPr="00CC049A">
        <w:rPr>
          <w:rFonts w:ascii="Calibri" w:hAnsi="Calibri" w:cs="Calibri"/>
          <w:b/>
          <w:bCs/>
          <w:lang w:val="nl-BE"/>
        </w:rPr>
        <w:lastRenderedPageBreak/>
        <w:t>G</w:t>
      </w:r>
      <w:r w:rsidR="000F43C4" w:rsidRPr="00CC049A">
        <w:rPr>
          <w:rFonts w:ascii="Calibri" w:hAnsi="Calibri" w:cs="Calibri"/>
          <w:b/>
          <w:bCs/>
          <w:lang w:val="nl-BE"/>
        </w:rPr>
        <w:t>e</w:t>
      </w:r>
      <w:r w:rsidR="000F43C4" w:rsidRPr="00BC7F16">
        <w:rPr>
          <w:rFonts w:ascii="Calibri" w:hAnsi="Calibri" w:cs="Calibri"/>
          <w:b/>
          <w:lang w:val="nl-BE"/>
        </w:rPr>
        <w:t>combineerde maximale dosis:</w:t>
      </w:r>
      <w:r w:rsidR="000F43C4" w:rsidRPr="00BC7F16">
        <w:rPr>
          <w:rFonts w:ascii="Calibri" w:hAnsi="Calibri" w:cs="Calibri"/>
          <w:lang w:val="nl-BE"/>
        </w:rPr>
        <w:t xml:space="preserve"> Geneesmiddelen van dezelfde farmacologische klasse </w:t>
      </w:r>
      <w:r w:rsidR="000F43C4" w:rsidRPr="00BC7F16">
        <w:rPr>
          <w:rFonts w:ascii="Wingdings" w:eastAsia="Wingdings" w:hAnsi="Wingdings" w:cs="Wingdings"/>
          <w:lang w:val="nl-BE"/>
        </w:rPr>
        <w:t>à</w:t>
      </w:r>
      <w:r w:rsidR="000F43C4" w:rsidRPr="00BC7F16">
        <w:rPr>
          <w:rFonts w:ascii="Calibri" w:hAnsi="Calibri" w:cs="Calibri"/>
          <w:lang w:val="nl-BE"/>
        </w:rPr>
        <w:t xml:space="preserve"> rekening houden met percentage en niet met de absolute hoeveelheden</w:t>
      </w:r>
    </w:p>
    <w:p w14:paraId="425A323A" w14:textId="77777777" w:rsidR="000F43C4" w:rsidRPr="00BC7F16" w:rsidRDefault="000F43C4" w:rsidP="00194613">
      <w:pPr>
        <w:pStyle w:val="ListParagraph"/>
        <w:numPr>
          <w:ilvl w:val="1"/>
          <w:numId w:val="3"/>
        </w:numPr>
        <w:spacing w:before="0" w:after="0" w:line="259" w:lineRule="auto"/>
        <w:jc w:val="both"/>
        <w:rPr>
          <w:rFonts w:ascii="Calibri" w:hAnsi="Calibri" w:cs="Calibri"/>
          <w:lang w:val="nl-BE"/>
        </w:rPr>
      </w:pPr>
      <w:r w:rsidRPr="00BC7F16">
        <w:rPr>
          <w:rFonts w:ascii="Calibri" w:hAnsi="Calibri" w:cs="Calibri"/>
          <w:lang w:val="nl-BE"/>
        </w:rPr>
        <w:t>Voorbeelden</w:t>
      </w:r>
    </w:p>
    <w:p w14:paraId="1945BCEE" w14:textId="77777777" w:rsidR="000F43C4" w:rsidRPr="00BC7F16" w:rsidRDefault="000F43C4" w:rsidP="00194613">
      <w:pPr>
        <w:pStyle w:val="ListParagraph"/>
        <w:numPr>
          <w:ilvl w:val="2"/>
          <w:numId w:val="3"/>
        </w:numPr>
        <w:spacing w:before="0" w:after="0" w:line="259" w:lineRule="auto"/>
        <w:jc w:val="both"/>
        <w:rPr>
          <w:rFonts w:ascii="Calibri" w:hAnsi="Calibri" w:cs="Calibri"/>
          <w:lang w:val="nl-BE"/>
        </w:rPr>
      </w:pPr>
      <w:r w:rsidRPr="00BC7F16">
        <w:rPr>
          <w:rFonts w:ascii="Calibri" w:hAnsi="Calibri" w:cs="Calibri"/>
          <w:lang w:val="nl-BE"/>
        </w:rPr>
        <w:t>Barbituraten</w:t>
      </w:r>
    </w:p>
    <w:p w14:paraId="236DB27B" w14:textId="77777777" w:rsidR="000F43C4" w:rsidRPr="00396FF9" w:rsidRDefault="000F43C4" w:rsidP="00194613">
      <w:pPr>
        <w:pStyle w:val="ListParagraph"/>
        <w:numPr>
          <w:ilvl w:val="2"/>
          <w:numId w:val="3"/>
        </w:numPr>
        <w:spacing w:before="0" w:after="0" w:line="259" w:lineRule="auto"/>
        <w:jc w:val="both"/>
        <w:rPr>
          <w:rFonts w:ascii="Calibri" w:hAnsi="Calibri" w:cs="Calibri"/>
          <w:lang w:val="fr-BE"/>
        </w:rPr>
      </w:pPr>
      <w:r w:rsidRPr="00396FF9">
        <w:rPr>
          <w:rFonts w:ascii="Calibri" w:hAnsi="Calibri" w:cs="Calibri"/>
          <w:lang w:val="fr-BE"/>
        </w:rPr>
        <w:t xml:space="preserve">Atropine </w:t>
      </w:r>
      <w:proofErr w:type="spellStart"/>
      <w:r w:rsidRPr="00396FF9">
        <w:rPr>
          <w:rFonts w:ascii="Calibri" w:hAnsi="Calibri" w:cs="Calibri"/>
          <w:lang w:val="fr-BE"/>
        </w:rPr>
        <w:t>sulfaat</w:t>
      </w:r>
      <w:proofErr w:type="spellEnd"/>
      <w:r w:rsidRPr="00396FF9">
        <w:rPr>
          <w:rFonts w:ascii="Calibri" w:hAnsi="Calibri" w:cs="Calibri"/>
          <w:lang w:val="fr-BE"/>
        </w:rPr>
        <w:t xml:space="preserve"> + </w:t>
      </w:r>
      <w:proofErr w:type="spellStart"/>
      <w:r w:rsidRPr="00396FF9">
        <w:rPr>
          <w:rFonts w:ascii="Calibri" w:hAnsi="Calibri" w:cs="Calibri"/>
          <w:lang w:val="fr-BE"/>
        </w:rPr>
        <w:t>hyoscyamus</w:t>
      </w:r>
      <w:proofErr w:type="spellEnd"/>
      <w:r w:rsidRPr="00396FF9">
        <w:rPr>
          <w:rFonts w:ascii="Calibri" w:hAnsi="Calibri" w:cs="Calibri"/>
          <w:lang w:val="fr-BE"/>
        </w:rPr>
        <w:t xml:space="preserve"> </w:t>
      </w:r>
      <w:proofErr w:type="spellStart"/>
      <w:r w:rsidRPr="00396FF9">
        <w:rPr>
          <w:rFonts w:ascii="Calibri" w:hAnsi="Calibri" w:cs="Calibri"/>
          <w:lang w:val="fr-BE"/>
        </w:rPr>
        <w:t>extract</w:t>
      </w:r>
      <w:proofErr w:type="spellEnd"/>
      <w:r w:rsidRPr="00396FF9">
        <w:rPr>
          <w:rFonts w:ascii="Calibri" w:hAnsi="Calibri" w:cs="Calibri"/>
          <w:lang w:val="fr-BE"/>
        </w:rPr>
        <w:t xml:space="preserve"> + </w:t>
      </w:r>
      <w:proofErr w:type="spellStart"/>
      <w:r w:rsidRPr="00396FF9">
        <w:rPr>
          <w:rFonts w:ascii="Calibri" w:hAnsi="Calibri" w:cs="Calibri"/>
          <w:lang w:val="fr-BE"/>
        </w:rPr>
        <w:t>belladonna-extract</w:t>
      </w:r>
      <w:proofErr w:type="spellEnd"/>
    </w:p>
    <w:p w14:paraId="4264DF1E" w14:textId="77777777" w:rsidR="000F43C4" w:rsidRPr="00BC7F16" w:rsidRDefault="000F43C4" w:rsidP="00194613">
      <w:pPr>
        <w:pStyle w:val="ListParagraph"/>
        <w:numPr>
          <w:ilvl w:val="2"/>
          <w:numId w:val="3"/>
        </w:numPr>
        <w:spacing w:before="0" w:after="0" w:line="259" w:lineRule="auto"/>
        <w:jc w:val="both"/>
        <w:rPr>
          <w:rFonts w:ascii="Calibri" w:hAnsi="Calibri" w:cs="Calibri"/>
          <w:lang w:val="nl-BE"/>
        </w:rPr>
      </w:pPr>
      <w:r w:rsidRPr="00BC7F16">
        <w:rPr>
          <w:rFonts w:ascii="Calibri" w:hAnsi="Calibri" w:cs="Calibri"/>
          <w:lang w:val="nl-BE"/>
        </w:rPr>
        <w:t>Sulfonamiden</w:t>
      </w:r>
    </w:p>
    <w:p w14:paraId="384E2432" w14:textId="3ECFB0A4" w:rsidR="00CC049A" w:rsidRPr="00BD2857" w:rsidRDefault="000F43C4" w:rsidP="00194613">
      <w:pPr>
        <w:pStyle w:val="ListParagraph"/>
        <w:numPr>
          <w:ilvl w:val="2"/>
          <w:numId w:val="3"/>
        </w:numPr>
        <w:spacing w:before="0" w:after="0" w:line="259" w:lineRule="auto"/>
        <w:jc w:val="both"/>
        <w:rPr>
          <w:rFonts w:ascii="Calibri" w:hAnsi="Calibri" w:cs="Calibri"/>
          <w:lang w:val="nl-BE"/>
        </w:rPr>
      </w:pPr>
      <w:r w:rsidRPr="00BC7F16">
        <w:rPr>
          <w:rFonts w:ascii="Calibri" w:hAnsi="Calibri" w:cs="Calibri"/>
          <w:lang w:val="nl-BE"/>
        </w:rPr>
        <w:t>Opiumalkaloïden</w:t>
      </w:r>
    </w:p>
    <w:p w14:paraId="55DB83B3" w14:textId="77777777" w:rsidR="000F43C4" w:rsidRPr="00BC7F16" w:rsidRDefault="000F43C4" w:rsidP="00194613">
      <w:pPr>
        <w:pStyle w:val="ListParagraph"/>
        <w:numPr>
          <w:ilvl w:val="0"/>
          <w:numId w:val="3"/>
        </w:numPr>
        <w:spacing w:before="0" w:after="160" w:line="259" w:lineRule="auto"/>
        <w:jc w:val="both"/>
        <w:rPr>
          <w:rFonts w:ascii="Calibri" w:hAnsi="Calibri" w:cs="Calibri"/>
          <w:lang w:val="nl-BE"/>
        </w:rPr>
      </w:pPr>
      <w:r w:rsidRPr="00BC7F16">
        <w:rPr>
          <w:rFonts w:ascii="Calibri" w:hAnsi="Calibri" w:cs="Calibri"/>
          <w:lang w:val="nl-BE"/>
        </w:rPr>
        <w:t>Tel de percentages per keer en per dag op</w:t>
      </w:r>
    </w:p>
    <w:p w14:paraId="61585399" w14:textId="77777777" w:rsidR="000F43C4" w:rsidRPr="00BC7F16" w:rsidRDefault="000F43C4" w:rsidP="00194613">
      <w:pPr>
        <w:pStyle w:val="ListParagraph"/>
        <w:numPr>
          <w:ilvl w:val="0"/>
          <w:numId w:val="3"/>
        </w:numPr>
        <w:spacing w:before="0" w:after="160" w:line="259" w:lineRule="auto"/>
        <w:jc w:val="both"/>
        <w:rPr>
          <w:rFonts w:ascii="Calibri" w:hAnsi="Calibri" w:cs="Calibri"/>
          <w:lang w:val="nl-BE"/>
        </w:rPr>
      </w:pPr>
      <w:r w:rsidRPr="00BC7F16">
        <w:rPr>
          <w:rFonts w:ascii="Calibri" w:hAnsi="Calibri" w:cs="Calibri"/>
          <w:lang w:val="nl-BE"/>
        </w:rPr>
        <w:t xml:space="preserve">Kijk welk percentage het grootste is </w:t>
      </w:r>
      <w:r w:rsidRPr="00BC7F16">
        <w:rPr>
          <w:rFonts w:ascii="Wingdings" w:eastAsia="Wingdings" w:hAnsi="Wingdings" w:cs="Wingdings"/>
          <w:lang w:val="nl-BE"/>
        </w:rPr>
        <w:t>à</w:t>
      </w:r>
      <w:r w:rsidRPr="00BC7F16">
        <w:rPr>
          <w:rFonts w:ascii="Calibri" w:hAnsi="Calibri" w:cs="Calibri"/>
          <w:lang w:val="nl-BE"/>
        </w:rPr>
        <w:t xml:space="preserve"> hiermee corrigeren</w:t>
      </w:r>
    </w:p>
    <w:p w14:paraId="148C122A" w14:textId="77777777" w:rsidR="000F43C4" w:rsidRPr="00BC7F16" w:rsidRDefault="000F43C4" w:rsidP="00AA5655">
      <w:pPr>
        <w:spacing w:after="0" w:line="240" w:lineRule="auto"/>
        <w:ind w:left="360"/>
        <w:jc w:val="both"/>
        <w:textAlignment w:val="baseline"/>
        <w:rPr>
          <w:rFonts w:ascii="Calibri" w:eastAsia="Times New Roman" w:hAnsi="Calibri" w:cs="Calibri"/>
          <w:lang w:val="nl-BE"/>
        </w:rPr>
      </w:pPr>
      <w:r w:rsidRPr="00BC7F16">
        <w:rPr>
          <w:rFonts w:ascii="Calibri" w:hAnsi="Calibri" w:cs="Calibri"/>
          <w:noProof/>
          <w:lang w:val="en-GB" w:eastAsia="en-GB"/>
        </w:rPr>
        <w:drawing>
          <wp:anchor distT="0" distB="0" distL="114300" distR="114300" simplePos="0" relativeHeight="251658245" behindDoc="0" locked="0" layoutInCell="1" allowOverlap="1" wp14:anchorId="20130648" wp14:editId="025C63DF">
            <wp:simplePos x="0" y="0"/>
            <wp:positionH relativeFrom="margin">
              <wp:align>left</wp:align>
            </wp:positionH>
            <wp:positionV relativeFrom="paragraph">
              <wp:posOffset>19050</wp:posOffset>
            </wp:positionV>
            <wp:extent cx="4076700" cy="2419859"/>
            <wp:effectExtent l="19050" t="19050" r="19050" b="19050"/>
            <wp:wrapSquare wrapText="bothSides"/>
            <wp:docPr id="15" name="Picture 15" descr="Afbeelding met tekst, schermopname, diagram,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fbeelding met tekst, schermopname, diagram, nummer&#10;&#10;Automatisch gegenereerde beschrijving"/>
                    <pic:cNvPicPr/>
                  </pic:nvPicPr>
                  <pic:blipFill>
                    <a:blip r:embed="rId10">
                      <a:extLst>
                        <a:ext uri="{28A0092B-C50C-407E-A947-70E740481C1C}">
                          <a14:useLocalDpi xmlns:a14="http://schemas.microsoft.com/office/drawing/2010/main" val="0"/>
                        </a:ext>
                      </a:extLst>
                    </a:blip>
                    <a:stretch>
                      <a:fillRect/>
                    </a:stretch>
                  </pic:blipFill>
                  <pic:spPr>
                    <a:xfrm>
                      <a:off x="0" y="0"/>
                      <a:ext cx="4076700" cy="2419859"/>
                    </a:xfrm>
                    <a:prstGeom prst="rect">
                      <a:avLst/>
                    </a:prstGeom>
                    <a:ln>
                      <a:solidFill>
                        <a:schemeClr val="tx1"/>
                      </a:solidFill>
                    </a:ln>
                  </pic:spPr>
                </pic:pic>
              </a:graphicData>
            </a:graphic>
          </wp:anchor>
        </w:drawing>
      </w:r>
      <w:r w:rsidRPr="00BC7F16">
        <w:rPr>
          <w:rFonts w:ascii="Calibri" w:eastAsia="Times New Roman" w:hAnsi="Calibri" w:cs="Calibri"/>
        </w:rPr>
        <w:t>Berekening nieuwe dosis:</w:t>
      </w:r>
      <w:r w:rsidRPr="00BC7F16">
        <w:rPr>
          <w:rFonts w:ascii="Calibri" w:eastAsia="Times New Roman" w:hAnsi="Calibri" w:cs="Calibri"/>
          <w:lang w:val="nl-BE"/>
        </w:rPr>
        <w:t> </w:t>
      </w:r>
    </w:p>
    <w:p w14:paraId="5CA19937" w14:textId="77777777" w:rsidR="000F43C4" w:rsidRPr="00BC7F16" w:rsidRDefault="000F43C4" w:rsidP="00AA5655">
      <w:pPr>
        <w:pStyle w:val="ListParagraph"/>
        <w:spacing w:after="0" w:line="240" w:lineRule="auto"/>
        <w:jc w:val="both"/>
        <w:textAlignment w:val="baseline"/>
        <w:rPr>
          <w:rFonts w:ascii="Calibri" w:eastAsia="Times New Roman" w:hAnsi="Calibri" w:cs="Calibri"/>
          <w:lang w:val="nl-BE"/>
        </w:rPr>
      </w:pPr>
    </w:p>
    <w:p w14:paraId="3E7FC984" w14:textId="77777777" w:rsidR="000F43C4" w:rsidRPr="00BC7F16" w:rsidRDefault="000F43C4" w:rsidP="00AA5655">
      <w:pPr>
        <w:pStyle w:val="ListParagraph"/>
        <w:spacing w:after="0" w:line="240" w:lineRule="auto"/>
        <w:jc w:val="both"/>
        <w:textAlignment w:val="baseline"/>
        <w:rPr>
          <w:rFonts w:ascii="Calibri" w:eastAsia="Times New Roman" w:hAnsi="Calibri" w:cs="Calibri"/>
          <w:lang w:val="nl-BE"/>
        </w:rPr>
      </w:pPr>
      <w:r w:rsidRPr="00BC7F16">
        <w:rPr>
          <w:rFonts w:ascii="Calibri" w:eastAsia="Times New Roman" w:hAnsi="Calibri" w:cs="Calibri"/>
        </w:rPr>
        <w:t>0,5 mg * 100 / 116,6 = 0,34 mg</w:t>
      </w:r>
      <w:r w:rsidRPr="00BC7F16">
        <w:rPr>
          <w:rFonts w:ascii="Calibri" w:eastAsia="Times New Roman" w:hAnsi="Calibri" w:cs="Calibri"/>
          <w:lang w:val="nl-BE"/>
        </w:rPr>
        <w:t> (regel van 3)</w:t>
      </w:r>
    </w:p>
    <w:p w14:paraId="4762B46E" w14:textId="77777777" w:rsidR="000F43C4" w:rsidRPr="00BC7F16" w:rsidRDefault="000F43C4" w:rsidP="00AA5655">
      <w:pPr>
        <w:pStyle w:val="ListParagraph"/>
        <w:spacing w:after="0" w:line="240" w:lineRule="auto"/>
        <w:jc w:val="both"/>
        <w:textAlignment w:val="baseline"/>
        <w:rPr>
          <w:rFonts w:ascii="Calibri" w:eastAsia="Times New Roman" w:hAnsi="Calibri" w:cs="Calibri"/>
          <w:lang w:val="nl-BE"/>
        </w:rPr>
      </w:pPr>
      <w:r w:rsidRPr="00BC7F16">
        <w:rPr>
          <w:rFonts w:ascii="Calibri" w:eastAsia="Times New Roman" w:hAnsi="Calibri" w:cs="Calibri"/>
        </w:rPr>
        <w:t>20 mg *100 / 116,6 = 17,1 mg</w:t>
      </w:r>
      <w:r w:rsidRPr="00BC7F16">
        <w:rPr>
          <w:rFonts w:ascii="Calibri" w:eastAsia="Times New Roman" w:hAnsi="Calibri" w:cs="Calibri"/>
          <w:lang w:val="nl-BE"/>
        </w:rPr>
        <w:t> </w:t>
      </w:r>
    </w:p>
    <w:p w14:paraId="30B0B3E2" w14:textId="77777777" w:rsidR="000F43C4" w:rsidRPr="00BC7F16" w:rsidRDefault="000F43C4" w:rsidP="00AA5655">
      <w:pPr>
        <w:ind w:left="360"/>
        <w:jc w:val="both"/>
        <w:rPr>
          <w:rFonts w:ascii="Calibri" w:hAnsi="Calibri" w:cs="Calibri"/>
          <w:lang w:val="nl-BE"/>
        </w:rPr>
      </w:pPr>
    </w:p>
    <w:p w14:paraId="05F1A95D" w14:textId="77777777" w:rsidR="000F43C4" w:rsidRPr="00BC7F16" w:rsidRDefault="000F43C4" w:rsidP="00AA5655">
      <w:pPr>
        <w:spacing w:after="0" w:line="240" w:lineRule="auto"/>
        <w:jc w:val="both"/>
        <w:textAlignment w:val="baseline"/>
        <w:rPr>
          <w:rFonts w:ascii="Calibri" w:eastAsia="Times New Roman" w:hAnsi="Calibri" w:cs="Calibri"/>
          <w:lang w:val="nl-BE"/>
        </w:rPr>
      </w:pPr>
      <w:r w:rsidRPr="00BC7F16">
        <w:rPr>
          <w:rFonts w:ascii="Calibri" w:eastAsia="Times New Roman" w:hAnsi="Calibri" w:cs="Calibri"/>
          <w:lang w:val="nl-BE"/>
        </w:rPr>
        <w:t> </w:t>
      </w:r>
    </w:p>
    <w:p w14:paraId="22FB1A78" w14:textId="77777777" w:rsidR="000F43C4" w:rsidRPr="00BC7F16" w:rsidRDefault="000F43C4" w:rsidP="00AA5655">
      <w:pPr>
        <w:spacing w:after="0" w:line="240" w:lineRule="auto"/>
        <w:jc w:val="both"/>
        <w:textAlignment w:val="baseline"/>
        <w:rPr>
          <w:rFonts w:ascii="Calibri" w:eastAsia="Times New Roman" w:hAnsi="Calibri" w:cs="Calibri"/>
          <w:lang w:val="nl-BE"/>
        </w:rPr>
      </w:pPr>
    </w:p>
    <w:p w14:paraId="16334497" w14:textId="77777777" w:rsidR="000F43C4" w:rsidRPr="00BC7F16" w:rsidRDefault="000F43C4" w:rsidP="00AA5655">
      <w:pPr>
        <w:spacing w:after="0" w:line="240" w:lineRule="auto"/>
        <w:jc w:val="both"/>
        <w:textAlignment w:val="baseline"/>
        <w:rPr>
          <w:rFonts w:ascii="Calibri" w:eastAsia="Times New Roman" w:hAnsi="Calibri" w:cs="Calibri"/>
          <w:lang w:val="nl-BE"/>
        </w:rPr>
      </w:pPr>
    </w:p>
    <w:p w14:paraId="47DB03E9" w14:textId="77777777" w:rsidR="000F43C4" w:rsidRPr="00BC7F16" w:rsidRDefault="000F43C4" w:rsidP="00AA5655">
      <w:pPr>
        <w:spacing w:after="0" w:line="240" w:lineRule="auto"/>
        <w:jc w:val="both"/>
        <w:textAlignment w:val="baseline"/>
        <w:rPr>
          <w:rFonts w:ascii="Calibri" w:eastAsia="Times New Roman" w:hAnsi="Calibri" w:cs="Calibri"/>
          <w:lang w:val="nl-BE"/>
        </w:rPr>
      </w:pPr>
    </w:p>
    <w:p w14:paraId="3831DE2F" w14:textId="77777777" w:rsidR="000F43C4" w:rsidRPr="00BC7F16" w:rsidRDefault="000F43C4" w:rsidP="00AA5655">
      <w:pPr>
        <w:spacing w:after="0" w:line="240" w:lineRule="auto"/>
        <w:jc w:val="both"/>
        <w:textAlignment w:val="baseline"/>
        <w:rPr>
          <w:rFonts w:ascii="Calibri" w:eastAsia="Times New Roman" w:hAnsi="Calibri" w:cs="Calibri"/>
          <w:lang w:val="nl-BE"/>
        </w:rPr>
      </w:pPr>
    </w:p>
    <w:p w14:paraId="429E5698" w14:textId="77777777" w:rsidR="00CC049A" w:rsidRDefault="00CC049A" w:rsidP="00AA5655">
      <w:pPr>
        <w:jc w:val="both"/>
        <w:rPr>
          <w:rFonts w:ascii="Calibri" w:hAnsi="Calibri" w:cs="Calibri"/>
          <w:b/>
          <w:lang w:val="nl-BE"/>
        </w:rPr>
      </w:pPr>
    </w:p>
    <w:p w14:paraId="42EFF702" w14:textId="1FEC2D9B" w:rsidR="000F43C4" w:rsidRPr="00BC7F16" w:rsidRDefault="000F43C4" w:rsidP="00AA5655">
      <w:pPr>
        <w:jc w:val="both"/>
        <w:rPr>
          <w:rFonts w:ascii="Calibri" w:hAnsi="Calibri" w:cs="Calibri"/>
          <w:lang w:val="nl-BE"/>
        </w:rPr>
      </w:pPr>
      <w:r w:rsidRPr="00BC7F16">
        <w:rPr>
          <w:rFonts w:ascii="Calibri" w:hAnsi="Calibri" w:cs="Calibri"/>
          <w:b/>
          <w:lang w:val="nl-BE"/>
        </w:rPr>
        <w:t>Onverdeeld preparaat:</w:t>
      </w:r>
      <w:r w:rsidRPr="00BC7F16">
        <w:rPr>
          <w:rFonts w:ascii="Calibri" w:hAnsi="Calibri" w:cs="Calibri"/>
          <w:lang w:val="nl-BE"/>
        </w:rPr>
        <w:t xml:space="preserve"> Poeder, siroop </w:t>
      </w:r>
      <w:r w:rsidRPr="00BC7F16">
        <w:rPr>
          <w:rFonts w:ascii="Wingdings" w:eastAsia="Wingdings" w:hAnsi="Wingdings" w:cs="Wingdings"/>
          <w:lang w:val="nl-BE"/>
        </w:rPr>
        <w:t>à</w:t>
      </w:r>
      <w:r w:rsidRPr="00BC7F16">
        <w:rPr>
          <w:rFonts w:ascii="Calibri" w:hAnsi="Calibri" w:cs="Calibri"/>
          <w:lang w:val="nl-BE"/>
        </w:rPr>
        <w:t xml:space="preserve"> Patiënt neemt zelf een bepaalde hoeveelheid met bv; eetlepel (15 mL) </w:t>
      </w:r>
      <w:r w:rsidRPr="00BC7F16">
        <w:rPr>
          <w:rFonts w:ascii="Wingdings" w:eastAsia="Wingdings" w:hAnsi="Wingdings" w:cs="Wingdings"/>
          <w:lang w:val="nl-BE"/>
        </w:rPr>
        <w:t>è</w:t>
      </w:r>
      <w:r w:rsidRPr="00BC7F16">
        <w:rPr>
          <w:rFonts w:ascii="Calibri" w:hAnsi="Calibri" w:cs="Calibri"/>
          <w:lang w:val="nl-BE"/>
        </w:rPr>
        <w:t xml:space="preserve"> PROEFMENGSEL</w:t>
      </w:r>
    </w:p>
    <w:p w14:paraId="0AE3EB62" w14:textId="0735E6A8" w:rsidR="000F43C4" w:rsidRPr="00BC7F16" w:rsidRDefault="00CC049A" w:rsidP="00194613">
      <w:pPr>
        <w:pStyle w:val="ListParagraph"/>
        <w:numPr>
          <w:ilvl w:val="0"/>
          <w:numId w:val="3"/>
        </w:numPr>
        <w:spacing w:before="0" w:after="160" w:line="259" w:lineRule="auto"/>
        <w:jc w:val="both"/>
        <w:rPr>
          <w:rFonts w:ascii="Calibri" w:hAnsi="Calibri" w:cs="Calibri"/>
          <w:lang w:val="nl-BE"/>
        </w:rPr>
      </w:pPr>
      <w:r w:rsidRPr="00BC7F16">
        <w:rPr>
          <w:rFonts w:ascii="Calibri" w:hAnsi="Calibri" w:cs="Calibri"/>
          <w:noProof/>
          <w:lang w:val="en-GB" w:eastAsia="en-GB"/>
        </w:rPr>
        <w:drawing>
          <wp:anchor distT="0" distB="0" distL="114300" distR="114300" simplePos="0" relativeHeight="251658242" behindDoc="0" locked="0" layoutInCell="1" allowOverlap="1" wp14:anchorId="6CF24BF0" wp14:editId="2DA2E45A">
            <wp:simplePos x="0" y="0"/>
            <wp:positionH relativeFrom="page">
              <wp:posOffset>3847465</wp:posOffset>
            </wp:positionH>
            <wp:positionV relativeFrom="paragraph">
              <wp:posOffset>222885</wp:posOffset>
            </wp:positionV>
            <wp:extent cx="3286125" cy="1867535"/>
            <wp:effectExtent l="19050" t="19050" r="28575" b="18415"/>
            <wp:wrapSquare wrapText="bothSides"/>
            <wp:docPr id="17" name="Picture 17"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fbeelding met tekst, schermopname, Lettertype, nummer&#10;&#10;Automatisch gegenereerde beschrijving"/>
                    <pic:cNvPicPr/>
                  </pic:nvPicPr>
                  <pic:blipFill>
                    <a:blip r:embed="rId11">
                      <a:extLst>
                        <a:ext uri="{28A0092B-C50C-407E-A947-70E740481C1C}">
                          <a14:useLocalDpi xmlns:a14="http://schemas.microsoft.com/office/drawing/2010/main" val="0"/>
                        </a:ext>
                      </a:extLst>
                    </a:blip>
                    <a:stretch>
                      <a:fillRect/>
                    </a:stretch>
                  </pic:blipFill>
                  <pic:spPr>
                    <a:xfrm>
                      <a:off x="0" y="0"/>
                      <a:ext cx="3286125" cy="18675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F43C4" w:rsidRPr="00BC7F16">
        <w:rPr>
          <w:rFonts w:ascii="Calibri" w:hAnsi="Calibri" w:cs="Calibri"/>
          <w:noProof/>
          <w:lang w:val="en-GB" w:eastAsia="en-GB"/>
        </w:rPr>
        <w:drawing>
          <wp:anchor distT="0" distB="0" distL="114300" distR="114300" simplePos="0" relativeHeight="251658243" behindDoc="0" locked="0" layoutInCell="1" allowOverlap="1" wp14:anchorId="285EE090" wp14:editId="31E10C99">
            <wp:simplePos x="0" y="0"/>
            <wp:positionH relativeFrom="column">
              <wp:posOffset>-69850</wp:posOffset>
            </wp:positionH>
            <wp:positionV relativeFrom="paragraph">
              <wp:posOffset>229235</wp:posOffset>
            </wp:positionV>
            <wp:extent cx="2957830" cy="1111885"/>
            <wp:effectExtent l="19050" t="19050" r="13970" b="12065"/>
            <wp:wrapSquare wrapText="bothSides"/>
            <wp:docPr id="16" name="Picture 16" descr="Afbeelding met tekst, schermopname,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fbeelding met tekst, schermopname, Lettertype, lijn&#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2957830" cy="11118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F43C4" w:rsidRPr="00BC7F16">
        <w:rPr>
          <w:rFonts w:ascii="Calibri" w:hAnsi="Calibri" w:cs="Calibri"/>
          <w:lang w:val="nl-BE"/>
        </w:rPr>
        <w:t>Proefmengsel = alle stoffen behalve degene met maximale dosis</w:t>
      </w:r>
    </w:p>
    <w:p w14:paraId="64C9D867" w14:textId="77777777" w:rsidR="000F43C4" w:rsidRPr="00BC7F16" w:rsidRDefault="000F43C4" w:rsidP="00AA5655">
      <w:pPr>
        <w:jc w:val="both"/>
        <w:rPr>
          <w:rFonts w:ascii="Calibri" w:hAnsi="Calibri" w:cs="Calibri"/>
          <w:lang w:val="nl-BE"/>
        </w:rPr>
      </w:pPr>
    </w:p>
    <w:p w14:paraId="2E7FE466" w14:textId="77777777" w:rsidR="000F43C4" w:rsidRPr="00BC7F16" w:rsidRDefault="000F43C4" w:rsidP="00AA5655">
      <w:pPr>
        <w:jc w:val="both"/>
        <w:rPr>
          <w:rFonts w:ascii="Calibri" w:hAnsi="Calibri" w:cs="Calibri"/>
          <w:lang w:val="nl-BE"/>
        </w:rPr>
      </w:pPr>
    </w:p>
    <w:p w14:paraId="2B0F026B" w14:textId="77777777" w:rsidR="000F43C4" w:rsidRPr="00BC7F16" w:rsidRDefault="000F43C4" w:rsidP="00AA5655">
      <w:pPr>
        <w:spacing w:after="0" w:line="240" w:lineRule="auto"/>
        <w:jc w:val="both"/>
        <w:textAlignment w:val="baseline"/>
        <w:rPr>
          <w:rFonts w:ascii="Calibri" w:eastAsia="Times New Roman" w:hAnsi="Calibri" w:cs="Calibri"/>
        </w:rPr>
      </w:pPr>
    </w:p>
    <w:p w14:paraId="79DC8122" w14:textId="77777777" w:rsidR="000F43C4" w:rsidRPr="00BC7F16" w:rsidRDefault="000F43C4" w:rsidP="00194613">
      <w:pPr>
        <w:pStyle w:val="ListParagraph"/>
        <w:numPr>
          <w:ilvl w:val="0"/>
          <w:numId w:val="3"/>
        </w:numPr>
        <w:spacing w:before="0" w:after="0" w:line="240" w:lineRule="auto"/>
        <w:jc w:val="both"/>
        <w:textAlignment w:val="baseline"/>
        <w:rPr>
          <w:rFonts w:ascii="Calibri" w:eastAsia="Times New Roman" w:hAnsi="Calibri" w:cs="Calibri"/>
        </w:rPr>
      </w:pPr>
      <w:r w:rsidRPr="00BC7F16">
        <w:rPr>
          <w:rFonts w:ascii="Calibri" w:eastAsia="Times New Roman" w:hAnsi="Calibri" w:cs="Calibri"/>
        </w:rPr>
        <w:t>Dezelfde werking voor atropinesulfaat en belladonna</w:t>
      </w:r>
      <w:r w:rsidRPr="00BC7F16">
        <w:rPr>
          <w:rFonts w:ascii="Calibri" w:eastAsia="Times New Roman" w:hAnsi="Calibri" w:cs="Calibri"/>
          <w:lang w:val="nl-BE"/>
        </w:rPr>
        <w:t> </w:t>
      </w:r>
      <w:r w:rsidRPr="00BC7F16">
        <w:rPr>
          <w:rFonts w:ascii="Wingdings" w:eastAsia="Wingdings" w:hAnsi="Wingdings" w:cs="Wingdings"/>
          <w:lang w:val="nl-BE"/>
        </w:rPr>
        <w:t>à</w:t>
      </w:r>
      <w:r w:rsidRPr="00BC7F16">
        <w:rPr>
          <w:rFonts w:ascii="Calibri" w:eastAsia="Times New Roman" w:hAnsi="Calibri" w:cs="Calibri"/>
          <w:lang w:val="nl-BE"/>
        </w:rPr>
        <w:t xml:space="preserve"> gecombineerde maximale dosis</w:t>
      </w:r>
    </w:p>
    <w:p w14:paraId="1B52F362" w14:textId="77777777" w:rsidR="000F43C4" w:rsidRPr="00BC7F16" w:rsidRDefault="000F43C4" w:rsidP="00194613">
      <w:pPr>
        <w:pStyle w:val="ListParagraph"/>
        <w:numPr>
          <w:ilvl w:val="0"/>
          <w:numId w:val="3"/>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rPr>
        <w:t>Trituratie: verdunning van een actief product met een inerte substantie als de afweging een probleem zou zijn (bv. Lactose)</w:t>
      </w:r>
    </w:p>
    <w:p w14:paraId="584FBE28" w14:textId="77777777" w:rsidR="000F43C4" w:rsidRPr="00BC7F16" w:rsidRDefault="000F43C4" w:rsidP="00194613">
      <w:pPr>
        <w:pStyle w:val="ListParagraph"/>
        <w:numPr>
          <w:ilvl w:val="1"/>
          <w:numId w:val="3"/>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rPr>
        <w:t>Atropinesulfaat: 5 mg</w:t>
      </w:r>
      <w:r w:rsidRPr="00BC7F16">
        <w:rPr>
          <w:rFonts w:ascii="Calibri" w:eastAsia="Times New Roman" w:hAnsi="Calibri" w:cs="Calibri"/>
          <w:lang w:val="nl-BE"/>
        </w:rPr>
        <w:t xml:space="preserve"> </w:t>
      </w:r>
      <w:r w:rsidRPr="00BC7F16">
        <w:rPr>
          <w:rFonts w:ascii="Wingdings" w:eastAsia="Wingdings" w:hAnsi="Wingdings" w:cs="Wingdings"/>
          <w:lang w:val="nl-BE"/>
        </w:rPr>
        <w:t>à</w:t>
      </w:r>
      <w:r w:rsidRPr="00BC7F16">
        <w:rPr>
          <w:rFonts w:ascii="Calibri" w:eastAsia="Times New Roman" w:hAnsi="Calibri" w:cs="Calibri"/>
          <w:lang w:val="nl-BE"/>
        </w:rPr>
        <w:t xml:space="preserve"> </w:t>
      </w:r>
      <w:r w:rsidRPr="00BC7F16">
        <w:rPr>
          <w:rFonts w:ascii="Calibri" w:eastAsia="Times New Roman" w:hAnsi="Calibri" w:cs="Calibri"/>
        </w:rPr>
        <w:t>1g van 0,5 % trituratie (0,5 mg/100 mg)</w:t>
      </w:r>
      <w:r w:rsidRPr="00BC7F16">
        <w:rPr>
          <w:rFonts w:ascii="Calibri" w:eastAsia="Times New Roman" w:hAnsi="Calibri" w:cs="Calibri"/>
          <w:lang w:val="nl-BE"/>
        </w:rPr>
        <w:t> </w:t>
      </w:r>
    </w:p>
    <w:p w14:paraId="063EF048" w14:textId="77777777" w:rsidR="000F43C4" w:rsidRPr="00BC7F16" w:rsidRDefault="000F43C4" w:rsidP="00AA5655">
      <w:pPr>
        <w:pStyle w:val="ListParagraph"/>
        <w:spacing w:after="0" w:line="240" w:lineRule="auto"/>
        <w:ind w:left="1440"/>
        <w:jc w:val="both"/>
        <w:textAlignment w:val="baseline"/>
        <w:rPr>
          <w:rFonts w:ascii="Calibri" w:eastAsia="Times New Roman" w:hAnsi="Calibri" w:cs="Calibri"/>
          <w:lang w:val="nl-BE"/>
        </w:rPr>
      </w:pPr>
    </w:p>
    <w:p w14:paraId="3794B547" w14:textId="77777777" w:rsidR="000F43C4" w:rsidRPr="00BC7F16" w:rsidRDefault="000F43C4" w:rsidP="00194613">
      <w:pPr>
        <w:pStyle w:val="ListParagraph"/>
        <w:numPr>
          <w:ilvl w:val="0"/>
          <w:numId w:val="4"/>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rPr>
        <w:t>Proefmengsel maken van dingen zonder maximale dosis</w:t>
      </w:r>
      <w:r w:rsidRPr="00BC7F16">
        <w:rPr>
          <w:rFonts w:ascii="Calibri" w:eastAsia="Times New Roman" w:hAnsi="Calibri" w:cs="Calibri"/>
          <w:lang w:val="nl-BE"/>
        </w:rPr>
        <w:t> </w:t>
      </w:r>
    </w:p>
    <w:p w14:paraId="63ADABEA" w14:textId="3349A744" w:rsidR="000F43C4" w:rsidRPr="00BC7F16" w:rsidRDefault="003216B1" w:rsidP="00194613">
      <w:pPr>
        <w:pStyle w:val="ListParagraph"/>
        <w:numPr>
          <w:ilvl w:val="1"/>
          <w:numId w:val="3"/>
        </w:numPr>
        <w:spacing w:before="0" w:after="0" w:line="240" w:lineRule="auto"/>
        <w:jc w:val="both"/>
        <w:textAlignment w:val="baseline"/>
        <w:rPr>
          <w:rFonts w:ascii="Calibri" w:eastAsia="Times New Roman" w:hAnsi="Calibri" w:cs="Calibri"/>
        </w:rPr>
      </w:pPr>
      <w:r>
        <w:rPr>
          <w:rFonts w:ascii="Calibri" w:eastAsia="Times New Roman" w:hAnsi="Calibri" w:cs="Calibri"/>
        </w:rPr>
        <w:t xml:space="preserve">Excipients </w:t>
      </w:r>
      <w:r w:rsidR="000F43C4" w:rsidRPr="00BC7F16">
        <w:rPr>
          <w:rFonts w:ascii="Calibri" w:eastAsia="Times New Roman" w:hAnsi="Calibri" w:cs="Calibri"/>
        </w:rPr>
        <w:t xml:space="preserve">(ad) dus nog </w:t>
      </w:r>
      <w:r w:rsidR="00445F86">
        <w:rPr>
          <w:rFonts w:ascii="Calibri" w:eastAsia="Times New Roman" w:hAnsi="Calibri" w:cs="Calibri"/>
        </w:rPr>
        <w:t>44</w:t>
      </w:r>
      <w:r w:rsidR="000F43C4" w:rsidRPr="00BC7F16">
        <w:rPr>
          <w:rFonts w:ascii="Calibri" w:eastAsia="Times New Roman" w:hAnsi="Calibri" w:cs="Calibri"/>
        </w:rPr>
        <w:t xml:space="preserve"> g (50-1-4-1</w:t>
      </w:r>
      <w:r>
        <w:rPr>
          <w:rFonts w:ascii="Calibri" w:eastAsia="Times New Roman" w:hAnsi="Calibri" w:cs="Calibri"/>
        </w:rPr>
        <w:t>)</w:t>
      </w:r>
      <w:r w:rsidR="000F43C4" w:rsidRPr="00BC7F16">
        <w:rPr>
          <w:rFonts w:ascii="Calibri" w:eastAsia="Times New Roman" w:hAnsi="Calibri" w:cs="Calibri"/>
          <w:lang w:val="nl-BE"/>
        </w:rPr>
        <w:t> </w:t>
      </w:r>
    </w:p>
    <w:p w14:paraId="18A92473" w14:textId="77777777" w:rsidR="000F43C4" w:rsidRPr="00BC7F16" w:rsidRDefault="000F43C4" w:rsidP="00194613">
      <w:pPr>
        <w:pStyle w:val="ListParagraph"/>
        <w:numPr>
          <w:ilvl w:val="0"/>
          <w:numId w:val="4"/>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rPr>
        <w:t>Weeg 3x een afgestreken lepel van het proefmengsel en bereken het gemiddeld gewicht</w:t>
      </w:r>
      <w:r w:rsidRPr="00BC7F16">
        <w:rPr>
          <w:rFonts w:ascii="Calibri" w:eastAsia="Times New Roman" w:hAnsi="Calibri" w:cs="Calibri"/>
          <w:lang w:val="nl-BE"/>
        </w:rPr>
        <w:t> </w:t>
      </w:r>
    </w:p>
    <w:p w14:paraId="2BE80D98" w14:textId="77777777" w:rsidR="000F43C4" w:rsidRPr="00BC7F16" w:rsidRDefault="000F43C4" w:rsidP="00194613">
      <w:pPr>
        <w:numPr>
          <w:ilvl w:val="0"/>
          <w:numId w:val="4"/>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rPr>
        <w:t>Bepaal hoeveel van de producten met maximale dosis in dit proefmengsel aanwezig zou zijn </w:t>
      </w:r>
      <w:r w:rsidRPr="00BC7F16">
        <w:rPr>
          <w:rFonts w:ascii="Calibri" w:eastAsia="Times New Roman" w:hAnsi="Calibri" w:cs="Calibri"/>
          <w:lang w:val="nl-BE"/>
        </w:rPr>
        <w:t> </w:t>
      </w:r>
    </w:p>
    <w:p w14:paraId="005E5471" w14:textId="6F0E381A" w:rsidR="000F43C4" w:rsidRPr="00BC7F16" w:rsidRDefault="000F43C4" w:rsidP="00194613">
      <w:pPr>
        <w:pStyle w:val="ListParagraph"/>
        <w:numPr>
          <w:ilvl w:val="1"/>
          <w:numId w:val="3"/>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rPr>
        <w:t xml:space="preserve">Afgestreken lepel = 8 g </w:t>
      </w:r>
      <w:r w:rsidR="00445F86" w:rsidRPr="00445F86">
        <w:rPr>
          <w:rFonts w:ascii="Calibri" w:eastAsia="Times New Roman" w:hAnsi="Calibri" w:cs="Calibri"/>
        </w:rPr>
        <w:sym w:font="Wingdings" w:char="F0E0"/>
      </w:r>
      <w:r w:rsidRPr="00BC7F16">
        <w:rPr>
          <w:rFonts w:ascii="Calibri" w:eastAsia="Times New Roman" w:hAnsi="Calibri" w:cs="Calibri"/>
        </w:rPr>
        <w:t xml:space="preserve"> per keer 8/50 van het preparaat wordt gebruikt </w:t>
      </w:r>
      <w:r w:rsidRPr="00BC7F16">
        <w:rPr>
          <w:rFonts w:ascii="Calibri" w:eastAsia="Times New Roman" w:hAnsi="Calibri" w:cs="Calibri"/>
          <w:lang w:val="nl-BE"/>
        </w:rPr>
        <w:t> </w:t>
      </w:r>
    </w:p>
    <w:p w14:paraId="3DDA2CD2" w14:textId="77777777" w:rsidR="000F43C4" w:rsidRPr="00BC7F16" w:rsidRDefault="000F43C4" w:rsidP="00194613">
      <w:pPr>
        <w:pStyle w:val="ListParagraph"/>
        <w:numPr>
          <w:ilvl w:val="0"/>
          <w:numId w:val="4"/>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lang w:val="nl-BE"/>
        </w:rPr>
        <w:t>Bereken het percentage van de maximale dosis</w:t>
      </w:r>
    </w:p>
    <w:p w14:paraId="75F64FDA" w14:textId="77777777" w:rsidR="000F43C4" w:rsidRPr="00BC7F16" w:rsidRDefault="000F43C4" w:rsidP="00194613">
      <w:pPr>
        <w:pStyle w:val="ListParagraph"/>
        <w:numPr>
          <w:ilvl w:val="0"/>
          <w:numId w:val="4"/>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lang w:val="nl-BE"/>
        </w:rPr>
        <w:lastRenderedPageBreak/>
        <w:t>Corrigeer indien overschreven</w:t>
      </w:r>
    </w:p>
    <w:p w14:paraId="05624513" w14:textId="77777777" w:rsidR="000F43C4" w:rsidRPr="00BC7F16" w:rsidRDefault="000F43C4" w:rsidP="00194613">
      <w:pPr>
        <w:pStyle w:val="ListParagraph"/>
        <w:numPr>
          <w:ilvl w:val="0"/>
          <w:numId w:val="4"/>
        </w:numPr>
        <w:spacing w:before="0" w:after="0" w:line="240" w:lineRule="auto"/>
        <w:jc w:val="both"/>
        <w:textAlignment w:val="baseline"/>
        <w:rPr>
          <w:rFonts w:ascii="Calibri" w:eastAsia="Times New Roman" w:hAnsi="Calibri" w:cs="Calibri"/>
          <w:lang w:val="nl-BE"/>
        </w:rPr>
      </w:pPr>
      <w:r w:rsidRPr="00BC7F16">
        <w:rPr>
          <w:rFonts w:ascii="Calibri" w:eastAsia="Times New Roman" w:hAnsi="Calibri" w:cs="Calibri"/>
          <w:lang w:val="nl-BE"/>
        </w:rPr>
        <w:t>Compenseer het massaverlies met lactose</w:t>
      </w:r>
    </w:p>
    <w:p w14:paraId="2600AC84" w14:textId="77777777" w:rsidR="000F43C4" w:rsidRPr="00BC7F16" w:rsidRDefault="000F43C4" w:rsidP="00AA5655">
      <w:pPr>
        <w:pStyle w:val="ListParagraph"/>
        <w:spacing w:after="0" w:line="240" w:lineRule="auto"/>
        <w:jc w:val="both"/>
        <w:textAlignment w:val="baseline"/>
        <w:rPr>
          <w:rFonts w:ascii="Calibri" w:eastAsia="Times New Roman" w:hAnsi="Calibri" w:cs="Calibri"/>
          <w:lang w:val="nl-BE"/>
        </w:rPr>
      </w:pPr>
    </w:p>
    <w:p w14:paraId="02E709CA" w14:textId="77777777" w:rsidR="000F43C4" w:rsidRPr="00BC7F16" w:rsidRDefault="000F43C4" w:rsidP="00AA5655">
      <w:pPr>
        <w:jc w:val="both"/>
        <w:rPr>
          <w:rFonts w:ascii="Calibri" w:hAnsi="Calibri" w:cs="Calibri"/>
          <w:lang w:val="nl-BE"/>
        </w:rPr>
      </w:pPr>
      <w:r w:rsidRPr="00BC7F16">
        <w:rPr>
          <w:rFonts w:ascii="Calibri" w:hAnsi="Calibri" w:cs="Calibri"/>
          <w:noProof/>
          <w:lang w:val="en-GB" w:eastAsia="en-GB"/>
        </w:rPr>
        <w:drawing>
          <wp:inline distT="0" distB="0" distL="0" distR="0" wp14:anchorId="1EFAE539" wp14:editId="640A154A">
            <wp:extent cx="4049701" cy="1592002"/>
            <wp:effectExtent l="19050" t="19050" r="27305" b="27305"/>
            <wp:docPr id="18" name="Picture 18" descr="Afbeelding met tekst, schermopname, lijn,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fbeelding met tekst, schermopname, lijn, Lettertype&#10;&#10;Automatisch gegenereerde beschrijving"/>
                    <pic:cNvPicPr/>
                  </pic:nvPicPr>
                  <pic:blipFill>
                    <a:blip r:embed="rId13"/>
                    <a:stretch>
                      <a:fillRect/>
                    </a:stretch>
                  </pic:blipFill>
                  <pic:spPr>
                    <a:xfrm>
                      <a:off x="0" y="0"/>
                      <a:ext cx="4058056" cy="1595286"/>
                    </a:xfrm>
                    <a:prstGeom prst="rect">
                      <a:avLst/>
                    </a:prstGeom>
                    <a:ln>
                      <a:solidFill>
                        <a:schemeClr val="tx1"/>
                      </a:solidFill>
                    </a:ln>
                  </pic:spPr>
                </pic:pic>
              </a:graphicData>
            </a:graphic>
          </wp:inline>
        </w:drawing>
      </w:r>
    </w:p>
    <w:p w14:paraId="746F48F2" w14:textId="77777777" w:rsidR="000F43C4" w:rsidRPr="00BC7F16" w:rsidRDefault="000F43C4" w:rsidP="00AA5655">
      <w:pPr>
        <w:jc w:val="both"/>
        <w:rPr>
          <w:rFonts w:ascii="Calibri" w:hAnsi="Calibri" w:cs="Calibri"/>
          <w:lang w:val="nl-BE"/>
        </w:rPr>
      </w:pPr>
      <w:r w:rsidRPr="00BC7F16">
        <w:rPr>
          <w:rFonts w:ascii="Calibri" w:eastAsia="Times New Roman" w:hAnsi="Calibri" w:cs="Calibri"/>
          <w:noProof/>
          <w:lang w:val="en-GB" w:eastAsia="en-GB"/>
        </w:rPr>
        <w:drawing>
          <wp:anchor distT="0" distB="0" distL="114300" distR="114300" simplePos="0" relativeHeight="251658244" behindDoc="0" locked="0" layoutInCell="1" allowOverlap="1" wp14:anchorId="01AF5405" wp14:editId="158ADF4C">
            <wp:simplePos x="0" y="0"/>
            <wp:positionH relativeFrom="margin">
              <wp:align>left</wp:align>
            </wp:positionH>
            <wp:positionV relativeFrom="paragraph">
              <wp:posOffset>28575</wp:posOffset>
            </wp:positionV>
            <wp:extent cx="4111625" cy="3404870"/>
            <wp:effectExtent l="19050" t="19050" r="22225" b="24130"/>
            <wp:wrapSquare wrapText="bothSides"/>
            <wp:docPr id="19" name="Picture 19" descr="Afbeelding met tekst, schermopname, Parallel,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fbeelding met tekst, schermopname, Parallel, diagram&#10;&#10;Automatisch gegenereerde beschrijving"/>
                    <pic:cNvPicPr/>
                  </pic:nvPicPr>
                  <pic:blipFill>
                    <a:blip r:embed="rId14">
                      <a:extLst>
                        <a:ext uri="{28A0092B-C50C-407E-A947-70E740481C1C}">
                          <a14:useLocalDpi xmlns:a14="http://schemas.microsoft.com/office/drawing/2010/main" val="0"/>
                        </a:ext>
                      </a:extLst>
                    </a:blip>
                    <a:stretch>
                      <a:fillRect/>
                    </a:stretch>
                  </pic:blipFill>
                  <pic:spPr>
                    <a:xfrm>
                      <a:off x="0" y="0"/>
                      <a:ext cx="4119018" cy="34106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C4E5F74" w14:textId="77777777" w:rsidR="000F43C4" w:rsidRPr="00BC7F16" w:rsidRDefault="000F43C4" w:rsidP="00AA5655">
      <w:pPr>
        <w:spacing w:line="240" w:lineRule="auto"/>
        <w:jc w:val="both"/>
        <w:rPr>
          <w:rFonts w:ascii="Calibri" w:eastAsia="Times New Roman" w:hAnsi="Calibri" w:cs="Calibri"/>
          <w:u w:val="single"/>
          <w:lang w:val="nl-BE"/>
        </w:rPr>
      </w:pPr>
    </w:p>
    <w:p w14:paraId="15B0D982" w14:textId="77777777" w:rsidR="000F43C4" w:rsidRPr="00BC7F16" w:rsidRDefault="000F43C4" w:rsidP="00AA5655">
      <w:pPr>
        <w:spacing w:line="240" w:lineRule="auto"/>
        <w:jc w:val="both"/>
        <w:rPr>
          <w:rFonts w:ascii="Calibri" w:eastAsia="Times New Roman" w:hAnsi="Calibri" w:cs="Calibri"/>
          <w:u w:val="single"/>
          <w:lang w:val="nl-BE"/>
        </w:rPr>
      </w:pPr>
    </w:p>
    <w:p w14:paraId="3C950726" w14:textId="77777777" w:rsidR="000F43C4" w:rsidRPr="00BC7F16" w:rsidRDefault="000F43C4" w:rsidP="00AA5655">
      <w:pPr>
        <w:spacing w:line="240" w:lineRule="auto"/>
        <w:jc w:val="both"/>
        <w:rPr>
          <w:rFonts w:ascii="Calibri" w:eastAsia="Times New Roman" w:hAnsi="Calibri" w:cs="Calibri"/>
          <w:u w:val="single"/>
          <w:lang w:val="nl-BE"/>
        </w:rPr>
      </w:pPr>
    </w:p>
    <w:p w14:paraId="3C401C1D" w14:textId="77777777" w:rsidR="000F43C4" w:rsidRPr="00BC7F16" w:rsidRDefault="000F43C4" w:rsidP="00AA5655">
      <w:pPr>
        <w:spacing w:line="240" w:lineRule="auto"/>
        <w:jc w:val="both"/>
        <w:rPr>
          <w:rFonts w:ascii="Calibri" w:eastAsia="Times New Roman" w:hAnsi="Calibri" w:cs="Calibri"/>
          <w:u w:val="single"/>
          <w:lang w:val="nl-BE"/>
        </w:rPr>
      </w:pPr>
    </w:p>
    <w:p w14:paraId="0283602D" w14:textId="77777777" w:rsidR="000F43C4" w:rsidRPr="00BC7F16" w:rsidRDefault="000F43C4" w:rsidP="00AA5655">
      <w:pPr>
        <w:spacing w:line="240" w:lineRule="auto"/>
        <w:jc w:val="both"/>
        <w:rPr>
          <w:rFonts w:ascii="Calibri" w:eastAsia="Times New Roman" w:hAnsi="Calibri" w:cs="Calibri"/>
          <w:u w:val="single"/>
          <w:lang w:val="nl-BE"/>
        </w:rPr>
      </w:pPr>
    </w:p>
    <w:p w14:paraId="050D5772" w14:textId="77777777" w:rsidR="000F43C4" w:rsidRPr="00BC7F16" w:rsidRDefault="000F43C4" w:rsidP="00AA5655">
      <w:pPr>
        <w:spacing w:line="240" w:lineRule="auto"/>
        <w:jc w:val="both"/>
        <w:rPr>
          <w:rFonts w:ascii="Calibri" w:eastAsia="Times New Roman" w:hAnsi="Calibri" w:cs="Calibri"/>
          <w:u w:val="single"/>
          <w:lang w:val="nl-BE"/>
        </w:rPr>
      </w:pPr>
    </w:p>
    <w:p w14:paraId="6BE073A0" w14:textId="77777777" w:rsidR="000F43C4" w:rsidRPr="00BC7F16" w:rsidRDefault="000F43C4" w:rsidP="00AA5655">
      <w:pPr>
        <w:spacing w:line="240" w:lineRule="auto"/>
        <w:jc w:val="both"/>
        <w:rPr>
          <w:rFonts w:ascii="Calibri" w:eastAsia="Times New Roman" w:hAnsi="Calibri" w:cs="Calibri"/>
          <w:u w:val="single"/>
          <w:lang w:val="nl-BE"/>
        </w:rPr>
      </w:pPr>
    </w:p>
    <w:p w14:paraId="1CC0AF56" w14:textId="77777777" w:rsidR="000F43C4" w:rsidRPr="00BC7F16" w:rsidRDefault="000F43C4" w:rsidP="00AA5655">
      <w:pPr>
        <w:spacing w:line="240" w:lineRule="auto"/>
        <w:jc w:val="both"/>
        <w:rPr>
          <w:rFonts w:ascii="Calibri" w:eastAsia="Times New Roman" w:hAnsi="Calibri" w:cs="Calibri"/>
          <w:u w:val="single"/>
          <w:lang w:val="nl-BE"/>
        </w:rPr>
      </w:pPr>
    </w:p>
    <w:p w14:paraId="2713484A" w14:textId="77777777" w:rsidR="000F43C4" w:rsidRPr="00BC7F16" w:rsidRDefault="000F43C4" w:rsidP="00AA5655">
      <w:pPr>
        <w:spacing w:line="240" w:lineRule="auto"/>
        <w:jc w:val="both"/>
        <w:rPr>
          <w:rFonts w:ascii="Calibri" w:eastAsia="Times New Roman" w:hAnsi="Calibri" w:cs="Calibri"/>
          <w:u w:val="single"/>
          <w:lang w:val="nl-BE"/>
        </w:rPr>
      </w:pPr>
    </w:p>
    <w:p w14:paraId="29C914C1" w14:textId="77777777" w:rsidR="000F43C4" w:rsidRPr="00BC7F16" w:rsidRDefault="000F43C4" w:rsidP="00AA5655">
      <w:pPr>
        <w:spacing w:line="240" w:lineRule="auto"/>
        <w:jc w:val="both"/>
        <w:rPr>
          <w:rFonts w:ascii="Calibri" w:eastAsia="Times New Roman" w:hAnsi="Calibri" w:cs="Calibri"/>
          <w:u w:val="single"/>
          <w:lang w:val="nl-BE"/>
        </w:rPr>
      </w:pPr>
    </w:p>
    <w:p w14:paraId="222DE9BC" w14:textId="77777777" w:rsidR="000F43C4" w:rsidRPr="00BC7F16" w:rsidRDefault="000F43C4" w:rsidP="00AA5655">
      <w:pPr>
        <w:spacing w:line="240" w:lineRule="auto"/>
        <w:jc w:val="both"/>
        <w:rPr>
          <w:rFonts w:ascii="Calibri" w:eastAsia="Times New Roman" w:hAnsi="Calibri" w:cs="Calibri"/>
          <w:u w:val="single"/>
          <w:lang w:val="nl-BE"/>
        </w:rPr>
      </w:pPr>
    </w:p>
    <w:p w14:paraId="2019A478" w14:textId="77777777" w:rsidR="000F43C4" w:rsidRPr="00BC7F16" w:rsidRDefault="000F43C4" w:rsidP="00AA5655">
      <w:pPr>
        <w:spacing w:line="240" w:lineRule="auto"/>
        <w:jc w:val="both"/>
        <w:rPr>
          <w:rFonts w:ascii="Calibri" w:eastAsia="Times New Roman" w:hAnsi="Calibri" w:cs="Calibri"/>
          <w:u w:val="single"/>
          <w:lang w:val="nl-BE"/>
        </w:rPr>
      </w:pPr>
    </w:p>
    <w:p w14:paraId="49517EA8" w14:textId="77777777" w:rsidR="000F43C4" w:rsidRDefault="000F43C4" w:rsidP="00AA5655">
      <w:pPr>
        <w:spacing w:line="240" w:lineRule="auto"/>
        <w:jc w:val="both"/>
        <w:rPr>
          <w:rFonts w:ascii="Calibri" w:eastAsia="Times New Roman" w:hAnsi="Calibri" w:cs="Calibri"/>
          <w:lang w:val="nl-BE"/>
        </w:rPr>
      </w:pPr>
      <w:r w:rsidRPr="00BC7F16">
        <w:rPr>
          <w:rFonts w:ascii="Calibri" w:hAnsi="Calibri" w:cs="Calibri"/>
          <w:b/>
          <w:noProof/>
          <w:lang w:val="en-GB" w:eastAsia="en-GB"/>
        </w:rPr>
        <w:drawing>
          <wp:anchor distT="0" distB="0" distL="114300" distR="114300" simplePos="0" relativeHeight="251658241" behindDoc="0" locked="0" layoutInCell="1" allowOverlap="1" wp14:anchorId="5B0AC8D4" wp14:editId="3E9C0443">
            <wp:simplePos x="0" y="0"/>
            <wp:positionH relativeFrom="margin">
              <wp:align>left</wp:align>
            </wp:positionH>
            <wp:positionV relativeFrom="paragraph">
              <wp:posOffset>294005</wp:posOffset>
            </wp:positionV>
            <wp:extent cx="4267200" cy="2042715"/>
            <wp:effectExtent l="0" t="0" r="0" b="0"/>
            <wp:wrapTopAndBottom/>
            <wp:docPr id="1" name="Picture 1" descr="Afbeelding met tekst, schermopname,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fbeelding met tekst, schermopname, Lettertype, lijn&#10;&#10;Automatisch gegenereerde beschrijving"/>
                    <pic:cNvPicPr/>
                  </pic:nvPicPr>
                  <pic:blipFill>
                    <a:blip r:embed="rId15">
                      <a:extLst>
                        <a:ext uri="{28A0092B-C50C-407E-A947-70E740481C1C}">
                          <a14:useLocalDpi xmlns:a14="http://schemas.microsoft.com/office/drawing/2010/main" val="0"/>
                        </a:ext>
                      </a:extLst>
                    </a:blip>
                    <a:stretch>
                      <a:fillRect/>
                    </a:stretch>
                  </pic:blipFill>
                  <pic:spPr>
                    <a:xfrm>
                      <a:off x="0" y="0"/>
                      <a:ext cx="4267200" cy="2042715"/>
                    </a:xfrm>
                    <a:prstGeom prst="rect">
                      <a:avLst/>
                    </a:prstGeom>
                  </pic:spPr>
                </pic:pic>
              </a:graphicData>
            </a:graphic>
            <wp14:sizeRelH relativeFrom="margin">
              <wp14:pctWidth>0</wp14:pctWidth>
            </wp14:sizeRelH>
            <wp14:sizeRelV relativeFrom="margin">
              <wp14:pctHeight>0</wp14:pctHeight>
            </wp14:sizeRelV>
          </wp:anchor>
        </w:drawing>
      </w:r>
      <w:r w:rsidRPr="00BC7F16">
        <w:rPr>
          <w:rFonts w:ascii="Calibri" w:eastAsia="Times New Roman" w:hAnsi="Calibri" w:cs="Calibri"/>
          <w:b/>
          <w:lang w:val="nl-BE"/>
        </w:rPr>
        <w:t>Voor kinderen</w:t>
      </w:r>
      <w:r w:rsidRPr="00BC7F16">
        <w:rPr>
          <w:rFonts w:ascii="Calibri" w:eastAsia="Times New Roman" w:hAnsi="Calibri" w:cs="Calibri"/>
          <w:lang w:val="nl-BE"/>
        </w:rPr>
        <w:t xml:space="preserve"> moet de maximale dosis worden aangepast!</w:t>
      </w:r>
    </w:p>
    <w:p w14:paraId="6A5F66AC" w14:textId="760221A2" w:rsidR="00C724AD" w:rsidRDefault="00FC69A1" w:rsidP="00AA5655">
      <w:pPr>
        <w:pStyle w:val="Heading2"/>
        <w:jc w:val="both"/>
        <w:rPr>
          <w:lang w:val="nl-BE"/>
        </w:rPr>
      </w:pPr>
      <w:r>
        <w:rPr>
          <w:lang w:val="nl-BE"/>
        </w:rPr>
        <w:t>WEGEN</w:t>
      </w:r>
    </w:p>
    <w:p w14:paraId="175DD734" w14:textId="77777777" w:rsidR="00FC69A1" w:rsidRPr="00BC7F16" w:rsidRDefault="00FC69A1" w:rsidP="00194613">
      <w:pPr>
        <w:pStyle w:val="ListParagraph"/>
        <w:numPr>
          <w:ilvl w:val="0"/>
          <w:numId w:val="6"/>
        </w:numPr>
        <w:spacing w:before="0" w:after="160" w:line="259" w:lineRule="auto"/>
        <w:jc w:val="both"/>
        <w:rPr>
          <w:rFonts w:ascii="Calibri" w:hAnsi="Calibri" w:cs="Calibri"/>
        </w:rPr>
      </w:pPr>
      <w:r w:rsidRPr="00BC7F16">
        <w:rPr>
          <w:rFonts w:ascii="Calibri" w:hAnsi="Calibri" w:cs="Calibri"/>
        </w:rPr>
        <w:lastRenderedPageBreak/>
        <w:t>Wanneer een API</w:t>
      </w:r>
      <w:r>
        <w:rPr>
          <w:rFonts w:ascii="Calibri" w:hAnsi="Calibri" w:cs="Calibri"/>
        </w:rPr>
        <w:t xml:space="preserve"> </w:t>
      </w:r>
      <w:r w:rsidRPr="00BC7F16">
        <w:rPr>
          <w:rFonts w:ascii="Calibri" w:hAnsi="Calibri" w:cs="Calibri"/>
        </w:rPr>
        <w:t>moet worden afgewogen, mag het verschil tussen de te wegen hoeveelheid en de afgemeten hoeveelheid maximaal 1% bedragen.</w:t>
      </w:r>
    </w:p>
    <w:p w14:paraId="3B971A05" w14:textId="485D1D4F" w:rsidR="00982562" w:rsidRDefault="00FC69A1" w:rsidP="00194613">
      <w:pPr>
        <w:pStyle w:val="ListParagraph"/>
        <w:numPr>
          <w:ilvl w:val="0"/>
          <w:numId w:val="6"/>
        </w:numPr>
        <w:spacing w:before="0" w:after="160" w:line="259" w:lineRule="auto"/>
        <w:jc w:val="both"/>
        <w:rPr>
          <w:rFonts w:ascii="Calibri" w:hAnsi="Calibri" w:cs="Calibri"/>
        </w:rPr>
      </w:pPr>
      <w:r w:rsidRPr="00BC7F16">
        <w:rPr>
          <w:rFonts w:ascii="Calibri" w:hAnsi="Calibri" w:cs="Calibri"/>
        </w:rPr>
        <w:t>De kleinste eenheid die men kan aflezen wordt afleeseenheid (scale</w:t>
      </w:r>
      <w:r>
        <w:rPr>
          <w:rFonts w:ascii="Calibri" w:hAnsi="Calibri" w:cs="Calibri"/>
        </w:rPr>
        <w:t xml:space="preserve"> division) genoemd en wordt wee</w:t>
      </w:r>
      <w:r w:rsidRPr="00BC7F16">
        <w:rPr>
          <w:rFonts w:ascii="Calibri" w:hAnsi="Calibri" w:cs="Calibri"/>
        </w:rPr>
        <w:t>rgegeven door ’d’. De minimale hoeveelheid die men mag afwegen is bijgevolg 100 × d</w:t>
      </w:r>
    </w:p>
    <w:p w14:paraId="517BC0C2" w14:textId="3945F494" w:rsidR="00982562" w:rsidRDefault="00982562" w:rsidP="00AA5655">
      <w:pPr>
        <w:pStyle w:val="Heading2"/>
        <w:jc w:val="both"/>
      </w:pPr>
      <w:r>
        <w:t>MENGEN</w:t>
      </w:r>
    </w:p>
    <w:p w14:paraId="64D68D4A" w14:textId="77777777" w:rsidR="00F96243" w:rsidRPr="00BC7F16" w:rsidRDefault="00F96243" w:rsidP="00194613">
      <w:pPr>
        <w:pStyle w:val="ListParagraph"/>
        <w:numPr>
          <w:ilvl w:val="0"/>
          <w:numId w:val="7"/>
        </w:numPr>
        <w:spacing w:before="0" w:after="160" w:line="259" w:lineRule="auto"/>
        <w:jc w:val="both"/>
        <w:rPr>
          <w:rFonts w:ascii="Calibri" w:hAnsi="Calibri" w:cs="Calibri"/>
        </w:rPr>
      </w:pPr>
      <w:r w:rsidRPr="00BC7F16">
        <w:rPr>
          <w:rFonts w:ascii="Calibri" w:hAnsi="Calibri" w:cs="Calibri"/>
        </w:rPr>
        <w:t xml:space="preserve">Om fijn te malen: Overmaat afwegen </w:t>
      </w:r>
      <w:r w:rsidRPr="00BC7F16">
        <w:rPr>
          <w:rFonts w:ascii="Wingdings" w:eastAsia="Wingdings" w:hAnsi="Wingdings" w:cs="Wingdings"/>
        </w:rPr>
        <w:t>à</w:t>
      </w:r>
      <w:r w:rsidRPr="00BC7F16">
        <w:rPr>
          <w:rFonts w:ascii="Calibri" w:hAnsi="Calibri" w:cs="Calibri"/>
        </w:rPr>
        <w:t xml:space="preserve"> daarna de nodige hoeveelheid afwegen</w:t>
      </w:r>
    </w:p>
    <w:p w14:paraId="15F72AD9" w14:textId="77777777" w:rsidR="00F96243" w:rsidRPr="00BC7F16" w:rsidRDefault="00F96243" w:rsidP="00194613">
      <w:pPr>
        <w:pStyle w:val="ListParagraph"/>
        <w:numPr>
          <w:ilvl w:val="0"/>
          <w:numId w:val="7"/>
        </w:numPr>
        <w:spacing w:before="0" w:after="160" w:line="259" w:lineRule="auto"/>
        <w:jc w:val="both"/>
        <w:rPr>
          <w:rFonts w:ascii="Calibri" w:hAnsi="Calibri" w:cs="Calibri"/>
        </w:rPr>
      </w:pPr>
      <w:r w:rsidRPr="00BC7F16">
        <w:rPr>
          <w:rFonts w:ascii="Calibri" w:hAnsi="Calibri" w:cs="Calibri"/>
        </w:rPr>
        <w:t xml:space="preserve">Grootte mortier: </w:t>
      </w:r>
    </w:p>
    <w:p w14:paraId="46338DF0" w14:textId="5F23E96C"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 xml:space="preserve">Niet </w:t>
      </w:r>
      <w:r w:rsidR="00C8030A">
        <w:rPr>
          <w:rFonts w:ascii="Calibri" w:hAnsi="Calibri" w:cs="Calibri"/>
        </w:rPr>
        <w:t>t</w:t>
      </w:r>
      <w:r w:rsidRPr="00BC7F16">
        <w:rPr>
          <w:rFonts w:ascii="Calibri" w:hAnsi="Calibri" w:cs="Calibri"/>
        </w:rPr>
        <w:t>e klein: om morsen te voorkomen en goede menging toe te laten</w:t>
      </w:r>
    </w:p>
    <w:p w14:paraId="42D9187D" w14:textId="77777777"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 xml:space="preserve">Niet te groot: veel verlies </w:t>
      </w:r>
    </w:p>
    <w:p w14:paraId="1D8D4742" w14:textId="77777777" w:rsidR="00F96243" w:rsidRPr="00BC7F16" w:rsidRDefault="00F96243" w:rsidP="00194613">
      <w:pPr>
        <w:pStyle w:val="ListParagraph"/>
        <w:numPr>
          <w:ilvl w:val="0"/>
          <w:numId w:val="7"/>
        </w:numPr>
        <w:spacing w:before="0" w:after="160" w:line="259" w:lineRule="auto"/>
        <w:jc w:val="both"/>
        <w:rPr>
          <w:rFonts w:ascii="Calibri" w:hAnsi="Calibri" w:cs="Calibri"/>
        </w:rPr>
      </w:pPr>
      <w:r w:rsidRPr="00BC7F16">
        <w:rPr>
          <w:rFonts w:ascii="Calibri" w:hAnsi="Calibri" w:cs="Calibri"/>
        </w:rPr>
        <w:t xml:space="preserve">Poedermengsel </w:t>
      </w:r>
    </w:p>
    <w:p w14:paraId="4FF36C44" w14:textId="77777777"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2 dimensionale beweging: Stamper + kaartschraper (roeren onderbreken + stamper zelf ook afschrapen)</w:t>
      </w:r>
    </w:p>
    <w:p w14:paraId="488D5CDF" w14:textId="77777777" w:rsidR="00F96243" w:rsidRPr="00BC7F16" w:rsidRDefault="00F96243" w:rsidP="00194613">
      <w:pPr>
        <w:pStyle w:val="ListParagraph"/>
        <w:numPr>
          <w:ilvl w:val="0"/>
          <w:numId w:val="7"/>
        </w:numPr>
        <w:spacing w:before="0" w:after="160" w:line="259" w:lineRule="auto"/>
        <w:jc w:val="both"/>
        <w:rPr>
          <w:rFonts w:ascii="Calibri" w:hAnsi="Calibri" w:cs="Calibri"/>
        </w:rPr>
      </w:pPr>
      <w:r w:rsidRPr="00BC7F16">
        <w:rPr>
          <w:rFonts w:ascii="Calibri" w:hAnsi="Calibri" w:cs="Calibri"/>
        </w:rPr>
        <w:t xml:space="preserve">Mengverhoudingen </w:t>
      </w:r>
    </w:p>
    <w:p w14:paraId="7230ADA0" w14:textId="77777777"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 xml:space="preserve">1:1, deeltjesgrootte beide stoffen is quasi hetzelfde </w:t>
      </w:r>
      <w:r w:rsidRPr="00BC7F16">
        <w:rPr>
          <w:rFonts w:ascii="Wingdings" w:eastAsia="Wingdings" w:hAnsi="Wingdings" w:cs="Wingdings"/>
        </w:rPr>
        <w:t>à</w:t>
      </w:r>
      <w:r w:rsidRPr="00BC7F16">
        <w:rPr>
          <w:rFonts w:ascii="Calibri" w:hAnsi="Calibri" w:cs="Calibri"/>
        </w:rPr>
        <w:t xml:space="preserve"> beste menging</w:t>
      </w:r>
    </w:p>
    <w:p w14:paraId="5081D26D" w14:textId="77777777"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Hoe ver het hiervan afwijkt, hoe langer het roeren zal moeten duren</w:t>
      </w:r>
    </w:p>
    <w:p w14:paraId="1F7290D1" w14:textId="77777777" w:rsidR="00F96243" w:rsidRPr="00BC7F16" w:rsidRDefault="00F96243" w:rsidP="00194613">
      <w:pPr>
        <w:pStyle w:val="ListParagraph"/>
        <w:numPr>
          <w:ilvl w:val="0"/>
          <w:numId w:val="7"/>
        </w:numPr>
        <w:spacing w:before="0" w:after="160" w:line="259" w:lineRule="auto"/>
        <w:jc w:val="both"/>
        <w:rPr>
          <w:rFonts w:ascii="Calibri" w:hAnsi="Calibri" w:cs="Calibri"/>
        </w:rPr>
      </w:pPr>
      <w:r w:rsidRPr="00BC7F16">
        <w:rPr>
          <w:rFonts w:ascii="Calibri" w:hAnsi="Calibri" w:cs="Calibri"/>
        </w:rPr>
        <w:t>De mortier mag niet meer dan voor 2/3 gevuld worden</w:t>
      </w:r>
    </w:p>
    <w:p w14:paraId="092A6703" w14:textId="77777777" w:rsidR="00F96243" w:rsidRPr="00BC7F16" w:rsidRDefault="00F96243" w:rsidP="00194613">
      <w:pPr>
        <w:pStyle w:val="ListParagraph"/>
        <w:numPr>
          <w:ilvl w:val="0"/>
          <w:numId w:val="7"/>
        </w:numPr>
        <w:spacing w:before="0" w:after="160" w:line="259" w:lineRule="auto"/>
        <w:jc w:val="both"/>
        <w:rPr>
          <w:rFonts w:ascii="Calibri" w:hAnsi="Calibri" w:cs="Calibri"/>
        </w:rPr>
      </w:pPr>
      <w:r w:rsidRPr="00BC7F16">
        <w:rPr>
          <w:rFonts w:ascii="Calibri" w:hAnsi="Calibri" w:cs="Calibri"/>
        </w:rPr>
        <w:t xml:space="preserve">Mengen volgens de </w:t>
      </w:r>
      <w:r w:rsidRPr="00BC7F16">
        <w:rPr>
          <w:rFonts w:ascii="Calibri" w:hAnsi="Calibri" w:cs="Calibri"/>
          <w:b/>
        </w:rPr>
        <w:t>geometrische reeks</w:t>
      </w:r>
    </w:p>
    <w:p w14:paraId="3ABEA3B3" w14:textId="77777777"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Men streeft naar mengverhouding 1:1</w:t>
      </w:r>
    </w:p>
    <w:p w14:paraId="3E9ADA0D" w14:textId="77777777"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 xml:space="preserve">Men mengt 1 g actieve stof met 1 g vulmiddel (mengverhouding 1:1); </w:t>
      </w:r>
    </w:p>
    <w:p w14:paraId="55ABFE43" w14:textId="77777777"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 xml:space="preserve">Aan dit mengsel (= 2 g) voegt men 2 g vulmiddel toe en mengt (mengverhouding 1:1); </w:t>
      </w:r>
    </w:p>
    <w:p w14:paraId="42462C80" w14:textId="77777777" w:rsidR="00F96243" w:rsidRPr="00BC7F16" w:rsidRDefault="00F96243" w:rsidP="00194613">
      <w:pPr>
        <w:pStyle w:val="ListParagraph"/>
        <w:numPr>
          <w:ilvl w:val="1"/>
          <w:numId w:val="7"/>
        </w:numPr>
        <w:spacing w:before="0" w:after="160" w:line="259" w:lineRule="auto"/>
        <w:jc w:val="both"/>
        <w:rPr>
          <w:rFonts w:ascii="Calibri" w:hAnsi="Calibri" w:cs="Calibri"/>
        </w:rPr>
      </w:pPr>
      <w:r w:rsidRPr="00BC7F16">
        <w:rPr>
          <w:rFonts w:ascii="Calibri" w:hAnsi="Calibri" w:cs="Calibri"/>
        </w:rPr>
        <w:t>Enzoverder</w:t>
      </w:r>
    </w:p>
    <w:p w14:paraId="19261460" w14:textId="399DB842" w:rsidR="00F96243" w:rsidRPr="00BC7F16" w:rsidRDefault="00F96243" w:rsidP="00194613">
      <w:pPr>
        <w:pStyle w:val="ListParagraph"/>
        <w:numPr>
          <w:ilvl w:val="0"/>
          <w:numId w:val="7"/>
        </w:numPr>
        <w:spacing w:before="0" w:after="160" w:line="259" w:lineRule="auto"/>
        <w:jc w:val="both"/>
        <w:rPr>
          <w:rFonts w:ascii="Calibri" w:hAnsi="Calibri" w:cs="Calibri"/>
        </w:rPr>
      </w:pPr>
      <w:r w:rsidRPr="00BC7F16">
        <w:rPr>
          <w:rFonts w:ascii="Calibri" w:hAnsi="Calibri" w:cs="Calibri"/>
        </w:rPr>
        <w:t>De hoeveelheid die men toevoeg</w:t>
      </w:r>
      <w:r w:rsidR="00AD0415">
        <w:rPr>
          <w:rFonts w:ascii="Calibri" w:hAnsi="Calibri" w:cs="Calibri"/>
        </w:rPr>
        <w:t>t</w:t>
      </w:r>
      <w:r w:rsidRPr="00BC7F16">
        <w:rPr>
          <w:rFonts w:ascii="Calibri" w:hAnsi="Calibri" w:cs="Calibri"/>
        </w:rPr>
        <w:t xml:space="preserve"> moet niet afgewogen worden, maar kan op het zicht toegevoegd worden aan de hoeveelheid die zich reeds in de mortier bevindt.</w:t>
      </w:r>
    </w:p>
    <w:p w14:paraId="3EF475A1" w14:textId="2C49A3D1" w:rsidR="00F96243" w:rsidRDefault="00F96243" w:rsidP="00AA5655">
      <w:pPr>
        <w:pStyle w:val="Heading2"/>
        <w:jc w:val="both"/>
      </w:pPr>
      <w:r>
        <w:t>TRITURATIE</w:t>
      </w:r>
    </w:p>
    <w:p w14:paraId="0BFB3D85" w14:textId="77777777" w:rsidR="005D4E98" w:rsidRPr="00BC7F16" w:rsidRDefault="005D4E98" w:rsidP="00194613">
      <w:pPr>
        <w:pStyle w:val="ListParagraph"/>
        <w:numPr>
          <w:ilvl w:val="0"/>
          <w:numId w:val="10"/>
        </w:numPr>
        <w:spacing w:before="0" w:after="160" w:line="259" w:lineRule="auto"/>
        <w:jc w:val="both"/>
        <w:rPr>
          <w:rFonts w:ascii="Calibri" w:hAnsi="Calibri" w:cs="Calibri"/>
        </w:rPr>
      </w:pPr>
      <w:r w:rsidRPr="00BC7F16">
        <w:rPr>
          <w:rFonts w:ascii="Calibri" w:hAnsi="Calibri" w:cs="Calibri"/>
        </w:rPr>
        <w:t>Stel je kan de nodige hoeveelheid API is te weinig om te kunnen afwegen op de analytische balans</w:t>
      </w:r>
    </w:p>
    <w:p w14:paraId="4073DE93" w14:textId="77777777" w:rsidR="005D4E98" w:rsidRPr="00BC7F16" w:rsidRDefault="005D4E98" w:rsidP="00194613">
      <w:pPr>
        <w:pStyle w:val="ListParagraph"/>
        <w:numPr>
          <w:ilvl w:val="0"/>
          <w:numId w:val="10"/>
        </w:numPr>
        <w:spacing w:before="0" w:after="160" w:line="259" w:lineRule="auto"/>
        <w:jc w:val="both"/>
        <w:rPr>
          <w:rFonts w:ascii="Calibri" w:hAnsi="Calibri" w:cs="Calibri"/>
        </w:rPr>
      </w:pPr>
      <w:r w:rsidRPr="00BC7F16">
        <w:rPr>
          <w:rFonts w:ascii="Calibri" w:hAnsi="Calibri" w:cs="Calibri"/>
        </w:rPr>
        <w:t>Dit zijn verdunningen van poeders waarvan men dan een grotere hoeveelheid afweegt, afhankelijk van de verdunning.</w:t>
      </w:r>
    </w:p>
    <w:p w14:paraId="382E7D47" w14:textId="77777777" w:rsidR="005D4E98" w:rsidRDefault="005D4E98" w:rsidP="00194613">
      <w:pPr>
        <w:pStyle w:val="ListParagraph"/>
        <w:numPr>
          <w:ilvl w:val="0"/>
          <w:numId w:val="10"/>
        </w:numPr>
        <w:spacing w:before="0" w:after="160" w:line="259" w:lineRule="auto"/>
        <w:jc w:val="both"/>
        <w:rPr>
          <w:rFonts w:ascii="Calibri" w:hAnsi="Calibri" w:cs="Calibri"/>
        </w:rPr>
      </w:pPr>
      <w:r w:rsidRPr="00BC7F16">
        <w:rPr>
          <w:rFonts w:ascii="Calibri" w:hAnsi="Calibri" w:cs="Calibri"/>
        </w:rPr>
        <w:t xml:space="preserve">Geen nauwkeurige afweging + gelijkmatigheid van het gehalte zal moeilijk te verzekeren zijn (bv. Gelulen) </w:t>
      </w:r>
    </w:p>
    <w:p w14:paraId="287A959B" w14:textId="1D19813A" w:rsidR="009357CB" w:rsidRPr="008D0C6F" w:rsidRDefault="009357CB" w:rsidP="00194613">
      <w:pPr>
        <w:pStyle w:val="ListParagraph"/>
        <w:numPr>
          <w:ilvl w:val="0"/>
          <w:numId w:val="10"/>
        </w:numPr>
        <w:spacing w:before="0" w:after="160" w:line="259" w:lineRule="auto"/>
        <w:jc w:val="both"/>
        <w:rPr>
          <w:rFonts w:ascii="Calibri" w:hAnsi="Calibri" w:cs="Calibri"/>
          <w:b/>
          <w:bCs/>
        </w:rPr>
      </w:pPr>
      <w:r w:rsidRPr="008D0C6F">
        <w:rPr>
          <w:rFonts w:ascii="Calibri" w:hAnsi="Calibri" w:cs="Calibri"/>
          <w:b/>
          <w:bCs/>
        </w:rPr>
        <w:t xml:space="preserve">MINSTENS 100 mg van Actieve stof </w:t>
      </w:r>
      <w:r w:rsidRPr="008D0C6F">
        <w:rPr>
          <w:rFonts w:ascii="Calibri" w:hAnsi="Calibri" w:cs="Calibri"/>
          <w:b/>
          <w:bCs/>
        </w:rPr>
        <w:sym w:font="Wingdings" w:char="F0E0"/>
      </w:r>
      <w:r w:rsidRPr="008D0C6F">
        <w:rPr>
          <w:rFonts w:ascii="Calibri" w:hAnsi="Calibri" w:cs="Calibri"/>
          <w:b/>
          <w:bCs/>
        </w:rPr>
        <w:t xml:space="preserve"> anders niet goed met de geometrische reeks </w:t>
      </w:r>
    </w:p>
    <w:p w14:paraId="6A88D865" w14:textId="77777777" w:rsidR="005D4E98" w:rsidRPr="00BC7F16" w:rsidRDefault="005D4E98" w:rsidP="00AA5655">
      <w:pPr>
        <w:jc w:val="both"/>
        <w:rPr>
          <w:rFonts w:ascii="Calibri" w:hAnsi="Calibri" w:cs="Calibri"/>
          <w:b/>
        </w:rPr>
      </w:pPr>
      <w:r w:rsidRPr="00BC7F16">
        <w:rPr>
          <w:rFonts w:ascii="Calibri" w:hAnsi="Calibri" w:cs="Calibri"/>
          <w:b/>
        </w:rPr>
        <w:t xml:space="preserve">Voorbeeld: </w:t>
      </w:r>
    </w:p>
    <w:p w14:paraId="1EE27F19" w14:textId="77777777" w:rsidR="005D4E98" w:rsidRPr="00BC7F16" w:rsidRDefault="005D4E98" w:rsidP="00AA5655">
      <w:pPr>
        <w:jc w:val="both"/>
        <w:rPr>
          <w:rFonts w:ascii="Calibri" w:hAnsi="Calibri" w:cs="Calibri"/>
        </w:rPr>
      </w:pPr>
      <w:r w:rsidRPr="00BC7F16">
        <w:rPr>
          <w:rFonts w:ascii="Calibri" w:hAnsi="Calibri" w:cs="Calibri"/>
        </w:rPr>
        <w:t xml:space="preserve">Stel ik moet 0.1 mg afwegen, dan heb ik een 1:100 trituraat nodig </w:t>
      </w:r>
    </w:p>
    <w:p w14:paraId="7232A4D7" w14:textId="77777777" w:rsidR="005D4E98" w:rsidRPr="00BC7F16" w:rsidRDefault="005D4E98" w:rsidP="00194613">
      <w:pPr>
        <w:pStyle w:val="ListParagraph"/>
        <w:numPr>
          <w:ilvl w:val="0"/>
          <w:numId w:val="8"/>
        </w:numPr>
        <w:spacing w:before="0" w:after="160" w:line="259" w:lineRule="auto"/>
        <w:jc w:val="both"/>
        <w:rPr>
          <w:rFonts w:ascii="Calibri" w:hAnsi="Calibri" w:cs="Calibri"/>
        </w:rPr>
      </w:pPr>
      <w:r w:rsidRPr="00BC7F16">
        <w:rPr>
          <w:rFonts w:ascii="Calibri" w:hAnsi="Calibri" w:cs="Calibri"/>
        </w:rPr>
        <w:t xml:space="preserve">10 mg API afwegen + 990 mg vulstof </w:t>
      </w:r>
    </w:p>
    <w:p w14:paraId="1BEAC63E" w14:textId="77777777" w:rsidR="005D4E98" w:rsidRPr="00BC7F16" w:rsidRDefault="005D4E98" w:rsidP="00194613">
      <w:pPr>
        <w:pStyle w:val="ListParagraph"/>
        <w:numPr>
          <w:ilvl w:val="0"/>
          <w:numId w:val="8"/>
        </w:numPr>
        <w:spacing w:before="0" w:after="160" w:line="259" w:lineRule="auto"/>
        <w:jc w:val="both"/>
        <w:rPr>
          <w:rFonts w:ascii="Calibri" w:hAnsi="Calibri" w:cs="Calibri"/>
        </w:rPr>
      </w:pPr>
      <w:r w:rsidRPr="00BC7F16">
        <w:rPr>
          <w:rFonts w:ascii="Calibri" w:hAnsi="Calibri" w:cs="Calibri"/>
        </w:rPr>
        <w:t xml:space="preserve">Ik weeg dan 10 mg af van het trituraat om 0.1 mg API over te houden </w:t>
      </w:r>
    </w:p>
    <w:p w14:paraId="18C3EF00" w14:textId="77777777" w:rsidR="005D4E98" w:rsidRPr="00BC7F16" w:rsidRDefault="005D4E98" w:rsidP="00AA5655">
      <w:pPr>
        <w:jc w:val="both"/>
        <w:rPr>
          <w:rFonts w:ascii="Calibri" w:hAnsi="Calibri" w:cs="Calibri"/>
        </w:rPr>
      </w:pPr>
      <w:r w:rsidRPr="00BC7F16">
        <w:rPr>
          <w:rFonts w:ascii="Calibri" w:hAnsi="Calibri" w:cs="Calibri"/>
        </w:rPr>
        <w:t xml:space="preserve">Stel ik moet 0.5 mg afwegen, dan kan ik bv. Een 1:100 trituraat maken </w:t>
      </w:r>
    </w:p>
    <w:p w14:paraId="2FB48880" w14:textId="77777777" w:rsidR="005D4E98" w:rsidRPr="001814BD" w:rsidRDefault="005D4E98" w:rsidP="00194613">
      <w:pPr>
        <w:pStyle w:val="ListParagraph"/>
        <w:numPr>
          <w:ilvl w:val="0"/>
          <w:numId w:val="9"/>
        </w:numPr>
        <w:spacing w:before="0" w:after="160" w:line="259" w:lineRule="auto"/>
        <w:jc w:val="both"/>
        <w:rPr>
          <w:rFonts w:ascii="Calibri" w:hAnsi="Calibri" w:cs="Calibri"/>
          <w:color w:val="000000" w:themeColor="text1"/>
        </w:rPr>
      </w:pPr>
      <w:r w:rsidRPr="001814BD">
        <w:rPr>
          <w:rFonts w:ascii="Calibri" w:hAnsi="Calibri" w:cs="Calibri"/>
          <w:color w:val="000000" w:themeColor="text1"/>
        </w:rPr>
        <w:t>10 mg API – 990 mg vulstof</w:t>
      </w:r>
    </w:p>
    <w:p w14:paraId="3BE56480" w14:textId="77777777" w:rsidR="005D4E98" w:rsidRPr="00BC7F16" w:rsidRDefault="005D4E98" w:rsidP="00194613">
      <w:pPr>
        <w:pStyle w:val="ListParagraph"/>
        <w:numPr>
          <w:ilvl w:val="0"/>
          <w:numId w:val="9"/>
        </w:numPr>
        <w:spacing w:before="0" w:after="160" w:line="259" w:lineRule="auto"/>
        <w:jc w:val="both"/>
        <w:rPr>
          <w:rFonts w:ascii="Calibri" w:hAnsi="Calibri" w:cs="Calibri"/>
        </w:rPr>
      </w:pPr>
      <w:r w:rsidRPr="00BC7F16">
        <w:rPr>
          <w:rFonts w:ascii="Calibri" w:hAnsi="Calibri" w:cs="Calibri"/>
        </w:rPr>
        <w:t>Ik weeg dan 50 mg af van het trituraat om 0.5 mg API over te houden</w:t>
      </w:r>
    </w:p>
    <w:p w14:paraId="6A4D5FB5" w14:textId="55C21539" w:rsidR="005D4E98" w:rsidRPr="00BC7F16" w:rsidRDefault="005D4E98" w:rsidP="00AA5655">
      <w:pPr>
        <w:pStyle w:val="Heading2"/>
        <w:jc w:val="both"/>
      </w:pPr>
      <w:r>
        <w:t>filtratie</w:t>
      </w:r>
    </w:p>
    <w:p w14:paraId="4E5AC9C4" w14:textId="576B1237" w:rsidR="005D4E98" w:rsidRDefault="005D4E98" w:rsidP="00194613">
      <w:pPr>
        <w:pStyle w:val="ListParagraph"/>
        <w:numPr>
          <w:ilvl w:val="0"/>
          <w:numId w:val="11"/>
        </w:numPr>
        <w:spacing w:before="0" w:after="160" w:line="259" w:lineRule="auto"/>
        <w:jc w:val="both"/>
        <w:rPr>
          <w:rFonts w:ascii="Calibri" w:hAnsi="Calibri" w:cs="Calibri"/>
        </w:rPr>
      </w:pPr>
      <w:r>
        <w:rPr>
          <w:rFonts w:ascii="Calibri" w:hAnsi="Calibri" w:cs="Calibri"/>
        </w:rPr>
        <w:t>0.2 µm: steriele filtratie</w:t>
      </w:r>
    </w:p>
    <w:p w14:paraId="30390B5C" w14:textId="1FEB6DFC" w:rsidR="005D4E98" w:rsidRDefault="005D4E98" w:rsidP="00194613">
      <w:pPr>
        <w:pStyle w:val="ListParagraph"/>
        <w:numPr>
          <w:ilvl w:val="0"/>
          <w:numId w:val="11"/>
        </w:numPr>
        <w:spacing w:before="0" w:after="160" w:line="259" w:lineRule="auto"/>
        <w:jc w:val="both"/>
        <w:rPr>
          <w:rFonts w:ascii="Calibri" w:hAnsi="Calibri" w:cs="Calibri"/>
        </w:rPr>
      </w:pPr>
      <w:r>
        <w:rPr>
          <w:rFonts w:ascii="Calibri" w:hAnsi="Calibri" w:cs="Calibri"/>
        </w:rPr>
        <w:t>1.2 µm: Stofvrij filtreren van waterige oplossingen</w:t>
      </w:r>
    </w:p>
    <w:p w14:paraId="67D5937F" w14:textId="0942A0BC" w:rsidR="00FC69A1" w:rsidRPr="00CE79BA" w:rsidRDefault="005D4E98" w:rsidP="00194613">
      <w:pPr>
        <w:pStyle w:val="ListParagraph"/>
        <w:numPr>
          <w:ilvl w:val="0"/>
          <w:numId w:val="11"/>
        </w:numPr>
        <w:spacing w:before="0" w:after="160" w:line="259" w:lineRule="auto"/>
        <w:jc w:val="both"/>
        <w:rPr>
          <w:rFonts w:ascii="Calibri" w:hAnsi="Calibri" w:cs="Calibri"/>
        </w:rPr>
      </w:pPr>
      <w:r>
        <w:rPr>
          <w:rFonts w:ascii="Calibri" w:hAnsi="Calibri" w:cs="Calibri"/>
        </w:rPr>
        <w:t>8 µm: Stofvrij filtreren viskeuze oplossingen</w:t>
      </w:r>
    </w:p>
    <w:p w14:paraId="346A48F9" w14:textId="7ECA682C" w:rsidR="00261FE0" w:rsidRDefault="005F4F9A" w:rsidP="00AA5655">
      <w:pPr>
        <w:pStyle w:val="Heading2"/>
        <w:jc w:val="both"/>
        <w:rPr>
          <w:lang w:val="nl-BE"/>
        </w:rPr>
      </w:pPr>
      <w:r>
        <w:rPr>
          <w:lang w:val="nl-BE"/>
        </w:rPr>
        <w:t>Stabiliteit</w:t>
      </w:r>
    </w:p>
    <w:p w14:paraId="7F437CD6" w14:textId="2C6AED9B" w:rsidR="00C03C56" w:rsidRDefault="00DE176D" w:rsidP="00AA5655">
      <w:pPr>
        <w:spacing w:after="0"/>
        <w:jc w:val="both"/>
        <w:rPr>
          <w:rFonts w:ascii="Calibri" w:hAnsi="Calibri" w:cs="Calibri"/>
        </w:rPr>
      </w:pPr>
      <w:r w:rsidRPr="00BC7F16">
        <w:rPr>
          <w:rFonts w:ascii="Calibri" w:hAnsi="Calibri" w:cs="Calibri"/>
        </w:rPr>
        <w:lastRenderedPageBreak/>
        <w:t>In het algemeen is chemische degradatie het gevolg van het effect van warmte, zuurstof, licht en vocht.</w:t>
      </w:r>
    </w:p>
    <w:p w14:paraId="02A49918" w14:textId="6BCEAAB1" w:rsidR="00DE176D" w:rsidRPr="00BC7F16" w:rsidRDefault="00DE176D" w:rsidP="00AA5655">
      <w:pPr>
        <w:spacing w:after="0"/>
        <w:jc w:val="both"/>
        <w:rPr>
          <w:rFonts w:ascii="Calibri" w:hAnsi="Calibri" w:cs="Calibri"/>
        </w:rPr>
      </w:pPr>
      <w:r w:rsidRPr="00BC7F16">
        <w:rPr>
          <w:rFonts w:ascii="Calibri" w:hAnsi="Calibri" w:cs="Calibri"/>
        </w:rPr>
        <w:t xml:space="preserve">Functionele groepen gevoelig </w:t>
      </w:r>
      <w:r w:rsidRPr="00BC7F16">
        <w:rPr>
          <w:rFonts w:ascii="Calibri" w:hAnsi="Calibri" w:cs="Calibri"/>
          <w:u w:val="single"/>
        </w:rPr>
        <w:t>aan hydrolyse</w:t>
      </w:r>
      <w:r w:rsidRPr="00BC7F16">
        <w:rPr>
          <w:rFonts w:ascii="Calibri" w:hAnsi="Calibri" w:cs="Calibri"/>
        </w:rPr>
        <w:t xml:space="preserve">: </w:t>
      </w:r>
    </w:p>
    <w:tbl>
      <w:tblPr>
        <w:tblW w:w="0" w:type="auto"/>
        <w:tblLook w:val="04A0" w:firstRow="1" w:lastRow="0" w:firstColumn="1" w:lastColumn="0" w:noHBand="0" w:noVBand="1"/>
      </w:tblPr>
      <w:tblGrid>
        <w:gridCol w:w="1978"/>
        <w:gridCol w:w="1073"/>
        <w:gridCol w:w="1684"/>
        <w:gridCol w:w="1559"/>
        <w:gridCol w:w="1852"/>
      </w:tblGrid>
      <w:tr w:rsidR="00DE176D" w:rsidRPr="00BC7F16" w14:paraId="65074FAB" w14:textId="77777777" w:rsidTr="00DE176D">
        <w:trPr>
          <w:trHeight w:val="471"/>
        </w:trPr>
        <w:tc>
          <w:tcPr>
            <w:tcW w:w="1978" w:type="dxa"/>
          </w:tcPr>
          <w:p w14:paraId="7F91DBA5" w14:textId="77777777" w:rsidR="00DE176D" w:rsidRPr="00BC7F16" w:rsidRDefault="00DE176D" w:rsidP="00AA5655">
            <w:pPr>
              <w:jc w:val="both"/>
              <w:rPr>
                <w:rFonts w:ascii="Calibri" w:hAnsi="Calibri" w:cs="Calibri"/>
              </w:rPr>
            </w:pPr>
            <w:r w:rsidRPr="00BC7F16">
              <w:rPr>
                <w:rFonts w:ascii="Calibri" w:hAnsi="Calibri" w:cs="Calibri"/>
              </w:rPr>
              <w:t>Ester</w:t>
            </w:r>
          </w:p>
        </w:tc>
        <w:tc>
          <w:tcPr>
            <w:tcW w:w="1073" w:type="dxa"/>
          </w:tcPr>
          <w:p w14:paraId="19A45669" w14:textId="77777777" w:rsidR="00DE176D" w:rsidRPr="00BC7F16" w:rsidRDefault="00DE176D" w:rsidP="00AA5655">
            <w:pPr>
              <w:jc w:val="both"/>
              <w:rPr>
                <w:rFonts w:ascii="Calibri" w:hAnsi="Calibri" w:cs="Calibri"/>
              </w:rPr>
            </w:pPr>
            <w:r w:rsidRPr="00BC7F16">
              <w:rPr>
                <w:rFonts w:ascii="Calibri" w:hAnsi="Calibri" w:cs="Calibri"/>
              </w:rPr>
              <w:t>Lacton</w:t>
            </w:r>
          </w:p>
        </w:tc>
        <w:tc>
          <w:tcPr>
            <w:tcW w:w="1684" w:type="dxa"/>
          </w:tcPr>
          <w:p w14:paraId="5093C24D" w14:textId="77777777" w:rsidR="00DE176D" w:rsidRPr="00BC7F16" w:rsidRDefault="00DE176D" w:rsidP="00AA5655">
            <w:pPr>
              <w:jc w:val="both"/>
              <w:rPr>
                <w:rFonts w:ascii="Calibri" w:hAnsi="Calibri" w:cs="Calibri"/>
              </w:rPr>
            </w:pPr>
            <w:r w:rsidRPr="00BC7F16">
              <w:rPr>
                <w:rFonts w:ascii="Calibri" w:hAnsi="Calibri" w:cs="Calibri"/>
              </w:rPr>
              <w:t>Amide</w:t>
            </w:r>
          </w:p>
        </w:tc>
        <w:tc>
          <w:tcPr>
            <w:tcW w:w="1559" w:type="dxa"/>
          </w:tcPr>
          <w:p w14:paraId="4F91DABD" w14:textId="77777777" w:rsidR="00DE176D" w:rsidRPr="00BC7F16" w:rsidRDefault="00DE176D" w:rsidP="00AA5655">
            <w:pPr>
              <w:jc w:val="both"/>
              <w:rPr>
                <w:rFonts w:ascii="Calibri" w:hAnsi="Calibri" w:cs="Calibri"/>
              </w:rPr>
            </w:pPr>
            <w:r w:rsidRPr="00BC7F16">
              <w:rPr>
                <w:rFonts w:ascii="Calibri" w:hAnsi="Calibri" w:cs="Calibri"/>
              </w:rPr>
              <w:t>Lactam</w:t>
            </w:r>
          </w:p>
        </w:tc>
        <w:tc>
          <w:tcPr>
            <w:tcW w:w="1852" w:type="dxa"/>
          </w:tcPr>
          <w:p w14:paraId="29816B8A" w14:textId="77777777" w:rsidR="00DE176D" w:rsidRPr="00BC7F16" w:rsidRDefault="00DE176D" w:rsidP="00AA5655">
            <w:pPr>
              <w:jc w:val="both"/>
              <w:rPr>
                <w:rFonts w:ascii="Calibri" w:hAnsi="Calibri" w:cs="Calibri"/>
              </w:rPr>
            </w:pPr>
            <w:r w:rsidRPr="00BC7F16">
              <w:rPr>
                <w:rFonts w:ascii="Calibri" w:hAnsi="Calibri" w:cs="Calibri"/>
              </w:rPr>
              <w:t>Imide</w:t>
            </w:r>
          </w:p>
        </w:tc>
      </w:tr>
      <w:tr w:rsidR="00DE176D" w:rsidRPr="00BC7F16" w14:paraId="725DF686" w14:textId="77777777" w:rsidTr="00DE176D">
        <w:trPr>
          <w:trHeight w:val="1327"/>
        </w:trPr>
        <w:tc>
          <w:tcPr>
            <w:tcW w:w="1978" w:type="dxa"/>
          </w:tcPr>
          <w:p w14:paraId="64883859"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7AD64FC5" wp14:editId="48F421BC">
                  <wp:extent cx="768145" cy="589935"/>
                  <wp:effectExtent l="0" t="0" r="0" b="635"/>
                  <wp:docPr id="203420951"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0951" name="Picture 2" descr="A black background with a black square&#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7257" cy="596933"/>
                          </a:xfrm>
                          <a:prstGeom prst="rect">
                            <a:avLst/>
                          </a:prstGeom>
                          <a:noFill/>
                        </pic:spPr>
                      </pic:pic>
                    </a:graphicData>
                  </a:graphic>
                </wp:inline>
              </w:drawing>
            </w:r>
          </w:p>
        </w:tc>
        <w:tc>
          <w:tcPr>
            <w:tcW w:w="1073" w:type="dxa"/>
          </w:tcPr>
          <w:p w14:paraId="58E69761"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65C95113" wp14:editId="12D51E51">
                  <wp:extent cx="447368" cy="659978"/>
                  <wp:effectExtent l="0" t="0" r="0" b="6985"/>
                  <wp:docPr id="1955894794" name="Picture 1" descr="A black and white drawing of a hex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94794" name="Picture 1" descr="A black and white drawing of a hexagon&#10;&#10;Description automatically generated"/>
                          <pic:cNvPicPr/>
                        </pic:nvPicPr>
                        <pic:blipFill>
                          <a:blip r:embed="rId17"/>
                          <a:stretch>
                            <a:fillRect/>
                          </a:stretch>
                        </pic:blipFill>
                        <pic:spPr>
                          <a:xfrm>
                            <a:off x="0" y="0"/>
                            <a:ext cx="457424" cy="674814"/>
                          </a:xfrm>
                          <a:prstGeom prst="rect">
                            <a:avLst/>
                          </a:prstGeom>
                        </pic:spPr>
                      </pic:pic>
                    </a:graphicData>
                  </a:graphic>
                </wp:inline>
              </w:drawing>
            </w:r>
          </w:p>
        </w:tc>
        <w:tc>
          <w:tcPr>
            <w:tcW w:w="1684" w:type="dxa"/>
          </w:tcPr>
          <w:p w14:paraId="214A5768"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445971D1" wp14:editId="05B2432E">
                  <wp:extent cx="717607" cy="659765"/>
                  <wp:effectExtent l="0" t="0" r="6350" b="6985"/>
                  <wp:docPr id="134332552" name="Picture 3" descr="Ami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mide - Wikiped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0185" cy="662135"/>
                          </a:xfrm>
                          <a:prstGeom prst="rect">
                            <a:avLst/>
                          </a:prstGeom>
                          <a:noFill/>
                          <a:ln>
                            <a:noFill/>
                          </a:ln>
                        </pic:spPr>
                      </pic:pic>
                    </a:graphicData>
                  </a:graphic>
                </wp:inline>
              </w:drawing>
            </w:r>
          </w:p>
        </w:tc>
        <w:tc>
          <w:tcPr>
            <w:tcW w:w="1559" w:type="dxa"/>
          </w:tcPr>
          <w:p w14:paraId="3C07EB3A"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0BB43811" wp14:editId="3865EB2A">
                  <wp:extent cx="608799" cy="698090"/>
                  <wp:effectExtent l="0" t="0" r="1270" b="0"/>
                  <wp:docPr id="1827775913"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75913" name="Picture 5" descr="A black background with a black square&#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6181" cy="706554"/>
                          </a:xfrm>
                          <a:prstGeom prst="rect">
                            <a:avLst/>
                          </a:prstGeom>
                          <a:noFill/>
                        </pic:spPr>
                      </pic:pic>
                    </a:graphicData>
                  </a:graphic>
                </wp:inline>
              </w:drawing>
            </w:r>
          </w:p>
        </w:tc>
        <w:tc>
          <w:tcPr>
            <w:tcW w:w="1852" w:type="dxa"/>
          </w:tcPr>
          <w:p w14:paraId="16D7DDA0"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390431CA" wp14:editId="511B8515">
                  <wp:extent cx="839401" cy="727587"/>
                  <wp:effectExtent l="0" t="0" r="0" b="0"/>
                  <wp:docPr id="1142550237"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50237" name="Picture 7" descr="A black background with a black square&#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0638" cy="737327"/>
                          </a:xfrm>
                          <a:prstGeom prst="rect">
                            <a:avLst/>
                          </a:prstGeom>
                          <a:noFill/>
                        </pic:spPr>
                      </pic:pic>
                    </a:graphicData>
                  </a:graphic>
                </wp:inline>
              </w:drawing>
            </w:r>
          </w:p>
        </w:tc>
      </w:tr>
    </w:tbl>
    <w:p w14:paraId="145EE87D" w14:textId="77777777" w:rsidR="00A94ABE" w:rsidRPr="00A94ABE" w:rsidRDefault="00A94ABE" w:rsidP="00A94ABE">
      <w:pPr>
        <w:spacing w:before="0" w:after="160" w:line="259" w:lineRule="auto"/>
        <w:jc w:val="both"/>
        <w:rPr>
          <w:rFonts w:ascii="Calibri" w:hAnsi="Calibri" w:cs="Calibri"/>
        </w:rPr>
      </w:pPr>
      <w:r w:rsidRPr="00A94ABE">
        <w:rPr>
          <w:rFonts w:ascii="Calibri" w:hAnsi="Calibri" w:cs="Calibri"/>
        </w:rPr>
        <w:t>Algemene maatregels om hydrolyse tegen te gaan:</w:t>
      </w:r>
    </w:p>
    <w:p w14:paraId="1809CC51" w14:textId="77777777" w:rsidR="00A94ABE" w:rsidRPr="00CE307B" w:rsidRDefault="00A94ABE" w:rsidP="00194613">
      <w:pPr>
        <w:pStyle w:val="ListParagraph"/>
        <w:numPr>
          <w:ilvl w:val="1"/>
          <w:numId w:val="117"/>
        </w:numPr>
        <w:spacing w:before="0" w:after="160" w:line="259" w:lineRule="auto"/>
        <w:jc w:val="both"/>
        <w:rPr>
          <w:rFonts w:ascii="Calibri" w:hAnsi="Calibri" w:cs="Calibri"/>
        </w:rPr>
      </w:pPr>
      <w:r w:rsidRPr="00CE307B">
        <w:rPr>
          <w:rFonts w:ascii="Calibri" w:hAnsi="Calibri" w:cs="Calibri"/>
        </w:rPr>
        <w:t>pH licht zuur (4 à 6)</w:t>
      </w:r>
    </w:p>
    <w:p w14:paraId="4AF00F26" w14:textId="77777777" w:rsidR="00A94ABE" w:rsidRPr="00CE307B" w:rsidRDefault="00A94ABE" w:rsidP="00194613">
      <w:pPr>
        <w:pStyle w:val="ListParagraph"/>
        <w:numPr>
          <w:ilvl w:val="1"/>
          <w:numId w:val="117"/>
        </w:numPr>
        <w:spacing w:before="0" w:after="160" w:line="259" w:lineRule="auto"/>
        <w:jc w:val="both"/>
        <w:rPr>
          <w:rFonts w:ascii="Calibri" w:hAnsi="Calibri" w:cs="Calibri"/>
        </w:rPr>
      </w:pPr>
      <w:r w:rsidRPr="00CE307B">
        <w:rPr>
          <w:rFonts w:ascii="Calibri" w:hAnsi="Calibri" w:cs="Calibri"/>
        </w:rPr>
        <w:t>temperatuur ↓</w:t>
      </w:r>
    </w:p>
    <w:p w14:paraId="768208D5" w14:textId="77777777" w:rsidR="00A94ABE" w:rsidRPr="00CE307B" w:rsidRDefault="00A94ABE" w:rsidP="00194613">
      <w:pPr>
        <w:pStyle w:val="ListParagraph"/>
        <w:numPr>
          <w:ilvl w:val="1"/>
          <w:numId w:val="117"/>
        </w:numPr>
        <w:spacing w:before="0" w:after="160" w:line="259" w:lineRule="auto"/>
        <w:jc w:val="both"/>
        <w:rPr>
          <w:rFonts w:ascii="Calibri" w:hAnsi="Calibri" w:cs="Calibri"/>
        </w:rPr>
      </w:pPr>
      <w:r w:rsidRPr="00CE307B">
        <w:rPr>
          <w:rFonts w:ascii="Calibri" w:hAnsi="Calibri" w:cs="Calibri"/>
        </w:rPr>
        <w:t>suspensie i.p.v. oplossing</w:t>
      </w:r>
    </w:p>
    <w:p w14:paraId="11E835A6" w14:textId="77777777" w:rsidR="00A94ABE" w:rsidRDefault="00A94ABE" w:rsidP="00AA5655">
      <w:pPr>
        <w:jc w:val="both"/>
        <w:rPr>
          <w:rFonts w:ascii="Calibri" w:hAnsi="Calibri" w:cs="Calibri"/>
        </w:rPr>
      </w:pPr>
    </w:p>
    <w:p w14:paraId="114A73FA" w14:textId="312FCD6A" w:rsidR="00DE176D" w:rsidRPr="00BC7F16" w:rsidRDefault="00DE176D" w:rsidP="00AA5655">
      <w:pPr>
        <w:jc w:val="both"/>
        <w:rPr>
          <w:rFonts w:ascii="Calibri" w:hAnsi="Calibri" w:cs="Calibri"/>
        </w:rPr>
      </w:pPr>
      <w:r w:rsidRPr="00BC7F16">
        <w:rPr>
          <w:rFonts w:ascii="Calibri" w:hAnsi="Calibri" w:cs="Calibri"/>
        </w:rPr>
        <w:t xml:space="preserve">Functionele groepen gevoelig </w:t>
      </w:r>
      <w:r w:rsidRPr="00BC7F16">
        <w:rPr>
          <w:rFonts w:ascii="Calibri" w:hAnsi="Calibri" w:cs="Calibri"/>
          <w:u w:val="single"/>
        </w:rPr>
        <w:t>aan oxidatie</w:t>
      </w:r>
    </w:p>
    <w:tbl>
      <w:tblPr>
        <w:tblW w:w="0" w:type="auto"/>
        <w:tblLook w:val="04A0" w:firstRow="1" w:lastRow="0" w:firstColumn="1" w:lastColumn="0" w:noHBand="0" w:noVBand="1"/>
      </w:tblPr>
      <w:tblGrid>
        <w:gridCol w:w="1129"/>
        <w:gridCol w:w="1063"/>
        <w:gridCol w:w="1772"/>
        <w:gridCol w:w="1276"/>
      </w:tblGrid>
      <w:tr w:rsidR="00DE176D" w:rsidRPr="00BC7F16" w14:paraId="1D5BEDEA" w14:textId="77777777" w:rsidTr="00DE176D">
        <w:tc>
          <w:tcPr>
            <w:tcW w:w="1129" w:type="dxa"/>
          </w:tcPr>
          <w:p w14:paraId="704FEC46" w14:textId="77777777" w:rsidR="00DE176D" w:rsidRPr="00BC7F16" w:rsidRDefault="00DE176D" w:rsidP="00AA5655">
            <w:pPr>
              <w:jc w:val="both"/>
              <w:rPr>
                <w:rFonts w:ascii="Calibri" w:hAnsi="Calibri" w:cs="Calibri"/>
              </w:rPr>
            </w:pPr>
            <w:r w:rsidRPr="00BC7F16">
              <w:rPr>
                <w:rFonts w:ascii="Calibri" w:hAnsi="Calibri" w:cs="Calibri"/>
              </w:rPr>
              <w:t>Fenol</w:t>
            </w:r>
          </w:p>
        </w:tc>
        <w:tc>
          <w:tcPr>
            <w:tcW w:w="1063" w:type="dxa"/>
          </w:tcPr>
          <w:p w14:paraId="45282AF2" w14:textId="77777777" w:rsidR="00DE176D" w:rsidRPr="00BC7F16" w:rsidRDefault="00DE176D" w:rsidP="00AA5655">
            <w:pPr>
              <w:jc w:val="both"/>
              <w:rPr>
                <w:rFonts w:ascii="Calibri" w:hAnsi="Calibri" w:cs="Calibri"/>
              </w:rPr>
            </w:pPr>
            <w:r w:rsidRPr="00BC7F16">
              <w:rPr>
                <w:rFonts w:ascii="Calibri" w:hAnsi="Calibri" w:cs="Calibri"/>
              </w:rPr>
              <w:t>Catechol</w:t>
            </w:r>
          </w:p>
        </w:tc>
        <w:tc>
          <w:tcPr>
            <w:tcW w:w="1772" w:type="dxa"/>
          </w:tcPr>
          <w:p w14:paraId="310466F3" w14:textId="77777777" w:rsidR="00DE176D" w:rsidRPr="00BC7F16" w:rsidRDefault="00DE176D" w:rsidP="00AA5655">
            <w:pPr>
              <w:jc w:val="both"/>
              <w:rPr>
                <w:rFonts w:ascii="Calibri" w:hAnsi="Calibri" w:cs="Calibri"/>
              </w:rPr>
            </w:pPr>
            <w:r w:rsidRPr="00BC7F16">
              <w:rPr>
                <w:rFonts w:ascii="Calibri" w:hAnsi="Calibri" w:cs="Calibri"/>
              </w:rPr>
              <w:t>Thio-ether</w:t>
            </w:r>
          </w:p>
        </w:tc>
        <w:tc>
          <w:tcPr>
            <w:tcW w:w="1276" w:type="dxa"/>
          </w:tcPr>
          <w:p w14:paraId="10EE345F" w14:textId="77777777" w:rsidR="00DE176D" w:rsidRPr="00BC7F16" w:rsidRDefault="00DE176D" w:rsidP="00AA5655">
            <w:pPr>
              <w:jc w:val="both"/>
              <w:rPr>
                <w:rFonts w:ascii="Calibri" w:hAnsi="Calibri" w:cs="Calibri"/>
              </w:rPr>
            </w:pPr>
            <w:r w:rsidRPr="00BC7F16">
              <w:rPr>
                <w:rFonts w:ascii="Calibri" w:hAnsi="Calibri" w:cs="Calibri"/>
              </w:rPr>
              <w:t>Aldehyde</w:t>
            </w:r>
          </w:p>
        </w:tc>
      </w:tr>
      <w:tr w:rsidR="00DE176D" w:rsidRPr="00BC7F16" w14:paraId="28396FDC" w14:textId="77777777" w:rsidTr="00DE176D">
        <w:tc>
          <w:tcPr>
            <w:tcW w:w="1129" w:type="dxa"/>
          </w:tcPr>
          <w:p w14:paraId="6AC2F5D5"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4A166C4B" wp14:editId="5E07EFE0">
                  <wp:extent cx="538316" cy="538316"/>
                  <wp:effectExtent l="0" t="0" r="0" b="0"/>
                  <wp:docPr id="468310316" name="Picture 8" descr="Fenol ≥99,5 %, p.a., detached crys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enol ≥99,5 %, p.a., detached crystal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6074" cy="546074"/>
                          </a:xfrm>
                          <a:prstGeom prst="rect">
                            <a:avLst/>
                          </a:prstGeom>
                          <a:noFill/>
                          <a:ln>
                            <a:noFill/>
                          </a:ln>
                        </pic:spPr>
                      </pic:pic>
                    </a:graphicData>
                  </a:graphic>
                </wp:inline>
              </w:drawing>
            </w:r>
          </w:p>
        </w:tc>
        <w:tc>
          <w:tcPr>
            <w:tcW w:w="1063" w:type="dxa"/>
          </w:tcPr>
          <w:p w14:paraId="545DE5B0"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569F217D" wp14:editId="7341D739">
                  <wp:extent cx="537845" cy="537845"/>
                  <wp:effectExtent l="0" t="0" r="0" b="0"/>
                  <wp:docPr id="1322951163" name="Picture 9" descr="Catechol 120-80-9 | TCI EUROPE 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techol 120-80-9 | TCI EUROPE N.V."/>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3002" cy="543002"/>
                          </a:xfrm>
                          <a:prstGeom prst="rect">
                            <a:avLst/>
                          </a:prstGeom>
                          <a:noFill/>
                          <a:ln>
                            <a:noFill/>
                          </a:ln>
                        </pic:spPr>
                      </pic:pic>
                    </a:graphicData>
                  </a:graphic>
                </wp:inline>
              </w:drawing>
            </w:r>
          </w:p>
        </w:tc>
        <w:tc>
          <w:tcPr>
            <w:tcW w:w="1772" w:type="dxa"/>
          </w:tcPr>
          <w:p w14:paraId="31416DB3"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41A8422F" wp14:editId="2CB70F89">
                  <wp:extent cx="899651" cy="463412"/>
                  <wp:effectExtent l="0" t="0" r="0" b="0"/>
                  <wp:docPr id="1884581897" name="Picture 10" descr="Organic sulfi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rganic sulfide - Wikiped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08465" cy="467952"/>
                          </a:xfrm>
                          <a:prstGeom prst="rect">
                            <a:avLst/>
                          </a:prstGeom>
                          <a:noFill/>
                          <a:ln>
                            <a:noFill/>
                          </a:ln>
                        </pic:spPr>
                      </pic:pic>
                    </a:graphicData>
                  </a:graphic>
                </wp:inline>
              </w:drawing>
            </w:r>
          </w:p>
        </w:tc>
        <w:tc>
          <w:tcPr>
            <w:tcW w:w="1276" w:type="dxa"/>
          </w:tcPr>
          <w:p w14:paraId="361A40EC" w14:textId="77777777" w:rsidR="00DE176D" w:rsidRPr="00BC7F16" w:rsidRDefault="00DE176D" w:rsidP="00AA5655">
            <w:pPr>
              <w:jc w:val="both"/>
              <w:rPr>
                <w:rFonts w:ascii="Calibri" w:hAnsi="Calibri" w:cs="Calibri"/>
              </w:rPr>
            </w:pPr>
            <w:r w:rsidRPr="00BC7F16">
              <w:rPr>
                <w:rFonts w:ascii="Calibri" w:hAnsi="Calibri" w:cs="Calibri"/>
                <w:noProof/>
                <w:lang w:val="en-GB" w:eastAsia="en-GB"/>
              </w:rPr>
              <w:drawing>
                <wp:inline distT="0" distB="0" distL="0" distR="0" wp14:anchorId="67291EEC" wp14:editId="16BEB1C8">
                  <wp:extent cx="541125" cy="494071"/>
                  <wp:effectExtent l="0" t="0" r="0" b="1270"/>
                  <wp:docPr id="1784034255" name="Picture 1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34255" name="Picture 12" descr="A black background with a black square&#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1603" cy="503638"/>
                          </a:xfrm>
                          <a:prstGeom prst="rect">
                            <a:avLst/>
                          </a:prstGeom>
                          <a:noFill/>
                        </pic:spPr>
                      </pic:pic>
                    </a:graphicData>
                  </a:graphic>
                </wp:inline>
              </w:drawing>
            </w:r>
          </w:p>
        </w:tc>
      </w:tr>
    </w:tbl>
    <w:p w14:paraId="2F8E4EE6" w14:textId="77777777" w:rsidR="00917214" w:rsidRPr="00917214" w:rsidRDefault="00917214" w:rsidP="00917214">
      <w:pPr>
        <w:spacing w:before="0" w:after="0"/>
        <w:jc w:val="both"/>
        <w:rPr>
          <w:rFonts w:ascii="Calibri" w:hAnsi="Calibri" w:cs="Calibri"/>
        </w:rPr>
      </w:pPr>
      <w:r w:rsidRPr="00917214">
        <w:rPr>
          <w:rFonts w:ascii="Calibri" w:hAnsi="Calibri" w:cs="Calibri"/>
        </w:rPr>
        <w:t xml:space="preserve">oxidatiegevoelig </w:t>
      </w:r>
      <w:r w:rsidRPr="00917214">
        <w:rPr>
          <w:rFonts w:ascii="Calibri" w:hAnsi="Calibri" w:cs="Calibri"/>
        </w:rPr>
        <w:sym w:font="Wingdings" w:char="F0E0"/>
      </w:r>
      <w:r w:rsidRPr="00917214">
        <w:rPr>
          <w:rFonts w:ascii="Calibri" w:hAnsi="Calibri" w:cs="Calibri"/>
        </w:rPr>
        <w:t xml:space="preserve"> voorzorgsmaatregelen:</w:t>
      </w:r>
    </w:p>
    <w:p w14:paraId="0175A766" w14:textId="6BAF3849" w:rsidR="00917214" w:rsidRPr="00917214" w:rsidRDefault="00917214" w:rsidP="00194613">
      <w:pPr>
        <w:numPr>
          <w:ilvl w:val="1"/>
          <w:numId w:val="121"/>
        </w:numPr>
        <w:spacing w:before="0" w:after="0"/>
        <w:ind w:left="1080"/>
        <w:jc w:val="both"/>
        <w:rPr>
          <w:rFonts w:ascii="Calibri" w:hAnsi="Calibri" w:cs="Calibri"/>
        </w:rPr>
      </w:pPr>
      <w:r w:rsidRPr="00917214">
        <w:rPr>
          <w:rFonts w:ascii="Calibri" w:hAnsi="Calibri" w:cs="Calibri"/>
        </w:rPr>
        <w:t>AO</w:t>
      </w:r>
    </w:p>
    <w:p w14:paraId="19A39F5E" w14:textId="77777777" w:rsidR="00917214" w:rsidRPr="00917214" w:rsidRDefault="00917214" w:rsidP="00194613">
      <w:pPr>
        <w:numPr>
          <w:ilvl w:val="1"/>
          <w:numId w:val="121"/>
        </w:numPr>
        <w:spacing w:before="0" w:after="0"/>
        <w:ind w:left="1080"/>
        <w:jc w:val="both"/>
        <w:rPr>
          <w:rFonts w:ascii="Calibri" w:hAnsi="Calibri" w:cs="Calibri"/>
        </w:rPr>
      </w:pPr>
      <w:r w:rsidRPr="00917214">
        <w:rPr>
          <w:rFonts w:ascii="Calibri" w:hAnsi="Calibri" w:cs="Calibri"/>
        </w:rPr>
        <w:t>Complexerende middelen (EDTA 0,1%)</w:t>
      </w:r>
    </w:p>
    <w:p w14:paraId="35258C2D" w14:textId="77777777" w:rsidR="00917214" w:rsidRPr="00917214" w:rsidRDefault="00917214" w:rsidP="00194613">
      <w:pPr>
        <w:numPr>
          <w:ilvl w:val="1"/>
          <w:numId w:val="121"/>
        </w:numPr>
        <w:spacing w:before="0" w:after="0"/>
        <w:ind w:left="1080"/>
        <w:jc w:val="both"/>
        <w:rPr>
          <w:rFonts w:ascii="Calibri" w:hAnsi="Calibri" w:cs="Calibri"/>
        </w:rPr>
      </w:pPr>
      <w:r w:rsidRPr="00917214">
        <w:rPr>
          <w:rFonts w:ascii="Calibri" w:hAnsi="Calibri" w:cs="Calibri"/>
        </w:rPr>
        <w:t>Lucht vermijden (gekookt water, N</w:t>
      </w:r>
      <w:r w:rsidRPr="00917214">
        <w:rPr>
          <w:rFonts w:ascii="Calibri" w:hAnsi="Calibri" w:cs="Calibri"/>
          <w:vertAlign w:val="subscript"/>
        </w:rPr>
        <w:t>2</w:t>
      </w:r>
      <w:r w:rsidRPr="00917214">
        <w:rPr>
          <w:rFonts w:ascii="Calibri" w:hAnsi="Calibri" w:cs="Calibri"/>
        </w:rPr>
        <w:t xml:space="preserve"> atmosfeer)</w:t>
      </w:r>
    </w:p>
    <w:p w14:paraId="7C7F7412" w14:textId="77777777" w:rsidR="00917214" w:rsidRPr="00917214" w:rsidRDefault="00917214" w:rsidP="00194613">
      <w:pPr>
        <w:numPr>
          <w:ilvl w:val="1"/>
          <w:numId w:val="121"/>
        </w:numPr>
        <w:spacing w:before="0" w:after="0"/>
        <w:ind w:left="1080"/>
        <w:jc w:val="both"/>
        <w:rPr>
          <w:rFonts w:ascii="Calibri" w:hAnsi="Calibri" w:cs="Calibri"/>
        </w:rPr>
      </w:pPr>
      <w:r w:rsidRPr="00917214">
        <w:rPr>
          <w:rFonts w:ascii="Calibri" w:hAnsi="Calibri" w:cs="Calibri"/>
        </w:rPr>
        <w:t>Temperatuur↓</w:t>
      </w:r>
    </w:p>
    <w:p w14:paraId="3446748E" w14:textId="77777777" w:rsidR="00917214" w:rsidRPr="00917214" w:rsidRDefault="00917214" w:rsidP="00194613">
      <w:pPr>
        <w:numPr>
          <w:ilvl w:val="1"/>
          <w:numId w:val="121"/>
        </w:numPr>
        <w:spacing w:before="0" w:after="0"/>
        <w:ind w:left="1080"/>
        <w:jc w:val="both"/>
        <w:rPr>
          <w:rFonts w:ascii="Calibri" w:hAnsi="Calibri" w:cs="Calibri"/>
        </w:rPr>
      </w:pPr>
      <w:r w:rsidRPr="00917214">
        <w:rPr>
          <w:rFonts w:ascii="Calibri" w:hAnsi="Calibri" w:cs="Calibri"/>
        </w:rPr>
        <w:t>Licht vermijden</w:t>
      </w:r>
    </w:p>
    <w:p w14:paraId="0CCCE16E" w14:textId="77777777" w:rsidR="00E17E0C" w:rsidRDefault="00917214" w:rsidP="00194613">
      <w:pPr>
        <w:numPr>
          <w:ilvl w:val="1"/>
          <w:numId w:val="121"/>
        </w:numPr>
        <w:spacing w:before="0" w:after="0"/>
        <w:ind w:left="1080"/>
        <w:jc w:val="both"/>
        <w:rPr>
          <w:rFonts w:ascii="Calibri" w:hAnsi="Calibri" w:cs="Calibri"/>
        </w:rPr>
      </w:pPr>
      <w:r w:rsidRPr="00917214">
        <w:rPr>
          <w:rFonts w:ascii="Calibri" w:hAnsi="Calibri" w:cs="Calibri"/>
        </w:rPr>
        <w:t>pH: licht zuur, maar is afhankelijk van specifieke stof</w:t>
      </w:r>
    </w:p>
    <w:p w14:paraId="448E5C63" w14:textId="0B84185F" w:rsidR="00871D6C" w:rsidRPr="00E17E0C" w:rsidRDefault="00871D6C" w:rsidP="00194613">
      <w:pPr>
        <w:numPr>
          <w:ilvl w:val="1"/>
          <w:numId w:val="121"/>
        </w:numPr>
        <w:spacing w:before="0" w:after="0"/>
        <w:ind w:left="1080"/>
        <w:jc w:val="both"/>
        <w:rPr>
          <w:rFonts w:ascii="Calibri" w:hAnsi="Calibri" w:cs="Calibri"/>
        </w:rPr>
      </w:pPr>
      <w:r w:rsidRPr="00E17E0C">
        <w:rPr>
          <w:rFonts w:ascii="Calibri" w:hAnsi="Calibri" w:cs="Calibri"/>
        </w:rPr>
        <w:t>Vaste st</w:t>
      </w:r>
      <w:r w:rsidR="00E17E0C" w:rsidRPr="00E17E0C">
        <w:rPr>
          <w:rFonts w:ascii="Calibri" w:hAnsi="Calibri" w:cs="Calibri"/>
        </w:rPr>
        <w:t>o</w:t>
      </w:r>
      <w:r w:rsidRPr="00E17E0C">
        <w:rPr>
          <w:rFonts w:ascii="Calibri" w:hAnsi="Calibri" w:cs="Calibri"/>
        </w:rPr>
        <w:t xml:space="preserve">f veel stabielen dan stof in oplossing, soms opteren voor </w:t>
      </w:r>
      <w:r w:rsidR="00E17E0C" w:rsidRPr="00E17E0C">
        <w:rPr>
          <w:rFonts w:ascii="Calibri" w:hAnsi="Calibri" w:cs="Calibri"/>
        </w:rPr>
        <w:t>suspensie te maken ipv oplossing (hoeveelheid in oplossing minimaal houden door instellen van de pH van minimale oplosbaarheid (= iso-elektrisch punt, molecule draagt netto geen elektrische lading).</w:t>
      </w:r>
    </w:p>
    <w:p w14:paraId="5C1CF49B" w14:textId="083CB03E" w:rsidR="00CE79BA" w:rsidRPr="00BC7F16" w:rsidRDefault="00757DC8" w:rsidP="00AA5655">
      <w:pPr>
        <w:pStyle w:val="Heading2"/>
        <w:jc w:val="both"/>
      </w:pPr>
      <w:r w:rsidRPr="00BC7F16">
        <w:rPr>
          <w:rFonts w:ascii="Calibri" w:hAnsi="Calibri" w:cs="Calibri"/>
          <w:noProof/>
          <w:lang w:val="en-GB" w:eastAsia="en-GB"/>
        </w:rPr>
        <w:lastRenderedPageBreak/>
        <w:drawing>
          <wp:anchor distT="0" distB="0" distL="114300" distR="114300" simplePos="0" relativeHeight="251658247" behindDoc="0" locked="0" layoutInCell="1" allowOverlap="1" wp14:anchorId="0F0C6F5F" wp14:editId="39B17000">
            <wp:simplePos x="0" y="0"/>
            <wp:positionH relativeFrom="column">
              <wp:posOffset>3282315</wp:posOffset>
            </wp:positionH>
            <wp:positionV relativeFrom="paragraph">
              <wp:posOffset>299720</wp:posOffset>
            </wp:positionV>
            <wp:extent cx="2897505" cy="3435985"/>
            <wp:effectExtent l="0" t="0" r="0" b="0"/>
            <wp:wrapSquare wrapText="bothSides"/>
            <wp:docPr id="21" name="Picture 21" descr="Afbeelding met tekst, schermopname, document, menu&#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fbeelding met tekst, schermopname, document, menu&#10;&#10;Automatisch gegenereerde beschrijving"/>
                    <pic:cNvPicPr/>
                  </pic:nvPicPr>
                  <pic:blipFill>
                    <a:blip r:embed="rId25">
                      <a:extLst>
                        <a:ext uri="{28A0092B-C50C-407E-A947-70E740481C1C}">
                          <a14:useLocalDpi xmlns:a14="http://schemas.microsoft.com/office/drawing/2010/main" val="0"/>
                        </a:ext>
                      </a:extLst>
                    </a:blip>
                    <a:stretch>
                      <a:fillRect/>
                    </a:stretch>
                  </pic:blipFill>
                  <pic:spPr>
                    <a:xfrm>
                      <a:off x="0" y="0"/>
                      <a:ext cx="2897505" cy="3435985"/>
                    </a:xfrm>
                    <a:prstGeom prst="rect">
                      <a:avLst/>
                    </a:prstGeom>
                  </pic:spPr>
                </pic:pic>
              </a:graphicData>
            </a:graphic>
            <wp14:sizeRelH relativeFrom="margin">
              <wp14:pctWidth>0</wp14:pctWidth>
            </wp14:sizeRelH>
            <wp14:sizeRelV relativeFrom="margin">
              <wp14:pctHeight>0</wp14:pctHeight>
            </wp14:sizeRelV>
          </wp:anchor>
        </w:drawing>
      </w:r>
      <w:r w:rsidRPr="00BC7F16">
        <w:rPr>
          <w:rFonts w:ascii="Calibri" w:hAnsi="Calibri" w:cs="Calibri"/>
          <w:noProof/>
          <w:lang w:val="en-GB" w:eastAsia="en-GB"/>
        </w:rPr>
        <w:drawing>
          <wp:anchor distT="0" distB="0" distL="114300" distR="114300" simplePos="0" relativeHeight="251658246" behindDoc="0" locked="0" layoutInCell="1" allowOverlap="1" wp14:anchorId="152CEBA1" wp14:editId="733F7593">
            <wp:simplePos x="0" y="0"/>
            <wp:positionH relativeFrom="margin">
              <wp:posOffset>-393</wp:posOffset>
            </wp:positionH>
            <wp:positionV relativeFrom="paragraph">
              <wp:posOffset>352854</wp:posOffset>
            </wp:positionV>
            <wp:extent cx="3198495" cy="3088005"/>
            <wp:effectExtent l="0" t="0" r="1905" b="0"/>
            <wp:wrapSquare wrapText="bothSides"/>
            <wp:docPr id="20" name="Picture 20" descr="Afbeelding met tekst, schermopname, nummer,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fbeelding met tekst, schermopname, nummer, software&#10;&#10;Automatisch gegenereerde beschrijving"/>
                    <pic:cNvPicPr/>
                  </pic:nvPicPr>
                  <pic:blipFill>
                    <a:blip r:embed="rId26">
                      <a:extLst>
                        <a:ext uri="{28A0092B-C50C-407E-A947-70E740481C1C}">
                          <a14:useLocalDpi xmlns:a14="http://schemas.microsoft.com/office/drawing/2010/main" val="0"/>
                        </a:ext>
                      </a:extLst>
                    </a:blip>
                    <a:stretch>
                      <a:fillRect/>
                    </a:stretch>
                  </pic:blipFill>
                  <pic:spPr>
                    <a:xfrm>
                      <a:off x="0" y="0"/>
                      <a:ext cx="3198495" cy="3088005"/>
                    </a:xfrm>
                    <a:prstGeom prst="rect">
                      <a:avLst/>
                    </a:prstGeom>
                  </pic:spPr>
                </pic:pic>
              </a:graphicData>
            </a:graphic>
            <wp14:sizeRelH relativeFrom="margin">
              <wp14:pctWidth>0</wp14:pctWidth>
            </wp14:sizeRelH>
            <wp14:sizeRelV relativeFrom="margin">
              <wp14:pctHeight>0</wp14:pctHeight>
            </wp14:sizeRelV>
          </wp:anchor>
        </w:drawing>
      </w:r>
      <w:r w:rsidR="00CE79BA" w:rsidRPr="00BC7F16">
        <w:t>Bewaaromstandigheden</w:t>
      </w:r>
    </w:p>
    <w:p w14:paraId="51DDD14A" w14:textId="1228883B" w:rsidR="00757DC8" w:rsidRPr="00BC7F16" w:rsidRDefault="00757DC8" w:rsidP="00AA5655">
      <w:pPr>
        <w:jc w:val="both"/>
        <w:rPr>
          <w:rFonts w:ascii="Calibri" w:hAnsi="Calibri" w:cs="Calibri"/>
        </w:rPr>
      </w:pPr>
    </w:p>
    <w:p w14:paraId="78F99EFF" w14:textId="77777777" w:rsidR="00757DC8" w:rsidRPr="00BC7F16" w:rsidRDefault="00757DC8" w:rsidP="00194613">
      <w:pPr>
        <w:pStyle w:val="ListParagraph"/>
        <w:numPr>
          <w:ilvl w:val="0"/>
          <w:numId w:val="12"/>
        </w:numPr>
        <w:spacing w:before="0" w:after="160" w:line="259" w:lineRule="auto"/>
        <w:jc w:val="both"/>
        <w:rPr>
          <w:rFonts w:ascii="Calibri" w:hAnsi="Calibri" w:cs="Calibri"/>
        </w:rPr>
      </w:pPr>
      <w:r w:rsidRPr="00BC7F16">
        <w:rPr>
          <w:rFonts w:ascii="Calibri" w:hAnsi="Calibri" w:cs="Calibri"/>
        </w:rPr>
        <w:t>Koel bewaren: tussen 8°C – 15°C</w:t>
      </w:r>
    </w:p>
    <w:p w14:paraId="1B55A589" w14:textId="6A56666A" w:rsidR="00757DC8" w:rsidRPr="00BC7F16" w:rsidRDefault="00757DC8" w:rsidP="00194613">
      <w:pPr>
        <w:pStyle w:val="ListParagraph"/>
        <w:numPr>
          <w:ilvl w:val="0"/>
          <w:numId w:val="12"/>
        </w:numPr>
        <w:spacing w:before="0" w:after="160" w:line="259" w:lineRule="auto"/>
        <w:jc w:val="both"/>
        <w:rPr>
          <w:rFonts w:ascii="Calibri" w:hAnsi="Calibri" w:cs="Calibri"/>
        </w:rPr>
      </w:pPr>
      <w:r w:rsidRPr="00BC7F16">
        <w:rPr>
          <w:rFonts w:ascii="Calibri" w:hAnsi="Calibri" w:cs="Calibri"/>
        </w:rPr>
        <w:t xml:space="preserve">In koelkast bewaren: Tussen 2°C – 8°C </w:t>
      </w:r>
    </w:p>
    <w:p w14:paraId="2C4202A5" w14:textId="77777777" w:rsidR="000E2917" w:rsidRPr="00BC7F16" w:rsidRDefault="000E2917" w:rsidP="00AA5655">
      <w:pPr>
        <w:pStyle w:val="Heading2"/>
        <w:jc w:val="both"/>
      </w:pPr>
      <w:r w:rsidRPr="00BC7F16">
        <w:t>Verpakking</w:t>
      </w:r>
    </w:p>
    <w:p w14:paraId="7B6C4A08" w14:textId="787AAB51" w:rsidR="000E2917" w:rsidRPr="00BC7F16" w:rsidRDefault="000E2917" w:rsidP="00194613">
      <w:pPr>
        <w:pStyle w:val="ListParagraph"/>
        <w:numPr>
          <w:ilvl w:val="0"/>
          <w:numId w:val="13"/>
        </w:numPr>
        <w:spacing w:before="0" w:after="160" w:line="259" w:lineRule="auto"/>
        <w:jc w:val="both"/>
        <w:rPr>
          <w:rFonts w:ascii="Calibri" w:hAnsi="Calibri" w:cs="Calibri"/>
          <w:lang w:val="nl-BE"/>
        </w:rPr>
      </w:pPr>
      <w:r w:rsidRPr="00BC7F16">
        <w:rPr>
          <w:rFonts w:ascii="Calibri" w:hAnsi="Calibri" w:cs="Calibri"/>
          <w:lang w:val="nl-BE"/>
        </w:rPr>
        <w:t xml:space="preserve">Steriele zalf </w:t>
      </w:r>
      <w:r w:rsidRPr="00BC7F16">
        <w:rPr>
          <w:rFonts w:ascii="Wingdings" w:eastAsia="Wingdings" w:hAnsi="Wingdings" w:cs="Wingdings"/>
          <w:lang w:val="nl-BE"/>
        </w:rPr>
        <w:t>à</w:t>
      </w:r>
      <w:r w:rsidRPr="00BC7F16">
        <w:rPr>
          <w:rFonts w:ascii="Calibri" w:hAnsi="Calibri" w:cs="Calibri"/>
          <w:lang w:val="nl-BE"/>
        </w:rPr>
        <w:t xml:space="preserve"> aluminium zalftube (blijft ingedrukt na verwijderen)</w:t>
      </w:r>
      <w:r w:rsidR="00230336">
        <w:rPr>
          <w:rFonts w:ascii="Calibri" w:hAnsi="Calibri" w:cs="Calibri"/>
          <w:lang w:val="nl-BE"/>
        </w:rPr>
        <w:t>, max per 5g verpakken (dus in verschillende tubes doen)</w:t>
      </w:r>
    </w:p>
    <w:p w14:paraId="5DE0D3DF" w14:textId="6B1DA945" w:rsidR="00B72267" w:rsidRPr="00B72267" w:rsidRDefault="00B72267" w:rsidP="00B0156A">
      <w:pPr>
        <w:pStyle w:val="Title"/>
        <w:jc w:val="center"/>
        <w:rPr>
          <w:b/>
          <w:lang w:val="nl-BE"/>
        </w:rPr>
      </w:pPr>
      <w:r w:rsidRPr="00B72267">
        <w:rPr>
          <w:b/>
          <w:sz w:val="144"/>
          <w:lang w:val="nl-BE"/>
        </w:rPr>
        <w:t>BEREIDINGEN</w:t>
      </w:r>
    </w:p>
    <w:p w14:paraId="3AF395A5" w14:textId="609A082F" w:rsidR="00261FE0" w:rsidRDefault="00B72267" w:rsidP="00AA5655">
      <w:pPr>
        <w:pStyle w:val="Heading1"/>
        <w:jc w:val="both"/>
        <w:rPr>
          <w:lang w:val="nl-BE"/>
        </w:rPr>
      </w:pPr>
      <w:r>
        <w:rPr>
          <w:lang w:val="nl-BE"/>
        </w:rPr>
        <w:t>Oplossingen</w:t>
      </w:r>
    </w:p>
    <w:p w14:paraId="229B3BFC" w14:textId="33427612" w:rsidR="000E6D81" w:rsidRDefault="00DB32B5" w:rsidP="00AA5655">
      <w:pPr>
        <w:pStyle w:val="Heading2"/>
        <w:jc w:val="both"/>
        <w:rPr>
          <w:lang w:val="nl-BE"/>
        </w:rPr>
      </w:pPr>
      <w:r>
        <w:rPr>
          <w:lang w:val="nl-BE"/>
        </w:rPr>
        <w:t>ALGEMEEN</w:t>
      </w:r>
    </w:p>
    <w:p w14:paraId="61ADA658" w14:textId="2559A7E6" w:rsidR="000E6D81" w:rsidRDefault="000E6D81" w:rsidP="00194613">
      <w:pPr>
        <w:pStyle w:val="ListParagraph"/>
        <w:numPr>
          <w:ilvl w:val="0"/>
          <w:numId w:val="13"/>
        </w:numPr>
        <w:jc w:val="both"/>
        <w:rPr>
          <w:lang w:val="nl-BE"/>
        </w:rPr>
      </w:pPr>
      <w:r>
        <w:rPr>
          <w:lang w:val="nl-BE"/>
        </w:rPr>
        <w:t>Principe:</w:t>
      </w:r>
      <w:r w:rsidR="007B5AAA">
        <w:rPr>
          <w:lang w:val="nl-BE"/>
        </w:rPr>
        <w:t xml:space="preserve"> “</w:t>
      </w:r>
      <w:r>
        <w:rPr>
          <w:lang w:val="nl-BE"/>
        </w:rPr>
        <w:t xml:space="preserve">Like </w:t>
      </w:r>
      <w:proofErr w:type="spellStart"/>
      <w:r>
        <w:rPr>
          <w:lang w:val="nl-BE"/>
        </w:rPr>
        <w:t>dissolves</w:t>
      </w:r>
      <w:proofErr w:type="spellEnd"/>
      <w:r>
        <w:rPr>
          <w:lang w:val="nl-BE"/>
        </w:rPr>
        <w:t xml:space="preserve"> Like</w:t>
      </w:r>
      <w:r w:rsidR="007B5AAA">
        <w:rPr>
          <w:lang w:val="nl-BE"/>
        </w:rPr>
        <w:t>”</w:t>
      </w:r>
    </w:p>
    <w:p w14:paraId="1BCB39D8" w14:textId="1ED2E5F5" w:rsidR="007B5AAA" w:rsidRPr="007B5AAA" w:rsidRDefault="007B5AAA" w:rsidP="00194613">
      <w:pPr>
        <w:pStyle w:val="ListParagraph"/>
        <w:numPr>
          <w:ilvl w:val="1"/>
          <w:numId w:val="13"/>
        </w:numPr>
        <w:jc w:val="both"/>
        <w:rPr>
          <w:lang w:val="nl-BE"/>
        </w:rPr>
      </w:pPr>
      <w:r>
        <w:t>E</w:t>
      </w:r>
      <w:r w:rsidRPr="007B5AAA">
        <w:t>en solvent met de meest gelijkaardige structuur als het op te lossen product het grootste oplossend vermogen heeft</w:t>
      </w:r>
    </w:p>
    <w:p w14:paraId="17A2DF40" w14:textId="1212146A" w:rsidR="007B5AAA" w:rsidRPr="00A24DB6" w:rsidRDefault="00A24DB6" w:rsidP="00194613">
      <w:pPr>
        <w:pStyle w:val="ListParagraph"/>
        <w:numPr>
          <w:ilvl w:val="0"/>
          <w:numId w:val="13"/>
        </w:numPr>
        <w:jc w:val="both"/>
        <w:rPr>
          <w:lang w:val="nl-BE"/>
        </w:rPr>
      </w:pPr>
      <w:r w:rsidRPr="00A24DB6">
        <w:t>Hoe groter het aantal polaire groepen, hoe beter de oplosbaarheid.</w:t>
      </w:r>
    </w:p>
    <w:p w14:paraId="42EBFD5F" w14:textId="1107AD73" w:rsidR="00A24DB6" w:rsidRDefault="00A24DB6" w:rsidP="00194613">
      <w:pPr>
        <w:pStyle w:val="ListParagraph"/>
        <w:numPr>
          <w:ilvl w:val="1"/>
          <w:numId w:val="13"/>
        </w:numPr>
        <w:jc w:val="both"/>
        <w:rPr>
          <w:lang w:val="en-GB"/>
        </w:rPr>
      </w:pPr>
      <w:proofErr w:type="spellStart"/>
      <w:r w:rsidRPr="00A24DB6">
        <w:rPr>
          <w:lang w:val="en-GB"/>
        </w:rPr>
        <w:t>Polaire</w:t>
      </w:r>
      <w:proofErr w:type="spellEnd"/>
      <w:r w:rsidRPr="00A24DB6">
        <w:rPr>
          <w:lang w:val="en-GB"/>
        </w:rPr>
        <w:t xml:space="preserve"> </w:t>
      </w:r>
      <w:proofErr w:type="spellStart"/>
      <w:r w:rsidRPr="00A24DB6">
        <w:rPr>
          <w:lang w:val="en-GB"/>
        </w:rPr>
        <w:t>groepen</w:t>
      </w:r>
      <w:proofErr w:type="spellEnd"/>
      <w:r w:rsidRPr="00A24DB6">
        <w:rPr>
          <w:lang w:val="en-GB"/>
        </w:rPr>
        <w:t xml:space="preserve">: OH, CHO, COH, CHOH, CH2OH, COOH, NO2, CO, NH2 </w:t>
      </w:r>
      <w:proofErr w:type="spellStart"/>
      <w:r w:rsidRPr="00A24DB6">
        <w:rPr>
          <w:lang w:val="en-GB"/>
        </w:rPr>
        <w:t>en</w:t>
      </w:r>
      <w:proofErr w:type="spellEnd"/>
      <w:r w:rsidRPr="00A24DB6">
        <w:rPr>
          <w:lang w:val="en-GB"/>
        </w:rPr>
        <w:t xml:space="preserve"> SO3H.</w:t>
      </w:r>
    </w:p>
    <w:p w14:paraId="63C440FA" w14:textId="64D48EED" w:rsidR="00A24DB6" w:rsidRPr="00B05CB5" w:rsidRDefault="00DB32B5" w:rsidP="00194613">
      <w:pPr>
        <w:pStyle w:val="ListParagraph"/>
        <w:numPr>
          <w:ilvl w:val="0"/>
          <w:numId w:val="13"/>
        </w:numPr>
        <w:jc w:val="both"/>
        <w:rPr>
          <w:lang w:val="nl-BE"/>
        </w:rPr>
      </w:pPr>
      <w:r>
        <w:t>I</w:t>
      </w:r>
      <w:r w:rsidRPr="00DB32B5">
        <w:t>nvoering van een halogeenatoom resulteert meestal in een reductie van de wateroplosbaarheid omwille van een verhoging in</w:t>
      </w:r>
      <w:r w:rsidR="00B05CB5">
        <w:t xml:space="preserve"> moleculair</w:t>
      </w:r>
      <w:r w:rsidRPr="00DB32B5">
        <w:t xml:space="preserve"> gewicht zonder een eve</w:t>
      </w:r>
      <w:r w:rsidR="00B05CB5">
        <w:t>nredige verhoging in polariteit</w:t>
      </w:r>
    </w:p>
    <w:tbl>
      <w:tblPr>
        <w:tblStyle w:val="TableGrid"/>
        <w:tblW w:w="0" w:type="auto"/>
        <w:tblLook w:val="04A0" w:firstRow="1" w:lastRow="0" w:firstColumn="1" w:lastColumn="0" w:noHBand="0" w:noVBand="1"/>
      </w:tblPr>
      <w:tblGrid>
        <w:gridCol w:w="4531"/>
        <w:gridCol w:w="4531"/>
      </w:tblGrid>
      <w:tr w:rsidR="00B05CB5" w:rsidRPr="00BC7F16" w14:paraId="55097CFB" w14:textId="77777777" w:rsidTr="00346208">
        <w:tc>
          <w:tcPr>
            <w:tcW w:w="5228" w:type="dxa"/>
          </w:tcPr>
          <w:p w14:paraId="6854341B" w14:textId="77777777" w:rsidR="00B05CB5" w:rsidRPr="00B05CB5" w:rsidRDefault="00B05CB5" w:rsidP="00AA5655">
            <w:pPr>
              <w:jc w:val="both"/>
              <w:rPr>
                <w:rFonts w:cstheme="minorHAnsi"/>
                <w:lang w:val="nl-BE"/>
              </w:rPr>
            </w:pPr>
            <w:r w:rsidRPr="00B05CB5">
              <w:rPr>
                <w:rFonts w:cstheme="minorHAnsi"/>
                <w:lang w:val="nl-BE"/>
              </w:rPr>
              <w:t>Wateroplosbaar</w:t>
            </w:r>
          </w:p>
        </w:tc>
        <w:tc>
          <w:tcPr>
            <w:tcW w:w="5228" w:type="dxa"/>
          </w:tcPr>
          <w:p w14:paraId="015FD8B6" w14:textId="77777777" w:rsidR="00B05CB5" w:rsidRPr="00B05CB5" w:rsidRDefault="00B05CB5" w:rsidP="00AA5655">
            <w:pPr>
              <w:jc w:val="both"/>
              <w:rPr>
                <w:rFonts w:cstheme="minorHAnsi"/>
                <w:lang w:val="nl-BE"/>
              </w:rPr>
            </w:pPr>
            <w:proofErr w:type="spellStart"/>
            <w:r w:rsidRPr="00B05CB5">
              <w:rPr>
                <w:rFonts w:cstheme="minorHAnsi"/>
                <w:lang w:val="nl-BE"/>
              </w:rPr>
              <w:t>Wateronoplosbaar</w:t>
            </w:r>
            <w:proofErr w:type="spellEnd"/>
          </w:p>
        </w:tc>
      </w:tr>
      <w:tr w:rsidR="00B05CB5" w:rsidRPr="00BC7F16" w14:paraId="176A9E9B" w14:textId="77777777" w:rsidTr="00346208">
        <w:tc>
          <w:tcPr>
            <w:tcW w:w="5228" w:type="dxa"/>
          </w:tcPr>
          <w:p w14:paraId="680C923B" w14:textId="77777777" w:rsidR="00B05CB5" w:rsidRPr="00B05CB5" w:rsidRDefault="00B05CB5" w:rsidP="00AA5655">
            <w:pPr>
              <w:jc w:val="both"/>
              <w:rPr>
                <w:rFonts w:cstheme="minorHAnsi"/>
                <w:b/>
                <w:lang w:val="nl-BE"/>
              </w:rPr>
            </w:pPr>
            <w:r w:rsidRPr="00B05CB5">
              <w:rPr>
                <w:rFonts w:cstheme="minorHAnsi"/>
                <w:b/>
                <w:lang w:val="nl-BE"/>
              </w:rPr>
              <w:lastRenderedPageBreak/>
              <w:t>Zouten van eenwaardige kationen (Na, K, NH4)</w:t>
            </w:r>
          </w:p>
        </w:tc>
        <w:tc>
          <w:tcPr>
            <w:tcW w:w="5228" w:type="dxa"/>
          </w:tcPr>
          <w:p w14:paraId="4552E010" w14:textId="77777777" w:rsidR="00B05CB5" w:rsidRPr="00B05CB5" w:rsidRDefault="00B05CB5" w:rsidP="00AA5655">
            <w:pPr>
              <w:jc w:val="both"/>
              <w:rPr>
                <w:rFonts w:cstheme="minorHAnsi"/>
                <w:lang w:val="nl-BE"/>
              </w:rPr>
            </w:pPr>
            <w:r w:rsidRPr="00B05CB5">
              <w:rPr>
                <w:rFonts w:cstheme="minorHAnsi"/>
                <w:lang w:val="nl-BE"/>
              </w:rPr>
              <w:t xml:space="preserve">Zouten van tweewaardige kationen (Ca, Mg, Ba) met carbonaten, fosfaten, </w:t>
            </w:r>
            <w:proofErr w:type="spellStart"/>
            <w:r w:rsidRPr="00B05CB5">
              <w:rPr>
                <w:rFonts w:cstheme="minorHAnsi"/>
                <w:lang w:val="nl-BE"/>
              </w:rPr>
              <w:t>hydroxy</w:t>
            </w:r>
            <w:proofErr w:type="spellEnd"/>
          </w:p>
        </w:tc>
      </w:tr>
      <w:tr w:rsidR="00B05CB5" w:rsidRPr="00BC7F16" w14:paraId="54756F19" w14:textId="77777777" w:rsidTr="00346208">
        <w:tc>
          <w:tcPr>
            <w:tcW w:w="5228" w:type="dxa"/>
          </w:tcPr>
          <w:p w14:paraId="70535D26" w14:textId="77777777" w:rsidR="00B05CB5" w:rsidRPr="00B05CB5" w:rsidRDefault="00B05CB5" w:rsidP="00AA5655">
            <w:pPr>
              <w:jc w:val="both"/>
              <w:rPr>
                <w:rFonts w:cstheme="minorHAnsi"/>
                <w:b/>
                <w:lang w:val="nl-BE"/>
              </w:rPr>
            </w:pPr>
            <w:r w:rsidRPr="00B05CB5">
              <w:rPr>
                <w:rFonts w:cstheme="minorHAnsi"/>
                <w:b/>
                <w:lang w:val="nl-BE"/>
              </w:rPr>
              <w:t>Zouten van tweewaardige kationen (Ca, Mg, Ba) met nitraten, acetaten en chloriden</w:t>
            </w:r>
          </w:p>
        </w:tc>
        <w:tc>
          <w:tcPr>
            <w:tcW w:w="5228" w:type="dxa"/>
          </w:tcPr>
          <w:p w14:paraId="49296787" w14:textId="77777777" w:rsidR="00B05CB5" w:rsidRPr="00B05CB5" w:rsidRDefault="00B05CB5" w:rsidP="00AA5655">
            <w:pPr>
              <w:jc w:val="both"/>
              <w:rPr>
                <w:rFonts w:cstheme="minorHAnsi"/>
                <w:lang w:val="nl-BE"/>
              </w:rPr>
            </w:pPr>
            <w:r w:rsidRPr="00B05CB5">
              <w:rPr>
                <w:rFonts w:cstheme="minorHAnsi"/>
                <w:lang w:val="nl-BE"/>
              </w:rPr>
              <w:t>BaSO</w:t>
            </w:r>
            <w:r w:rsidRPr="00AA5655">
              <w:rPr>
                <w:rFonts w:cstheme="minorHAnsi"/>
                <w:vertAlign w:val="subscript"/>
                <w:lang w:val="nl-BE"/>
              </w:rPr>
              <w:t>3</w:t>
            </w:r>
            <w:r w:rsidRPr="00B05CB5">
              <w:rPr>
                <w:rFonts w:cstheme="minorHAnsi"/>
                <w:lang w:val="nl-BE"/>
              </w:rPr>
              <w:t xml:space="preserve">, </w:t>
            </w:r>
            <w:proofErr w:type="spellStart"/>
            <w:r w:rsidRPr="00B05CB5">
              <w:rPr>
                <w:rFonts w:cstheme="minorHAnsi"/>
                <w:lang w:val="nl-BE"/>
              </w:rPr>
              <w:t>BaS</w:t>
            </w:r>
            <w:proofErr w:type="spellEnd"/>
          </w:p>
        </w:tc>
      </w:tr>
      <w:tr w:rsidR="00B05CB5" w:rsidRPr="00BC7F16" w14:paraId="64E11D98" w14:textId="77777777" w:rsidTr="00346208">
        <w:tc>
          <w:tcPr>
            <w:tcW w:w="5228" w:type="dxa"/>
          </w:tcPr>
          <w:p w14:paraId="3833EFBE" w14:textId="77777777" w:rsidR="00B05CB5" w:rsidRPr="00B05CB5" w:rsidRDefault="00B05CB5" w:rsidP="00AA5655">
            <w:pPr>
              <w:jc w:val="both"/>
              <w:rPr>
                <w:rFonts w:cstheme="minorHAnsi"/>
                <w:b/>
                <w:lang w:val="nl-BE"/>
              </w:rPr>
            </w:pPr>
            <w:r w:rsidRPr="00B05CB5">
              <w:rPr>
                <w:rFonts w:cstheme="minorHAnsi"/>
                <w:b/>
                <w:lang w:val="nl-BE"/>
              </w:rPr>
              <w:t>MgSO</w:t>
            </w:r>
            <w:r w:rsidRPr="00AA5655">
              <w:rPr>
                <w:rFonts w:cstheme="minorHAnsi"/>
                <w:b/>
                <w:vertAlign w:val="subscript"/>
                <w:lang w:val="nl-BE"/>
              </w:rPr>
              <w:t>4</w:t>
            </w:r>
            <w:r w:rsidRPr="00B05CB5">
              <w:rPr>
                <w:rFonts w:cstheme="minorHAnsi"/>
                <w:b/>
                <w:lang w:val="nl-BE"/>
              </w:rPr>
              <w:t>, ZnSO</w:t>
            </w:r>
            <w:r w:rsidRPr="00AA5655">
              <w:rPr>
                <w:rFonts w:cstheme="minorHAnsi"/>
                <w:b/>
                <w:vertAlign w:val="subscript"/>
                <w:lang w:val="nl-BE"/>
              </w:rPr>
              <w:t>4</w:t>
            </w:r>
            <w:r w:rsidRPr="00B05CB5">
              <w:rPr>
                <w:rFonts w:cstheme="minorHAnsi"/>
                <w:b/>
                <w:lang w:val="nl-BE"/>
              </w:rPr>
              <w:t>, FeSO</w:t>
            </w:r>
            <w:r w:rsidRPr="00AA5655">
              <w:rPr>
                <w:rFonts w:cstheme="minorHAnsi"/>
                <w:b/>
                <w:vertAlign w:val="subscript"/>
                <w:lang w:val="nl-BE"/>
              </w:rPr>
              <w:t>4</w:t>
            </w:r>
          </w:p>
        </w:tc>
        <w:tc>
          <w:tcPr>
            <w:tcW w:w="5228" w:type="dxa"/>
          </w:tcPr>
          <w:p w14:paraId="3B8127D0" w14:textId="77777777" w:rsidR="00B05CB5" w:rsidRPr="00B05CB5" w:rsidRDefault="00B05CB5" w:rsidP="00AA5655">
            <w:pPr>
              <w:jc w:val="both"/>
              <w:rPr>
                <w:rFonts w:cstheme="minorHAnsi"/>
                <w:lang w:val="nl-BE"/>
              </w:rPr>
            </w:pPr>
            <w:r w:rsidRPr="00B05CB5">
              <w:rPr>
                <w:rFonts w:cstheme="minorHAnsi"/>
              </w:rPr>
              <w:t>Indien zowel anion als kation multivalent (</w:t>
            </w:r>
            <w:r w:rsidRPr="00B05CB5">
              <w:rPr>
                <w:rFonts w:cstheme="minorHAnsi"/>
                <w:lang w:val="nl-BE"/>
              </w:rPr>
              <w:t>CaSO</w:t>
            </w:r>
            <w:r w:rsidRPr="00AA5655">
              <w:rPr>
                <w:rFonts w:cstheme="minorHAnsi"/>
                <w:vertAlign w:val="subscript"/>
                <w:lang w:val="nl-BE"/>
              </w:rPr>
              <w:t>4</w:t>
            </w:r>
            <w:r w:rsidRPr="00B05CB5">
              <w:rPr>
                <w:rFonts w:cstheme="minorHAnsi"/>
                <w:lang w:val="nl-BE"/>
              </w:rPr>
              <w:t>, BaSO</w:t>
            </w:r>
            <w:r w:rsidRPr="00AA5655">
              <w:rPr>
                <w:rFonts w:cstheme="minorHAnsi"/>
                <w:vertAlign w:val="subscript"/>
                <w:lang w:val="nl-BE"/>
              </w:rPr>
              <w:t>4</w:t>
            </w:r>
            <w:r w:rsidRPr="00B05CB5">
              <w:rPr>
                <w:rFonts w:cstheme="minorHAnsi"/>
                <w:lang w:val="nl-BE"/>
              </w:rPr>
              <w:t>)</w:t>
            </w:r>
          </w:p>
        </w:tc>
      </w:tr>
      <w:tr w:rsidR="00B05CB5" w:rsidRPr="00BC7F16" w14:paraId="397602B8" w14:textId="77777777" w:rsidTr="00346208">
        <w:tc>
          <w:tcPr>
            <w:tcW w:w="5228" w:type="dxa"/>
          </w:tcPr>
          <w:p w14:paraId="2B39318D" w14:textId="77777777" w:rsidR="00B05CB5" w:rsidRPr="00B05CB5" w:rsidRDefault="00B05CB5" w:rsidP="00AA5655">
            <w:pPr>
              <w:jc w:val="both"/>
              <w:rPr>
                <w:rFonts w:cstheme="minorHAnsi"/>
                <w:b/>
                <w:lang w:val="nl-BE"/>
              </w:rPr>
            </w:pPr>
            <w:r w:rsidRPr="00B05CB5">
              <w:rPr>
                <w:rFonts w:cstheme="minorHAnsi"/>
                <w:b/>
                <w:lang w:val="nl-BE"/>
              </w:rPr>
              <w:t>Indien zowel het anion als het kation monovalent</w:t>
            </w:r>
            <w:r w:rsidRPr="00B05CB5">
              <w:rPr>
                <w:rFonts w:cstheme="minorHAnsi"/>
                <w:lang w:val="nl-BE"/>
              </w:rPr>
              <w:t xml:space="preserve"> (</w:t>
            </w:r>
            <w:proofErr w:type="spellStart"/>
            <w:r w:rsidRPr="00B05CB5">
              <w:rPr>
                <w:rFonts w:cstheme="minorHAnsi"/>
                <w:b/>
                <w:lang w:val="nl-BE"/>
              </w:rPr>
              <w:t>NaCl</w:t>
            </w:r>
            <w:proofErr w:type="spellEnd"/>
            <w:r w:rsidRPr="00B05CB5">
              <w:rPr>
                <w:rFonts w:cstheme="minorHAnsi"/>
                <w:b/>
                <w:lang w:val="nl-BE"/>
              </w:rPr>
              <w:t>, KI, NH</w:t>
            </w:r>
            <w:r w:rsidRPr="00AA5655">
              <w:rPr>
                <w:rFonts w:cstheme="minorHAnsi"/>
                <w:b/>
                <w:vertAlign w:val="subscript"/>
                <w:lang w:val="nl-BE"/>
              </w:rPr>
              <w:t>4</w:t>
            </w:r>
            <w:r w:rsidRPr="00B05CB5">
              <w:rPr>
                <w:rFonts w:cstheme="minorHAnsi"/>
                <w:b/>
                <w:lang w:val="nl-BE"/>
              </w:rPr>
              <w:t>NO</w:t>
            </w:r>
            <w:r w:rsidRPr="00AA5655">
              <w:rPr>
                <w:rFonts w:cstheme="minorHAnsi"/>
                <w:b/>
                <w:vertAlign w:val="subscript"/>
                <w:lang w:val="nl-BE"/>
              </w:rPr>
              <w:t>3</w:t>
            </w:r>
            <w:r w:rsidRPr="00B05CB5">
              <w:rPr>
                <w:rFonts w:cstheme="minorHAnsi"/>
                <w:b/>
                <w:lang w:val="nl-BE"/>
              </w:rPr>
              <w:t>, NaNO</w:t>
            </w:r>
            <w:r w:rsidRPr="00AA5655">
              <w:rPr>
                <w:rFonts w:cstheme="minorHAnsi"/>
                <w:b/>
                <w:vertAlign w:val="subscript"/>
                <w:lang w:val="nl-BE"/>
              </w:rPr>
              <w:t>2</w:t>
            </w:r>
            <w:r w:rsidRPr="00B05CB5">
              <w:rPr>
                <w:rFonts w:cstheme="minorHAnsi"/>
                <w:b/>
                <w:lang w:val="nl-BE"/>
              </w:rPr>
              <w:t>)</w:t>
            </w:r>
          </w:p>
        </w:tc>
        <w:tc>
          <w:tcPr>
            <w:tcW w:w="5228" w:type="dxa"/>
          </w:tcPr>
          <w:p w14:paraId="4C2EC630" w14:textId="77777777" w:rsidR="00B05CB5" w:rsidRPr="00B05CB5" w:rsidRDefault="00B05CB5" w:rsidP="00AA5655">
            <w:pPr>
              <w:jc w:val="both"/>
              <w:rPr>
                <w:rFonts w:cstheme="minorHAnsi"/>
                <w:b/>
                <w:lang w:val="nl-BE"/>
              </w:rPr>
            </w:pPr>
            <w:r w:rsidRPr="00B05CB5">
              <w:rPr>
                <w:rFonts w:cstheme="minorHAnsi"/>
                <w:lang w:val="nl-BE"/>
              </w:rPr>
              <w:t>zouten van zilver en eenwaardige zilverionen</w:t>
            </w:r>
          </w:p>
        </w:tc>
      </w:tr>
      <w:tr w:rsidR="00B05CB5" w:rsidRPr="00BC7F16" w14:paraId="387D4307" w14:textId="77777777" w:rsidTr="00346208">
        <w:tc>
          <w:tcPr>
            <w:tcW w:w="5228" w:type="dxa"/>
          </w:tcPr>
          <w:p w14:paraId="7F531A2B" w14:textId="2281133C" w:rsidR="00B05CB5" w:rsidRPr="00B05CB5" w:rsidRDefault="00B05CB5" w:rsidP="00AA5655">
            <w:pPr>
              <w:jc w:val="both"/>
              <w:rPr>
                <w:rFonts w:cstheme="minorHAnsi"/>
                <w:b/>
                <w:lang w:val="nl-BE"/>
              </w:rPr>
            </w:pPr>
            <w:r w:rsidRPr="00B05CB5">
              <w:rPr>
                <w:rFonts w:cstheme="minorHAnsi"/>
                <w:b/>
                <w:lang w:val="nl-BE"/>
              </w:rPr>
              <w:t xml:space="preserve">Indien </w:t>
            </w:r>
            <w:r>
              <w:rPr>
                <w:rFonts w:cstheme="minorHAnsi"/>
                <w:b/>
                <w:lang w:val="nl-BE"/>
              </w:rPr>
              <w:t xml:space="preserve">1 </w:t>
            </w:r>
            <w:r w:rsidRPr="00B05CB5">
              <w:rPr>
                <w:rFonts w:cstheme="minorHAnsi"/>
                <w:b/>
                <w:lang w:val="nl-BE"/>
              </w:rPr>
              <w:t xml:space="preserve">van de 2 ionen éénwaardig is heeft men gewoonlijk een goed oplosbaar </w:t>
            </w:r>
          </w:p>
          <w:p w14:paraId="321FCED8" w14:textId="77777777" w:rsidR="00B05CB5" w:rsidRPr="00B05CB5" w:rsidRDefault="00B05CB5" w:rsidP="00AA5655">
            <w:pPr>
              <w:jc w:val="both"/>
              <w:rPr>
                <w:rFonts w:cstheme="minorHAnsi"/>
                <w:b/>
                <w:lang w:val="nl-BE"/>
              </w:rPr>
            </w:pPr>
            <w:r w:rsidRPr="00B05CB5">
              <w:rPr>
                <w:rFonts w:cstheme="minorHAnsi"/>
                <w:b/>
                <w:lang w:val="nl-BE"/>
              </w:rPr>
              <w:t>zout (BaCl</w:t>
            </w:r>
            <w:r w:rsidRPr="00AA5655">
              <w:rPr>
                <w:rFonts w:cstheme="minorHAnsi"/>
                <w:b/>
                <w:vertAlign w:val="subscript"/>
                <w:lang w:val="nl-BE"/>
              </w:rPr>
              <w:t>2</w:t>
            </w:r>
            <w:r w:rsidRPr="00B05CB5">
              <w:rPr>
                <w:rFonts w:cstheme="minorHAnsi"/>
                <w:b/>
                <w:lang w:val="nl-BE"/>
              </w:rPr>
              <w:t>, MgI</w:t>
            </w:r>
            <w:r w:rsidRPr="00AA5655">
              <w:rPr>
                <w:rFonts w:cstheme="minorHAnsi"/>
                <w:b/>
                <w:vertAlign w:val="subscript"/>
                <w:lang w:val="nl-BE"/>
              </w:rPr>
              <w:t>2</w:t>
            </w:r>
            <w:r w:rsidRPr="00B05CB5">
              <w:rPr>
                <w:rFonts w:cstheme="minorHAnsi"/>
                <w:b/>
                <w:lang w:val="nl-BE"/>
              </w:rPr>
              <w:t>, Na</w:t>
            </w:r>
            <w:r w:rsidRPr="00AA5655">
              <w:rPr>
                <w:rFonts w:cstheme="minorHAnsi"/>
                <w:b/>
                <w:vertAlign w:val="subscript"/>
                <w:lang w:val="nl-BE"/>
              </w:rPr>
              <w:t>2</w:t>
            </w:r>
            <w:r w:rsidRPr="00B05CB5">
              <w:rPr>
                <w:rFonts w:cstheme="minorHAnsi"/>
                <w:b/>
                <w:lang w:val="nl-BE"/>
              </w:rPr>
              <w:t>SO</w:t>
            </w:r>
            <w:r w:rsidRPr="00AA5655">
              <w:rPr>
                <w:rFonts w:cstheme="minorHAnsi"/>
                <w:b/>
                <w:vertAlign w:val="subscript"/>
                <w:lang w:val="nl-BE"/>
              </w:rPr>
              <w:t>4</w:t>
            </w:r>
            <w:r w:rsidRPr="00B05CB5">
              <w:rPr>
                <w:rFonts w:cstheme="minorHAnsi"/>
                <w:b/>
                <w:lang w:val="nl-BE"/>
              </w:rPr>
              <w:t>, Na</w:t>
            </w:r>
            <w:r w:rsidRPr="00AA5655">
              <w:rPr>
                <w:rFonts w:cstheme="minorHAnsi"/>
                <w:b/>
                <w:vertAlign w:val="subscript"/>
                <w:lang w:val="nl-BE"/>
              </w:rPr>
              <w:t>3</w:t>
            </w:r>
            <w:r w:rsidRPr="00B05CB5">
              <w:rPr>
                <w:rFonts w:cstheme="minorHAnsi"/>
                <w:b/>
                <w:lang w:val="nl-BE"/>
              </w:rPr>
              <w:t>PO</w:t>
            </w:r>
            <w:r w:rsidRPr="00AA5655">
              <w:rPr>
                <w:rFonts w:cstheme="minorHAnsi"/>
                <w:b/>
                <w:vertAlign w:val="subscript"/>
                <w:lang w:val="nl-BE"/>
              </w:rPr>
              <w:t>4</w:t>
            </w:r>
            <w:r w:rsidRPr="00B05CB5">
              <w:rPr>
                <w:rFonts w:cstheme="minorHAnsi"/>
                <w:b/>
                <w:lang w:val="nl-BE"/>
              </w:rPr>
              <w:t>)</w:t>
            </w:r>
          </w:p>
        </w:tc>
        <w:tc>
          <w:tcPr>
            <w:tcW w:w="5228" w:type="dxa"/>
          </w:tcPr>
          <w:p w14:paraId="094F0B9D" w14:textId="77777777" w:rsidR="00B05CB5" w:rsidRPr="00B05CB5" w:rsidRDefault="00B05CB5" w:rsidP="00AA5655">
            <w:pPr>
              <w:jc w:val="both"/>
              <w:rPr>
                <w:rFonts w:cstheme="minorHAnsi"/>
                <w:lang w:val="nl-BE"/>
              </w:rPr>
            </w:pPr>
            <w:r w:rsidRPr="00B05CB5">
              <w:rPr>
                <w:rFonts w:cstheme="minorHAnsi"/>
              </w:rPr>
              <w:t>Hydroxides en oxides</w:t>
            </w:r>
          </w:p>
        </w:tc>
      </w:tr>
      <w:tr w:rsidR="00B05CB5" w:rsidRPr="00BC7F16" w14:paraId="73627CE8" w14:textId="77777777" w:rsidTr="00346208">
        <w:tc>
          <w:tcPr>
            <w:tcW w:w="5228" w:type="dxa"/>
          </w:tcPr>
          <w:p w14:paraId="388137D7" w14:textId="77777777" w:rsidR="00B05CB5" w:rsidRPr="00B05CB5" w:rsidRDefault="00B05CB5" w:rsidP="00AA5655">
            <w:pPr>
              <w:jc w:val="both"/>
              <w:rPr>
                <w:rFonts w:cstheme="minorHAnsi"/>
                <w:b/>
                <w:lang w:val="nl-BE"/>
              </w:rPr>
            </w:pPr>
            <w:r w:rsidRPr="00B05CB5">
              <w:rPr>
                <w:rFonts w:cstheme="minorHAnsi"/>
                <w:b/>
                <w:lang w:val="nl-BE"/>
              </w:rPr>
              <w:t>Nitraten, acetaten en lactaten</w:t>
            </w:r>
          </w:p>
        </w:tc>
        <w:tc>
          <w:tcPr>
            <w:tcW w:w="5228" w:type="dxa"/>
          </w:tcPr>
          <w:p w14:paraId="5047F3D8" w14:textId="77777777" w:rsidR="00B05CB5" w:rsidRPr="00B05CB5" w:rsidRDefault="00B05CB5" w:rsidP="00AA5655">
            <w:pPr>
              <w:jc w:val="both"/>
              <w:rPr>
                <w:rFonts w:cstheme="minorHAnsi"/>
                <w:lang w:val="nl-BE"/>
              </w:rPr>
            </w:pPr>
            <w:r w:rsidRPr="00B05CB5">
              <w:rPr>
                <w:rFonts w:cstheme="minorHAnsi"/>
              </w:rPr>
              <w:t>zilver acetaat en HgCl</w:t>
            </w:r>
          </w:p>
        </w:tc>
      </w:tr>
      <w:tr w:rsidR="00B05CB5" w:rsidRPr="00BC7F16" w14:paraId="43282965" w14:textId="77777777" w:rsidTr="00346208">
        <w:tc>
          <w:tcPr>
            <w:tcW w:w="5228" w:type="dxa"/>
          </w:tcPr>
          <w:p w14:paraId="245ECF83" w14:textId="77777777" w:rsidR="00B05CB5" w:rsidRPr="00B05CB5" w:rsidRDefault="00B05CB5" w:rsidP="00AA5655">
            <w:pPr>
              <w:jc w:val="both"/>
              <w:rPr>
                <w:rFonts w:cstheme="minorHAnsi"/>
                <w:b/>
                <w:lang w:val="nl-BE"/>
              </w:rPr>
            </w:pPr>
            <w:r w:rsidRPr="00B05CB5">
              <w:rPr>
                <w:rFonts w:cstheme="minorHAnsi"/>
                <w:b/>
                <w:lang w:val="nl-BE"/>
              </w:rPr>
              <w:t>Sulfaten, sulfieten en thiosulfaten</w:t>
            </w:r>
          </w:p>
        </w:tc>
        <w:tc>
          <w:tcPr>
            <w:tcW w:w="5228" w:type="dxa"/>
          </w:tcPr>
          <w:p w14:paraId="644B988C" w14:textId="77777777" w:rsidR="00B05CB5" w:rsidRPr="00B05CB5" w:rsidRDefault="00B05CB5" w:rsidP="00AA5655">
            <w:pPr>
              <w:jc w:val="both"/>
              <w:rPr>
                <w:rFonts w:cstheme="minorHAnsi"/>
                <w:b/>
              </w:rPr>
            </w:pPr>
            <w:r w:rsidRPr="00B05CB5">
              <w:rPr>
                <w:rFonts w:cstheme="minorHAnsi"/>
              </w:rPr>
              <w:t>calcium- en bariumzouten</w:t>
            </w:r>
          </w:p>
        </w:tc>
      </w:tr>
      <w:tr w:rsidR="00B05CB5" w:rsidRPr="00BC7F16" w14:paraId="3A9650C2" w14:textId="77777777" w:rsidTr="00346208">
        <w:tc>
          <w:tcPr>
            <w:tcW w:w="5228" w:type="dxa"/>
          </w:tcPr>
          <w:p w14:paraId="76C8EF2A" w14:textId="77777777" w:rsidR="00B05CB5" w:rsidRPr="00B05CB5" w:rsidRDefault="00B05CB5" w:rsidP="00AA5655">
            <w:pPr>
              <w:jc w:val="both"/>
              <w:rPr>
                <w:rFonts w:cstheme="minorHAnsi"/>
                <w:b/>
                <w:lang w:val="nl-BE"/>
              </w:rPr>
            </w:pPr>
            <w:r w:rsidRPr="00B05CB5">
              <w:rPr>
                <w:rFonts w:cstheme="minorHAnsi"/>
                <w:b/>
                <w:lang w:val="nl-BE"/>
              </w:rPr>
              <w:t xml:space="preserve">Chlorides, </w:t>
            </w:r>
            <w:proofErr w:type="spellStart"/>
            <w:r w:rsidRPr="00B05CB5">
              <w:rPr>
                <w:rFonts w:cstheme="minorHAnsi"/>
                <w:b/>
                <w:lang w:val="nl-BE"/>
              </w:rPr>
              <w:t>bromides</w:t>
            </w:r>
            <w:proofErr w:type="spellEnd"/>
            <w:r w:rsidRPr="00B05CB5">
              <w:rPr>
                <w:rFonts w:cstheme="minorHAnsi"/>
                <w:b/>
                <w:lang w:val="nl-BE"/>
              </w:rPr>
              <w:t xml:space="preserve"> en </w:t>
            </w:r>
            <w:proofErr w:type="spellStart"/>
            <w:r w:rsidRPr="00B05CB5">
              <w:rPr>
                <w:rFonts w:cstheme="minorHAnsi"/>
                <w:b/>
                <w:lang w:val="nl-BE"/>
              </w:rPr>
              <w:t>jodides</w:t>
            </w:r>
            <w:proofErr w:type="spellEnd"/>
          </w:p>
        </w:tc>
        <w:tc>
          <w:tcPr>
            <w:tcW w:w="5228" w:type="dxa"/>
          </w:tcPr>
          <w:p w14:paraId="158C188B" w14:textId="77777777" w:rsidR="00B05CB5" w:rsidRPr="00B05CB5" w:rsidRDefault="00B05CB5" w:rsidP="00AA5655">
            <w:pPr>
              <w:jc w:val="both"/>
              <w:rPr>
                <w:rFonts w:cstheme="minorHAnsi"/>
              </w:rPr>
            </w:pPr>
          </w:p>
        </w:tc>
      </w:tr>
      <w:tr w:rsidR="00B05CB5" w:rsidRPr="00BC7F16" w14:paraId="261830E3" w14:textId="77777777" w:rsidTr="00346208">
        <w:tc>
          <w:tcPr>
            <w:tcW w:w="5228" w:type="dxa"/>
          </w:tcPr>
          <w:p w14:paraId="33A4E829" w14:textId="77777777" w:rsidR="00B05CB5" w:rsidRPr="00B05CB5" w:rsidRDefault="00B05CB5" w:rsidP="00AA5655">
            <w:pPr>
              <w:jc w:val="both"/>
              <w:rPr>
                <w:rFonts w:cstheme="minorHAnsi"/>
                <w:b/>
                <w:lang w:val="nl-BE"/>
              </w:rPr>
            </w:pPr>
            <w:r w:rsidRPr="00B05CB5">
              <w:rPr>
                <w:rFonts w:cstheme="minorHAnsi"/>
                <w:b/>
                <w:lang w:val="nl-BE"/>
              </w:rPr>
              <w:t>zouten van alkalimetalen</w:t>
            </w:r>
          </w:p>
        </w:tc>
        <w:tc>
          <w:tcPr>
            <w:tcW w:w="5228" w:type="dxa"/>
          </w:tcPr>
          <w:p w14:paraId="586B43E3" w14:textId="77777777" w:rsidR="00B05CB5" w:rsidRPr="00B05CB5" w:rsidRDefault="00B05CB5" w:rsidP="00AA5655">
            <w:pPr>
              <w:jc w:val="both"/>
              <w:rPr>
                <w:rFonts w:cstheme="minorHAnsi"/>
              </w:rPr>
            </w:pPr>
            <w:r w:rsidRPr="00B05CB5">
              <w:rPr>
                <w:rFonts w:cstheme="minorHAnsi"/>
              </w:rPr>
              <w:t>Sulfides</w:t>
            </w:r>
          </w:p>
        </w:tc>
      </w:tr>
      <w:tr w:rsidR="00B05CB5" w:rsidRPr="00BC7F16" w14:paraId="52FEBA29" w14:textId="77777777" w:rsidTr="00346208">
        <w:tc>
          <w:tcPr>
            <w:tcW w:w="5228" w:type="dxa"/>
          </w:tcPr>
          <w:p w14:paraId="09182AA4" w14:textId="77777777" w:rsidR="00B05CB5" w:rsidRPr="00B05CB5" w:rsidRDefault="00B05CB5" w:rsidP="00AA5655">
            <w:pPr>
              <w:jc w:val="both"/>
              <w:rPr>
                <w:rFonts w:cstheme="minorHAnsi"/>
                <w:b/>
                <w:lang w:val="nl-BE"/>
              </w:rPr>
            </w:pPr>
            <w:r w:rsidRPr="00B05CB5">
              <w:rPr>
                <w:rFonts w:cstheme="minorHAnsi"/>
                <w:b/>
                <w:lang w:val="nl-BE"/>
              </w:rPr>
              <w:t>alkalimetaal zouten en ammoniumzouten</w:t>
            </w:r>
          </w:p>
        </w:tc>
        <w:tc>
          <w:tcPr>
            <w:tcW w:w="5228" w:type="dxa"/>
          </w:tcPr>
          <w:p w14:paraId="7F289590" w14:textId="77777777" w:rsidR="00B05CB5" w:rsidRPr="00B05CB5" w:rsidRDefault="00B05CB5" w:rsidP="00AA5655">
            <w:pPr>
              <w:jc w:val="both"/>
              <w:rPr>
                <w:rFonts w:cstheme="minorHAnsi"/>
                <w:b/>
                <w:lang w:val="nl-BE"/>
              </w:rPr>
            </w:pPr>
            <w:r w:rsidRPr="00B05CB5">
              <w:rPr>
                <w:rFonts w:cstheme="minorHAnsi"/>
                <w:lang w:val="nl-BE"/>
              </w:rPr>
              <w:t>Fosfaten, carbonaten, silicaten, boraten en hypochlorieten</w:t>
            </w:r>
          </w:p>
        </w:tc>
      </w:tr>
    </w:tbl>
    <w:p w14:paraId="51BD7651" w14:textId="69C87489" w:rsidR="002E70BF" w:rsidRPr="002E70BF" w:rsidRDefault="002E70BF" w:rsidP="00AA5655">
      <w:pPr>
        <w:pStyle w:val="Heading3"/>
        <w:jc w:val="both"/>
      </w:pPr>
      <w:r>
        <w:t>Oplosbaarheid verhogen</w:t>
      </w:r>
    </w:p>
    <w:p w14:paraId="197F3C36" w14:textId="427F5D3A" w:rsidR="002E70BF" w:rsidRPr="00EF253F" w:rsidRDefault="002E70BF" w:rsidP="00194613">
      <w:pPr>
        <w:pStyle w:val="ListParagraph"/>
        <w:numPr>
          <w:ilvl w:val="0"/>
          <w:numId w:val="14"/>
        </w:numPr>
        <w:jc w:val="both"/>
        <w:rPr>
          <w:b/>
          <w:bCs/>
        </w:rPr>
      </w:pPr>
      <w:r w:rsidRPr="00EF253F">
        <w:rPr>
          <w:b/>
          <w:bCs/>
        </w:rPr>
        <w:t>pH aanpassen</w:t>
      </w:r>
      <w:r w:rsidR="00BC70F8" w:rsidRPr="00BC70F8">
        <w:t xml:space="preserve"> (toevoegen van een zuur of base, zoutvorming, ionisatie) </w:t>
      </w:r>
    </w:p>
    <w:p w14:paraId="684D4D4B" w14:textId="775E8C17" w:rsidR="002E70BF" w:rsidRPr="002E70BF" w:rsidRDefault="002E70BF" w:rsidP="00AA5655">
      <w:pPr>
        <w:pStyle w:val="ListParagraph"/>
        <w:numPr>
          <w:ilvl w:val="0"/>
          <w:numId w:val="1"/>
        </w:numPr>
        <w:jc w:val="both"/>
        <w:rPr>
          <w:rFonts w:ascii="Calibri" w:hAnsi="Calibri" w:cs="Calibri"/>
          <w:i/>
          <w:iCs/>
        </w:rPr>
      </w:pPr>
      <w:r>
        <w:rPr>
          <w:rFonts w:ascii="Calibri" w:hAnsi="Calibri" w:cs="Calibri"/>
        </w:rPr>
        <w:t>De geïoniseerde vorm is beter oplosbaar (meer polair)</w:t>
      </w:r>
    </w:p>
    <w:p w14:paraId="33756AD2" w14:textId="77777777" w:rsidR="00982803" w:rsidRPr="00E0255D" w:rsidRDefault="008A4311" w:rsidP="00AA5655">
      <w:pPr>
        <w:pStyle w:val="ListParagraph"/>
        <w:ind w:firstLine="720"/>
        <w:jc w:val="both"/>
        <w:rPr>
          <w:rFonts w:ascii="Calibri" w:hAnsi="Calibri" w:cs="Calibri"/>
          <w:lang w:val="es-ES"/>
        </w:rPr>
      </w:pPr>
      <w:r w:rsidRPr="00E0255D">
        <w:rPr>
          <w:rFonts w:ascii="Calibri" w:hAnsi="Calibri" w:cs="Calibri"/>
          <w:lang w:val="es-ES"/>
        </w:rPr>
        <w:t>pH &gt; pKa</w:t>
      </w:r>
      <w:r w:rsidR="00796B45" w:rsidRPr="00E0255D">
        <w:rPr>
          <w:rFonts w:ascii="Calibri" w:hAnsi="Calibri" w:cs="Calibri"/>
          <w:lang w:val="es-ES"/>
        </w:rPr>
        <w:t>: A</w:t>
      </w:r>
      <w:r w:rsidR="00796B45" w:rsidRPr="00E0255D">
        <w:rPr>
          <w:rFonts w:ascii="Calibri" w:hAnsi="Calibri" w:cs="Calibri"/>
          <w:vertAlign w:val="superscript"/>
          <w:lang w:val="es-ES"/>
        </w:rPr>
        <w:t>-</w:t>
      </w:r>
      <w:r w:rsidR="00796B45" w:rsidRPr="00E0255D">
        <w:rPr>
          <w:rFonts w:ascii="Calibri" w:hAnsi="Calibri" w:cs="Calibri"/>
          <w:lang w:val="es-ES"/>
        </w:rPr>
        <w:t>, B</w:t>
      </w:r>
    </w:p>
    <w:p w14:paraId="58688FDF" w14:textId="30FD752F" w:rsidR="00B72267" w:rsidRPr="00E0255D" w:rsidRDefault="00796B45" w:rsidP="00AA5655">
      <w:pPr>
        <w:pStyle w:val="ListParagraph"/>
        <w:ind w:firstLine="720"/>
        <w:jc w:val="both"/>
        <w:rPr>
          <w:rFonts w:ascii="Calibri" w:hAnsi="Calibri" w:cs="Calibri"/>
          <w:vertAlign w:val="superscript"/>
          <w:lang w:val="es-ES"/>
        </w:rPr>
      </w:pPr>
      <w:r w:rsidRPr="00E0255D">
        <w:rPr>
          <w:rFonts w:ascii="Calibri" w:hAnsi="Calibri" w:cs="Calibri"/>
          <w:lang w:val="es-ES"/>
        </w:rPr>
        <w:t>pH &lt; pKa: HA, BH</w:t>
      </w:r>
      <w:r w:rsidRPr="00E0255D">
        <w:rPr>
          <w:rFonts w:ascii="Calibri" w:hAnsi="Calibri" w:cs="Calibri"/>
          <w:vertAlign w:val="superscript"/>
          <w:lang w:val="es-ES"/>
        </w:rPr>
        <w:t>+</w:t>
      </w:r>
    </w:p>
    <w:p w14:paraId="0A30F85D" w14:textId="47D086A6" w:rsidR="00261FE0" w:rsidRPr="00B72267" w:rsidRDefault="00B72267" w:rsidP="00AA5655">
      <w:pPr>
        <w:pStyle w:val="ListParagraph"/>
        <w:numPr>
          <w:ilvl w:val="0"/>
          <w:numId w:val="1"/>
        </w:numPr>
        <w:jc w:val="both"/>
        <w:rPr>
          <w:rFonts w:ascii="Calibri" w:hAnsi="Calibri" w:cs="Calibri"/>
          <w:i/>
          <w:iCs/>
          <w:lang w:val="nl-BE"/>
        </w:rPr>
      </w:pPr>
      <w:r w:rsidRPr="00BC7F16">
        <w:rPr>
          <w:noProof/>
          <w:lang w:val="en-GB" w:eastAsia="en-GB"/>
        </w:rPr>
        <w:drawing>
          <wp:anchor distT="0" distB="0" distL="114300" distR="114300" simplePos="0" relativeHeight="251658248" behindDoc="0" locked="0" layoutInCell="1" allowOverlap="1" wp14:anchorId="42A38887" wp14:editId="6AB3984E">
            <wp:simplePos x="0" y="0"/>
            <wp:positionH relativeFrom="margin">
              <wp:posOffset>1928284</wp:posOffset>
            </wp:positionH>
            <wp:positionV relativeFrom="paragraph">
              <wp:posOffset>291980</wp:posOffset>
            </wp:positionV>
            <wp:extent cx="2717400" cy="2191110"/>
            <wp:effectExtent l="19050" t="19050" r="26035" b="19050"/>
            <wp:wrapSquare wrapText="bothSides"/>
            <wp:docPr id="1611150040" name="Picture 1" descr="A diagram and a diagram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9679" name="Picture 1" descr="A diagram and a diagram on a white backgroun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33840" cy="2204366"/>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E70BF" w:rsidRPr="00B72267">
        <w:rPr>
          <w:rFonts w:ascii="Calibri" w:hAnsi="Calibri" w:cs="Calibri"/>
        </w:rPr>
        <w:t>Het effect van pH op de oplosbaarheid van zwakke zuren en basen kan berekend worden met onderstaande formules</w:t>
      </w:r>
    </w:p>
    <w:p w14:paraId="7CEE3DF7" w14:textId="6FB3BCD5" w:rsidR="00B72267" w:rsidRDefault="00B72267" w:rsidP="00AA5655">
      <w:pPr>
        <w:jc w:val="both"/>
        <w:rPr>
          <w:lang w:val="nl-BE"/>
        </w:rPr>
      </w:pPr>
    </w:p>
    <w:p w14:paraId="45505968" w14:textId="0033CA6F" w:rsidR="00B72267" w:rsidRDefault="00B72267" w:rsidP="00AA5655">
      <w:pPr>
        <w:jc w:val="both"/>
        <w:rPr>
          <w:lang w:val="nl-BE"/>
        </w:rPr>
      </w:pPr>
    </w:p>
    <w:p w14:paraId="43E2B109" w14:textId="28B52170" w:rsidR="00B72267" w:rsidRDefault="00B72267" w:rsidP="00AA5655">
      <w:pPr>
        <w:jc w:val="both"/>
        <w:rPr>
          <w:lang w:val="nl-BE"/>
        </w:rPr>
      </w:pPr>
    </w:p>
    <w:p w14:paraId="233684B6" w14:textId="37399A8D" w:rsidR="00B72267" w:rsidRDefault="00B72267" w:rsidP="00AA5655">
      <w:pPr>
        <w:jc w:val="both"/>
        <w:rPr>
          <w:lang w:val="nl-BE"/>
        </w:rPr>
      </w:pPr>
    </w:p>
    <w:p w14:paraId="37EAEFD6" w14:textId="581C3163" w:rsidR="00B72267" w:rsidRPr="00B72267" w:rsidRDefault="00B72267" w:rsidP="00AA5655">
      <w:pPr>
        <w:jc w:val="both"/>
        <w:rPr>
          <w:rFonts w:ascii="Calibri" w:hAnsi="Calibri" w:cs="Calibri"/>
          <w:lang w:val="nl-BE"/>
        </w:rPr>
      </w:pPr>
    </w:p>
    <w:p w14:paraId="5487F096" w14:textId="7B9DD83A" w:rsidR="008923ED" w:rsidRPr="008923ED" w:rsidRDefault="008923ED" w:rsidP="00AA5655">
      <w:pPr>
        <w:jc w:val="both"/>
        <w:rPr>
          <w:lang w:val="nl-BE"/>
        </w:rPr>
      </w:pPr>
    </w:p>
    <w:p w14:paraId="0356E71F" w14:textId="72182B9F" w:rsidR="008923ED" w:rsidRDefault="008923ED" w:rsidP="00AA5655">
      <w:pPr>
        <w:jc w:val="both"/>
        <w:rPr>
          <w:rFonts w:ascii="Calibri" w:hAnsi="Calibri" w:cs="Calibri"/>
        </w:rPr>
      </w:pPr>
    </w:p>
    <w:p w14:paraId="030B7939" w14:textId="77777777" w:rsidR="000E6D81" w:rsidRDefault="001C7E1D" w:rsidP="00AA5655">
      <w:pPr>
        <w:pStyle w:val="ListParagraph"/>
        <w:numPr>
          <w:ilvl w:val="0"/>
          <w:numId w:val="1"/>
        </w:numPr>
        <w:spacing w:before="0" w:after="160" w:line="259" w:lineRule="auto"/>
        <w:jc w:val="both"/>
        <w:rPr>
          <w:rFonts w:ascii="Calibri" w:hAnsi="Calibri" w:cs="Calibri"/>
          <w:lang w:val="nl-BE"/>
        </w:rPr>
      </w:pPr>
      <w:r w:rsidRPr="001C7E1D">
        <w:rPr>
          <w:rFonts w:ascii="Calibri" w:hAnsi="Calibri" w:cs="Calibri"/>
          <w:lang w:val="nl-BE"/>
        </w:rPr>
        <w:lastRenderedPageBreak/>
        <w:t>Zwakke basen: Alkaloïden (Atropine, codeïne, morfine); antihistaminica (</w:t>
      </w:r>
      <w:proofErr w:type="spellStart"/>
      <w:r w:rsidRPr="001C7E1D">
        <w:rPr>
          <w:rFonts w:ascii="Calibri" w:hAnsi="Calibri" w:cs="Calibri"/>
          <w:lang w:val="nl-BE"/>
        </w:rPr>
        <w:t>diphenhydramine</w:t>
      </w:r>
      <w:proofErr w:type="spellEnd"/>
      <w:r w:rsidRPr="001C7E1D">
        <w:rPr>
          <w:rFonts w:ascii="Calibri" w:hAnsi="Calibri" w:cs="Calibri"/>
          <w:lang w:val="nl-BE"/>
        </w:rPr>
        <w:t xml:space="preserve">), lokale anesthetica (procaïne) </w:t>
      </w:r>
      <w:r w:rsidRPr="00BC7F16">
        <w:rPr>
          <w:rFonts w:ascii="Wingdings" w:eastAsia="Wingdings" w:hAnsi="Wingdings" w:cs="Wingdings"/>
          <w:lang w:val="nl-BE"/>
        </w:rPr>
        <w:t>à</w:t>
      </w:r>
      <w:r w:rsidRPr="001C7E1D">
        <w:rPr>
          <w:rFonts w:ascii="Calibri" w:hAnsi="Calibri" w:cs="Calibri"/>
          <w:lang w:val="nl-BE"/>
        </w:rPr>
        <w:t xml:space="preserve"> oplosbaar in zuur milieu</w:t>
      </w:r>
    </w:p>
    <w:p w14:paraId="7095217A" w14:textId="45A91806" w:rsidR="001C7E1D" w:rsidRDefault="001C7E1D" w:rsidP="00AA5655">
      <w:pPr>
        <w:pStyle w:val="ListParagraph"/>
        <w:numPr>
          <w:ilvl w:val="0"/>
          <w:numId w:val="1"/>
        </w:numPr>
        <w:spacing w:before="0" w:after="160" w:line="259" w:lineRule="auto"/>
        <w:jc w:val="both"/>
        <w:rPr>
          <w:rFonts w:ascii="Calibri" w:hAnsi="Calibri" w:cs="Calibri"/>
          <w:lang w:val="nl-BE"/>
        </w:rPr>
      </w:pPr>
      <w:r w:rsidRPr="000E6D81">
        <w:rPr>
          <w:rFonts w:ascii="Calibri" w:hAnsi="Calibri" w:cs="Calibri"/>
          <w:lang w:val="nl-BE"/>
        </w:rPr>
        <w:t>Zwakke zuren: Barbituraten (</w:t>
      </w:r>
      <w:proofErr w:type="spellStart"/>
      <w:r w:rsidRPr="000E6D81">
        <w:rPr>
          <w:rFonts w:ascii="Calibri" w:hAnsi="Calibri" w:cs="Calibri"/>
          <w:lang w:val="nl-BE"/>
        </w:rPr>
        <w:t>fenobarbital</w:t>
      </w:r>
      <w:proofErr w:type="spellEnd"/>
      <w:r w:rsidRPr="000E6D81">
        <w:rPr>
          <w:rFonts w:ascii="Calibri" w:hAnsi="Calibri" w:cs="Calibri"/>
          <w:lang w:val="nl-BE"/>
        </w:rPr>
        <w:t xml:space="preserve">) en sulfonamiden </w:t>
      </w:r>
      <w:r w:rsidRPr="00BC7F16">
        <w:rPr>
          <w:rFonts w:ascii="Wingdings" w:eastAsia="Wingdings" w:hAnsi="Wingdings" w:cs="Wingdings"/>
          <w:lang w:val="nl-BE"/>
        </w:rPr>
        <w:t>à</w:t>
      </w:r>
      <w:r w:rsidRPr="000E6D81">
        <w:rPr>
          <w:rFonts w:ascii="Calibri" w:hAnsi="Calibri" w:cs="Calibri"/>
          <w:lang w:val="nl-BE"/>
        </w:rPr>
        <w:t xml:space="preserve"> oplosbaar in basisch milieu</w:t>
      </w:r>
    </w:p>
    <w:p w14:paraId="3A93180E" w14:textId="77777777" w:rsidR="000E6D81" w:rsidRPr="000E6D81" w:rsidRDefault="000E6D81" w:rsidP="00AA5655">
      <w:pPr>
        <w:pStyle w:val="ListParagraph"/>
        <w:spacing w:before="0" w:after="160" w:line="259" w:lineRule="auto"/>
        <w:jc w:val="both"/>
        <w:rPr>
          <w:rFonts w:ascii="Calibri" w:hAnsi="Calibri" w:cs="Calibri"/>
          <w:lang w:val="nl-BE"/>
        </w:rPr>
      </w:pPr>
    </w:p>
    <w:p w14:paraId="2FB722E3" w14:textId="636F1EDA" w:rsidR="006B7580" w:rsidRPr="006B7580" w:rsidRDefault="008923ED" w:rsidP="00194613">
      <w:pPr>
        <w:pStyle w:val="ListParagraph"/>
        <w:numPr>
          <w:ilvl w:val="0"/>
          <w:numId w:val="14"/>
        </w:numPr>
        <w:spacing w:before="0" w:after="160" w:line="259" w:lineRule="auto"/>
        <w:jc w:val="both"/>
        <w:rPr>
          <w:rFonts w:ascii="Calibri" w:hAnsi="Calibri" w:cs="Calibri"/>
          <w:b/>
          <w:bCs/>
        </w:rPr>
      </w:pPr>
      <w:r w:rsidRPr="00EF253F">
        <w:rPr>
          <w:rFonts w:ascii="Calibri" w:hAnsi="Calibri" w:cs="Calibri"/>
          <w:b/>
          <w:bCs/>
        </w:rPr>
        <w:t xml:space="preserve">Complexvorming </w:t>
      </w:r>
      <w:r w:rsidRPr="007E53AB">
        <w:rPr>
          <w:rFonts w:ascii="Calibri" w:hAnsi="Calibri" w:cs="Calibri"/>
        </w:rPr>
        <w:t>(bv. Cyclodextrine; niet beschikbaar het in labo)</w:t>
      </w:r>
    </w:p>
    <w:p w14:paraId="63384CAC" w14:textId="31F62DD6" w:rsidR="00EF253F" w:rsidRPr="007E53AB" w:rsidRDefault="008923ED" w:rsidP="00194613">
      <w:pPr>
        <w:pStyle w:val="ListParagraph"/>
        <w:numPr>
          <w:ilvl w:val="0"/>
          <w:numId w:val="14"/>
        </w:numPr>
        <w:spacing w:before="0" w:after="160" w:line="259" w:lineRule="auto"/>
        <w:jc w:val="both"/>
        <w:rPr>
          <w:rFonts w:ascii="Calibri" w:hAnsi="Calibri" w:cs="Calibri"/>
        </w:rPr>
      </w:pPr>
      <w:r w:rsidRPr="00EF253F">
        <w:rPr>
          <w:rFonts w:ascii="Calibri" w:hAnsi="Calibri" w:cs="Calibri"/>
          <w:b/>
          <w:bCs/>
        </w:rPr>
        <w:t>Cosolvency</w:t>
      </w:r>
      <w:r w:rsidR="007E53AB">
        <w:rPr>
          <w:rFonts w:ascii="Calibri" w:hAnsi="Calibri" w:cs="Calibri"/>
          <w:b/>
          <w:bCs/>
        </w:rPr>
        <w:t xml:space="preserve"> (</w:t>
      </w:r>
      <w:r w:rsidR="007E53AB" w:rsidRPr="007E53AB">
        <w:rPr>
          <w:rFonts w:ascii="Calibri" w:hAnsi="Calibri" w:cs="Calibri"/>
        </w:rPr>
        <w:t>toevoegen van co-solventen bv. ethanol, glycerol)</w:t>
      </w:r>
    </w:p>
    <w:p w14:paraId="78B2DFFF" w14:textId="1E1F0D75" w:rsidR="00EF253F" w:rsidRDefault="008923ED" w:rsidP="00194613">
      <w:pPr>
        <w:pStyle w:val="ListParagraph"/>
        <w:numPr>
          <w:ilvl w:val="0"/>
          <w:numId w:val="14"/>
        </w:numPr>
        <w:spacing w:before="0" w:after="160" w:line="259" w:lineRule="auto"/>
        <w:jc w:val="both"/>
        <w:rPr>
          <w:rFonts w:ascii="Calibri" w:hAnsi="Calibri" w:cs="Calibri"/>
          <w:b/>
          <w:bCs/>
        </w:rPr>
      </w:pPr>
      <w:r w:rsidRPr="00EF253F">
        <w:rPr>
          <w:rFonts w:ascii="Calibri" w:hAnsi="Calibri" w:cs="Calibri"/>
          <w:b/>
          <w:bCs/>
        </w:rPr>
        <w:t>Hydrotropie</w:t>
      </w:r>
      <w:r w:rsidR="00C94AEC">
        <w:rPr>
          <w:rFonts w:ascii="Calibri" w:hAnsi="Calibri" w:cs="Calibri"/>
          <w:b/>
          <w:bCs/>
        </w:rPr>
        <w:t xml:space="preserve"> </w:t>
      </w:r>
      <w:r w:rsidR="00C94AEC" w:rsidRPr="00C94AEC">
        <w:rPr>
          <w:rFonts w:ascii="Calibri" w:hAnsi="Calibri" w:cs="Calibri"/>
        </w:rPr>
        <w:t>(Een hydrotrope stof of hydrotroop is een stof die de oplosbaarheid in water van andere organische stoffen verhoog</w:t>
      </w:r>
      <w:r w:rsidR="00CB13AC">
        <w:rPr>
          <w:rFonts w:ascii="Calibri" w:hAnsi="Calibri" w:cs="Calibri"/>
        </w:rPr>
        <w:t>d. Bv Glucose)</w:t>
      </w:r>
    </w:p>
    <w:p w14:paraId="19C66F6C" w14:textId="77605C3F" w:rsidR="00EF253F" w:rsidRDefault="008923ED" w:rsidP="00194613">
      <w:pPr>
        <w:pStyle w:val="ListParagraph"/>
        <w:numPr>
          <w:ilvl w:val="0"/>
          <w:numId w:val="14"/>
        </w:numPr>
        <w:spacing w:before="0" w:after="160" w:line="259" w:lineRule="auto"/>
        <w:jc w:val="both"/>
        <w:rPr>
          <w:rFonts w:ascii="Calibri" w:hAnsi="Calibri" w:cs="Calibri"/>
          <w:b/>
          <w:bCs/>
        </w:rPr>
      </w:pPr>
      <w:r w:rsidRPr="00EF253F">
        <w:rPr>
          <w:rFonts w:ascii="Calibri" w:hAnsi="Calibri" w:cs="Calibri"/>
          <w:b/>
          <w:bCs/>
        </w:rPr>
        <w:t>Derivaatvorming</w:t>
      </w:r>
      <w:r w:rsidR="00E07CAB">
        <w:rPr>
          <w:rFonts w:ascii="Calibri" w:hAnsi="Calibri" w:cs="Calibri"/>
          <w:b/>
          <w:bCs/>
        </w:rPr>
        <w:t xml:space="preserve"> </w:t>
      </w:r>
      <w:r w:rsidR="00407B9D">
        <w:rPr>
          <w:rFonts w:ascii="Calibri" w:hAnsi="Calibri" w:cs="Calibri"/>
          <w:bCs/>
        </w:rPr>
        <w:t>(</w:t>
      </w:r>
      <w:r w:rsidR="00E07CAB" w:rsidRPr="00E07CAB">
        <w:rPr>
          <w:rFonts w:ascii="Calibri" w:hAnsi="Calibri" w:cs="Calibri"/>
          <w:bCs/>
        </w:rPr>
        <w:t>best niet, want dan verander je de PK)</w:t>
      </w:r>
    </w:p>
    <w:p w14:paraId="3F549E5C" w14:textId="2D77DEED" w:rsidR="00B05CB5" w:rsidRPr="00BC70F8" w:rsidRDefault="008923ED" w:rsidP="00194613">
      <w:pPr>
        <w:pStyle w:val="ListParagraph"/>
        <w:numPr>
          <w:ilvl w:val="0"/>
          <w:numId w:val="14"/>
        </w:numPr>
        <w:spacing w:before="0" w:after="160" w:line="259" w:lineRule="auto"/>
        <w:jc w:val="both"/>
      </w:pPr>
      <w:r w:rsidRPr="00B05CB5">
        <w:rPr>
          <w:rFonts w:ascii="Calibri" w:hAnsi="Calibri" w:cs="Calibri"/>
          <w:b/>
          <w:bCs/>
        </w:rPr>
        <w:t>Solubilisati</w:t>
      </w:r>
      <w:r w:rsidRPr="00EF253F">
        <w:rPr>
          <w:rFonts w:ascii="Calibri" w:hAnsi="Calibri" w:cs="Calibri"/>
          <w:b/>
          <w:bCs/>
        </w:rPr>
        <w:t>e</w:t>
      </w:r>
      <w:r w:rsidR="006B7580">
        <w:rPr>
          <w:rFonts w:ascii="Calibri" w:hAnsi="Calibri" w:cs="Calibri"/>
          <w:b/>
          <w:bCs/>
        </w:rPr>
        <w:t xml:space="preserve"> </w:t>
      </w:r>
      <w:r w:rsidR="006B7580" w:rsidRPr="00BC70F8">
        <w:rPr>
          <w:rFonts w:ascii="Calibri" w:hAnsi="Calibri" w:cs="Calibri"/>
        </w:rPr>
        <w:t>(</w:t>
      </w:r>
      <w:r w:rsidR="00BC70F8" w:rsidRPr="00BC70F8">
        <w:rPr>
          <w:rFonts w:ascii="Calibri" w:hAnsi="Calibri" w:cs="Calibri"/>
        </w:rPr>
        <w:t>toevoegen van een solubilisator, vorming van micellen bv tween)</w:t>
      </w:r>
    </w:p>
    <w:p w14:paraId="40F41BBD" w14:textId="50B95387" w:rsidR="00B72267" w:rsidRDefault="00B72267" w:rsidP="00AA5655">
      <w:pPr>
        <w:pStyle w:val="Heading3"/>
        <w:jc w:val="both"/>
      </w:pPr>
      <w:r>
        <w:t>oplossnelheid verhogen</w:t>
      </w:r>
    </w:p>
    <w:p w14:paraId="31DC4A86" w14:textId="77777777" w:rsidR="00B72267" w:rsidRDefault="00B72267" w:rsidP="00194613">
      <w:pPr>
        <w:pStyle w:val="ListParagraph"/>
        <w:numPr>
          <w:ilvl w:val="0"/>
          <w:numId w:val="16"/>
        </w:numPr>
        <w:jc w:val="both"/>
      </w:pPr>
      <w:r>
        <w:t xml:space="preserve">Verwarmen </w:t>
      </w:r>
    </w:p>
    <w:p w14:paraId="70C64B51" w14:textId="3A1C1970" w:rsidR="00B72267" w:rsidRDefault="00B72267" w:rsidP="00194613">
      <w:pPr>
        <w:pStyle w:val="ListParagraph"/>
        <w:numPr>
          <w:ilvl w:val="1"/>
          <w:numId w:val="16"/>
        </w:numPr>
        <w:jc w:val="both"/>
      </w:pPr>
      <w:r>
        <w:t xml:space="preserve">! Versnelde degradatie </w:t>
      </w:r>
    </w:p>
    <w:p w14:paraId="2EE4957C" w14:textId="315C0E1C" w:rsidR="00B72267" w:rsidRDefault="00B72267" w:rsidP="00194613">
      <w:pPr>
        <w:pStyle w:val="ListParagraph"/>
        <w:numPr>
          <w:ilvl w:val="1"/>
          <w:numId w:val="16"/>
        </w:numPr>
        <w:jc w:val="both"/>
      </w:pPr>
      <w:r>
        <w:t>! Vluchtige stoffen</w:t>
      </w:r>
    </w:p>
    <w:p w14:paraId="498C3DB2" w14:textId="359AD8E5" w:rsidR="00B72267" w:rsidRDefault="00B72267" w:rsidP="00194613">
      <w:pPr>
        <w:pStyle w:val="ListParagraph"/>
        <w:numPr>
          <w:ilvl w:val="0"/>
          <w:numId w:val="16"/>
        </w:numPr>
        <w:jc w:val="both"/>
      </w:pPr>
      <w:r>
        <w:t>Deeltjesverkleining</w:t>
      </w:r>
    </w:p>
    <w:p w14:paraId="107FA8E1" w14:textId="77711C77" w:rsidR="00B72267" w:rsidRDefault="00B72267" w:rsidP="00194613">
      <w:pPr>
        <w:pStyle w:val="ListParagraph"/>
        <w:numPr>
          <w:ilvl w:val="0"/>
          <w:numId w:val="16"/>
        </w:numPr>
        <w:jc w:val="both"/>
      </w:pPr>
      <w:r>
        <w:t>Agitatie</w:t>
      </w:r>
    </w:p>
    <w:p w14:paraId="6FF35683" w14:textId="73BD51B2" w:rsidR="00B05CB5" w:rsidRPr="00B05CB5" w:rsidRDefault="00B05CB5" w:rsidP="00AA5655">
      <w:pPr>
        <w:pStyle w:val="Heading3"/>
        <w:jc w:val="both"/>
        <w:rPr>
          <w:rFonts w:ascii="Calibri" w:hAnsi="Calibri" w:cs="Calibri"/>
          <w:b/>
          <w:bCs/>
        </w:rPr>
      </w:pPr>
      <w:r>
        <w:t>Oplosmiddel</w:t>
      </w:r>
    </w:p>
    <w:p w14:paraId="58E7920E" w14:textId="14EF19F8" w:rsidR="00B05CB5" w:rsidRPr="00B05CB5" w:rsidRDefault="00B05CB5" w:rsidP="00194613">
      <w:pPr>
        <w:pStyle w:val="ListParagraph"/>
        <w:numPr>
          <w:ilvl w:val="0"/>
          <w:numId w:val="15"/>
        </w:numPr>
        <w:spacing w:before="0" w:after="160" w:line="259" w:lineRule="auto"/>
        <w:jc w:val="both"/>
        <w:rPr>
          <w:rFonts w:ascii="Calibri" w:hAnsi="Calibri" w:cs="Calibri"/>
          <w:b/>
          <w:lang w:val="nl-BE"/>
        </w:rPr>
      </w:pPr>
      <w:r>
        <w:rPr>
          <w:rFonts w:ascii="Calibri" w:hAnsi="Calibri" w:cs="Calibri"/>
          <w:b/>
          <w:lang w:val="nl-BE"/>
        </w:rPr>
        <w:t>Ethanol</w:t>
      </w:r>
    </w:p>
    <w:p w14:paraId="46DB094A"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Vaak in combo met Glycerine om alcoholgehalte in de bereiding zo veel mogelijk te beperken</w:t>
      </w:r>
    </w:p>
    <w:p w14:paraId="5C002C6E"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Volumecontractie van 3% bij toevoeging met water</w:t>
      </w:r>
    </w:p>
    <w:p w14:paraId="0DB55BEB"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Conserverend vanaf 15 à 20%</w:t>
      </w:r>
    </w:p>
    <w:p w14:paraId="019405B1" w14:textId="77777777" w:rsidR="00B05CB5" w:rsidRPr="00B05CB5" w:rsidRDefault="00B05CB5" w:rsidP="00194613">
      <w:pPr>
        <w:pStyle w:val="ListParagraph"/>
        <w:numPr>
          <w:ilvl w:val="0"/>
          <w:numId w:val="15"/>
        </w:numPr>
        <w:spacing w:before="0" w:after="160" w:line="259" w:lineRule="auto"/>
        <w:jc w:val="both"/>
        <w:rPr>
          <w:rFonts w:ascii="Calibri" w:hAnsi="Calibri" w:cs="Calibri"/>
          <w:b/>
          <w:lang w:val="nl-BE"/>
        </w:rPr>
      </w:pPr>
      <w:r w:rsidRPr="00B05CB5">
        <w:rPr>
          <w:rFonts w:ascii="Calibri" w:hAnsi="Calibri" w:cs="Calibri"/>
          <w:b/>
          <w:lang w:val="nl-BE"/>
        </w:rPr>
        <w:t>Glycerine</w:t>
      </w:r>
    </w:p>
    <w:p w14:paraId="26AAF712"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Licht viskeus, zoete smaak</w:t>
      </w:r>
    </w:p>
    <w:p w14:paraId="07D547FC"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Goed oplossend vermogen</w:t>
      </w:r>
    </w:p>
    <w:p w14:paraId="1C373061"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Oplossnelheid verhogen door opwarmen</w:t>
      </w:r>
    </w:p>
    <w:p w14:paraId="0C47C050"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Conserverend</w:t>
      </w:r>
    </w:p>
    <w:p w14:paraId="37A96856"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Inwendig gebruik</w:t>
      </w:r>
    </w:p>
    <w:p w14:paraId="79146DF6" w14:textId="77777777" w:rsidR="00B05CB5" w:rsidRPr="00B05CB5" w:rsidRDefault="00B05CB5" w:rsidP="00194613">
      <w:pPr>
        <w:pStyle w:val="ListParagraph"/>
        <w:numPr>
          <w:ilvl w:val="0"/>
          <w:numId w:val="15"/>
        </w:numPr>
        <w:spacing w:before="0" w:after="160" w:line="259" w:lineRule="auto"/>
        <w:jc w:val="both"/>
        <w:rPr>
          <w:rFonts w:ascii="Calibri" w:hAnsi="Calibri" w:cs="Calibri"/>
          <w:b/>
          <w:lang w:val="nl-BE"/>
        </w:rPr>
      </w:pPr>
      <w:r w:rsidRPr="00B05CB5">
        <w:rPr>
          <w:rFonts w:ascii="Calibri" w:hAnsi="Calibri" w:cs="Calibri"/>
          <w:b/>
          <w:lang w:val="nl-BE"/>
        </w:rPr>
        <w:t>Propyleenglycol</w:t>
      </w:r>
    </w:p>
    <w:p w14:paraId="1FCB803D" w14:textId="77777777"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Licht viskeus</w:t>
      </w:r>
    </w:p>
    <w:p w14:paraId="5D036007" w14:textId="6657CFEE"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Voorkeur = uitwendig gebruik</w:t>
      </w:r>
      <w:r w:rsidR="00C94AEC">
        <w:rPr>
          <w:rFonts w:ascii="Calibri" w:hAnsi="Calibri" w:cs="Calibri"/>
          <w:lang w:val="nl-BE"/>
        </w:rPr>
        <w:t xml:space="preserve">! </w:t>
      </w:r>
    </w:p>
    <w:p w14:paraId="6587CB66" w14:textId="77777777" w:rsidR="00B05CB5" w:rsidRPr="00B05CB5" w:rsidRDefault="00B05CB5" w:rsidP="00194613">
      <w:pPr>
        <w:pStyle w:val="ListParagraph"/>
        <w:numPr>
          <w:ilvl w:val="0"/>
          <w:numId w:val="15"/>
        </w:numPr>
        <w:spacing w:before="0" w:after="160" w:line="259" w:lineRule="auto"/>
        <w:jc w:val="both"/>
        <w:rPr>
          <w:rFonts w:ascii="Calibri" w:hAnsi="Calibri" w:cs="Calibri"/>
          <w:b/>
          <w:lang w:val="nl-BE"/>
        </w:rPr>
      </w:pPr>
      <w:r w:rsidRPr="00B05CB5">
        <w:rPr>
          <w:rFonts w:ascii="Calibri" w:hAnsi="Calibri" w:cs="Calibri"/>
          <w:b/>
          <w:lang w:val="nl-BE"/>
        </w:rPr>
        <w:t>Water</w:t>
      </w:r>
    </w:p>
    <w:p w14:paraId="2593069C" w14:textId="71B68690" w:rsidR="00B05CB5" w:rsidRPr="00B05CB5"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 xml:space="preserve">Aqua </w:t>
      </w:r>
      <w:proofErr w:type="spellStart"/>
      <w:r w:rsidRPr="00B05CB5">
        <w:rPr>
          <w:rFonts w:ascii="Calibri" w:hAnsi="Calibri" w:cs="Calibri"/>
          <w:lang w:val="nl-BE"/>
        </w:rPr>
        <w:t>purificata</w:t>
      </w:r>
      <w:proofErr w:type="spellEnd"/>
      <w:r>
        <w:rPr>
          <w:rFonts w:ascii="Calibri" w:hAnsi="Calibri" w:cs="Calibri"/>
          <w:lang w:val="nl-BE"/>
        </w:rPr>
        <w:t xml:space="preserve"> (= gezuiverd water) – Omgekeerde osmose of ion exchange methode</w:t>
      </w:r>
    </w:p>
    <w:p w14:paraId="0DE7C42A" w14:textId="1A802D19" w:rsidR="00B72267" w:rsidRDefault="00B05CB5" w:rsidP="00194613">
      <w:pPr>
        <w:pStyle w:val="ListParagraph"/>
        <w:numPr>
          <w:ilvl w:val="1"/>
          <w:numId w:val="15"/>
        </w:numPr>
        <w:spacing w:before="0" w:after="160" w:line="259" w:lineRule="auto"/>
        <w:jc w:val="both"/>
        <w:rPr>
          <w:rFonts w:ascii="Calibri" w:hAnsi="Calibri" w:cs="Calibri"/>
          <w:lang w:val="nl-BE"/>
        </w:rPr>
      </w:pPr>
      <w:r w:rsidRPr="00B05CB5">
        <w:rPr>
          <w:rFonts w:ascii="Calibri" w:hAnsi="Calibri" w:cs="Calibri"/>
          <w:lang w:val="nl-BE"/>
        </w:rPr>
        <w:t xml:space="preserve">Aqua ad </w:t>
      </w:r>
      <w:proofErr w:type="spellStart"/>
      <w:r w:rsidRPr="00B05CB5">
        <w:rPr>
          <w:rFonts w:ascii="Calibri" w:hAnsi="Calibri" w:cs="Calibri"/>
          <w:lang w:val="nl-BE"/>
        </w:rPr>
        <w:t>injectabilia</w:t>
      </w:r>
      <w:proofErr w:type="spellEnd"/>
      <w:r w:rsidRPr="00B05CB5">
        <w:rPr>
          <w:rFonts w:ascii="Calibri" w:hAnsi="Calibri" w:cs="Calibri"/>
          <w:lang w:val="nl-BE"/>
        </w:rPr>
        <w:t xml:space="preserve">/ aqua ad </w:t>
      </w:r>
      <w:proofErr w:type="spellStart"/>
      <w:r w:rsidRPr="00B05CB5">
        <w:rPr>
          <w:rFonts w:ascii="Calibri" w:hAnsi="Calibri" w:cs="Calibri"/>
          <w:lang w:val="nl-BE"/>
        </w:rPr>
        <w:t>injectionem</w:t>
      </w:r>
      <w:proofErr w:type="spellEnd"/>
      <w:r w:rsidRPr="00B05CB5">
        <w:rPr>
          <w:rFonts w:ascii="Calibri" w:hAnsi="Calibri" w:cs="Calibri"/>
          <w:lang w:val="nl-BE"/>
        </w:rPr>
        <w:t>: voor steriele bereidingen</w:t>
      </w:r>
      <w:r>
        <w:rPr>
          <w:rFonts w:ascii="Calibri" w:hAnsi="Calibri" w:cs="Calibri"/>
          <w:lang w:val="nl-BE"/>
        </w:rPr>
        <w:t xml:space="preserve"> </w:t>
      </w:r>
      <w:r w:rsidR="00A14693">
        <w:rPr>
          <w:rFonts w:ascii="Calibri" w:hAnsi="Calibri" w:cs="Calibri"/>
          <w:lang w:val="nl-BE"/>
        </w:rPr>
        <w:t>–</w:t>
      </w:r>
      <w:r>
        <w:rPr>
          <w:rFonts w:ascii="Calibri" w:hAnsi="Calibri" w:cs="Calibri"/>
          <w:lang w:val="nl-BE"/>
        </w:rPr>
        <w:t xml:space="preserve"> Destillatie</w:t>
      </w:r>
    </w:p>
    <w:p w14:paraId="25D9297D" w14:textId="78CD6C21" w:rsidR="008923ED" w:rsidRDefault="00B72267" w:rsidP="00AA5655">
      <w:pPr>
        <w:pStyle w:val="Heading2"/>
        <w:jc w:val="both"/>
      </w:pPr>
      <w:r>
        <w:t>SOLUBILISAAT</w:t>
      </w:r>
    </w:p>
    <w:p w14:paraId="7BBA286B" w14:textId="30EA84F9" w:rsidR="00A53884" w:rsidRDefault="00A53884" w:rsidP="00194613">
      <w:pPr>
        <w:pStyle w:val="ListParagraph"/>
        <w:numPr>
          <w:ilvl w:val="0"/>
          <w:numId w:val="17"/>
        </w:numPr>
        <w:jc w:val="both"/>
      </w:pPr>
      <w:r>
        <w:t>Een methode die toelaat wateronoplosbare stoffen in water op te lossen, waarbij gebruik gemaakt wordt van oppervlakte-actieve stoffen.</w:t>
      </w:r>
    </w:p>
    <w:p w14:paraId="2FFC0413" w14:textId="6607888B" w:rsidR="00A53884" w:rsidRDefault="00A53884" w:rsidP="00194613">
      <w:pPr>
        <w:pStyle w:val="ListParagraph"/>
        <w:numPr>
          <w:ilvl w:val="0"/>
          <w:numId w:val="17"/>
        </w:numPr>
        <w:jc w:val="both"/>
      </w:pPr>
      <w:r>
        <w:t>Tensiden vormen micellen boven de CMC. (= amfifiele stoffen, polaire kop naar buitenkant; apolaire staart naar de micelkern)</w:t>
      </w:r>
    </w:p>
    <w:p w14:paraId="4A0E3CA0" w14:textId="48BB6743" w:rsidR="00A53884" w:rsidRDefault="00A53884" w:rsidP="00194613">
      <w:pPr>
        <w:pStyle w:val="ListParagraph"/>
        <w:numPr>
          <w:ilvl w:val="0"/>
          <w:numId w:val="17"/>
        </w:numPr>
        <w:jc w:val="both"/>
      </w:pPr>
      <w:r>
        <w:t xml:space="preserve">= </w:t>
      </w:r>
      <w:r w:rsidRPr="00A53884">
        <w:rPr>
          <w:b/>
        </w:rPr>
        <w:t>‘schijnbaar’ heldere oplossing</w:t>
      </w:r>
      <w:r>
        <w:t xml:space="preserve"> met colloïdale eigenschappen = Colloïdaal dispers systeem dat thermodynamisch stabiel is </w:t>
      </w:r>
    </w:p>
    <w:p w14:paraId="5875564C" w14:textId="6CAAA10F" w:rsidR="00A53884" w:rsidRPr="009E14F1" w:rsidRDefault="00A53884" w:rsidP="00194613">
      <w:pPr>
        <w:pStyle w:val="ListParagraph"/>
        <w:numPr>
          <w:ilvl w:val="0"/>
          <w:numId w:val="17"/>
        </w:numPr>
        <w:jc w:val="both"/>
        <w:rPr>
          <w:lang w:val="nl-BE"/>
        </w:rPr>
      </w:pPr>
      <w:r w:rsidRPr="00A53884">
        <w:rPr>
          <w:color w:val="70AD47" w:themeColor="accent6"/>
        </w:rPr>
        <w:t>+</w:t>
      </w:r>
      <w:r>
        <w:t xml:space="preserve">  Versterkende werking van bv.  </w:t>
      </w:r>
      <w:r w:rsidR="009E14F1" w:rsidRPr="009E14F1">
        <w:rPr>
          <w:lang w:val="nl-BE"/>
        </w:rPr>
        <w:t>Vet oplosbare</w:t>
      </w:r>
      <w:r w:rsidRPr="009E14F1">
        <w:rPr>
          <w:lang w:val="nl-BE"/>
        </w:rPr>
        <w:t xml:space="preserve"> vitamines</w:t>
      </w:r>
      <w:r w:rsidR="002B547B" w:rsidRPr="009E14F1">
        <w:rPr>
          <w:lang w:val="nl-BE"/>
        </w:rPr>
        <w:t xml:space="preserve"> (Vit A,</w:t>
      </w:r>
      <w:r w:rsidR="009E14F1">
        <w:rPr>
          <w:lang w:val="nl-BE"/>
        </w:rPr>
        <w:t xml:space="preserve"> </w:t>
      </w:r>
      <w:r w:rsidR="002B547B" w:rsidRPr="009E14F1">
        <w:rPr>
          <w:lang w:val="nl-BE"/>
        </w:rPr>
        <w:t>D,</w:t>
      </w:r>
      <w:r w:rsidR="00B300DC">
        <w:rPr>
          <w:lang w:val="nl-BE"/>
        </w:rPr>
        <w:t xml:space="preserve"> </w:t>
      </w:r>
      <w:r w:rsidR="002B547B" w:rsidRPr="009E14F1">
        <w:rPr>
          <w:lang w:val="nl-BE"/>
        </w:rPr>
        <w:t>E,K)</w:t>
      </w:r>
    </w:p>
    <w:p w14:paraId="4FFA9B2F" w14:textId="7C343643" w:rsidR="00A53884" w:rsidRDefault="00A53884" w:rsidP="00194613">
      <w:pPr>
        <w:pStyle w:val="ListParagraph"/>
        <w:numPr>
          <w:ilvl w:val="1"/>
          <w:numId w:val="17"/>
        </w:numPr>
        <w:jc w:val="both"/>
      </w:pPr>
      <w:r>
        <w:t xml:space="preserve">Reden: Bij verdunnen van het solubilisaat, zal de concentratie zakken tot beneden de CMC, zodat een zeer fijne emulsie onstaat. Om deze reden zouden in water gesolubiliseerde vetoplosbare vitamines een betere farmaceutische beschikbaarheid hebben dan wanneer ze </w:t>
      </w:r>
      <w:r>
        <w:lastRenderedPageBreak/>
        <w:t>toegediend worden als een oplossing in olie. In dit laatste geval wordt in vivo een grof disperse emulsie gevormd.</w:t>
      </w:r>
    </w:p>
    <w:p w14:paraId="7A1299DA" w14:textId="09C2DA72" w:rsidR="00A53884" w:rsidRPr="00A53884" w:rsidRDefault="00A53884" w:rsidP="00AA5655">
      <w:pPr>
        <w:pStyle w:val="Heading3"/>
        <w:jc w:val="both"/>
      </w:pPr>
      <w:r w:rsidRPr="00A53884">
        <w:t>Componenten</w:t>
      </w:r>
    </w:p>
    <w:p w14:paraId="1342F439" w14:textId="35A0379E" w:rsidR="00A53884" w:rsidRPr="00A14693" w:rsidRDefault="00A53884" w:rsidP="00194613">
      <w:pPr>
        <w:pStyle w:val="ListParagraph"/>
        <w:numPr>
          <w:ilvl w:val="0"/>
          <w:numId w:val="17"/>
        </w:numPr>
        <w:jc w:val="both"/>
        <w:rPr>
          <w:b/>
        </w:rPr>
      </w:pPr>
      <w:r w:rsidRPr="00A14693">
        <w:rPr>
          <w:b/>
        </w:rPr>
        <w:t>Solubilisator</w:t>
      </w:r>
    </w:p>
    <w:p w14:paraId="4B9E35D7" w14:textId="3B87933A" w:rsidR="00A53884" w:rsidRDefault="00A53884" w:rsidP="00194613">
      <w:pPr>
        <w:pStyle w:val="ListParagraph"/>
        <w:numPr>
          <w:ilvl w:val="1"/>
          <w:numId w:val="17"/>
        </w:numPr>
        <w:jc w:val="both"/>
      </w:pPr>
      <w:r>
        <w:t>= amfifiele stof = tenside = oppervlakte active stof</w:t>
      </w:r>
    </w:p>
    <w:p w14:paraId="5B27F6EE" w14:textId="4ECFA7C2" w:rsidR="00A53884" w:rsidRDefault="00B300DC" w:rsidP="00194613">
      <w:pPr>
        <w:pStyle w:val="ListParagraph"/>
        <w:numPr>
          <w:ilvl w:val="1"/>
          <w:numId w:val="17"/>
        </w:numPr>
        <w:jc w:val="both"/>
      </w:pPr>
      <w:r>
        <w:t>Hoge HLB-waarde (16-18</w:t>
      </w:r>
      <w:r w:rsidR="00A53884">
        <w:t>)</w:t>
      </w:r>
    </w:p>
    <w:p w14:paraId="2EA13E53" w14:textId="38C3091D" w:rsidR="00BE7966" w:rsidRDefault="00BE7966" w:rsidP="00194613">
      <w:pPr>
        <w:pStyle w:val="ListParagraph"/>
        <w:numPr>
          <w:ilvl w:val="1"/>
          <w:numId w:val="17"/>
        </w:numPr>
        <w:jc w:val="both"/>
      </w:pPr>
      <w:r>
        <w:t>Moet een heldere oplossing geven in water</w:t>
      </w:r>
    </w:p>
    <w:p w14:paraId="1C79EFF0" w14:textId="0CE2FAA6" w:rsidR="00A53884" w:rsidRDefault="00A53884" w:rsidP="00194613">
      <w:pPr>
        <w:pStyle w:val="ListParagraph"/>
        <w:numPr>
          <w:ilvl w:val="1"/>
          <w:numId w:val="17"/>
        </w:numPr>
        <w:jc w:val="both"/>
      </w:pPr>
      <w:r>
        <w:t xml:space="preserve">Hoeveelheid: </w:t>
      </w:r>
      <w:r w:rsidRPr="00A53884">
        <w:t>10x de te solubiliseren stof (oppervlakte actieve stof)</w:t>
      </w:r>
    </w:p>
    <w:p w14:paraId="2E8C8C59" w14:textId="77777777" w:rsidR="00BE7966" w:rsidRDefault="00BE7966" w:rsidP="00194613">
      <w:pPr>
        <w:pStyle w:val="ListParagraph"/>
        <w:numPr>
          <w:ilvl w:val="2"/>
          <w:numId w:val="17"/>
        </w:numPr>
        <w:jc w:val="both"/>
      </w:pPr>
      <w:r>
        <w:t xml:space="preserve">Grote hoeveelheden vaak </w:t>
      </w:r>
    </w:p>
    <w:p w14:paraId="7AB65AFD" w14:textId="486760F1" w:rsidR="00BE7966" w:rsidRDefault="00BE7966" w:rsidP="00194613">
      <w:pPr>
        <w:pStyle w:val="ListParagraph"/>
        <w:numPr>
          <w:ilvl w:val="3"/>
          <w:numId w:val="17"/>
        </w:numPr>
        <w:jc w:val="both"/>
      </w:pPr>
      <w:r>
        <w:t>Geen probleem voor uitwendig geruik</w:t>
      </w:r>
    </w:p>
    <w:p w14:paraId="0166C5FC" w14:textId="257A8586" w:rsidR="00BE7966" w:rsidRDefault="00BE7966" w:rsidP="00194613">
      <w:pPr>
        <w:pStyle w:val="ListParagraph"/>
        <w:numPr>
          <w:ilvl w:val="3"/>
          <w:numId w:val="17"/>
        </w:numPr>
        <w:jc w:val="both"/>
      </w:pPr>
      <w:r>
        <w:t>Wel een probleem voor parenteraal (</w:t>
      </w:r>
      <w:r w:rsidRPr="00BE7966">
        <w:rPr>
          <w:color w:val="FF0000"/>
        </w:rPr>
        <w:t>hemolytische activiteit!!!</w:t>
      </w:r>
      <w:r>
        <w:t>) of oraal gebruik (smaak)</w:t>
      </w:r>
    </w:p>
    <w:p w14:paraId="1CB6CB12" w14:textId="5B0970A3" w:rsidR="00BE7966" w:rsidRDefault="00BE7966" w:rsidP="00194613">
      <w:pPr>
        <w:pStyle w:val="ListParagraph"/>
        <w:numPr>
          <w:ilvl w:val="2"/>
          <w:numId w:val="17"/>
        </w:numPr>
        <w:jc w:val="both"/>
      </w:pPr>
      <w:r>
        <w:t>Oplossing: Co-solubilisator</w:t>
      </w:r>
    </w:p>
    <w:p w14:paraId="1432F2DC" w14:textId="54033AC3" w:rsidR="006B7580" w:rsidRDefault="006B7580" w:rsidP="00194613">
      <w:pPr>
        <w:pStyle w:val="ListParagraph"/>
        <w:numPr>
          <w:ilvl w:val="1"/>
          <w:numId w:val="17"/>
        </w:numPr>
        <w:jc w:val="both"/>
      </w:pPr>
      <w:r w:rsidRPr="00A14693">
        <w:rPr>
          <w:b/>
          <w:color w:val="70AD47" w:themeColor="accent6"/>
        </w:rPr>
        <w:t>Voorbeelden:</w:t>
      </w:r>
      <w:r w:rsidRPr="00A14693">
        <w:rPr>
          <w:color w:val="70AD47" w:themeColor="accent6"/>
        </w:rPr>
        <w:t xml:space="preserve"> </w:t>
      </w:r>
      <w:r>
        <w:t>Tween, Cremophor, Natrium Laurylsulfaat</w:t>
      </w:r>
    </w:p>
    <w:p w14:paraId="2A074D6B" w14:textId="02C8E544" w:rsidR="00A53884" w:rsidRPr="00A14693" w:rsidRDefault="00A53884" w:rsidP="00194613">
      <w:pPr>
        <w:pStyle w:val="ListParagraph"/>
        <w:numPr>
          <w:ilvl w:val="0"/>
          <w:numId w:val="17"/>
        </w:numPr>
        <w:jc w:val="both"/>
        <w:rPr>
          <w:b/>
        </w:rPr>
      </w:pPr>
      <w:r w:rsidRPr="00A14693">
        <w:rPr>
          <w:b/>
        </w:rPr>
        <w:t>Wateronoplosbaar product</w:t>
      </w:r>
    </w:p>
    <w:p w14:paraId="4D06A0FE" w14:textId="77777777" w:rsidR="003129A0" w:rsidRDefault="00A53884" w:rsidP="00194613">
      <w:pPr>
        <w:pStyle w:val="ListParagraph"/>
        <w:numPr>
          <w:ilvl w:val="1"/>
          <w:numId w:val="17"/>
        </w:numPr>
        <w:jc w:val="both"/>
      </w:pPr>
      <w:r>
        <w:t>= de te solubiliseren stof</w:t>
      </w:r>
    </w:p>
    <w:p w14:paraId="77609563" w14:textId="160B6614" w:rsidR="003129A0" w:rsidRDefault="00A53884" w:rsidP="00194613">
      <w:pPr>
        <w:pStyle w:val="ListParagraph"/>
        <w:numPr>
          <w:ilvl w:val="1"/>
          <w:numId w:val="17"/>
        </w:numPr>
        <w:jc w:val="both"/>
      </w:pPr>
      <w:r>
        <w:t>Moet oplosbaar zijn in de solubilisator</w:t>
      </w:r>
      <w:r w:rsidR="003129A0">
        <w:t xml:space="preserve"> </w:t>
      </w:r>
    </w:p>
    <w:p w14:paraId="44484724" w14:textId="2604E9A7" w:rsidR="00BE7966" w:rsidRPr="00A14693" w:rsidRDefault="00BE7966" w:rsidP="00194613">
      <w:pPr>
        <w:pStyle w:val="ListParagraph"/>
        <w:numPr>
          <w:ilvl w:val="0"/>
          <w:numId w:val="17"/>
        </w:numPr>
        <w:jc w:val="both"/>
        <w:rPr>
          <w:b/>
        </w:rPr>
      </w:pPr>
      <w:r w:rsidRPr="00A14693">
        <w:rPr>
          <w:b/>
        </w:rPr>
        <w:t>Co-solubilisator</w:t>
      </w:r>
    </w:p>
    <w:p w14:paraId="25846FA1" w14:textId="4EB0D06E" w:rsidR="00BE7966" w:rsidRDefault="00BE7966" w:rsidP="00194613">
      <w:pPr>
        <w:pStyle w:val="ListParagraph"/>
        <w:numPr>
          <w:ilvl w:val="1"/>
          <w:numId w:val="17"/>
        </w:numPr>
        <w:jc w:val="both"/>
      </w:pPr>
      <w:r>
        <w:t xml:space="preserve">= semi polair solvent </w:t>
      </w:r>
    </w:p>
    <w:p w14:paraId="7038DBFB" w14:textId="2B619F4B" w:rsidR="00A14693" w:rsidRDefault="00A14693" w:rsidP="00194613">
      <w:pPr>
        <w:pStyle w:val="ListParagraph"/>
        <w:numPr>
          <w:ilvl w:val="1"/>
          <w:numId w:val="17"/>
        </w:numPr>
        <w:jc w:val="both"/>
      </w:pPr>
      <w:r w:rsidRPr="00A14693">
        <w:rPr>
          <w:b/>
          <w:color w:val="70AD47" w:themeColor="accent6"/>
        </w:rPr>
        <w:t>Voorbeelden:</w:t>
      </w:r>
      <w:r w:rsidRPr="00A14693">
        <w:rPr>
          <w:color w:val="70AD47" w:themeColor="accent6"/>
        </w:rPr>
        <w:t xml:space="preserve"> </w:t>
      </w:r>
      <w:r>
        <w:t>Sorbitol, glycerine, propyleenglycol</w:t>
      </w:r>
    </w:p>
    <w:p w14:paraId="5C34E814" w14:textId="44084B9E" w:rsidR="003129A0" w:rsidRDefault="006B7580" w:rsidP="00AA5655">
      <w:pPr>
        <w:pStyle w:val="Heading3"/>
        <w:jc w:val="both"/>
      </w:pPr>
      <w:r>
        <w:t>Aandachtspunten</w:t>
      </w:r>
    </w:p>
    <w:p w14:paraId="218CC969" w14:textId="77777777" w:rsidR="003129A0" w:rsidRDefault="003129A0" w:rsidP="00194613">
      <w:pPr>
        <w:pStyle w:val="ListParagraph"/>
        <w:numPr>
          <w:ilvl w:val="0"/>
          <w:numId w:val="18"/>
        </w:numPr>
        <w:jc w:val="both"/>
      </w:pPr>
      <w:r w:rsidRPr="003129A0">
        <w:t>Het mengsel van solubilisator en lipofiel product moet onmiddellijk helder zijn. Indien dit niet het geval is dan is de keuze van de solubilisator niet juist of werd de olie niet volledig opgelost in de solubilisator.</w:t>
      </w:r>
    </w:p>
    <w:p w14:paraId="2D8EB163" w14:textId="77777777" w:rsidR="003129A0" w:rsidRPr="003129A0" w:rsidRDefault="003129A0" w:rsidP="00194613">
      <w:pPr>
        <w:pStyle w:val="ListParagraph"/>
        <w:numPr>
          <w:ilvl w:val="0"/>
          <w:numId w:val="18"/>
        </w:numPr>
        <w:jc w:val="both"/>
        <w:rPr>
          <w:b/>
        </w:rPr>
      </w:pPr>
      <w:r>
        <w:t xml:space="preserve">Een onjuiste toevoeging van water (te snel, bij te hoge temperatuur) aan het olie-solubilisator mengsel kan leiden tot het ontstaan van een troebel mengsel. </w:t>
      </w:r>
    </w:p>
    <w:p w14:paraId="54ECCED6" w14:textId="0D49D06E" w:rsidR="003129A0" w:rsidRPr="006B7580" w:rsidRDefault="003129A0" w:rsidP="00194613">
      <w:pPr>
        <w:pStyle w:val="ListParagraph"/>
        <w:numPr>
          <w:ilvl w:val="1"/>
          <w:numId w:val="18"/>
        </w:numPr>
        <w:jc w:val="both"/>
        <w:rPr>
          <w:b/>
        </w:rPr>
      </w:pPr>
      <w:r>
        <w:t>Aanvankelijk moet water in zeer kleine hoeveelheden worden toegevoegd tot aan het inversiepunt. Aanvankelijk zullen er in de aanwezigheid van zeer kleine hoeveelheden water immers omgekeerde (inverse) micellen worden gevormd. Dit gaat gepaard met een toename in viscositeit tot aan het inversiepunt. Daarna kunnen grotere hoeveelheden water aan het mengsel worden toegevoegd</w:t>
      </w:r>
    </w:p>
    <w:p w14:paraId="63CDD23E" w14:textId="1865B0D9" w:rsidR="006B7580" w:rsidRPr="006B7580" w:rsidRDefault="006B7580" w:rsidP="00194613">
      <w:pPr>
        <w:pStyle w:val="ListParagraph"/>
        <w:numPr>
          <w:ilvl w:val="0"/>
          <w:numId w:val="18"/>
        </w:numPr>
        <w:jc w:val="both"/>
        <w:rPr>
          <w:b/>
        </w:rPr>
      </w:pPr>
      <w:r>
        <w:t xml:space="preserve">Gebruik van een </w:t>
      </w:r>
      <w:r w:rsidRPr="00A14693">
        <w:rPr>
          <w:b/>
        </w:rPr>
        <w:t>lichte temperatuursverhoging (50 tot 60 °C</w:t>
      </w:r>
      <w:r>
        <w:t>) kan interessant zijn bij het solubiliseren.</w:t>
      </w:r>
    </w:p>
    <w:p w14:paraId="5846A64D" w14:textId="7D9DBDBE" w:rsidR="00A14693" w:rsidRDefault="00A14693" w:rsidP="00194613">
      <w:pPr>
        <w:pStyle w:val="ListParagraph"/>
        <w:numPr>
          <w:ilvl w:val="0"/>
          <w:numId w:val="18"/>
        </w:numPr>
        <w:jc w:val="both"/>
      </w:pPr>
      <w:r w:rsidRPr="00A14693">
        <w:t>Conserveermiddel toevoegen</w:t>
      </w:r>
      <w:r>
        <w:t xml:space="preserve">: </w:t>
      </w:r>
      <w:r w:rsidRPr="00A14693">
        <w:rPr>
          <w:b/>
        </w:rPr>
        <w:t>GEEN parabenen</w:t>
      </w:r>
      <w:r>
        <w:t xml:space="preserve"> (nipa-esters) </w:t>
      </w:r>
      <w:r>
        <w:rPr>
          <w:rFonts w:ascii="Wingdings" w:eastAsia="Wingdings" w:hAnsi="Wingdings" w:cs="Wingdings"/>
        </w:rPr>
        <w:t>à</w:t>
      </w:r>
      <w:r w:rsidRPr="00A14693">
        <w:t xml:space="preserve"> kruipen in de micellen</w:t>
      </w:r>
    </w:p>
    <w:p w14:paraId="76733853" w14:textId="377EA6D6" w:rsidR="00C65A54" w:rsidRDefault="00C65A54" w:rsidP="00194613">
      <w:pPr>
        <w:pStyle w:val="ListParagraph"/>
        <w:numPr>
          <w:ilvl w:val="0"/>
          <w:numId w:val="18"/>
        </w:numPr>
        <w:jc w:val="both"/>
      </w:pPr>
      <w:r>
        <w:t xml:space="preserve">Shampoo: extra toevoeging van NaCl </w:t>
      </w:r>
      <w:r w:rsidR="005F6D59">
        <w:t>als viscositeitsverhogend middel</w:t>
      </w:r>
      <w:r w:rsidR="00A8784E">
        <w:t>; best een pH tussen 4-6 (pH regulerende stoffen toevoegen zoals citroenzuur)</w:t>
      </w:r>
    </w:p>
    <w:p w14:paraId="091EB61E" w14:textId="0CD8D98D" w:rsidR="008A3DA6" w:rsidRDefault="008A3DA6" w:rsidP="00194613">
      <w:pPr>
        <w:pStyle w:val="ListParagraph"/>
        <w:numPr>
          <w:ilvl w:val="1"/>
          <w:numId w:val="18"/>
        </w:numPr>
        <w:jc w:val="both"/>
      </w:pPr>
      <w:r>
        <w:t xml:space="preserve">Checken van een shampoo </w:t>
      </w:r>
      <w:r>
        <w:rPr>
          <w:rFonts w:ascii="Wingdings" w:eastAsia="Wingdings" w:hAnsi="Wingdings" w:cs="Wingdings"/>
        </w:rPr>
        <w:t>à</w:t>
      </w:r>
      <w:r>
        <w:t xml:space="preserve"> uitgieten in bekerglas, er kunnen oliedruppels in het schuim zitten</w:t>
      </w:r>
    </w:p>
    <w:p w14:paraId="7477586E" w14:textId="5C791238" w:rsidR="009C34AD" w:rsidRDefault="009C34AD" w:rsidP="00194613">
      <w:pPr>
        <w:pStyle w:val="ListParagraph"/>
        <w:numPr>
          <w:ilvl w:val="1"/>
          <w:numId w:val="18"/>
        </w:numPr>
        <w:jc w:val="both"/>
      </w:pPr>
      <w:r>
        <w:t xml:space="preserve">Werking NaCl als viscositeitsverhoger </w:t>
      </w:r>
      <w:r w:rsidR="00C17DA3">
        <w:t>(0.5-3%)</w:t>
      </w:r>
    </w:p>
    <w:p w14:paraId="2D8773E7" w14:textId="77777777" w:rsidR="00CD765C" w:rsidRDefault="000C6342" w:rsidP="00194613">
      <w:pPr>
        <w:pStyle w:val="ListParagraph"/>
        <w:numPr>
          <w:ilvl w:val="2"/>
          <w:numId w:val="18"/>
        </w:numPr>
        <w:jc w:val="both"/>
      </w:pPr>
      <w:r>
        <w:t>Vormen een netwerk met surfactanten</w:t>
      </w:r>
      <w:r w:rsidR="00D965E8">
        <w:t>, enkel met Anionische surfactanten. Na</w:t>
      </w:r>
      <w:r w:rsidR="00342E5F">
        <w:t>+ ionen sche</w:t>
      </w:r>
      <w:r w:rsidR="008A7B16">
        <w:t>rm</w:t>
      </w:r>
      <w:r w:rsidR="00342E5F">
        <w:t>en de negatieve landingen af</w:t>
      </w:r>
      <w:r w:rsidR="00A77705">
        <w:t xml:space="preserve">. </w:t>
      </w:r>
      <w:r w:rsidR="00A77705" w:rsidRPr="00A77705">
        <w:t>Dit maakt het mogelijk dat de micellen van bolvormig naar langwerpig overgaan, wat de vloeistof stroperiger maakt en zo de viscositeit verhoogt.</w:t>
      </w:r>
    </w:p>
    <w:p w14:paraId="654BC734" w14:textId="77777777" w:rsidR="00BE10FF" w:rsidRDefault="00CD765C" w:rsidP="00194613">
      <w:pPr>
        <w:pStyle w:val="ListParagraph"/>
        <w:numPr>
          <w:ilvl w:val="2"/>
          <w:numId w:val="18"/>
        </w:numPr>
        <w:jc w:val="both"/>
      </w:pPr>
      <w:r>
        <w:t xml:space="preserve">! </w:t>
      </w:r>
      <w:r w:rsidRPr="00CD765C">
        <w:t>verlaging van de viscositeit bij te hoge concentraties wegens uitzouting van de micel</w:t>
      </w:r>
      <w:r w:rsidR="00A77705">
        <w:t xml:space="preserve"> </w:t>
      </w:r>
    </w:p>
    <w:p w14:paraId="7609D124" w14:textId="39EC47EE" w:rsidR="009C09F4" w:rsidRPr="000F70A8" w:rsidRDefault="00BE10FF" w:rsidP="00194613">
      <w:pPr>
        <w:pStyle w:val="ListParagraph"/>
        <w:numPr>
          <w:ilvl w:val="1"/>
          <w:numId w:val="18"/>
        </w:numPr>
        <w:jc w:val="both"/>
      </w:pPr>
      <w:r w:rsidRPr="00BE10FF">
        <w:rPr>
          <w:rFonts w:ascii="Calibri" w:hAnsi="Calibri" w:cs="Calibri"/>
        </w:rPr>
        <w:t>pH 4 à 6 is meest geschikt voor een shampoo</w:t>
      </w:r>
    </w:p>
    <w:p w14:paraId="49F628CF" w14:textId="6175C8C3" w:rsidR="000F70A8" w:rsidRPr="00A14693" w:rsidRDefault="000F70A8" w:rsidP="00194613">
      <w:pPr>
        <w:pStyle w:val="ListParagraph"/>
        <w:numPr>
          <w:ilvl w:val="1"/>
          <w:numId w:val="18"/>
        </w:numPr>
        <w:jc w:val="both"/>
      </w:pPr>
      <w:r>
        <w:rPr>
          <w:rFonts w:ascii="Calibri" w:hAnsi="Calibri" w:cs="Calibri"/>
        </w:rPr>
        <w:t xml:space="preserve">Haar is </w:t>
      </w:r>
      <w:r w:rsidR="001F67D2">
        <w:rPr>
          <w:rFonts w:ascii="Calibri" w:hAnsi="Calibri" w:cs="Calibri"/>
        </w:rPr>
        <w:t>negatief geladen, dus geen positief geladen solubilisatoren gebruiken (bv cetrimide)</w:t>
      </w:r>
    </w:p>
    <w:p w14:paraId="31BA0269" w14:textId="0AA40348" w:rsidR="00A14693" w:rsidRDefault="00A14693" w:rsidP="00AA5655">
      <w:pPr>
        <w:pStyle w:val="Heading3"/>
        <w:jc w:val="both"/>
      </w:pPr>
      <w:r>
        <w:lastRenderedPageBreak/>
        <w:t>BEREIDING</w:t>
      </w:r>
    </w:p>
    <w:p w14:paraId="4CABBEA3" w14:textId="46D36A2E" w:rsidR="002B547B" w:rsidRDefault="00E27286" w:rsidP="00194613">
      <w:pPr>
        <w:pStyle w:val="ListParagraph"/>
        <w:numPr>
          <w:ilvl w:val="0"/>
          <w:numId w:val="19"/>
        </w:numPr>
        <w:jc w:val="both"/>
      </w:pPr>
      <w:r w:rsidRPr="00E27286">
        <w:rPr>
          <w:b/>
        </w:rPr>
        <w:t>Maximale dosis</w:t>
      </w:r>
      <w:r>
        <w:t>: Afhankelijk van het gebruik (in of uitwendig)</w:t>
      </w:r>
    </w:p>
    <w:p w14:paraId="379D547B" w14:textId="1C64CA59" w:rsidR="00A8784E" w:rsidRDefault="00A8784E" w:rsidP="00194613">
      <w:pPr>
        <w:pStyle w:val="ListParagraph"/>
        <w:numPr>
          <w:ilvl w:val="0"/>
          <w:numId w:val="19"/>
        </w:numPr>
        <w:jc w:val="both"/>
      </w:pPr>
      <w:r>
        <w:t>2 opties</w:t>
      </w:r>
    </w:p>
    <w:p w14:paraId="61B36FC7" w14:textId="0388A448" w:rsidR="00A8784E" w:rsidRDefault="00A8784E" w:rsidP="00194613">
      <w:pPr>
        <w:pStyle w:val="ListParagraph"/>
        <w:numPr>
          <w:ilvl w:val="1"/>
          <w:numId w:val="19"/>
        </w:numPr>
        <w:spacing w:before="0" w:after="160" w:line="259" w:lineRule="auto"/>
      </w:pPr>
      <w:r w:rsidRPr="00A8784E">
        <w:t xml:space="preserve">De te solubiliseren stoffen vermengen met solubilisator en co-solubilisator </w:t>
      </w:r>
      <w:r w:rsidRPr="00A8784E">
        <w:rPr>
          <w:rFonts w:ascii="Wingdings" w:eastAsia="Wingdings" w:hAnsi="Wingdings" w:cs="Wingdings"/>
        </w:rPr>
        <w:t>à</w:t>
      </w:r>
      <w:r w:rsidRPr="00A8784E">
        <w:t xml:space="preserve"> daarna traag verdunnen tot aan inversiepunt (verhoogde viscositeit tot aan het inversiepunt) en vanaf dan sneller verdunnen</w:t>
      </w:r>
    </w:p>
    <w:p w14:paraId="2C130233" w14:textId="341658DC" w:rsidR="008A3DA6" w:rsidRDefault="008A3DA6" w:rsidP="00194613">
      <w:pPr>
        <w:pStyle w:val="ListParagraph"/>
        <w:numPr>
          <w:ilvl w:val="1"/>
          <w:numId w:val="19"/>
        </w:numPr>
        <w:spacing w:before="0" w:after="160" w:line="259" w:lineRule="auto"/>
      </w:pPr>
      <w:r>
        <w:t>! droge stof is moeilijker te verw</w:t>
      </w:r>
      <w:r w:rsidR="00182B51">
        <w:t>e</w:t>
      </w:r>
      <w:r>
        <w:t>rken, beetje oplossen in ethanol</w:t>
      </w:r>
    </w:p>
    <w:p w14:paraId="10138E8C" w14:textId="4A308F61" w:rsidR="00A8784E" w:rsidRDefault="00A8784E" w:rsidP="00A8784E">
      <w:pPr>
        <w:spacing w:before="0" w:after="160" w:line="259" w:lineRule="auto"/>
        <w:ind w:left="1080"/>
      </w:pPr>
      <w:r>
        <w:t>OF</w:t>
      </w:r>
    </w:p>
    <w:p w14:paraId="72F22700" w14:textId="422B0980" w:rsidR="00A8784E" w:rsidRPr="00A8784E" w:rsidRDefault="00A8784E" w:rsidP="00194613">
      <w:pPr>
        <w:pStyle w:val="ListParagraph"/>
        <w:numPr>
          <w:ilvl w:val="1"/>
          <w:numId w:val="19"/>
        </w:numPr>
      </w:pPr>
      <w:r w:rsidRPr="00A8784E">
        <w:t xml:space="preserve">Oplossen van solubilisator en co-solubilisator + andere stoffen </w:t>
      </w:r>
      <w:r w:rsidR="00E30F62">
        <w:sym w:font="Wingdings" w:char="F0E0"/>
      </w:r>
      <w:r w:rsidRPr="00A8784E">
        <w:t xml:space="preserve"> dan geleidelijk aan toevoegen aan de te solubiliseren stof. </w:t>
      </w:r>
      <w:r w:rsidR="00314B1B">
        <w:t xml:space="preserve"> (dan moet je het inversiepunt niet vermelden!) </w:t>
      </w:r>
    </w:p>
    <w:p w14:paraId="43F94BD0" w14:textId="77777777" w:rsidR="00A8784E" w:rsidRDefault="00A8784E" w:rsidP="00A8784E">
      <w:pPr>
        <w:pStyle w:val="ListParagraph"/>
        <w:spacing w:before="0" w:after="160" w:line="259" w:lineRule="auto"/>
        <w:ind w:left="1440"/>
      </w:pPr>
    </w:p>
    <w:p w14:paraId="2E1879FE" w14:textId="77777777" w:rsidR="00E27286" w:rsidRDefault="00E27286" w:rsidP="00AA5655">
      <w:pPr>
        <w:pStyle w:val="Heading2"/>
        <w:jc w:val="both"/>
      </w:pPr>
      <w:r>
        <w:t xml:space="preserve">SIROOP </w:t>
      </w:r>
    </w:p>
    <w:p w14:paraId="4E346B68" w14:textId="77777777" w:rsidR="00E27286" w:rsidRDefault="00E27286" w:rsidP="00194613">
      <w:pPr>
        <w:pStyle w:val="ListParagraph"/>
        <w:numPr>
          <w:ilvl w:val="0"/>
          <w:numId w:val="19"/>
        </w:numPr>
        <w:jc w:val="both"/>
      </w:pPr>
      <w:r>
        <w:t>Geconcentreerde waterige preparaten die een hoge concentratie aan suiker of suikersubstituten bevatten</w:t>
      </w:r>
    </w:p>
    <w:p w14:paraId="2E48601B" w14:textId="77777777" w:rsidR="00E27286" w:rsidRDefault="00E27286" w:rsidP="00194613">
      <w:pPr>
        <w:pStyle w:val="ListParagraph"/>
        <w:numPr>
          <w:ilvl w:val="0"/>
          <w:numId w:val="19"/>
        </w:numPr>
        <w:jc w:val="both"/>
      </w:pPr>
      <w:r>
        <w:t>Verhoogd oplossend vermogen vergeleken met water</w:t>
      </w:r>
    </w:p>
    <w:p w14:paraId="4EFFCB9E" w14:textId="50A362AE" w:rsidR="00E27286" w:rsidRDefault="00E27286" w:rsidP="00194613">
      <w:pPr>
        <w:pStyle w:val="ListParagraph"/>
        <w:numPr>
          <w:ilvl w:val="0"/>
          <w:numId w:val="19"/>
        </w:numPr>
        <w:jc w:val="both"/>
      </w:pPr>
      <w:r w:rsidRPr="00E27286">
        <w:rPr>
          <w:color w:val="70AD47" w:themeColor="accent6"/>
        </w:rPr>
        <w:t>+</w:t>
      </w:r>
      <w:r>
        <w:rPr>
          <w:color w:val="70AD47" w:themeColor="accent6"/>
        </w:rPr>
        <w:t xml:space="preserve"> </w:t>
      </w:r>
      <w:r w:rsidRPr="00E27286">
        <w:t xml:space="preserve">Voor mensen met </w:t>
      </w:r>
      <w:r>
        <w:t>Slikproblemen</w:t>
      </w:r>
    </w:p>
    <w:p w14:paraId="1ED4E872" w14:textId="1A0EA535" w:rsidR="00E27286" w:rsidRDefault="00E27286" w:rsidP="00194613">
      <w:pPr>
        <w:pStyle w:val="ListParagraph"/>
        <w:numPr>
          <w:ilvl w:val="0"/>
          <w:numId w:val="19"/>
        </w:numPr>
        <w:jc w:val="both"/>
      </w:pPr>
      <w:r w:rsidRPr="00E27286">
        <w:t>Meest gebruikte geneesmiddelen: antitussiva en antihistaminica</w:t>
      </w:r>
    </w:p>
    <w:p w14:paraId="68E621E5" w14:textId="24835093" w:rsidR="00E27286" w:rsidRDefault="00E27286" w:rsidP="00AA5655">
      <w:pPr>
        <w:pStyle w:val="Heading3"/>
        <w:jc w:val="both"/>
      </w:pPr>
      <w:r w:rsidRPr="00A53884">
        <w:t>Componenten</w:t>
      </w:r>
    </w:p>
    <w:p w14:paraId="5CB6E40D" w14:textId="42E978CF" w:rsidR="00E27286" w:rsidRDefault="00E27286" w:rsidP="00194613">
      <w:pPr>
        <w:pStyle w:val="ListParagraph"/>
        <w:numPr>
          <w:ilvl w:val="0"/>
          <w:numId w:val="20"/>
        </w:numPr>
        <w:jc w:val="both"/>
      </w:pPr>
      <w:r>
        <w:t>Sucrose</w:t>
      </w:r>
    </w:p>
    <w:p w14:paraId="11CC8368" w14:textId="75C0CC87" w:rsidR="00E27286" w:rsidRDefault="00E27286" w:rsidP="00194613">
      <w:pPr>
        <w:pStyle w:val="ListParagraph"/>
        <w:numPr>
          <w:ilvl w:val="1"/>
          <w:numId w:val="20"/>
        </w:numPr>
        <w:jc w:val="both"/>
      </w:pPr>
      <w:r>
        <w:t>Alternatief voor diabetici/suikervrij regime: sorbitol, glycerine, propyleenglycol</w:t>
      </w:r>
    </w:p>
    <w:p w14:paraId="00734DF5" w14:textId="1ACB09EB" w:rsidR="00E27286" w:rsidRDefault="00E27286" w:rsidP="00194613">
      <w:pPr>
        <w:pStyle w:val="ListParagraph"/>
        <w:numPr>
          <w:ilvl w:val="1"/>
          <w:numId w:val="20"/>
        </w:numPr>
        <w:jc w:val="both"/>
      </w:pPr>
      <w:r>
        <w:t>Grote hoeveelheid</w:t>
      </w:r>
    </w:p>
    <w:p w14:paraId="7A484CEA" w14:textId="43806C0D" w:rsidR="00E27286" w:rsidRPr="00E27286" w:rsidRDefault="00E27286" w:rsidP="00194613">
      <w:pPr>
        <w:pStyle w:val="ListParagraph"/>
        <w:numPr>
          <w:ilvl w:val="2"/>
          <w:numId w:val="20"/>
        </w:numPr>
        <w:jc w:val="both"/>
      </w:pPr>
      <w:r>
        <w:t xml:space="preserve">Geschikte viscositeit, goede smaak, </w:t>
      </w:r>
      <w:r w:rsidRPr="00E27286">
        <w:rPr>
          <w:b/>
        </w:rPr>
        <w:t>+ conserverend karakter</w:t>
      </w:r>
    </w:p>
    <w:p w14:paraId="30BE09B0" w14:textId="35621C0A" w:rsidR="00E27286" w:rsidRDefault="00EA1ED8" w:rsidP="00194613">
      <w:pPr>
        <w:pStyle w:val="ListParagraph"/>
        <w:numPr>
          <w:ilvl w:val="3"/>
          <w:numId w:val="20"/>
        </w:numPr>
        <w:jc w:val="both"/>
      </w:pPr>
      <w:r w:rsidRPr="00EA1ED8">
        <w:t>! Verdunde suikeroplossingen = ideale voedingsbodem voor micro-organismen</w:t>
      </w:r>
      <w:r>
        <w:t>, extra conserveermiddel nodig</w:t>
      </w:r>
    </w:p>
    <w:p w14:paraId="791162A5" w14:textId="2406747A" w:rsidR="00EA1ED8" w:rsidRDefault="00EA1ED8" w:rsidP="00194613">
      <w:pPr>
        <w:pStyle w:val="ListParagraph"/>
        <w:numPr>
          <w:ilvl w:val="1"/>
          <w:numId w:val="20"/>
        </w:numPr>
        <w:jc w:val="both"/>
      </w:pPr>
      <w:r>
        <w:t xml:space="preserve">Eenvoudige siroop (= </w:t>
      </w:r>
      <w:r w:rsidRPr="00EA1ED8">
        <w:rPr>
          <w:b/>
        </w:rPr>
        <w:t>sirupus simplex</w:t>
      </w:r>
      <w:r>
        <w:t xml:space="preserve">): 65 g suiker verdund tot 100g oplossing </w:t>
      </w:r>
    </w:p>
    <w:p w14:paraId="26AF262B" w14:textId="41F19B1D" w:rsidR="00EA1ED8" w:rsidRDefault="00EA1ED8" w:rsidP="00194613">
      <w:pPr>
        <w:pStyle w:val="ListParagraph"/>
        <w:numPr>
          <w:ilvl w:val="2"/>
          <w:numId w:val="20"/>
        </w:numPr>
        <w:jc w:val="both"/>
      </w:pPr>
      <w:r>
        <w:t>Geen additioneel conserveermiddel</w:t>
      </w:r>
      <w:r w:rsidR="00AB5635">
        <w:t xml:space="preserve"> (vanaf 65% is het conservererend) </w:t>
      </w:r>
    </w:p>
    <w:p w14:paraId="5B8C0D19" w14:textId="4024D130" w:rsidR="00EA1ED8" w:rsidRDefault="00EA1ED8" w:rsidP="00194613">
      <w:pPr>
        <w:pStyle w:val="ListParagraph"/>
        <w:numPr>
          <w:ilvl w:val="0"/>
          <w:numId w:val="20"/>
        </w:numPr>
        <w:jc w:val="both"/>
      </w:pPr>
      <w:r>
        <w:t>Aqua purificata</w:t>
      </w:r>
    </w:p>
    <w:p w14:paraId="5F79F7FA" w14:textId="5B8A75AB" w:rsidR="00EA1ED8" w:rsidRDefault="00EA1ED8" w:rsidP="00AA5655">
      <w:pPr>
        <w:pStyle w:val="Heading3"/>
        <w:jc w:val="both"/>
      </w:pPr>
      <w:r>
        <w:t>Aandachtspunten</w:t>
      </w:r>
    </w:p>
    <w:p w14:paraId="61488D67" w14:textId="560689B5" w:rsidR="00EA1ED8" w:rsidRDefault="00EA1ED8" w:rsidP="00194613">
      <w:pPr>
        <w:pStyle w:val="ListParagraph"/>
        <w:numPr>
          <w:ilvl w:val="0"/>
          <w:numId w:val="22"/>
        </w:numPr>
        <w:jc w:val="both"/>
      </w:pPr>
      <w:r>
        <w:t xml:space="preserve">Sterk verhitten kan leiden tot: </w:t>
      </w:r>
    </w:p>
    <w:p w14:paraId="69D10586" w14:textId="16F4E9B6" w:rsidR="00EA1ED8" w:rsidRPr="008116FD" w:rsidRDefault="00EA1ED8" w:rsidP="00194613">
      <w:pPr>
        <w:pStyle w:val="ListParagraph"/>
        <w:numPr>
          <w:ilvl w:val="1"/>
          <w:numId w:val="22"/>
        </w:numPr>
        <w:jc w:val="both"/>
        <w:rPr>
          <w:lang w:val="es-ES"/>
        </w:rPr>
      </w:pPr>
      <w:proofErr w:type="spellStart"/>
      <w:r w:rsidRPr="008116FD">
        <w:rPr>
          <w:lang w:val="es-ES"/>
        </w:rPr>
        <w:t>Sucrose</w:t>
      </w:r>
      <w:proofErr w:type="spellEnd"/>
      <w:r w:rsidRPr="008116FD">
        <w:rPr>
          <w:lang w:val="es-ES"/>
        </w:rPr>
        <w:t xml:space="preserve"> </w:t>
      </w:r>
      <w:r>
        <w:rPr>
          <w:rFonts w:ascii="Wingdings" w:eastAsia="Wingdings" w:hAnsi="Wingdings" w:cs="Wingdings"/>
        </w:rPr>
        <w:t>à</w:t>
      </w:r>
      <w:r w:rsidRPr="008116FD">
        <w:rPr>
          <w:lang w:val="es-ES"/>
        </w:rPr>
        <w:t xml:space="preserve"> </w:t>
      </w:r>
      <w:proofErr w:type="spellStart"/>
      <w:r w:rsidRPr="008116FD">
        <w:rPr>
          <w:lang w:val="es-ES"/>
        </w:rPr>
        <w:t>glucose</w:t>
      </w:r>
      <w:proofErr w:type="spellEnd"/>
      <w:r w:rsidRPr="008116FD">
        <w:rPr>
          <w:lang w:val="es-ES"/>
        </w:rPr>
        <w:t xml:space="preserve"> en </w:t>
      </w:r>
      <w:proofErr w:type="spellStart"/>
      <w:r w:rsidRPr="008116FD">
        <w:rPr>
          <w:lang w:val="es-ES"/>
        </w:rPr>
        <w:t>fructose</w:t>
      </w:r>
      <w:proofErr w:type="spellEnd"/>
      <w:r w:rsidRPr="008116FD">
        <w:rPr>
          <w:lang w:val="es-ES"/>
        </w:rPr>
        <w:t xml:space="preserve"> (= </w:t>
      </w:r>
      <w:proofErr w:type="spellStart"/>
      <w:r w:rsidRPr="008116FD">
        <w:rPr>
          <w:lang w:val="es-ES"/>
        </w:rPr>
        <w:t>invertsuiker</w:t>
      </w:r>
      <w:proofErr w:type="spellEnd"/>
      <w:r w:rsidRPr="008116FD">
        <w:rPr>
          <w:lang w:val="es-ES"/>
        </w:rPr>
        <w:t xml:space="preserve">) </w:t>
      </w:r>
    </w:p>
    <w:p w14:paraId="3E63CF8B" w14:textId="155D7C72" w:rsidR="00EA1ED8" w:rsidRDefault="00EA1ED8" w:rsidP="00194613">
      <w:pPr>
        <w:pStyle w:val="ListParagraph"/>
        <w:numPr>
          <w:ilvl w:val="2"/>
          <w:numId w:val="22"/>
        </w:numPr>
        <w:jc w:val="both"/>
      </w:pPr>
      <w:r>
        <w:t>Zoeter en de monosachariden kunnen leiden tot reacties</w:t>
      </w:r>
    </w:p>
    <w:p w14:paraId="4C022AD8" w14:textId="53DDD7D8" w:rsidR="00EA1ED8" w:rsidRDefault="00EA1ED8" w:rsidP="00194613">
      <w:pPr>
        <w:pStyle w:val="ListParagraph"/>
        <w:numPr>
          <w:ilvl w:val="2"/>
          <w:numId w:val="22"/>
        </w:numPr>
        <w:jc w:val="both"/>
      </w:pPr>
      <w:r>
        <w:t>Reactie wordt versterkt in aanwezigheid van zuren</w:t>
      </w:r>
    </w:p>
    <w:p w14:paraId="00AE5350" w14:textId="1F1831F5" w:rsidR="00EA1ED8" w:rsidRDefault="00EA1ED8" w:rsidP="00194613">
      <w:pPr>
        <w:pStyle w:val="ListParagraph"/>
        <w:numPr>
          <w:ilvl w:val="1"/>
          <w:numId w:val="22"/>
        </w:numPr>
        <w:jc w:val="both"/>
      </w:pPr>
      <w:r>
        <w:t xml:space="preserve">Karamellisatie </w:t>
      </w:r>
    </w:p>
    <w:p w14:paraId="7E4149AF" w14:textId="76A6FDD8" w:rsidR="00EA1ED8" w:rsidRDefault="00EA1ED8" w:rsidP="00194613">
      <w:pPr>
        <w:pStyle w:val="ListParagraph"/>
        <w:numPr>
          <w:ilvl w:val="0"/>
          <w:numId w:val="22"/>
        </w:numPr>
        <w:jc w:val="both"/>
      </w:pPr>
      <w:r>
        <w:t>Siropen kunnen niet gesteriliseerd worden door autoclaveren</w:t>
      </w:r>
    </w:p>
    <w:p w14:paraId="1567A878" w14:textId="6A81E247" w:rsidR="00E27286" w:rsidRDefault="00E27286" w:rsidP="00AA5655">
      <w:pPr>
        <w:pStyle w:val="Heading3"/>
        <w:jc w:val="both"/>
      </w:pPr>
      <w:r>
        <w:t>BEREIDING</w:t>
      </w:r>
    </w:p>
    <w:p w14:paraId="13D2ADBD" w14:textId="254E3BA3" w:rsidR="00EA1ED8" w:rsidRDefault="00EA1ED8" w:rsidP="00AA5655">
      <w:pPr>
        <w:jc w:val="both"/>
        <w:rPr>
          <w:b/>
        </w:rPr>
      </w:pPr>
      <w:r w:rsidRPr="00EA1ED8">
        <w:rPr>
          <w:b/>
        </w:rPr>
        <w:t>Methode 1: Oplossen van de ingrediënten m.b.v. warmte</w:t>
      </w:r>
    </w:p>
    <w:p w14:paraId="4586C190" w14:textId="3E306676" w:rsidR="00EA1ED8" w:rsidRPr="00EA1ED8" w:rsidRDefault="00EA1ED8" w:rsidP="00194613">
      <w:pPr>
        <w:pStyle w:val="ListParagraph"/>
        <w:numPr>
          <w:ilvl w:val="0"/>
          <w:numId w:val="21"/>
        </w:numPr>
        <w:jc w:val="both"/>
        <w:rPr>
          <w:b/>
        </w:rPr>
      </w:pPr>
      <w:r>
        <w:t xml:space="preserve">Suiker toevoegen aan aqua purificata </w:t>
      </w:r>
      <w:r>
        <w:rPr>
          <w:rFonts w:ascii="Wingdings" w:eastAsia="Wingdings" w:hAnsi="Wingdings" w:cs="Wingdings"/>
        </w:rPr>
        <w:t>à</w:t>
      </w:r>
      <w:r>
        <w:t xml:space="preserve"> verwarmd tot de suiker is opgelost</w:t>
      </w:r>
    </w:p>
    <w:p w14:paraId="0FBF99B8" w14:textId="4478F432" w:rsidR="00EA1ED8" w:rsidRPr="00EA1ED8" w:rsidRDefault="00EA1ED8" w:rsidP="00194613">
      <w:pPr>
        <w:pStyle w:val="ListParagraph"/>
        <w:numPr>
          <w:ilvl w:val="0"/>
          <w:numId w:val="21"/>
        </w:numPr>
        <w:jc w:val="both"/>
        <w:rPr>
          <w:b/>
        </w:rPr>
      </w:pPr>
      <w:r>
        <w:t>Warmtebestendige componenten toegevoegen</w:t>
      </w:r>
    </w:p>
    <w:p w14:paraId="6F3CFF86" w14:textId="27249C46" w:rsidR="00EA1ED8" w:rsidRPr="00EA1ED8" w:rsidRDefault="00EA1ED8" w:rsidP="00194613">
      <w:pPr>
        <w:pStyle w:val="ListParagraph"/>
        <w:numPr>
          <w:ilvl w:val="0"/>
          <w:numId w:val="21"/>
        </w:numPr>
        <w:jc w:val="both"/>
        <w:rPr>
          <w:b/>
        </w:rPr>
      </w:pPr>
      <w:r>
        <w:t xml:space="preserve">Na afkoelen eventuele warmtegevoelige componenten toevoegen </w:t>
      </w:r>
    </w:p>
    <w:p w14:paraId="428BF04F" w14:textId="7F653529" w:rsidR="00EA1ED8" w:rsidRPr="00EA1ED8" w:rsidRDefault="00EA1ED8" w:rsidP="00194613">
      <w:pPr>
        <w:pStyle w:val="ListParagraph"/>
        <w:numPr>
          <w:ilvl w:val="0"/>
          <w:numId w:val="21"/>
        </w:numPr>
        <w:jc w:val="both"/>
        <w:rPr>
          <w:b/>
        </w:rPr>
      </w:pPr>
      <w:r>
        <w:t>Op volume brengen</w:t>
      </w:r>
    </w:p>
    <w:p w14:paraId="253749B8" w14:textId="7FB5018E" w:rsidR="00F51C4E" w:rsidRDefault="00EA1ED8" w:rsidP="00AA5655">
      <w:pPr>
        <w:jc w:val="both"/>
        <w:rPr>
          <w:b/>
        </w:rPr>
      </w:pPr>
      <w:r>
        <w:rPr>
          <w:b/>
        </w:rPr>
        <w:lastRenderedPageBreak/>
        <w:t>Methode 2: Oplossen door schudden</w:t>
      </w:r>
      <w:r w:rsidR="00F51C4E">
        <w:rPr>
          <w:b/>
        </w:rPr>
        <w:t xml:space="preserve"> (kan tijdsrovend zijn)</w:t>
      </w:r>
    </w:p>
    <w:p w14:paraId="5E099414" w14:textId="16D6E26F" w:rsidR="00F51C4E" w:rsidRPr="00F51C4E" w:rsidRDefault="00F51C4E" w:rsidP="00194613">
      <w:pPr>
        <w:pStyle w:val="ListParagraph"/>
        <w:numPr>
          <w:ilvl w:val="0"/>
          <w:numId w:val="23"/>
        </w:numPr>
        <w:jc w:val="both"/>
      </w:pPr>
      <w:r w:rsidRPr="00F51C4E">
        <w:t>Stoffen best eerst oplossen in een klein deel water</w:t>
      </w:r>
    </w:p>
    <w:p w14:paraId="050830C1" w14:textId="6BF19D58" w:rsidR="00F51C4E" w:rsidRPr="00F51C4E" w:rsidRDefault="00F51C4E" w:rsidP="00194613">
      <w:pPr>
        <w:pStyle w:val="ListParagraph"/>
        <w:numPr>
          <w:ilvl w:val="0"/>
          <w:numId w:val="23"/>
        </w:numPr>
        <w:jc w:val="both"/>
      </w:pPr>
      <w:r w:rsidRPr="00F51C4E">
        <w:t>Daarna toevoegen aan de siroop (anders heeft de stof het moeilijk op op te lossen door beperkte hoeveelheid water en hoge viscositeit)</w:t>
      </w:r>
    </w:p>
    <w:p w14:paraId="17C284EF" w14:textId="61D7A4CA" w:rsidR="00F51C4E" w:rsidRDefault="00F51C4E" w:rsidP="00AA5655">
      <w:pPr>
        <w:pStyle w:val="Heading2"/>
        <w:jc w:val="both"/>
      </w:pPr>
      <w:r>
        <w:t>Elixir</w:t>
      </w:r>
    </w:p>
    <w:p w14:paraId="28D9D71D" w14:textId="00FD4B78" w:rsidR="009E14F1" w:rsidRDefault="009E14F1" w:rsidP="00194613">
      <w:pPr>
        <w:pStyle w:val="ListParagraph"/>
        <w:numPr>
          <w:ilvl w:val="0"/>
          <w:numId w:val="24"/>
        </w:numPr>
        <w:jc w:val="both"/>
      </w:pPr>
      <w:r>
        <w:t>Heldere, zoete, hydro-alcoholische oplossingen bestemd voor oraal gebruik</w:t>
      </w:r>
    </w:p>
    <w:p w14:paraId="34ADF9A3" w14:textId="79B0AC83" w:rsidR="009E14F1" w:rsidRDefault="009E14F1" w:rsidP="00194613">
      <w:pPr>
        <w:pStyle w:val="ListParagraph"/>
        <w:numPr>
          <w:ilvl w:val="0"/>
          <w:numId w:val="24"/>
        </w:numPr>
        <w:jc w:val="both"/>
      </w:pPr>
      <w:r>
        <w:t>Om zowel wateroplosbare als alcoholoplosbare componenten in oplossing te houden</w:t>
      </w:r>
    </w:p>
    <w:p w14:paraId="09D71C99" w14:textId="6E5A8B05" w:rsidR="009E14F1" w:rsidRDefault="009E14F1" w:rsidP="00194613">
      <w:pPr>
        <w:pStyle w:val="ListParagraph"/>
        <w:numPr>
          <w:ilvl w:val="0"/>
          <w:numId w:val="24"/>
        </w:numPr>
        <w:jc w:val="both"/>
      </w:pPr>
      <w:r>
        <w:t>Aanzoeten: Suc</w:t>
      </w:r>
      <w:r w:rsidR="00A45765">
        <w:t>rose, sorbitol, glycerine</w:t>
      </w:r>
    </w:p>
    <w:p w14:paraId="0322EEA8" w14:textId="65E5F5A2" w:rsidR="007B2C7A" w:rsidRPr="009E14F1" w:rsidRDefault="003F15B2" w:rsidP="00194613">
      <w:pPr>
        <w:pStyle w:val="ListParagraph"/>
        <w:numPr>
          <w:ilvl w:val="0"/>
          <w:numId w:val="24"/>
        </w:numPr>
        <w:jc w:val="both"/>
      </w:pPr>
      <w:r>
        <w:t xml:space="preserve">Meer dan </w:t>
      </w:r>
      <w:r w:rsidR="00144B07">
        <w:t>15</w:t>
      </w:r>
      <w:r>
        <w:t>% alcohol bevatten</w:t>
      </w:r>
      <w:r w:rsidR="007B2C7A">
        <w:t xml:space="preserve"> </w:t>
      </w:r>
      <w:r w:rsidR="007B2C7A">
        <w:rPr>
          <w:rFonts w:ascii="Wingdings" w:eastAsia="Wingdings" w:hAnsi="Wingdings" w:cs="Wingdings"/>
        </w:rPr>
        <w:t>à</w:t>
      </w:r>
      <w:r w:rsidR="007B2C7A">
        <w:t xml:space="preserve"> </w:t>
      </w:r>
      <w:r>
        <w:t xml:space="preserve"> geen extra co</w:t>
      </w:r>
      <w:r w:rsidR="007B2C7A">
        <w:t>nserveermiddel</w:t>
      </w:r>
    </w:p>
    <w:p w14:paraId="5E8E033F" w14:textId="5E4F8E14" w:rsidR="00F51C4E" w:rsidRDefault="00F51C4E" w:rsidP="00AA5655">
      <w:pPr>
        <w:pStyle w:val="Heading3"/>
        <w:jc w:val="both"/>
      </w:pPr>
      <w:r>
        <w:t>Aandachtspunten</w:t>
      </w:r>
    </w:p>
    <w:p w14:paraId="7F123A39" w14:textId="161D573A" w:rsidR="007B2C7A" w:rsidRDefault="007B2C7A" w:rsidP="00194613">
      <w:pPr>
        <w:pStyle w:val="ListParagraph"/>
        <w:numPr>
          <w:ilvl w:val="0"/>
          <w:numId w:val="25"/>
        </w:numPr>
        <w:jc w:val="both"/>
      </w:pPr>
      <w:r>
        <w:t>Alcohol is vluchtig: Mag niet verwarmd worden</w:t>
      </w:r>
    </w:p>
    <w:p w14:paraId="7EA7F98C" w14:textId="6A91EA73" w:rsidR="007B2C7A" w:rsidRDefault="007B2C7A" w:rsidP="00194613">
      <w:pPr>
        <w:pStyle w:val="ListParagraph"/>
        <w:numPr>
          <w:ilvl w:val="0"/>
          <w:numId w:val="25"/>
        </w:numPr>
        <w:jc w:val="both"/>
      </w:pPr>
      <w:r>
        <w:t xml:space="preserve">! Bevat alcohol, niet geven aan patiënten die geneesmiddelen nemen met Antabuse effect ( = onaangename bijwerkingen omv samen toedienen met alcohol bv. Misselijkheid, </w:t>
      </w:r>
      <w:r w:rsidR="00D20DF0">
        <w:t>braken</w:t>
      </w:r>
      <w:r>
        <w:t>, hartkloppingen, hoofdpijn)</w:t>
      </w:r>
    </w:p>
    <w:p w14:paraId="64298F2F" w14:textId="74147FF8" w:rsidR="00D20DF0" w:rsidRDefault="00D20DF0" w:rsidP="00194613">
      <w:pPr>
        <w:pStyle w:val="ListParagraph"/>
        <w:numPr>
          <w:ilvl w:val="1"/>
          <w:numId w:val="25"/>
        </w:numPr>
        <w:jc w:val="both"/>
      </w:pPr>
      <w:r>
        <w:t xml:space="preserve">Geneesmiddelen die antabuse effect veroorzaken: disulfiram, chlorpropamide, metronidazol) </w:t>
      </w:r>
    </w:p>
    <w:p w14:paraId="6DD872D9" w14:textId="77777777" w:rsidR="00940B7E" w:rsidRDefault="00940B7E" w:rsidP="00194613">
      <w:pPr>
        <w:pStyle w:val="ListParagraph"/>
        <w:numPr>
          <w:ilvl w:val="0"/>
          <w:numId w:val="25"/>
        </w:numPr>
        <w:jc w:val="both"/>
        <w:rPr>
          <w:b/>
        </w:rPr>
      </w:pPr>
      <w:r>
        <w:rPr>
          <w:b/>
        </w:rPr>
        <w:t>Bewaring</w:t>
      </w:r>
    </w:p>
    <w:p w14:paraId="517E39AA" w14:textId="39F11E5E" w:rsidR="00940B7E" w:rsidRPr="00940B7E" w:rsidRDefault="00940B7E" w:rsidP="00194613">
      <w:pPr>
        <w:pStyle w:val="ListParagraph"/>
        <w:numPr>
          <w:ilvl w:val="1"/>
          <w:numId w:val="25"/>
        </w:numPr>
        <w:jc w:val="both"/>
        <w:rPr>
          <w:b/>
        </w:rPr>
      </w:pPr>
      <w:r>
        <w:t xml:space="preserve">Alcohol is vluchtig: Goed afgesloten container </w:t>
      </w:r>
    </w:p>
    <w:p w14:paraId="4B994BE6" w14:textId="143C3F74" w:rsidR="00F51C4E" w:rsidRDefault="00F51C4E" w:rsidP="00AA5655">
      <w:pPr>
        <w:pStyle w:val="Heading3"/>
        <w:jc w:val="both"/>
      </w:pPr>
      <w:r>
        <w:t>Bereiding</w:t>
      </w:r>
    </w:p>
    <w:p w14:paraId="4759BA13" w14:textId="77777777" w:rsidR="007B2C7A" w:rsidRDefault="007B2C7A" w:rsidP="00194613">
      <w:pPr>
        <w:pStyle w:val="ListParagraph"/>
        <w:numPr>
          <w:ilvl w:val="0"/>
          <w:numId w:val="26"/>
        </w:numPr>
        <w:jc w:val="both"/>
      </w:pPr>
      <w:r>
        <w:t xml:space="preserve">De alcoholoplosbare en wateroplosbare componenten worden afzonderlijk in respectievelijk alcohol en gezuiverd water opgelost. </w:t>
      </w:r>
    </w:p>
    <w:p w14:paraId="470CCA44" w14:textId="77777777" w:rsidR="007B2C7A" w:rsidRDefault="007B2C7A" w:rsidP="00194613">
      <w:pPr>
        <w:pStyle w:val="ListParagraph"/>
        <w:numPr>
          <w:ilvl w:val="0"/>
          <w:numId w:val="26"/>
        </w:numPr>
        <w:jc w:val="both"/>
      </w:pPr>
      <w:r>
        <w:t>Waterfase wordt toegevoegd aan de alcoholische oplossing</w:t>
      </w:r>
    </w:p>
    <w:p w14:paraId="665B12FD" w14:textId="1DE8C69E" w:rsidR="007B2C7A" w:rsidRPr="007B2C7A" w:rsidRDefault="007B2C7A" w:rsidP="00194613">
      <w:pPr>
        <w:pStyle w:val="ListParagraph"/>
        <w:numPr>
          <w:ilvl w:val="0"/>
          <w:numId w:val="26"/>
        </w:numPr>
        <w:jc w:val="both"/>
      </w:pPr>
      <w:r>
        <w:t>Op volume brengen</w:t>
      </w:r>
    </w:p>
    <w:p w14:paraId="09A2D2A0" w14:textId="05438684" w:rsidR="00F51C4E" w:rsidRDefault="00F51C4E" w:rsidP="00AA5655">
      <w:pPr>
        <w:pStyle w:val="Heading2"/>
        <w:jc w:val="both"/>
      </w:pPr>
      <w:r>
        <w:t>Tinctuur</w:t>
      </w:r>
    </w:p>
    <w:p w14:paraId="66456E74" w14:textId="0CFC8F12" w:rsidR="007B2C7A" w:rsidRDefault="007B2C7A" w:rsidP="00194613">
      <w:pPr>
        <w:pStyle w:val="ListParagraph"/>
        <w:numPr>
          <w:ilvl w:val="0"/>
          <w:numId w:val="27"/>
        </w:numPr>
        <w:jc w:val="both"/>
      </w:pPr>
      <w:r>
        <w:t>Alcoholische of hydro-alcoholische oplossingen die bereid worden vertrekkende van plantaardige materialen of door oplossen van chemische substanties</w:t>
      </w:r>
    </w:p>
    <w:p w14:paraId="75AD38BD" w14:textId="0A3F53B8" w:rsidR="00E70CFC" w:rsidRPr="004C6C32" w:rsidRDefault="007B2C7A" w:rsidP="00194613">
      <w:pPr>
        <w:pStyle w:val="ListParagraph"/>
        <w:numPr>
          <w:ilvl w:val="0"/>
          <w:numId w:val="27"/>
        </w:numPr>
        <w:jc w:val="both"/>
      </w:pPr>
      <w:r>
        <w:t>Alcoholgehalte kan sterk variëren (15 à 80%)</w:t>
      </w:r>
    </w:p>
    <w:p w14:paraId="35766FD6" w14:textId="48B8D416" w:rsidR="00A0087D" w:rsidRDefault="00A0087D" w:rsidP="00A0087D">
      <w:pPr>
        <w:jc w:val="both"/>
        <w:rPr>
          <w:b/>
          <w:bCs/>
          <w:u w:val="single"/>
        </w:rPr>
      </w:pPr>
      <w:r w:rsidRPr="00A0087D">
        <w:rPr>
          <w:b/>
          <w:bCs/>
          <w:u w:val="single"/>
        </w:rPr>
        <w:t>Berekening alcoholgraad</w:t>
      </w:r>
    </w:p>
    <w:p w14:paraId="6F89B463" w14:textId="73A90F7C" w:rsidR="00A0087D" w:rsidRDefault="00D11B37" w:rsidP="00A0087D">
      <w:pPr>
        <w:jc w:val="both"/>
      </w:pPr>
      <w:r w:rsidRPr="00D11B37">
        <w:t>De alcoholgraad wordt uitgedrukt als het aantal ml absolute alcohol in 100 ml mengsel (v/v)</w:t>
      </w:r>
    </w:p>
    <w:p w14:paraId="7449EA57" w14:textId="4CC3EC08" w:rsidR="00D11B37" w:rsidRDefault="0056002D" w:rsidP="00A0087D">
      <w:pPr>
        <w:jc w:val="both"/>
      </w:pPr>
      <w:r w:rsidRPr="0056002D">
        <w:t>Het is een volumetrische uitdrukking die wegens volumecontractie van water en alcohol niet overeenkomt met de gewichtsuitdrukking.</w:t>
      </w:r>
    </w:p>
    <w:p w14:paraId="5B5D8ECB" w14:textId="1A093672" w:rsidR="004617C3" w:rsidRDefault="00322678" w:rsidP="00A0087D">
      <w:pPr>
        <w:jc w:val="both"/>
      </w:pPr>
      <w:r w:rsidRPr="00322678">
        <w:rPr>
          <w:noProof/>
        </w:rPr>
        <w:lastRenderedPageBreak/>
        <w:drawing>
          <wp:inline distT="0" distB="0" distL="0" distR="0" wp14:anchorId="6E7A70C7" wp14:editId="34D317EB">
            <wp:extent cx="4843669" cy="1856953"/>
            <wp:effectExtent l="0" t="0" r="0" b="0"/>
            <wp:docPr id="86144281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42812" name="Afbeelding 1" descr="Afbeelding met tekst, schermopname, Lettertype, nummer&#10;&#10;Door AI gegenereerde inhoud is mogelijk onjuist."/>
                    <pic:cNvPicPr/>
                  </pic:nvPicPr>
                  <pic:blipFill>
                    <a:blip r:embed="rId28"/>
                    <a:stretch>
                      <a:fillRect/>
                    </a:stretch>
                  </pic:blipFill>
                  <pic:spPr>
                    <a:xfrm>
                      <a:off x="0" y="0"/>
                      <a:ext cx="4846906" cy="1858194"/>
                    </a:xfrm>
                    <a:prstGeom prst="rect">
                      <a:avLst/>
                    </a:prstGeom>
                  </pic:spPr>
                </pic:pic>
              </a:graphicData>
            </a:graphic>
          </wp:inline>
        </w:drawing>
      </w:r>
    </w:p>
    <w:p w14:paraId="16C3BC92" w14:textId="64E4F126" w:rsidR="00C86A9B" w:rsidRDefault="00B2540B" w:rsidP="00194613">
      <w:pPr>
        <w:pStyle w:val="ListParagraph"/>
        <w:numPr>
          <w:ilvl w:val="0"/>
          <w:numId w:val="115"/>
        </w:numPr>
        <w:jc w:val="both"/>
      </w:pPr>
      <w:r>
        <w:t>Via interpolatie g/g berekenen van de alcoholoplossing die we willen bekomen</w:t>
      </w:r>
    </w:p>
    <w:p w14:paraId="436247DD" w14:textId="282D6448" w:rsidR="00B2540B" w:rsidRDefault="009613A1" w:rsidP="00B2540B">
      <w:pPr>
        <w:ind w:left="360"/>
        <w:jc w:val="both"/>
      </w:pPr>
      <w:r>
        <w:rPr>
          <w:noProof/>
        </w:rPr>
        <w:drawing>
          <wp:inline distT="0" distB="0" distL="0" distR="0" wp14:anchorId="7F878EF1" wp14:editId="508F6548">
            <wp:extent cx="3611245" cy="944245"/>
            <wp:effectExtent l="0" t="0" r="8255" b="8255"/>
            <wp:docPr id="1904273239" name="Afbeelding 2" descr="Interpoleren en Extrapoleren: Hoe Doe Je Dat? (Uitl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poleren en Extrapoleren: Hoe Doe Je Dat? (Uitl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1245" cy="944245"/>
                    </a:xfrm>
                    <a:prstGeom prst="rect">
                      <a:avLst/>
                    </a:prstGeom>
                    <a:noFill/>
                    <a:ln>
                      <a:noFill/>
                    </a:ln>
                  </pic:spPr>
                </pic:pic>
              </a:graphicData>
            </a:graphic>
          </wp:inline>
        </w:drawing>
      </w:r>
    </w:p>
    <w:p w14:paraId="1E89EDC9" w14:textId="5A45FDDE" w:rsidR="009613A1" w:rsidRDefault="004F3D1E" w:rsidP="00B2540B">
      <w:pPr>
        <w:ind w:left="360"/>
        <w:jc w:val="both"/>
      </w:pPr>
      <w:r>
        <w:t>y (</w:t>
      </w:r>
      <w:r w:rsidR="00462CFB">
        <w:t xml:space="preserve">g/g van 60°) = </w:t>
      </w:r>
      <w:r w:rsidR="00D91CF6">
        <w:t xml:space="preserve">52,4 + </w:t>
      </w:r>
      <w:r w:rsidR="001C2CF2">
        <w:t>(</w:t>
      </w:r>
      <w:r w:rsidR="00D91CF6">
        <w:t>(60,0-60,3)</w:t>
      </w:r>
      <w:r w:rsidR="001C2CF2">
        <w:t>/(59,8-51,9)) * (60,3-52,4)</w:t>
      </w:r>
    </w:p>
    <w:p w14:paraId="27C2A207" w14:textId="50361EC1" w:rsidR="001C2CF2" w:rsidRPr="00396FF9" w:rsidRDefault="001C2CF2" w:rsidP="00B2540B">
      <w:pPr>
        <w:ind w:left="360"/>
        <w:jc w:val="both"/>
        <w:rPr>
          <w:lang w:val="nl-BE"/>
        </w:rPr>
      </w:pPr>
      <w:r w:rsidRPr="00396FF9">
        <w:rPr>
          <w:lang w:val="nl-BE"/>
        </w:rPr>
        <w:t>y= 52</w:t>
      </w:r>
      <w:r w:rsidR="008106EC" w:rsidRPr="00396FF9">
        <w:rPr>
          <w:lang w:val="nl-BE"/>
        </w:rPr>
        <w:t>,1</w:t>
      </w:r>
      <w:r w:rsidR="008106EC">
        <w:sym w:font="Wingdings" w:char="F0E0"/>
      </w:r>
      <w:r w:rsidR="008106EC" w:rsidRPr="00396FF9">
        <w:rPr>
          <w:lang w:val="nl-BE"/>
        </w:rPr>
        <w:t xml:space="preserve"> 60° bevat 52,1 g absolute alcohol per 100 g </w:t>
      </w:r>
    </w:p>
    <w:p w14:paraId="7BB5B307" w14:textId="56AE2DF6" w:rsidR="00E737B2" w:rsidRDefault="00407190" w:rsidP="00B2540B">
      <w:pPr>
        <w:ind w:left="360"/>
        <w:jc w:val="both"/>
        <w:rPr>
          <w:lang w:val="en-GB"/>
        </w:rPr>
      </w:pPr>
      <w:r w:rsidRPr="00407190">
        <w:rPr>
          <w:noProof/>
          <w:lang w:val="en-GB"/>
        </w:rPr>
        <w:drawing>
          <wp:inline distT="0" distB="0" distL="0" distR="0" wp14:anchorId="732625B5" wp14:editId="552D99C7">
            <wp:extent cx="4681580" cy="3273287"/>
            <wp:effectExtent l="19050" t="19050" r="24130" b="22860"/>
            <wp:docPr id="2059241298"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1298" name="Afbeelding 1" descr="Afbeelding met tekst, schermopname, Lettertype, document&#10;&#10;Door AI gegenereerde inhoud is mogelijk onjuist."/>
                    <pic:cNvPicPr/>
                  </pic:nvPicPr>
                  <pic:blipFill>
                    <a:blip r:embed="rId30"/>
                    <a:stretch>
                      <a:fillRect/>
                    </a:stretch>
                  </pic:blipFill>
                  <pic:spPr>
                    <a:xfrm>
                      <a:off x="0" y="0"/>
                      <a:ext cx="4687054" cy="3277115"/>
                    </a:xfrm>
                    <a:prstGeom prst="rect">
                      <a:avLst/>
                    </a:prstGeom>
                    <a:ln>
                      <a:solidFill>
                        <a:schemeClr val="accent1"/>
                      </a:solidFill>
                    </a:ln>
                  </pic:spPr>
                </pic:pic>
              </a:graphicData>
            </a:graphic>
          </wp:inline>
        </w:drawing>
      </w:r>
    </w:p>
    <w:p w14:paraId="17A0E403" w14:textId="655B2448" w:rsidR="00443CB0" w:rsidRPr="008106EC" w:rsidRDefault="00685DCF" w:rsidP="00B2540B">
      <w:pPr>
        <w:ind w:left="360"/>
        <w:jc w:val="both"/>
        <w:rPr>
          <w:lang w:val="en-GB"/>
        </w:rPr>
      </w:pPr>
      <w:r>
        <w:rPr>
          <w:lang w:val="en-GB"/>
        </w:rPr>
        <w:t xml:space="preserve">Simpler: </w:t>
      </w:r>
    </w:p>
    <w:p w14:paraId="622FF046" w14:textId="77777777" w:rsidR="005B17A4" w:rsidRPr="004C448F" w:rsidRDefault="005B17A4" w:rsidP="005B17A4">
      <w:pPr>
        <w:spacing w:after="0"/>
        <w:ind w:left="360"/>
        <w:jc w:val="both"/>
        <w:rPr>
          <w:lang w:val="en-GB"/>
        </w:rPr>
      </w:pPr>
      <w:r w:rsidRPr="004C448F">
        <w:rPr>
          <w:lang w:val="en-GB"/>
        </w:rPr>
        <w:t xml:space="preserve">94,1°: 100 g </w:t>
      </w:r>
      <w:r w:rsidRPr="005B17A4">
        <w:rPr>
          <w:lang w:val="en-GB"/>
        </w:rPr>
        <w:sym w:font="Wingdings" w:char="F0E0"/>
      </w:r>
      <w:r w:rsidRPr="004C448F">
        <w:rPr>
          <w:lang w:val="en-GB"/>
        </w:rPr>
        <w:t xml:space="preserve"> 91.2 g alcohol </w:t>
      </w:r>
    </w:p>
    <w:p w14:paraId="317A2827" w14:textId="084B5D2E" w:rsidR="00685DCF" w:rsidRPr="004C448F" w:rsidRDefault="005B17A4" w:rsidP="005B17A4">
      <w:pPr>
        <w:spacing w:after="0"/>
        <w:ind w:left="360"/>
        <w:jc w:val="both"/>
        <w:rPr>
          <w:lang w:val="en-GB"/>
        </w:rPr>
      </w:pPr>
      <w:r w:rsidRPr="004C448F">
        <w:rPr>
          <w:lang w:val="en-GB"/>
        </w:rPr>
        <w:t xml:space="preserve">60°: 100g </w:t>
      </w:r>
      <w:r w:rsidRPr="005B17A4">
        <w:rPr>
          <w:lang w:val="en-GB"/>
        </w:rPr>
        <w:sym w:font="Wingdings" w:char="F0E0"/>
      </w:r>
      <w:r w:rsidRPr="004C448F">
        <w:rPr>
          <w:lang w:val="en-GB"/>
        </w:rPr>
        <w:t xml:space="preserve"> 52.1 g alcohol</w:t>
      </w:r>
    </w:p>
    <w:p w14:paraId="16D5465A" w14:textId="005E1F4D" w:rsidR="005B17A4" w:rsidRPr="005B17A4" w:rsidRDefault="005B17A4" w:rsidP="00B2540B">
      <w:pPr>
        <w:ind w:left="360"/>
        <w:jc w:val="both"/>
        <w:rPr>
          <w:lang w:val="nl-BE"/>
        </w:rPr>
      </w:pPr>
      <w:r w:rsidRPr="005B17A4">
        <w:rPr>
          <w:lang w:val="nl-BE"/>
        </w:rPr>
        <w:t>Dus je hebt: 52.1</w:t>
      </w:r>
      <w:r>
        <w:rPr>
          <w:lang w:val="nl-BE"/>
        </w:rPr>
        <w:t>g</w:t>
      </w:r>
      <w:r w:rsidR="008C230B">
        <w:rPr>
          <w:lang w:val="nl-BE"/>
        </w:rPr>
        <w:t xml:space="preserve"> /91.2g *100g =57.13g alcohol van de 94.1° nodig om 52.1 g alcohol en dus 60° te bekomen</w:t>
      </w:r>
      <w:r w:rsidR="00415DF2">
        <w:rPr>
          <w:lang w:val="nl-BE"/>
        </w:rPr>
        <w:t xml:space="preserve"> </w:t>
      </w:r>
      <w:r w:rsidR="00415DF2" w:rsidRPr="00415DF2">
        <w:rPr>
          <w:lang w:val="nl-BE"/>
        </w:rPr>
        <w:sym w:font="Wingdings" w:char="F0E0"/>
      </w:r>
      <w:r w:rsidR="00415DF2">
        <w:rPr>
          <w:lang w:val="nl-BE"/>
        </w:rPr>
        <w:t xml:space="preserve"> dus 57.13</w:t>
      </w:r>
      <w:r w:rsidR="00D255D7">
        <w:rPr>
          <w:lang w:val="nl-BE"/>
        </w:rPr>
        <w:t>g van 94° alcohol aanlengen tot 100g alcohol</w:t>
      </w:r>
    </w:p>
    <w:p w14:paraId="5C1A0237" w14:textId="15A80E03" w:rsidR="00F51C4E" w:rsidRDefault="00F51C4E" w:rsidP="00AA5655">
      <w:pPr>
        <w:pStyle w:val="Heading3"/>
        <w:jc w:val="both"/>
      </w:pPr>
      <w:r>
        <w:lastRenderedPageBreak/>
        <w:t>Aandachtspunten</w:t>
      </w:r>
    </w:p>
    <w:p w14:paraId="5B84FF2B" w14:textId="3846B512" w:rsidR="007B2C7A" w:rsidRDefault="007B2C7A" w:rsidP="00194613">
      <w:pPr>
        <w:pStyle w:val="ListParagraph"/>
        <w:numPr>
          <w:ilvl w:val="0"/>
          <w:numId w:val="27"/>
        </w:numPr>
        <w:jc w:val="both"/>
      </w:pPr>
      <w:r>
        <w:t>Meestal niet gemengd worden met water wegens het gevaar van neerslag van wateronoplosbare componenten (bv. Belladonna tinctuur en Benzoëtinctuur)</w:t>
      </w:r>
    </w:p>
    <w:p w14:paraId="0B9D4C7C" w14:textId="2E2401EB" w:rsidR="00D20DF0" w:rsidRDefault="00D20DF0" w:rsidP="00194613">
      <w:pPr>
        <w:pStyle w:val="ListParagraph"/>
        <w:numPr>
          <w:ilvl w:val="0"/>
          <w:numId w:val="27"/>
        </w:numPr>
        <w:jc w:val="both"/>
      </w:pPr>
      <w:r>
        <w:t>! Bevat alcohol, niet geven aan patiënten die geneesmiddelen nemen met Antabuse effect</w:t>
      </w:r>
    </w:p>
    <w:p w14:paraId="2139770B" w14:textId="77777777" w:rsidR="00940B7E" w:rsidRDefault="00940B7E" w:rsidP="00194613">
      <w:pPr>
        <w:pStyle w:val="ListParagraph"/>
        <w:numPr>
          <w:ilvl w:val="0"/>
          <w:numId w:val="27"/>
        </w:numPr>
        <w:jc w:val="both"/>
        <w:rPr>
          <w:b/>
        </w:rPr>
      </w:pPr>
      <w:r>
        <w:rPr>
          <w:b/>
        </w:rPr>
        <w:t>Bewaring</w:t>
      </w:r>
    </w:p>
    <w:p w14:paraId="366A582F" w14:textId="2F71E3D8" w:rsidR="00940B7E" w:rsidRPr="007B2C7A" w:rsidRDefault="00940B7E" w:rsidP="00194613">
      <w:pPr>
        <w:pStyle w:val="ListParagraph"/>
        <w:numPr>
          <w:ilvl w:val="1"/>
          <w:numId w:val="27"/>
        </w:numPr>
        <w:jc w:val="both"/>
      </w:pPr>
      <w:r w:rsidRPr="007B2C7A">
        <w:t>Vaak lichtgevoelige componenten: buiten invloed van licht (donkere container</w:t>
      </w:r>
      <w:r w:rsidR="00443CB0">
        <w:t>)</w:t>
      </w:r>
    </w:p>
    <w:p w14:paraId="330530D9" w14:textId="0CC4816B" w:rsidR="00F51C4E" w:rsidRDefault="00F51C4E" w:rsidP="00AA5655">
      <w:pPr>
        <w:pStyle w:val="Heading2"/>
        <w:jc w:val="both"/>
      </w:pPr>
      <w:r>
        <w:t>KALKWATER</w:t>
      </w:r>
    </w:p>
    <w:p w14:paraId="69A58ACF" w14:textId="402279B9" w:rsidR="00D20DF0" w:rsidRPr="00D20DF0" w:rsidRDefault="00D20DF0" w:rsidP="00194613">
      <w:pPr>
        <w:pStyle w:val="ListParagraph"/>
        <w:numPr>
          <w:ilvl w:val="0"/>
          <w:numId w:val="28"/>
        </w:numPr>
        <w:jc w:val="both"/>
      </w:pPr>
      <w:r>
        <w:t>Bevat niet minder dan 140 mg Ca(OH)</w:t>
      </w:r>
      <w:r w:rsidRPr="00D20DF0">
        <w:rPr>
          <w:vertAlign w:val="subscript"/>
        </w:rPr>
        <w:t xml:space="preserve">2 </w:t>
      </w:r>
      <w:r>
        <w:t>per 100 ml oplossing.</w:t>
      </w:r>
    </w:p>
    <w:p w14:paraId="7152F875" w14:textId="303F9A38" w:rsidR="00D20DF0" w:rsidRDefault="00D20DF0" w:rsidP="00194613">
      <w:pPr>
        <w:pStyle w:val="ListParagraph"/>
        <w:numPr>
          <w:ilvl w:val="0"/>
          <w:numId w:val="28"/>
        </w:numPr>
        <w:jc w:val="both"/>
      </w:pPr>
      <w:r>
        <w:t>Ca(OH)</w:t>
      </w:r>
      <w:r w:rsidRPr="00D20DF0">
        <w:rPr>
          <w:vertAlign w:val="subscript"/>
        </w:rPr>
        <w:t>2</w:t>
      </w:r>
      <w:r>
        <w:t xml:space="preserve"> is minder oplosbaar in warm dan in koud water</w:t>
      </w:r>
    </w:p>
    <w:p w14:paraId="130C349B" w14:textId="2AFD4EC1" w:rsidR="00D20DF0" w:rsidRDefault="00D20DF0" w:rsidP="00194613">
      <w:pPr>
        <w:pStyle w:val="ListParagraph"/>
        <w:numPr>
          <w:ilvl w:val="0"/>
          <w:numId w:val="28"/>
        </w:numPr>
        <w:jc w:val="both"/>
      </w:pPr>
      <w:r>
        <w:t>Overmaat aan Ca(OH)</w:t>
      </w:r>
      <w:r w:rsidRPr="00D20DF0">
        <w:rPr>
          <w:vertAlign w:val="subscript"/>
        </w:rPr>
        <w:t>2</w:t>
      </w:r>
      <w:r>
        <w:t xml:space="preserve"> zakt uit </w:t>
      </w:r>
      <w:r>
        <w:rPr>
          <w:rFonts w:ascii="Wingdings" w:eastAsia="Wingdings" w:hAnsi="Wingdings" w:cs="Wingdings"/>
        </w:rPr>
        <w:t>à</w:t>
      </w:r>
      <w:r>
        <w:t xml:space="preserve"> garandeert een verzadigde oplossing</w:t>
      </w:r>
    </w:p>
    <w:p w14:paraId="52C31E93" w14:textId="50637169" w:rsidR="00D20DF0" w:rsidRPr="00D20DF0" w:rsidRDefault="00D20DF0" w:rsidP="00194613">
      <w:pPr>
        <w:pStyle w:val="ListParagraph"/>
        <w:numPr>
          <w:ilvl w:val="0"/>
          <w:numId w:val="28"/>
        </w:numPr>
        <w:jc w:val="both"/>
      </w:pPr>
      <w:r>
        <w:t>Een deel slaat neer onder de vorm van CaCO</w:t>
      </w:r>
      <w:r w:rsidRPr="00D20DF0">
        <w:rPr>
          <w:vertAlign w:val="subscript"/>
        </w:rPr>
        <w:t>3</w:t>
      </w:r>
    </w:p>
    <w:p w14:paraId="1202A8FB" w14:textId="76F2AC28" w:rsidR="00D20DF0" w:rsidRDefault="00D20DF0" w:rsidP="00194613">
      <w:pPr>
        <w:pStyle w:val="ListParagraph"/>
        <w:numPr>
          <w:ilvl w:val="1"/>
          <w:numId w:val="28"/>
        </w:numPr>
        <w:jc w:val="both"/>
        <w:rPr>
          <w:lang w:val="en-GB"/>
        </w:rPr>
      </w:pPr>
      <w:r w:rsidRPr="00D20DF0">
        <w:rPr>
          <w:lang w:val="en-GB"/>
        </w:rPr>
        <w:t>Ca(OH)</w:t>
      </w:r>
      <w:r w:rsidRPr="00D20DF0">
        <w:rPr>
          <w:vertAlign w:val="subscript"/>
          <w:lang w:val="en-GB"/>
        </w:rPr>
        <w:t>2</w:t>
      </w:r>
      <w:r w:rsidRPr="00D20DF0">
        <w:rPr>
          <w:lang w:val="en-GB"/>
        </w:rPr>
        <w:t xml:space="preserve"> + CO</w:t>
      </w:r>
      <w:r w:rsidRPr="00D20DF0">
        <w:rPr>
          <w:vertAlign w:val="subscript"/>
          <w:lang w:val="en-GB"/>
        </w:rPr>
        <w:t>2</w:t>
      </w:r>
      <w:r w:rsidRPr="00D20DF0">
        <w:rPr>
          <w:lang w:val="en-GB"/>
        </w:rPr>
        <w:t xml:space="preserve"> </w:t>
      </w:r>
      <w:r>
        <w:rPr>
          <w:rFonts w:ascii="Wingdings" w:eastAsia="Wingdings" w:hAnsi="Wingdings" w:cs="Wingdings"/>
        </w:rPr>
        <w:t>à</w:t>
      </w:r>
      <w:r w:rsidRPr="00D20DF0">
        <w:rPr>
          <w:lang w:val="en-GB"/>
        </w:rPr>
        <w:t xml:space="preserve"> CaCO</w:t>
      </w:r>
      <w:r w:rsidRPr="00D20DF0">
        <w:rPr>
          <w:vertAlign w:val="subscript"/>
          <w:lang w:val="en-GB"/>
        </w:rPr>
        <w:t>3</w:t>
      </w:r>
      <w:r w:rsidRPr="00D20DF0">
        <w:rPr>
          <w:lang w:val="en-GB"/>
        </w:rPr>
        <w:t xml:space="preserve"> +</w:t>
      </w:r>
      <w:r>
        <w:rPr>
          <w:lang w:val="en-GB"/>
        </w:rPr>
        <w:t xml:space="preserve"> </w:t>
      </w:r>
      <w:r w:rsidRPr="00D20DF0">
        <w:rPr>
          <w:lang w:val="en-GB"/>
        </w:rPr>
        <w:t>H</w:t>
      </w:r>
      <w:r>
        <w:rPr>
          <w:vertAlign w:val="subscript"/>
          <w:lang w:val="en-GB"/>
        </w:rPr>
        <w:t>2</w:t>
      </w:r>
      <w:r>
        <w:rPr>
          <w:lang w:val="en-GB"/>
        </w:rPr>
        <w:t>O</w:t>
      </w:r>
    </w:p>
    <w:p w14:paraId="56C3726B" w14:textId="4540ACA3" w:rsidR="00D20DF0" w:rsidRPr="00D20DF0" w:rsidRDefault="00D20DF0" w:rsidP="00194613">
      <w:pPr>
        <w:pStyle w:val="ListParagraph"/>
        <w:numPr>
          <w:ilvl w:val="1"/>
          <w:numId w:val="28"/>
        </w:numPr>
        <w:jc w:val="both"/>
        <w:rPr>
          <w:lang w:val="nl-BE"/>
        </w:rPr>
      </w:pPr>
      <w:r w:rsidRPr="00D20DF0">
        <w:rPr>
          <w:lang w:val="nl-BE"/>
        </w:rPr>
        <w:t>De neergeslagen CaCO</w:t>
      </w:r>
      <w:r w:rsidRPr="00D20DF0">
        <w:rPr>
          <w:vertAlign w:val="subscript"/>
          <w:lang w:val="nl-BE"/>
        </w:rPr>
        <w:t>3</w:t>
      </w:r>
      <w:r w:rsidRPr="00D20DF0">
        <w:rPr>
          <w:lang w:val="nl-BE"/>
        </w:rPr>
        <w:t xml:space="preserve"> kan men niet onderscheiden van de overmaat </w:t>
      </w:r>
      <w:r>
        <w:t>Ca(OH)</w:t>
      </w:r>
      <w:r w:rsidRPr="00D20DF0">
        <w:rPr>
          <w:vertAlign w:val="subscript"/>
        </w:rPr>
        <w:t>2</w:t>
      </w:r>
      <w:r>
        <w:t xml:space="preserve"> </w:t>
      </w:r>
      <w:r>
        <w:rPr>
          <w:rFonts w:ascii="Wingdings" w:eastAsia="Wingdings" w:hAnsi="Wingdings" w:cs="Wingdings"/>
        </w:rPr>
        <w:t>à</w:t>
      </w:r>
      <w:r>
        <w:t xml:space="preserve"> NOOIT aanlengen met vers water, omwille van het ongekende aandeel nog van Ca(OH)</w:t>
      </w:r>
      <w:r w:rsidRPr="00D20DF0">
        <w:rPr>
          <w:vertAlign w:val="subscript"/>
        </w:rPr>
        <w:t>2</w:t>
      </w:r>
    </w:p>
    <w:p w14:paraId="47D0E121" w14:textId="69EE7FFD" w:rsidR="00D20DF0" w:rsidRPr="00D20DF0" w:rsidRDefault="00D20DF0" w:rsidP="00194613">
      <w:pPr>
        <w:pStyle w:val="ListParagraph"/>
        <w:numPr>
          <w:ilvl w:val="0"/>
          <w:numId w:val="28"/>
        </w:numPr>
        <w:jc w:val="both"/>
        <w:rPr>
          <w:lang w:val="nl-BE"/>
        </w:rPr>
      </w:pPr>
      <w:r>
        <w:t>ENKEL de heldere bovenstaande oplossing gebruiken</w:t>
      </w:r>
    </w:p>
    <w:p w14:paraId="00B47EC1" w14:textId="1A346158" w:rsidR="00F51C4E" w:rsidRPr="00F51C4E" w:rsidRDefault="00061257" w:rsidP="00AA5655">
      <w:pPr>
        <w:pStyle w:val="Heading1"/>
        <w:jc w:val="both"/>
      </w:pPr>
      <w:r>
        <w:t>NASALE TOEDIENINGSVORMEN</w:t>
      </w:r>
    </w:p>
    <w:p w14:paraId="607E7F94" w14:textId="23AC4231" w:rsidR="00D730CF" w:rsidRDefault="00D730CF" w:rsidP="00194613">
      <w:pPr>
        <w:pStyle w:val="ListParagraph"/>
        <w:numPr>
          <w:ilvl w:val="0"/>
          <w:numId w:val="29"/>
        </w:numPr>
        <w:jc w:val="both"/>
      </w:pPr>
      <w:r>
        <w:t>Waterige bereidingen</w:t>
      </w:r>
    </w:p>
    <w:p w14:paraId="3DD79BC9" w14:textId="77777777" w:rsidR="00D730CF" w:rsidRDefault="00D730CF" w:rsidP="00194613">
      <w:pPr>
        <w:pStyle w:val="ListParagraph"/>
        <w:numPr>
          <w:ilvl w:val="0"/>
          <w:numId w:val="29"/>
        </w:numPr>
        <w:jc w:val="both"/>
      </w:pPr>
      <w:r>
        <w:t>Worden isotoon gemaakt (ongeveer 0.9% NaCl) en bevatten een buffer en een conserveermiddel.</w:t>
      </w:r>
    </w:p>
    <w:p w14:paraId="4E3CA67E" w14:textId="77777777" w:rsidR="00D730CF" w:rsidRDefault="00D730CF" w:rsidP="00194613">
      <w:pPr>
        <w:pStyle w:val="ListParagraph"/>
        <w:numPr>
          <w:ilvl w:val="1"/>
          <w:numId w:val="29"/>
        </w:numPr>
        <w:jc w:val="both"/>
      </w:pPr>
      <w:r>
        <w:t>De buffer is aanwezig enerzijds om de stabiliteit van het product te garanderen en anderzijds om de normale pH van de nasale vochten te benaderen (pH 5.5 à 6.5).</w:t>
      </w:r>
    </w:p>
    <w:p w14:paraId="55631D79" w14:textId="6AC2972F" w:rsidR="00D730CF" w:rsidRDefault="00D730CF" w:rsidP="00AA5655">
      <w:pPr>
        <w:pStyle w:val="Heading1"/>
        <w:jc w:val="both"/>
      </w:pPr>
      <w:r>
        <w:t>TOEDIENINGSVORMEN voor het oor</w:t>
      </w:r>
    </w:p>
    <w:p w14:paraId="462EE3BB" w14:textId="3AA5D442" w:rsidR="00BD2941" w:rsidRPr="00BD2941" w:rsidRDefault="00BD2941" w:rsidP="00194613">
      <w:pPr>
        <w:pStyle w:val="ListParagraph"/>
        <w:numPr>
          <w:ilvl w:val="0"/>
          <w:numId w:val="31"/>
        </w:numPr>
        <w:jc w:val="both"/>
      </w:pPr>
      <w:r>
        <w:t>Oordruppels verwarmen tot lichaamstemperatuur voor gebruik, duizeligheid kan hiermee vermeden worden</w:t>
      </w:r>
    </w:p>
    <w:p w14:paraId="745D66BC" w14:textId="2565D21E" w:rsidR="00D730CF" w:rsidRDefault="00D730CF" w:rsidP="00AA5655">
      <w:pPr>
        <w:pStyle w:val="Heading2"/>
        <w:jc w:val="both"/>
      </w:pPr>
      <w:r>
        <w:t>Uitwendig oor</w:t>
      </w:r>
    </w:p>
    <w:p w14:paraId="7299ACC1" w14:textId="3A1A4A5B" w:rsidR="00D730CF" w:rsidRDefault="00D730CF" w:rsidP="00194613">
      <w:pPr>
        <w:pStyle w:val="ListParagraph"/>
        <w:numPr>
          <w:ilvl w:val="0"/>
          <w:numId w:val="30"/>
        </w:numPr>
        <w:jc w:val="both"/>
      </w:pPr>
      <w:r>
        <w:t>Niet-waterige preparaten (obv. Glycerine, propyleenglycol, PEG400)</w:t>
      </w:r>
    </w:p>
    <w:p w14:paraId="1DA36378" w14:textId="5F4240F1" w:rsidR="00D730CF" w:rsidRDefault="00D730CF" w:rsidP="00194613">
      <w:pPr>
        <w:pStyle w:val="ListParagraph"/>
        <w:numPr>
          <w:ilvl w:val="0"/>
          <w:numId w:val="30"/>
        </w:numPr>
        <w:jc w:val="both"/>
      </w:pPr>
      <w:r>
        <w:t>Ziekte: Otitis Externa</w:t>
      </w:r>
    </w:p>
    <w:p w14:paraId="6058AB88" w14:textId="5BDCA106" w:rsidR="00D730CF" w:rsidRDefault="00D730CF" w:rsidP="00AA5655">
      <w:pPr>
        <w:pStyle w:val="Heading2"/>
        <w:jc w:val="both"/>
      </w:pPr>
      <w:r>
        <w:t>MIDDEN oor (achter het trommelvlies)</w:t>
      </w:r>
    </w:p>
    <w:p w14:paraId="6D42CBB8" w14:textId="0D71DE08" w:rsidR="00D730CF" w:rsidRDefault="00D730CF" w:rsidP="00194613">
      <w:pPr>
        <w:pStyle w:val="ListParagraph"/>
        <w:numPr>
          <w:ilvl w:val="0"/>
          <w:numId w:val="30"/>
        </w:numPr>
        <w:jc w:val="both"/>
      </w:pPr>
      <w:r>
        <w:t>Waterige, steriele oplossingen, bij voorkeur isotoon, pH: 6-8</w:t>
      </w:r>
    </w:p>
    <w:p w14:paraId="645F7E25" w14:textId="312EBB98" w:rsidR="00D730CF" w:rsidRDefault="00D730CF" w:rsidP="00194613">
      <w:pPr>
        <w:pStyle w:val="ListParagraph"/>
        <w:numPr>
          <w:ilvl w:val="0"/>
          <w:numId w:val="30"/>
        </w:numPr>
        <w:jc w:val="both"/>
      </w:pPr>
      <w:r>
        <w:t>Ziekte: Otitis media</w:t>
      </w:r>
    </w:p>
    <w:p w14:paraId="68DF8A83" w14:textId="06CCC3C4" w:rsidR="00D730CF" w:rsidRDefault="00D730CF" w:rsidP="00194613">
      <w:pPr>
        <w:pStyle w:val="ListParagraph"/>
        <w:numPr>
          <w:ilvl w:val="0"/>
          <w:numId w:val="30"/>
        </w:numPr>
        <w:jc w:val="both"/>
      </w:pPr>
      <w:r>
        <w:t>Wegens ototoxiciteit: Beperken van het toedienen van preparaten in het middenoor</w:t>
      </w:r>
    </w:p>
    <w:p w14:paraId="787EFD3B" w14:textId="1755D596" w:rsidR="00BD2941" w:rsidRDefault="00BD2941" w:rsidP="00AA5655">
      <w:pPr>
        <w:pStyle w:val="Heading1"/>
        <w:jc w:val="both"/>
      </w:pPr>
      <w:r>
        <w:t>DISPERSE SYSTEMEN</w:t>
      </w:r>
    </w:p>
    <w:p w14:paraId="497D2B6F" w14:textId="5B2831DF" w:rsidR="00BD2941" w:rsidRDefault="00BD2941" w:rsidP="00AA5655">
      <w:pPr>
        <w:pStyle w:val="Heading2"/>
        <w:ind w:left="360" w:hanging="360"/>
        <w:jc w:val="both"/>
        <w:rPr>
          <w:rFonts w:ascii="Calibri" w:hAnsi="Calibri" w:cs="Calibri"/>
          <w:lang w:val="nl-BE"/>
        </w:rPr>
      </w:pPr>
      <w:r w:rsidRPr="00BC7F16">
        <w:rPr>
          <w:rFonts w:ascii="Calibri" w:hAnsi="Calibri" w:cs="Calibri"/>
          <w:lang w:val="nl-BE"/>
        </w:rPr>
        <w:t>Emulsies</w:t>
      </w:r>
    </w:p>
    <w:p w14:paraId="293C8DEF" w14:textId="52ABECEA" w:rsidR="00BD2941" w:rsidRPr="00BD2941" w:rsidRDefault="00BD2941" w:rsidP="00AA5655">
      <w:pPr>
        <w:jc w:val="both"/>
        <w:rPr>
          <w:rFonts w:ascii="Calibri" w:hAnsi="Calibri" w:cs="Calibri"/>
        </w:rPr>
      </w:pPr>
      <w:r w:rsidRPr="00BD2941">
        <w:rPr>
          <w:rFonts w:ascii="Calibri" w:hAnsi="Calibri" w:cs="Calibri"/>
          <w:b/>
        </w:rPr>
        <w:t>Def:</w:t>
      </w:r>
      <w:r w:rsidRPr="00BD2941">
        <w:rPr>
          <w:rFonts w:ascii="Calibri" w:hAnsi="Calibri" w:cs="Calibri"/>
        </w:rPr>
        <w:t xml:space="preserve"> </w:t>
      </w:r>
      <w:r>
        <w:rPr>
          <w:rFonts w:ascii="Calibri" w:hAnsi="Calibri" w:cs="Calibri"/>
        </w:rPr>
        <w:t>B</w:t>
      </w:r>
      <w:r w:rsidRPr="00BD2941">
        <w:rPr>
          <w:rFonts w:ascii="Calibri" w:hAnsi="Calibri" w:cs="Calibri"/>
        </w:rPr>
        <w:t xml:space="preserve">ifasische vloeibare of halfvaste dispersies van een waterfase en een oliefase waarvan één onder de vorm van fijne druppels in de andere verdeeld is (O/W of W/O). </w:t>
      </w:r>
    </w:p>
    <w:p w14:paraId="131DDB6D" w14:textId="450006BA" w:rsidR="00BD2941" w:rsidRPr="00BC7F16" w:rsidRDefault="00BD2941" w:rsidP="00AA5655">
      <w:pPr>
        <w:jc w:val="both"/>
        <w:rPr>
          <w:rFonts w:ascii="Calibri" w:hAnsi="Calibri" w:cs="Calibri"/>
          <w:lang w:val="nl-BE"/>
        </w:rPr>
      </w:pPr>
      <w:r w:rsidRPr="00BC7F16">
        <w:rPr>
          <w:rFonts w:ascii="Calibri" w:hAnsi="Calibri" w:cs="Calibri"/>
          <w:noProof/>
          <w:lang w:val="en-GB" w:eastAsia="en-GB"/>
        </w:rPr>
        <w:lastRenderedPageBreak/>
        <w:drawing>
          <wp:anchor distT="0" distB="0" distL="114300" distR="114300" simplePos="0" relativeHeight="251658249" behindDoc="1" locked="0" layoutInCell="1" allowOverlap="1" wp14:anchorId="143986AF" wp14:editId="160E0D4D">
            <wp:simplePos x="0" y="0"/>
            <wp:positionH relativeFrom="column">
              <wp:posOffset>1093267</wp:posOffset>
            </wp:positionH>
            <wp:positionV relativeFrom="paragraph">
              <wp:posOffset>2540</wp:posOffset>
            </wp:positionV>
            <wp:extent cx="2480945" cy="1055370"/>
            <wp:effectExtent l="0" t="0" r="0" b="0"/>
            <wp:wrapTight wrapText="bothSides">
              <wp:wrapPolygon edited="0">
                <wp:start x="0" y="0"/>
                <wp:lineTo x="0" y="21054"/>
                <wp:lineTo x="21395" y="21054"/>
                <wp:lineTo x="21395" y="0"/>
                <wp:lineTo x="0" y="0"/>
              </wp:wrapPolygon>
            </wp:wrapTight>
            <wp:docPr id="1621287122" name="Afbeelding 1" descr="Afbeelding met cirkel, schermopnam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87122" name="Afbeelding 1" descr="Afbeelding met cirkel, schermopname, ontwerp&#10;&#10;Automatisch gegenereerde beschrijvi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80945" cy="1055370"/>
                    </a:xfrm>
                    <a:prstGeom prst="rect">
                      <a:avLst/>
                    </a:prstGeom>
                  </pic:spPr>
                </pic:pic>
              </a:graphicData>
            </a:graphic>
            <wp14:sizeRelH relativeFrom="margin">
              <wp14:pctWidth>0</wp14:pctWidth>
            </wp14:sizeRelH>
            <wp14:sizeRelV relativeFrom="margin">
              <wp14:pctHeight>0</wp14:pctHeight>
            </wp14:sizeRelV>
          </wp:anchor>
        </w:drawing>
      </w:r>
    </w:p>
    <w:p w14:paraId="7B7790A7" w14:textId="55104B14" w:rsidR="00BD2941" w:rsidRPr="00BC7F16" w:rsidRDefault="00BD2941" w:rsidP="00AA5655">
      <w:pPr>
        <w:jc w:val="both"/>
        <w:rPr>
          <w:rFonts w:ascii="Calibri" w:hAnsi="Calibri" w:cs="Calibri"/>
          <w:lang w:val="nl-BE"/>
        </w:rPr>
      </w:pPr>
    </w:p>
    <w:p w14:paraId="34F54F61" w14:textId="3047D4CD" w:rsidR="00BD2941" w:rsidRPr="00BC7F16" w:rsidRDefault="00BD2941" w:rsidP="00AA5655">
      <w:pPr>
        <w:jc w:val="both"/>
        <w:rPr>
          <w:rFonts w:ascii="Calibri" w:hAnsi="Calibri" w:cs="Calibri"/>
          <w:lang w:val="nl-BE"/>
        </w:rPr>
      </w:pPr>
    </w:p>
    <w:p w14:paraId="41F307B1" w14:textId="77777777" w:rsidR="00BD2941" w:rsidRPr="00BC7F16" w:rsidRDefault="00BD2941" w:rsidP="00AA5655">
      <w:pPr>
        <w:jc w:val="both"/>
        <w:rPr>
          <w:rFonts w:ascii="Calibri" w:hAnsi="Calibri" w:cs="Calibri"/>
          <w:lang w:val="nl-BE"/>
        </w:rPr>
      </w:pPr>
    </w:p>
    <w:p w14:paraId="237AE7C5" w14:textId="6ACE598B" w:rsidR="00BD2941" w:rsidRPr="00BC7F16" w:rsidRDefault="00BD2941" w:rsidP="00194613">
      <w:pPr>
        <w:pStyle w:val="ListParagraph"/>
        <w:numPr>
          <w:ilvl w:val="0"/>
          <w:numId w:val="3"/>
        </w:numPr>
        <w:spacing w:before="0" w:after="0" w:line="259" w:lineRule="auto"/>
        <w:jc w:val="both"/>
        <w:rPr>
          <w:rFonts w:ascii="Calibri" w:hAnsi="Calibri" w:cs="Calibri"/>
          <w:lang w:val="nl-BE"/>
        </w:rPr>
      </w:pPr>
      <w:r w:rsidRPr="00BC7F16">
        <w:rPr>
          <w:rFonts w:ascii="Calibri" w:hAnsi="Calibri" w:cs="Calibri"/>
          <w:lang w:val="nl-BE"/>
        </w:rPr>
        <w:t>O/W: olie is gedispergeerd in de waterfase</w:t>
      </w:r>
      <w:r>
        <w:rPr>
          <w:rFonts w:ascii="Calibri" w:hAnsi="Calibri" w:cs="Calibri"/>
          <w:lang w:val="nl-BE"/>
        </w:rPr>
        <w:t xml:space="preserve"> (Olie is de inwendige fase, Water is de uitwendige fase)</w:t>
      </w:r>
    </w:p>
    <w:p w14:paraId="3D1A3B92" w14:textId="70DFC3E6" w:rsidR="00BD2941" w:rsidRDefault="00BD2941" w:rsidP="00194613">
      <w:pPr>
        <w:pStyle w:val="ListParagraph"/>
        <w:numPr>
          <w:ilvl w:val="0"/>
          <w:numId w:val="3"/>
        </w:numPr>
        <w:spacing w:before="0" w:after="0" w:line="259" w:lineRule="auto"/>
        <w:jc w:val="both"/>
        <w:rPr>
          <w:rFonts w:ascii="Calibri" w:hAnsi="Calibri" w:cs="Calibri"/>
          <w:lang w:val="nl-BE"/>
        </w:rPr>
      </w:pPr>
      <w:r w:rsidRPr="00BC7F16">
        <w:rPr>
          <w:rFonts w:ascii="Calibri" w:hAnsi="Calibri" w:cs="Calibri"/>
          <w:lang w:val="nl-BE"/>
        </w:rPr>
        <w:t>W/O: water is gedispergeerd in oliefase</w:t>
      </w:r>
      <w:r>
        <w:rPr>
          <w:rFonts w:ascii="Calibri" w:hAnsi="Calibri" w:cs="Calibri"/>
          <w:lang w:val="nl-BE"/>
        </w:rPr>
        <w:t xml:space="preserve"> (Water is de inwendige fase, Olie is de uitwendige fase)</w:t>
      </w:r>
    </w:p>
    <w:p w14:paraId="1BAB8999" w14:textId="77777777" w:rsidR="00BD2941" w:rsidRDefault="00BD2941" w:rsidP="00AA5655">
      <w:pPr>
        <w:spacing w:before="0" w:after="0" w:line="259" w:lineRule="auto"/>
        <w:jc w:val="both"/>
        <w:rPr>
          <w:rFonts w:ascii="Calibri" w:hAnsi="Calibri" w:cs="Calibri"/>
          <w:lang w:val="nl-BE"/>
        </w:rPr>
      </w:pPr>
    </w:p>
    <w:p w14:paraId="536B501B" w14:textId="500E7016" w:rsidR="00BD2941" w:rsidRDefault="00BD2941" w:rsidP="00AA5655">
      <w:pPr>
        <w:spacing w:before="0" w:after="0" w:line="259" w:lineRule="auto"/>
        <w:jc w:val="both"/>
        <w:rPr>
          <w:rFonts w:ascii="Calibri" w:hAnsi="Calibri" w:cs="Calibri"/>
          <w:lang w:val="nl-BE"/>
        </w:rPr>
      </w:pPr>
      <w:r w:rsidRPr="00BD2941">
        <w:rPr>
          <w:rFonts w:ascii="Calibri" w:hAnsi="Calibri" w:cs="Calibri"/>
          <w:b/>
          <w:lang w:val="nl-BE"/>
        </w:rPr>
        <w:t xml:space="preserve">Regel Van </w:t>
      </w:r>
      <w:proofErr w:type="spellStart"/>
      <w:r w:rsidRPr="00BD2941">
        <w:rPr>
          <w:rFonts w:ascii="Calibri" w:hAnsi="Calibri" w:cs="Calibri"/>
          <w:b/>
          <w:lang w:val="nl-BE"/>
        </w:rPr>
        <w:t>Bancroft</w:t>
      </w:r>
      <w:proofErr w:type="spellEnd"/>
      <w:r>
        <w:rPr>
          <w:rFonts w:ascii="Calibri" w:hAnsi="Calibri" w:cs="Calibri"/>
          <w:b/>
          <w:lang w:val="nl-BE"/>
        </w:rPr>
        <w:t xml:space="preserve">: </w:t>
      </w:r>
      <w:r w:rsidRPr="00BD2941">
        <w:rPr>
          <w:rFonts w:ascii="Calibri" w:hAnsi="Calibri" w:cs="Calibri"/>
          <w:lang w:val="nl-BE"/>
        </w:rPr>
        <w:t>De uitwendige fase is die fase waar de emulgator in oplost</w:t>
      </w:r>
    </w:p>
    <w:p w14:paraId="54EED023" w14:textId="68B3A7E1" w:rsidR="00BD2941" w:rsidRDefault="00BD2941" w:rsidP="00AA5655">
      <w:pPr>
        <w:spacing w:before="0" w:after="0" w:line="259" w:lineRule="auto"/>
        <w:jc w:val="both"/>
        <w:rPr>
          <w:rFonts w:ascii="Calibri" w:hAnsi="Calibri" w:cs="Calibri"/>
          <w:lang w:val="nl-BE"/>
        </w:rPr>
      </w:pPr>
    </w:p>
    <w:p w14:paraId="4F3C426C" w14:textId="51687D0E" w:rsidR="00BD2941" w:rsidRDefault="00BD2941" w:rsidP="00AA5655">
      <w:pPr>
        <w:spacing w:before="0" w:after="0" w:line="259" w:lineRule="auto"/>
        <w:jc w:val="both"/>
        <w:rPr>
          <w:rFonts w:ascii="Calibri" w:hAnsi="Calibri" w:cs="Calibri"/>
          <w:lang w:val="nl-BE"/>
        </w:rPr>
      </w:pPr>
      <w:r>
        <w:rPr>
          <w:rFonts w:ascii="Calibri" w:hAnsi="Calibri" w:cs="Calibri"/>
          <w:lang w:val="nl-BE"/>
        </w:rPr>
        <w:t xml:space="preserve">Reden om emulsies te maken? </w:t>
      </w:r>
    </w:p>
    <w:p w14:paraId="6B1121D4" w14:textId="539CED36" w:rsidR="00B300DC" w:rsidRPr="00B300DC" w:rsidRDefault="00B300DC" w:rsidP="00194613">
      <w:pPr>
        <w:pStyle w:val="ListParagraph"/>
        <w:numPr>
          <w:ilvl w:val="0"/>
          <w:numId w:val="34"/>
        </w:numPr>
        <w:spacing w:before="0" w:after="0" w:line="259" w:lineRule="auto"/>
        <w:jc w:val="both"/>
        <w:rPr>
          <w:rFonts w:ascii="Calibri" w:hAnsi="Calibri" w:cs="Calibri"/>
          <w:lang w:val="nl-BE"/>
        </w:rPr>
      </w:pPr>
      <w:r>
        <w:rPr>
          <w:rFonts w:ascii="Calibri" w:hAnsi="Calibri" w:cs="Calibri"/>
          <w:lang w:val="nl-BE"/>
        </w:rPr>
        <w:t>Olie en wateroplosbare geneesmiddelen onder opgeloste vorm aangebracht worden</w:t>
      </w:r>
    </w:p>
    <w:p w14:paraId="5928E8C0" w14:textId="77777777" w:rsidR="00B300DC" w:rsidRPr="00BC7F16" w:rsidRDefault="00B300DC" w:rsidP="00194613">
      <w:pPr>
        <w:pStyle w:val="ListParagraph"/>
        <w:numPr>
          <w:ilvl w:val="0"/>
          <w:numId w:val="34"/>
        </w:numPr>
        <w:spacing w:before="0" w:after="160" w:line="259" w:lineRule="auto"/>
        <w:jc w:val="both"/>
        <w:rPr>
          <w:rFonts w:ascii="Calibri" w:hAnsi="Calibri" w:cs="Calibri"/>
          <w:lang w:val="nl-BE"/>
        </w:rPr>
      </w:pPr>
      <w:r w:rsidRPr="00BC7F16">
        <w:rPr>
          <w:rFonts w:ascii="Calibri" w:hAnsi="Calibri" w:cs="Calibri"/>
          <w:lang w:val="nl-BE"/>
        </w:rPr>
        <w:t>Inwendig gebruikt: smaak van vette bestanddelen te verdoezelen en absorptie ervan te bevorderen</w:t>
      </w:r>
    </w:p>
    <w:p w14:paraId="48051A20" w14:textId="72874DEC" w:rsidR="00B300DC" w:rsidRDefault="00B300DC" w:rsidP="00194613">
      <w:pPr>
        <w:pStyle w:val="ListParagraph"/>
        <w:numPr>
          <w:ilvl w:val="0"/>
          <w:numId w:val="34"/>
        </w:numPr>
        <w:spacing w:before="0" w:after="160" w:line="259" w:lineRule="auto"/>
        <w:jc w:val="both"/>
        <w:rPr>
          <w:rFonts w:ascii="Calibri" w:hAnsi="Calibri" w:cs="Calibri"/>
          <w:lang w:val="nl-BE"/>
        </w:rPr>
      </w:pPr>
      <w:r w:rsidRPr="00BC7F16">
        <w:rPr>
          <w:rFonts w:ascii="Calibri" w:hAnsi="Calibri" w:cs="Calibri"/>
          <w:lang w:val="nl-BE"/>
        </w:rPr>
        <w:t xml:space="preserve">Uitwendig gebruikt: uitspreiden van </w:t>
      </w:r>
      <w:proofErr w:type="spellStart"/>
      <w:r w:rsidRPr="00BC7F16">
        <w:rPr>
          <w:rFonts w:ascii="Calibri" w:hAnsi="Calibri" w:cs="Calibri"/>
          <w:lang w:val="nl-BE"/>
        </w:rPr>
        <w:t>halfvaste</w:t>
      </w:r>
      <w:proofErr w:type="spellEnd"/>
      <w:r w:rsidRPr="00BC7F16">
        <w:rPr>
          <w:rFonts w:ascii="Calibri" w:hAnsi="Calibri" w:cs="Calibri"/>
          <w:lang w:val="nl-BE"/>
        </w:rPr>
        <w:t xml:space="preserve"> vetten makkelijk</w:t>
      </w:r>
    </w:p>
    <w:p w14:paraId="4BC54028" w14:textId="335479E3" w:rsidR="008A3DA6" w:rsidRDefault="008A3DA6" w:rsidP="008A3DA6">
      <w:pPr>
        <w:rPr>
          <w:bCs/>
        </w:rPr>
      </w:pPr>
      <w:r w:rsidRPr="008A3DA6">
        <w:rPr>
          <w:bCs/>
        </w:rPr>
        <w:t>Emulsies kan je ook maken zonder te verwarmen, alleen heel goed schudden</w:t>
      </w:r>
    </w:p>
    <w:p w14:paraId="470894A6" w14:textId="43612BD1" w:rsidR="00BD2941" w:rsidRDefault="00BD2941" w:rsidP="00AA5655">
      <w:pPr>
        <w:pStyle w:val="Heading3"/>
        <w:jc w:val="both"/>
        <w:rPr>
          <w:lang w:val="nl-BE"/>
        </w:rPr>
      </w:pPr>
      <w:r>
        <w:rPr>
          <w:lang w:val="nl-BE"/>
        </w:rPr>
        <w:t>Componenten</w:t>
      </w:r>
    </w:p>
    <w:p w14:paraId="517D56B0" w14:textId="5A236B7E" w:rsidR="00BD2941" w:rsidRPr="00B90D33" w:rsidRDefault="00B300DC" w:rsidP="00AA5655">
      <w:pPr>
        <w:spacing w:before="0" w:after="0"/>
        <w:jc w:val="both"/>
        <w:rPr>
          <w:b/>
          <w:lang w:val="nl-BE"/>
        </w:rPr>
      </w:pPr>
      <w:r w:rsidRPr="00B90D33">
        <w:rPr>
          <w:b/>
          <w:lang w:val="nl-BE"/>
        </w:rPr>
        <w:t>Oliefase</w:t>
      </w:r>
    </w:p>
    <w:p w14:paraId="1BDFB19E" w14:textId="242A1574" w:rsidR="00B300DC" w:rsidRDefault="00B300DC" w:rsidP="00AA5655">
      <w:pPr>
        <w:spacing w:before="0" w:after="0"/>
        <w:jc w:val="both"/>
        <w:rPr>
          <w:b/>
          <w:lang w:val="nl-BE"/>
        </w:rPr>
      </w:pPr>
      <w:r w:rsidRPr="00B90D33">
        <w:rPr>
          <w:b/>
          <w:lang w:val="nl-BE"/>
        </w:rPr>
        <w:t>Waterfase</w:t>
      </w:r>
    </w:p>
    <w:p w14:paraId="7D85D99B" w14:textId="5FA56EA4" w:rsidR="005422F7" w:rsidRDefault="005422F7" w:rsidP="00AA5655">
      <w:pPr>
        <w:spacing w:before="0" w:after="0"/>
        <w:jc w:val="both"/>
        <w:rPr>
          <w:lang w:val="nl-BE"/>
        </w:rPr>
      </w:pPr>
      <w:r>
        <w:rPr>
          <w:b/>
          <w:lang w:val="nl-BE"/>
        </w:rPr>
        <w:t xml:space="preserve">Conserveermiddel </w:t>
      </w:r>
      <w:r w:rsidRPr="005422F7">
        <w:rPr>
          <w:lang w:val="nl-BE"/>
        </w:rPr>
        <w:t>(Enkel O/W)</w:t>
      </w:r>
    </w:p>
    <w:p w14:paraId="6892660A" w14:textId="318DEFE1" w:rsidR="007B653F" w:rsidRPr="006F0B18" w:rsidRDefault="007B653F" w:rsidP="00194613">
      <w:pPr>
        <w:pStyle w:val="ListParagraph"/>
        <w:numPr>
          <w:ilvl w:val="0"/>
          <w:numId w:val="3"/>
        </w:numPr>
        <w:spacing w:before="0" w:after="0"/>
        <w:jc w:val="both"/>
        <w:rPr>
          <w:b/>
          <w:lang w:val="nl-BE"/>
        </w:rPr>
      </w:pPr>
      <w:r>
        <w:rPr>
          <w:lang w:val="nl-BE"/>
        </w:rPr>
        <w:t xml:space="preserve">Geen nipa esters/ parabenen; kruipen in micellen naar de </w:t>
      </w:r>
      <w:proofErr w:type="spellStart"/>
      <w:r>
        <w:rPr>
          <w:lang w:val="nl-BE"/>
        </w:rPr>
        <w:t>vetfase</w:t>
      </w:r>
      <w:proofErr w:type="spellEnd"/>
      <w:r>
        <w:rPr>
          <w:lang w:val="nl-BE"/>
        </w:rPr>
        <w:t xml:space="preserve"> </w:t>
      </w:r>
    </w:p>
    <w:p w14:paraId="43AC1F78" w14:textId="6CEC4757" w:rsidR="006F0B18" w:rsidRDefault="006F0B18" w:rsidP="00194613">
      <w:pPr>
        <w:pStyle w:val="ListParagraph"/>
        <w:numPr>
          <w:ilvl w:val="1"/>
          <w:numId w:val="3"/>
        </w:numPr>
        <w:spacing w:before="0" w:after="160" w:line="259" w:lineRule="auto"/>
        <w:jc w:val="both"/>
        <w:rPr>
          <w:rFonts w:ascii="Calibri" w:hAnsi="Calibri" w:cs="Calibri"/>
        </w:rPr>
      </w:pPr>
      <w:r>
        <w:rPr>
          <w:rFonts w:ascii="Calibri" w:hAnsi="Calibri" w:cs="Calibri"/>
        </w:rPr>
        <w:t>Nipagine log P = 2; Nipasol log P = 3) (Hoewel er in de praktijk voorgemaakte crèmebasissen zijn met nipagine! En in TMF er ook formules staan (bv. hydrofiele anionisch crème/emulsie))</w:t>
      </w:r>
    </w:p>
    <w:p w14:paraId="167C8FFA" w14:textId="3604E681" w:rsidR="006F0B18" w:rsidRPr="00266720" w:rsidRDefault="005766EA" w:rsidP="00194613">
      <w:pPr>
        <w:pStyle w:val="ListParagraph"/>
        <w:numPr>
          <w:ilvl w:val="0"/>
          <w:numId w:val="3"/>
        </w:numPr>
        <w:spacing w:after="0"/>
        <w:jc w:val="both"/>
        <w:rPr>
          <w:rFonts w:ascii="Calibri" w:hAnsi="Calibri" w:cs="Calibri"/>
        </w:rPr>
      </w:pPr>
      <w:r w:rsidRPr="00E2755F">
        <w:rPr>
          <w:rFonts w:ascii="Calibri" w:hAnsi="Calibri" w:cs="Calibri"/>
        </w:rPr>
        <w:t>Sorbinezuur of Ksorbaat is typisch CM, maar pH moet &lt; 5,5!</w:t>
      </w:r>
    </w:p>
    <w:p w14:paraId="5D8AF45D" w14:textId="64D9EFB6" w:rsidR="00B300DC" w:rsidRPr="00B90D33" w:rsidRDefault="00B300DC" w:rsidP="00AA5655">
      <w:pPr>
        <w:jc w:val="both"/>
        <w:rPr>
          <w:b/>
          <w:lang w:val="nl-BE"/>
        </w:rPr>
      </w:pPr>
      <w:r w:rsidRPr="00B90D33">
        <w:rPr>
          <w:b/>
          <w:lang w:val="nl-BE"/>
        </w:rPr>
        <w:t>Emulgator</w:t>
      </w:r>
    </w:p>
    <w:p w14:paraId="37255966" w14:textId="77777777" w:rsidR="00C41B76" w:rsidRDefault="00F36FB5" w:rsidP="00194613">
      <w:pPr>
        <w:pStyle w:val="ListParagraph"/>
        <w:numPr>
          <w:ilvl w:val="0"/>
          <w:numId w:val="33"/>
        </w:numPr>
        <w:jc w:val="both"/>
        <w:rPr>
          <w:lang w:val="nl-BE"/>
        </w:rPr>
      </w:pPr>
      <w:r>
        <w:rPr>
          <w:lang w:val="nl-BE"/>
        </w:rPr>
        <w:t xml:space="preserve">Vuistregel </w:t>
      </w:r>
      <w:r w:rsidR="00B90D33">
        <w:rPr>
          <w:lang w:val="nl-BE"/>
        </w:rPr>
        <w:t>Hoeveelheid: 10% Inwendige fase</w:t>
      </w:r>
    </w:p>
    <w:p w14:paraId="7FBF542A" w14:textId="7867856B" w:rsidR="00336489" w:rsidRPr="00C41B76" w:rsidRDefault="00336489" w:rsidP="00194613">
      <w:pPr>
        <w:pStyle w:val="ListParagraph"/>
        <w:numPr>
          <w:ilvl w:val="0"/>
          <w:numId w:val="33"/>
        </w:numPr>
        <w:jc w:val="both"/>
        <w:rPr>
          <w:lang w:val="nl-BE"/>
        </w:rPr>
      </w:pPr>
      <w:r w:rsidRPr="00C41B76">
        <w:rPr>
          <w:rFonts w:ascii="Calibri" w:hAnsi="Calibri" w:cs="Calibri"/>
        </w:rPr>
        <w:t>De regel van Bancroft: "De uitwendige fase is die fase waarin de emulgator oplost</w:t>
      </w:r>
      <w:r w:rsidR="00C41B76" w:rsidRPr="00C41B76">
        <w:rPr>
          <w:rFonts w:ascii="Calibri" w:hAnsi="Calibri" w:cs="Calibri"/>
        </w:rPr>
        <w:t>”. Dus als men weet in welke fase de emulgator bij voorkeur oplost, kent men ook de uitwendige fase en het emulsietype (mits geschikte fase-volumeverhouding).</w:t>
      </w:r>
    </w:p>
    <w:p w14:paraId="59232428" w14:textId="77777777" w:rsidR="009A128B" w:rsidRDefault="00B300DC" w:rsidP="009A128B">
      <w:pPr>
        <w:jc w:val="both"/>
        <w:rPr>
          <w:u w:val="single"/>
          <w:lang w:val="nl-BE"/>
        </w:rPr>
      </w:pPr>
      <w:r w:rsidRPr="009A128B">
        <w:rPr>
          <w:u w:val="single"/>
          <w:lang w:val="nl-BE"/>
        </w:rPr>
        <w:t>Echte emulgatoren</w:t>
      </w:r>
      <w:r w:rsidR="00B90D33" w:rsidRPr="009A128B">
        <w:rPr>
          <w:u w:val="single"/>
          <w:lang w:val="nl-BE"/>
        </w:rPr>
        <w:t>:</w:t>
      </w:r>
    </w:p>
    <w:p w14:paraId="5D85BE45" w14:textId="219C09DC" w:rsidR="008759BD" w:rsidRDefault="00B90D33" w:rsidP="009A128B">
      <w:pPr>
        <w:jc w:val="both"/>
        <w:rPr>
          <w:rFonts w:ascii="Calibri" w:hAnsi="Calibri" w:cs="Calibri"/>
          <w:lang w:val="nl-BE"/>
        </w:rPr>
      </w:pPr>
      <w:r w:rsidRPr="009A128B">
        <w:rPr>
          <w:rFonts w:ascii="Calibri" w:hAnsi="Calibri" w:cs="Calibri"/>
          <w:lang w:val="nl-BE"/>
        </w:rPr>
        <w:t>Vormen een film aan het oppervlak van de gedispergeerde deeltjes</w:t>
      </w:r>
      <w:r w:rsidR="003D652E" w:rsidRPr="009A128B">
        <w:rPr>
          <w:rFonts w:ascii="Calibri" w:hAnsi="Calibri" w:cs="Calibri"/>
          <w:lang w:val="nl-BE"/>
        </w:rPr>
        <w:t>, verlagen de grensvlakspanning</w:t>
      </w:r>
      <w:r w:rsidR="004F1BF7" w:rsidRPr="009A128B">
        <w:rPr>
          <w:rFonts w:ascii="Calibri" w:hAnsi="Calibri" w:cs="Calibri"/>
          <w:lang w:val="nl-BE"/>
        </w:rPr>
        <w:t xml:space="preserve">. Het is belangrijk dat er een coherente en sterke film wordt gevormd van de oppervlakte actieve stoffen </w:t>
      </w:r>
      <w:r w:rsidR="008759BD" w:rsidRPr="009A128B">
        <w:rPr>
          <w:rFonts w:ascii="Calibri" w:hAnsi="Calibri" w:cs="Calibri"/>
          <w:lang w:val="nl-BE"/>
        </w:rPr>
        <w:t>op de interfase</w:t>
      </w:r>
      <w:r w:rsidR="00534245">
        <w:rPr>
          <w:rFonts w:ascii="Calibri" w:hAnsi="Calibri" w:cs="Calibri"/>
          <w:lang w:val="nl-BE"/>
        </w:rPr>
        <w:t xml:space="preserve"> </w:t>
      </w:r>
      <w:r w:rsidR="00475965" w:rsidRPr="009A128B">
        <w:rPr>
          <w:rFonts w:ascii="Calibri" w:hAnsi="Calibri" w:cs="Calibri"/>
          <w:lang w:val="nl-BE"/>
        </w:rPr>
        <w:t xml:space="preserve">+ ook voldoende elastisch zijn. De reden: Het is een vloeibaar preparaat, oliedruppeltjes zijn altijd in beweging. </w:t>
      </w:r>
      <w:r w:rsidR="0011183C" w:rsidRPr="009A128B">
        <w:rPr>
          <w:rFonts w:ascii="Calibri" w:hAnsi="Calibri" w:cs="Calibri"/>
          <w:lang w:val="nl-BE"/>
        </w:rPr>
        <w:t xml:space="preserve">Als oliedruppels met elkaar botsen mag het niet zo zijn dat ze </w:t>
      </w:r>
      <w:proofErr w:type="spellStart"/>
      <w:r w:rsidR="0011183C" w:rsidRPr="009A128B">
        <w:rPr>
          <w:rFonts w:ascii="Calibri" w:hAnsi="Calibri" w:cs="Calibri"/>
          <w:lang w:val="nl-BE"/>
        </w:rPr>
        <w:t>coalesceren</w:t>
      </w:r>
      <w:proofErr w:type="spellEnd"/>
      <w:r w:rsidR="0011183C" w:rsidRPr="009A128B">
        <w:rPr>
          <w:rFonts w:ascii="Calibri" w:hAnsi="Calibri" w:cs="Calibri"/>
          <w:lang w:val="nl-BE"/>
        </w:rPr>
        <w:t xml:space="preserve"> en vandaar je een goede </w:t>
      </w:r>
      <w:r w:rsidR="00086B74" w:rsidRPr="009A128B">
        <w:rPr>
          <w:rFonts w:ascii="Calibri" w:hAnsi="Calibri" w:cs="Calibri"/>
          <w:lang w:val="nl-BE"/>
        </w:rPr>
        <w:t>elastische film hebt</w:t>
      </w:r>
      <w:r w:rsidR="0084506E" w:rsidRPr="009A128B">
        <w:rPr>
          <w:rFonts w:ascii="Calibri" w:hAnsi="Calibri" w:cs="Calibri"/>
          <w:lang w:val="nl-BE"/>
        </w:rPr>
        <w:t xml:space="preserve"> om die botsingen te kunnen opvangen</w:t>
      </w:r>
    </w:p>
    <w:p w14:paraId="28A4624B" w14:textId="0D28BA34" w:rsidR="00744067" w:rsidRPr="00907FB1" w:rsidRDefault="009A128B" w:rsidP="00907FB1">
      <w:pPr>
        <w:jc w:val="both"/>
        <w:rPr>
          <w:rFonts w:ascii="Calibri" w:hAnsi="Calibri" w:cs="Calibri"/>
          <w:lang w:val="nl-BE"/>
        </w:rPr>
      </w:pPr>
      <w:r>
        <w:rPr>
          <w:rFonts w:ascii="Calibri" w:hAnsi="Calibri" w:cs="Calibri"/>
          <w:lang w:val="nl-BE"/>
        </w:rPr>
        <w:t xml:space="preserve">Je hebt </w:t>
      </w:r>
      <w:proofErr w:type="spellStart"/>
      <w:r>
        <w:rPr>
          <w:rFonts w:ascii="Calibri" w:hAnsi="Calibri" w:cs="Calibri"/>
          <w:lang w:val="nl-BE"/>
        </w:rPr>
        <w:t>anionogene</w:t>
      </w:r>
      <w:proofErr w:type="spellEnd"/>
      <w:r>
        <w:rPr>
          <w:rFonts w:ascii="Calibri" w:hAnsi="Calibri" w:cs="Calibri"/>
          <w:lang w:val="nl-BE"/>
        </w:rPr>
        <w:t xml:space="preserve">, </w:t>
      </w:r>
      <w:proofErr w:type="spellStart"/>
      <w:r>
        <w:rPr>
          <w:rFonts w:ascii="Calibri" w:hAnsi="Calibri" w:cs="Calibri"/>
          <w:lang w:val="nl-BE"/>
        </w:rPr>
        <w:t>kationogene</w:t>
      </w:r>
      <w:proofErr w:type="spellEnd"/>
      <w:r>
        <w:rPr>
          <w:rFonts w:ascii="Calibri" w:hAnsi="Calibri" w:cs="Calibri"/>
          <w:lang w:val="nl-BE"/>
        </w:rPr>
        <w:t xml:space="preserve"> en niet ionogene </w:t>
      </w:r>
      <w:r w:rsidR="00CD26E4">
        <w:rPr>
          <w:rFonts w:ascii="Calibri" w:hAnsi="Calibri" w:cs="Calibri"/>
          <w:lang w:val="nl-BE"/>
        </w:rPr>
        <w:t xml:space="preserve">emulgatoren. </w:t>
      </w:r>
      <w:r w:rsidR="00744067" w:rsidRPr="00907FB1">
        <w:rPr>
          <w:rFonts w:ascii="Calibri" w:hAnsi="Calibri" w:cs="Calibri"/>
          <w:lang w:val="nl-BE"/>
        </w:rPr>
        <w:t>Voordeel van de geladen</w:t>
      </w:r>
      <w:r w:rsidR="00907FB1" w:rsidRPr="00907FB1">
        <w:rPr>
          <w:rFonts w:ascii="Calibri" w:hAnsi="Calibri" w:cs="Calibri"/>
          <w:lang w:val="nl-BE"/>
        </w:rPr>
        <w:t xml:space="preserve"> emulgatoren</w:t>
      </w:r>
      <w:r w:rsidR="00744067" w:rsidRPr="00907FB1">
        <w:rPr>
          <w:rFonts w:ascii="Calibri" w:hAnsi="Calibri" w:cs="Calibri"/>
          <w:lang w:val="nl-BE"/>
        </w:rPr>
        <w:t xml:space="preserve">: geven een bijkomend stabiliteit, kunnen een soort van lading geven aan de gedispergeerde deeltjes. </w:t>
      </w:r>
      <w:r w:rsidR="000E03ED" w:rsidRPr="00907FB1">
        <w:rPr>
          <w:rFonts w:ascii="Calibri" w:hAnsi="Calibri" w:cs="Calibri"/>
          <w:lang w:val="nl-BE"/>
        </w:rPr>
        <w:t xml:space="preserve">Dat maakt dat andere oliedruppeltjes in de buurt komen die elkaar zullen afstoten </w:t>
      </w:r>
    </w:p>
    <w:p w14:paraId="4E7222C6" w14:textId="2684DC7D" w:rsidR="009A128B" w:rsidRDefault="00907FB1" w:rsidP="00907FB1">
      <w:pPr>
        <w:jc w:val="both"/>
      </w:pPr>
      <w:r>
        <w:rPr>
          <w:lang w:val="nl-BE"/>
        </w:rPr>
        <w:t xml:space="preserve">Alle emulgatoren worden gekenmerkt door een HLB waarde. </w:t>
      </w:r>
      <w:r w:rsidR="00AF7D10">
        <w:rPr>
          <w:lang w:val="nl-BE"/>
        </w:rPr>
        <w:t xml:space="preserve">Het getal dat weergeeft hoe hydrofiel/lipofiel een stof is. </w:t>
      </w:r>
      <w:r w:rsidR="00C00651">
        <w:t>Hoe hoger de HLB-waarde van een emulgator, hoe hydrofieler</w:t>
      </w:r>
    </w:p>
    <w:p w14:paraId="3F9E6470" w14:textId="77777777" w:rsidR="00C00651" w:rsidRPr="00B300DC" w:rsidRDefault="00C00651" w:rsidP="00194613">
      <w:pPr>
        <w:pStyle w:val="ListParagraph"/>
        <w:numPr>
          <w:ilvl w:val="0"/>
          <w:numId w:val="33"/>
        </w:numPr>
        <w:spacing w:before="0" w:after="160" w:line="259" w:lineRule="auto"/>
        <w:jc w:val="both"/>
        <w:rPr>
          <w:rFonts w:ascii="Calibri" w:hAnsi="Calibri" w:cs="Calibri"/>
        </w:rPr>
      </w:pPr>
      <w:r w:rsidRPr="00B300DC">
        <w:rPr>
          <w:rFonts w:ascii="Calibri" w:hAnsi="Calibri" w:cs="Calibri"/>
        </w:rPr>
        <w:t>W/O: HLB 3-6</w:t>
      </w:r>
    </w:p>
    <w:p w14:paraId="3A80043D" w14:textId="77777777" w:rsidR="00C00651" w:rsidRPr="00B300DC" w:rsidRDefault="00C00651" w:rsidP="00194613">
      <w:pPr>
        <w:pStyle w:val="ListParagraph"/>
        <w:numPr>
          <w:ilvl w:val="0"/>
          <w:numId w:val="33"/>
        </w:numPr>
        <w:spacing w:before="0" w:after="160" w:line="259" w:lineRule="auto"/>
        <w:jc w:val="both"/>
        <w:rPr>
          <w:rFonts w:ascii="Calibri" w:hAnsi="Calibri" w:cs="Calibri"/>
        </w:rPr>
      </w:pPr>
      <w:r w:rsidRPr="00B300DC">
        <w:rPr>
          <w:rFonts w:ascii="Calibri" w:hAnsi="Calibri" w:cs="Calibri"/>
        </w:rPr>
        <w:t>O/W: HLB 8-16</w:t>
      </w:r>
    </w:p>
    <w:p w14:paraId="12D05C0E" w14:textId="4440EB60" w:rsidR="00BF5980" w:rsidRDefault="005616B9" w:rsidP="00907FB1">
      <w:pPr>
        <w:jc w:val="both"/>
        <w:rPr>
          <w:lang w:val="nl-BE"/>
        </w:rPr>
      </w:pPr>
      <w:r>
        <w:rPr>
          <w:lang w:val="nl-BE"/>
        </w:rPr>
        <w:lastRenderedPageBreak/>
        <w:t>Wanneer we een mengel van oliën gaan moeten emulgeren, gaan we altijd trachten de juiste emulgator</w:t>
      </w:r>
      <w:r w:rsidR="00A54E81">
        <w:rPr>
          <w:lang w:val="nl-BE"/>
        </w:rPr>
        <w:t>/ mengsel ervan te selecteren</w:t>
      </w:r>
      <w:r w:rsidR="00684C69">
        <w:rPr>
          <w:lang w:val="nl-BE"/>
        </w:rPr>
        <w:t xml:space="preserve">. Het is de bedoeling om het emulgatormengsel af te stemmen op de olie die we moeten emulgeren. </w:t>
      </w:r>
      <w:r w:rsidR="00BF5980">
        <w:rPr>
          <w:lang w:val="nl-BE"/>
        </w:rPr>
        <w:t xml:space="preserve">Als we een olie hebben die opgebouwd is uit verschillende oliën, dan moeten we daar een gecombineerde HLB waarde worden berekenen. </w:t>
      </w:r>
      <w:r w:rsidR="00630D2C" w:rsidRPr="00630D2C">
        <w:rPr>
          <w:lang w:val="nl-BE"/>
        </w:rPr>
        <w:sym w:font="Wingdings" w:char="F0E0"/>
      </w:r>
      <w:r w:rsidR="00630D2C">
        <w:rPr>
          <w:lang w:val="nl-BE"/>
        </w:rPr>
        <w:t xml:space="preserve"> complexemulgator </w:t>
      </w:r>
    </w:p>
    <w:p w14:paraId="48BCD77B" w14:textId="2594CAB0" w:rsidR="00FC6139" w:rsidRPr="00FC6139" w:rsidRDefault="00FC6139" w:rsidP="00194613">
      <w:pPr>
        <w:pStyle w:val="ListParagraph"/>
        <w:numPr>
          <w:ilvl w:val="0"/>
          <w:numId w:val="116"/>
        </w:numPr>
        <w:spacing w:before="0" w:after="160" w:line="259" w:lineRule="auto"/>
        <w:jc w:val="both"/>
        <w:rPr>
          <w:rFonts w:ascii="Calibri" w:hAnsi="Calibri" w:cs="Calibri"/>
          <w:lang w:val="nl-BE"/>
        </w:rPr>
      </w:pPr>
      <w:r w:rsidRPr="00FC6139">
        <w:rPr>
          <w:rFonts w:ascii="Calibri" w:hAnsi="Calibri" w:cs="Calibri"/>
        </w:rPr>
        <w:t xml:space="preserve">Een oliefase wordt het best geëmulgeerd met een emulgatormengsel met dezelfde HLB-waarde  </w:t>
      </w:r>
      <w:r>
        <w:rPr>
          <w:rFonts w:ascii="Calibri" w:hAnsi="Calibri" w:cs="Calibri"/>
        </w:rPr>
        <w:t>(zo dicht mogelijk benaderen)</w:t>
      </w:r>
    </w:p>
    <w:p w14:paraId="61D1FA4F" w14:textId="45ADFB22" w:rsidR="00FC6139" w:rsidRDefault="00FC6139" w:rsidP="00907FB1">
      <w:pPr>
        <w:jc w:val="both"/>
        <w:rPr>
          <w:lang w:val="nl-BE"/>
        </w:rPr>
      </w:pPr>
      <w:r w:rsidRPr="00BC7F16">
        <w:rPr>
          <w:rFonts w:ascii="Calibri" w:hAnsi="Calibri" w:cs="Calibri"/>
          <w:noProof/>
          <w:lang w:val="en-GB" w:eastAsia="en-GB"/>
        </w:rPr>
        <w:drawing>
          <wp:anchor distT="0" distB="0" distL="114300" distR="114300" simplePos="0" relativeHeight="251658250" behindDoc="0" locked="0" layoutInCell="1" allowOverlap="1" wp14:anchorId="1A009F9C" wp14:editId="08E99568">
            <wp:simplePos x="0" y="0"/>
            <wp:positionH relativeFrom="page">
              <wp:posOffset>875516</wp:posOffset>
            </wp:positionH>
            <wp:positionV relativeFrom="paragraph">
              <wp:posOffset>120949</wp:posOffset>
            </wp:positionV>
            <wp:extent cx="4434205" cy="868045"/>
            <wp:effectExtent l="0" t="0" r="4445" b="8255"/>
            <wp:wrapThrough wrapText="bothSides">
              <wp:wrapPolygon edited="0">
                <wp:start x="0" y="0"/>
                <wp:lineTo x="0" y="21331"/>
                <wp:lineTo x="21529" y="21331"/>
                <wp:lineTo x="21529" y="0"/>
                <wp:lineTo x="0" y="0"/>
              </wp:wrapPolygon>
            </wp:wrapThrough>
            <wp:docPr id="858067953" name="Afbeelding 1" descr="Afbeelding met tekst, Lettertype, ontvang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67953" name="Afbeelding 1" descr="Afbeelding met tekst, Lettertype, ontvangst, schermopname&#10;&#10;Automatisch gegenereerde beschrijvi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34205" cy="868045"/>
                    </a:xfrm>
                    <a:prstGeom prst="rect">
                      <a:avLst/>
                    </a:prstGeom>
                  </pic:spPr>
                </pic:pic>
              </a:graphicData>
            </a:graphic>
            <wp14:sizeRelH relativeFrom="margin">
              <wp14:pctWidth>0</wp14:pctWidth>
            </wp14:sizeRelH>
            <wp14:sizeRelV relativeFrom="margin">
              <wp14:pctHeight>0</wp14:pctHeight>
            </wp14:sizeRelV>
          </wp:anchor>
        </w:drawing>
      </w:r>
    </w:p>
    <w:p w14:paraId="7755320B" w14:textId="4883CDED" w:rsidR="00FC6139" w:rsidRDefault="00FC6139" w:rsidP="00907FB1">
      <w:pPr>
        <w:jc w:val="both"/>
        <w:rPr>
          <w:lang w:val="nl-BE"/>
        </w:rPr>
      </w:pPr>
    </w:p>
    <w:p w14:paraId="7F386488" w14:textId="108C7353" w:rsidR="00FC6139" w:rsidRDefault="00FC6139" w:rsidP="00907FB1">
      <w:pPr>
        <w:jc w:val="both"/>
        <w:rPr>
          <w:lang w:val="nl-BE"/>
        </w:rPr>
      </w:pPr>
    </w:p>
    <w:p w14:paraId="3EC8F286" w14:textId="54F76206" w:rsidR="00BF5980" w:rsidRDefault="00BF5980" w:rsidP="00907FB1">
      <w:pPr>
        <w:jc w:val="both"/>
        <w:rPr>
          <w:lang w:val="nl-BE"/>
        </w:rPr>
      </w:pPr>
    </w:p>
    <w:p w14:paraId="516F05F0" w14:textId="58307869" w:rsidR="00F36FB5" w:rsidRDefault="00F36FB5" w:rsidP="00907FB1">
      <w:pPr>
        <w:jc w:val="both"/>
        <w:rPr>
          <w:lang w:val="nl-BE"/>
        </w:rPr>
      </w:pPr>
      <w:r w:rsidRPr="00BC7F16">
        <w:rPr>
          <w:rFonts w:ascii="Calibri" w:hAnsi="Calibri" w:cs="Calibri"/>
          <w:noProof/>
          <w:lang w:val="en-GB" w:eastAsia="en-GB"/>
        </w:rPr>
        <w:drawing>
          <wp:anchor distT="0" distB="0" distL="114300" distR="114300" simplePos="0" relativeHeight="251658251" behindDoc="0" locked="0" layoutInCell="1" allowOverlap="1" wp14:anchorId="491C9CB9" wp14:editId="05A81D9A">
            <wp:simplePos x="0" y="0"/>
            <wp:positionH relativeFrom="margin">
              <wp:posOffset>-85979</wp:posOffset>
            </wp:positionH>
            <wp:positionV relativeFrom="paragraph">
              <wp:posOffset>127</wp:posOffset>
            </wp:positionV>
            <wp:extent cx="3613150" cy="4081145"/>
            <wp:effectExtent l="0" t="0" r="6350" b="0"/>
            <wp:wrapThrough wrapText="bothSides">
              <wp:wrapPolygon edited="0">
                <wp:start x="0" y="0"/>
                <wp:lineTo x="0" y="21476"/>
                <wp:lineTo x="21524" y="21476"/>
                <wp:lineTo x="21524" y="0"/>
                <wp:lineTo x="0" y="0"/>
              </wp:wrapPolygon>
            </wp:wrapThrough>
            <wp:docPr id="1002549610" name="Afbeelding 1" descr="Afbeelding met tekst, schermopname, Lettertype, documen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9610" name="Afbeelding 1" descr="Afbeelding met tekst, schermopname, Lettertype, document&#10;&#10;Automatisch gegenereerde beschrijvi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13150" cy="4081145"/>
                    </a:xfrm>
                    <a:prstGeom prst="rect">
                      <a:avLst/>
                    </a:prstGeom>
                  </pic:spPr>
                </pic:pic>
              </a:graphicData>
            </a:graphic>
            <wp14:sizeRelH relativeFrom="margin">
              <wp14:pctWidth>0</wp14:pctWidth>
            </wp14:sizeRelH>
            <wp14:sizeRelV relativeFrom="margin">
              <wp14:pctHeight>0</wp14:pctHeight>
            </wp14:sizeRelV>
          </wp:anchor>
        </w:drawing>
      </w:r>
    </w:p>
    <w:p w14:paraId="6F0C805D" w14:textId="6B63E606" w:rsidR="00F36FB5" w:rsidRDefault="00F36FB5" w:rsidP="00907FB1">
      <w:pPr>
        <w:jc w:val="both"/>
        <w:rPr>
          <w:lang w:val="nl-BE"/>
        </w:rPr>
      </w:pPr>
    </w:p>
    <w:p w14:paraId="5EE5AD4F" w14:textId="6F0C8635" w:rsidR="00F36FB5" w:rsidRDefault="00F36FB5" w:rsidP="00907FB1">
      <w:pPr>
        <w:jc w:val="both"/>
        <w:rPr>
          <w:lang w:val="nl-BE"/>
        </w:rPr>
      </w:pPr>
    </w:p>
    <w:p w14:paraId="4441598E" w14:textId="55DF053A" w:rsidR="00F36FB5" w:rsidRDefault="00F36FB5" w:rsidP="00907FB1">
      <w:pPr>
        <w:jc w:val="both"/>
        <w:rPr>
          <w:lang w:val="nl-BE"/>
        </w:rPr>
      </w:pPr>
    </w:p>
    <w:p w14:paraId="425EFCF0" w14:textId="48A72873" w:rsidR="00F36FB5" w:rsidRDefault="00F36FB5" w:rsidP="00907FB1">
      <w:pPr>
        <w:jc w:val="both"/>
        <w:rPr>
          <w:lang w:val="nl-BE"/>
        </w:rPr>
      </w:pPr>
    </w:p>
    <w:p w14:paraId="79675E9F" w14:textId="41EFA48C" w:rsidR="00F36FB5" w:rsidRDefault="00F36FB5" w:rsidP="00907FB1">
      <w:pPr>
        <w:jc w:val="both"/>
        <w:rPr>
          <w:lang w:val="nl-BE"/>
        </w:rPr>
      </w:pPr>
    </w:p>
    <w:p w14:paraId="7A91F3EF" w14:textId="77777777" w:rsidR="00F36FB5" w:rsidRDefault="00F36FB5" w:rsidP="00907FB1">
      <w:pPr>
        <w:jc w:val="both"/>
        <w:rPr>
          <w:lang w:val="nl-BE"/>
        </w:rPr>
      </w:pPr>
    </w:p>
    <w:p w14:paraId="04615B35" w14:textId="77777777" w:rsidR="00F36FB5" w:rsidRDefault="00F36FB5" w:rsidP="00907FB1">
      <w:pPr>
        <w:jc w:val="both"/>
        <w:rPr>
          <w:lang w:val="nl-BE"/>
        </w:rPr>
      </w:pPr>
    </w:p>
    <w:p w14:paraId="3912ADEC" w14:textId="77777777" w:rsidR="00F36FB5" w:rsidRDefault="00F36FB5" w:rsidP="00907FB1">
      <w:pPr>
        <w:jc w:val="both"/>
        <w:rPr>
          <w:lang w:val="nl-BE"/>
        </w:rPr>
      </w:pPr>
    </w:p>
    <w:p w14:paraId="50F44069" w14:textId="77777777" w:rsidR="00F36FB5" w:rsidRDefault="00F36FB5" w:rsidP="00907FB1">
      <w:pPr>
        <w:jc w:val="both"/>
        <w:rPr>
          <w:lang w:val="nl-BE"/>
        </w:rPr>
      </w:pPr>
    </w:p>
    <w:p w14:paraId="5485640E" w14:textId="77777777" w:rsidR="00F36FB5" w:rsidRDefault="00F36FB5" w:rsidP="00907FB1">
      <w:pPr>
        <w:jc w:val="both"/>
        <w:rPr>
          <w:lang w:val="nl-BE"/>
        </w:rPr>
      </w:pPr>
    </w:p>
    <w:p w14:paraId="1DDFC3D4" w14:textId="77777777" w:rsidR="00F36FB5" w:rsidRDefault="00F36FB5" w:rsidP="00907FB1">
      <w:pPr>
        <w:jc w:val="both"/>
        <w:rPr>
          <w:lang w:val="nl-BE"/>
        </w:rPr>
      </w:pPr>
    </w:p>
    <w:p w14:paraId="3B5C2850" w14:textId="77777777" w:rsidR="00F36FB5" w:rsidRDefault="00F36FB5" w:rsidP="00907FB1">
      <w:pPr>
        <w:jc w:val="both"/>
        <w:rPr>
          <w:lang w:val="nl-BE"/>
        </w:rPr>
      </w:pPr>
    </w:p>
    <w:p w14:paraId="0968043A" w14:textId="7676EBBA" w:rsidR="00B90D33" w:rsidRPr="00F36FB5" w:rsidRDefault="00B90D33" w:rsidP="00F36FB5">
      <w:pPr>
        <w:jc w:val="both"/>
        <w:rPr>
          <w:lang w:val="nl-BE"/>
        </w:rPr>
      </w:pPr>
    </w:p>
    <w:p w14:paraId="4B3E236C" w14:textId="6DC6F822" w:rsidR="00B90D33" w:rsidRPr="00B90D33" w:rsidRDefault="00B90D33" w:rsidP="00194613">
      <w:pPr>
        <w:pStyle w:val="ListParagraph"/>
        <w:numPr>
          <w:ilvl w:val="0"/>
          <w:numId w:val="33"/>
        </w:numPr>
        <w:jc w:val="both"/>
        <w:rPr>
          <w:u w:val="single"/>
          <w:lang w:val="nl-BE"/>
        </w:rPr>
      </w:pPr>
      <w:r w:rsidRPr="00B90D33">
        <w:rPr>
          <w:u w:val="single"/>
          <w:lang w:val="nl-BE"/>
        </w:rPr>
        <w:t>Quasi emulgatoren</w:t>
      </w:r>
      <w:r>
        <w:rPr>
          <w:u w:val="single"/>
          <w:lang w:val="nl-BE"/>
        </w:rPr>
        <w:t xml:space="preserve"> </w:t>
      </w:r>
      <w:r w:rsidRPr="00B90D33">
        <w:rPr>
          <w:lang w:val="nl-BE"/>
        </w:rPr>
        <w:t xml:space="preserve">(Enkel stabilisatie </w:t>
      </w:r>
      <w:proofErr w:type="spellStart"/>
      <w:r w:rsidRPr="00B90D33">
        <w:rPr>
          <w:lang w:val="nl-BE"/>
        </w:rPr>
        <w:t>obv</w:t>
      </w:r>
      <w:proofErr w:type="spellEnd"/>
      <w:r w:rsidRPr="00B90D33">
        <w:rPr>
          <w:lang w:val="nl-BE"/>
        </w:rPr>
        <w:t xml:space="preserve"> hoge viscositeit</w:t>
      </w:r>
      <w:r>
        <w:rPr>
          <w:lang w:val="nl-BE"/>
        </w:rPr>
        <w:t>, meestal onvoldoende en gecombineerd met echte emulgator</w:t>
      </w:r>
      <w:r w:rsidRPr="00B90D33">
        <w:rPr>
          <w:lang w:val="nl-BE"/>
        </w:rPr>
        <w:t>)</w:t>
      </w:r>
    </w:p>
    <w:p w14:paraId="2D127415" w14:textId="7C611D90" w:rsidR="00B90D33" w:rsidRPr="00B90D33" w:rsidRDefault="00B90D33" w:rsidP="00194613">
      <w:pPr>
        <w:pStyle w:val="ListParagraph"/>
        <w:numPr>
          <w:ilvl w:val="1"/>
          <w:numId w:val="33"/>
        </w:numPr>
        <w:jc w:val="both"/>
        <w:rPr>
          <w:lang w:val="nl-BE"/>
        </w:rPr>
      </w:pPr>
      <w:r w:rsidRPr="00B90D33">
        <w:rPr>
          <w:lang w:val="nl-BE"/>
        </w:rPr>
        <w:t>Slijmstoffen zijn meestal quasi emulgatoren</w:t>
      </w:r>
    </w:p>
    <w:p w14:paraId="34B80683" w14:textId="052A2BEA" w:rsidR="00B90D33" w:rsidRDefault="00B90D33" w:rsidP="00194613">
      <w:pPr>
        <w:pStyle w:val="ListParagraph"/>
        <w:numPr>
          <w:ilvl w:val="2"/>
          <w:numId w:val="33"/>
        </w:numPr>
        <w:jc w:val="both"/>
        <w:rPr>
          <w:lang w:val="nl-BE"/>
        </w:rPr>
      </w:pPr>
      <w:r w:rsidRPr="00B90D33">
        <w:rPr>
          <w:lang w:val="nl-BE"/>
        </w:rPr>
        <w:t>Uitzondering: Arabische gom en methylcellulose = Echte emulgatoren</w:t>
      </w:r>
    </w:p>
    <w:p w14:paraId="4847BA55" w14:textId="77777777" w:rsidR="00B90D33" w:rsidRPr="00B90D33" w:rsidRDefault="00B90D33" w:rsidP="00194613">
      <w:pPr>
        <w:pStyle w:val="ListParagraph"/>
        <w:numPr>
          <w:ilvl w:val="0"/>
          <w:numId w:val="33"/>
        </w:numPr>
        <w:jc w:val="both"/>
        <w:rPr>
          <w:lang w:val="nl-BE"/>
        </w:rPr>
      </w:pPr>
      <w:r w:rsidRPr="00B90D33">
        <w:rPr>
          <w:u w:val="single"/>
        </w:rPr>
        <w:t>Onoplosbare vaste emulgatoren</w:t>
      </w:r>
      <w:r>
        <w:t xml:space="preserve"> </w:t>
      </w:r>
    </w:p>
    <w:p w14:paraId="7369ACF4" w14:textId="77777777" w:rsidR="00B90D33" w:rsidRPr="00B90D33" w:rsidRDefault="00B90D33" w:rsidP="00194613">
      <w:pPr>
        <w:pStyle w:val="ListParagraph"/>
        <w:numPr>
          <w:ilvl w:val="1"/>
          <w:numId w:val="33"/>
        </w:numPr>
        <w:jc w:val="both"/>
        <w:rPr>
          <w:lang w:val="nl-BE"/>
        </w:rPr>
      </w:pPr>
      <w:r>
        <w:rPr>
          <w:lang w:val="nl-BE"/>
        </w:rPr>
        <w:t>= S</w:t>
      </w:r>
      <w:r>
        <w:t xml:space="preserve">toffen die een hoge fijnheidsgraad en zowel in olie als in water onoplosbaar zijn, maar wel door olie of water worden bevochtigd </w:t>
      </w:r>
      <w:r>
        <w:rPr>
          <w:rFonts w:ascii="Wingdings" w:eastAsia="Wingdings" w:hAnsi="Wingdings" w:cs="Wingdings"/>
        </w:rPr>
        <w:t>à</w:t>
      </w:r>
      <w:r>
        <w:t xml:space="preserve">  kunnen in het grensvlak tussen de 2 fasen concentreren en een film vormen van kleine deeltjes, die langs sterische weg een emulsie kan stabiliseren</w:t>
      </w:r>
    </w:p>
    <w:p w14:paraId="0BB9CF0D" w14:textId="77777777" w:rsidR="00B90D33" w:rsidRPr="00B90D33" w:rsidRDefault="00B90D33" w:rsidP="00194613">
      <w:pPr>
        <w:pStyle w:val="ListParagraph"/>
        <w:numPr>
          <w:ilvl w:val="1"/>
          <w:numId w:val="33"/>
        </w:numPr>
        <w:jc w:val="both"/>
        <w:rPr>
          <w:lang w:val="nl-BE"/>
        </w:rPr>
      </w:pPr>
      <w:r>
        <w:lastRenderedPageBreak/>
        <w:t>De deeltjes dringen het meest in de fase waardoor ze het best worden bevochtigd (= Uitwendige fase)</w:t>
      </w:r>
    </w:p>
    <w:p w14:paraId="5766C9FC" w14:textId="37105966" w:rsidR="00B90D33" w:rsidRPr="00B90D33" w:rsidRDefault="00B90D33" w:rsidP="00194613">
      <w:pPr>
        <w:pStyle w:val="ListParagraph"/>
        <w:numPr>
          <w:ilvl w:val="2"/>
          <w:numId w:val="33"/>
        </w:numPr>
        <w:jc w:val="both"/>
        <w:rPr>
          <w:lang w:val="nl-BE"/>
        </w:rPr>
      </w:pPr>
      <w:r>
        <w:rPr>
          <w:lang w:val="nl-BE"/>
        </w:rPr>
        <w:t xml:space="preserve">Bv. </w:t>
      </w:r>
      <w:r>
        <w:t>O/</w:t>
      </w:r>
      <w:r w:rsidR="002F3912">
        <w:t>W-emulsies</w:t>
      </w:r>
      <w:r>
        <w:t>: gestabiliseerd door poeders die meer hydrofiel zijn dan lipofiel zoals magnesiumtrisilicaat, licht magnesiumoxide, tricalciumfosfaat, kaolien, licht magnesium- en calciumcarbonaat en eventueel ZnO of een of ander fijn poederig geneesmiddel.</w:t>
      </w:r>
    </w:p>
    <w:p w14:paraId="18833675" w14:textId="0E162B50" w:rsidR="00BD2941" w:rsidRDefault="00BD2941" w:rsidP="00AA5655">
      <w:pPr>
        <w:pStyle w:val="Heading3"/>
        <w:jc w:val="both"/>
        <w:rPr>
          <w:lang w:val="nl-BE"/>
        </w:rPr>
      </w:pPr>
      <w:r>
        <w:rPr>
          <w:lang w:val="nl-BE"/>
        </w:rPr>
        <w:t>Aandachtspunten</w:t>
      </w:r>
    </w:p>
    <w:p w14:paraId="1EB33778" w14:textId="43FCB191" w:rsidR="00940B7E" w:rsidRDefault="00BD2941" w:rsidP="00194613">
      <w:pPr>
        <w:pStyle w:val="ListParagraph"/>
        <w:numPr>
          <w:ilvl w:val="0"/>
          <w:numId w:val="33"/>
        </w:numPr>
        <w:jc w:val="both"/>
        <w:rPr>
          <w:lang w:val="nl-BE"/>
        </w:rPr>
      </w:pPr>
      <w:r w:rsidRPr="00BD2941">
        <w:rPr>
          <w:b/>
          <w:lang w:val="nl-BE"/>
        </w:rPr>
        <w:t>Romen</w:t>
      </w:r>
      <w:r>
        <w:rPr>
          <w:lang w:val="nl-BE"/>
        </w:rPr>
        <w:t xml:space="preserve"> (=het bovendrijven van de gedispergeerde deeltjes)</w:t>
      </w:r>
      <w:r w:rsidR="00940B7E">
        <w:rPr>
          <w:lang w:val="nl-BE"/>
        </w:rPr>
        <w:t>, is herstelbaar</w:t>
      </w:r>
    </w:p>
    <w:p w14:paraId="5C63BEF9" w14:textId="482D6643" w:rsidR="00940B7E" w:rsidRPr="00BC7F16" w:rsidRDefault="00940B7E" w:rsidP="00194613">
      <w:pPr>
        <w:pStyle w:val="ListParagraph"/>
        <w:numPr>
          <w:ilvl w:val="1"/>
          <w:numId w:val="33"/>
        </w:numPr>
        <w:spacing w:before="0" w:after="160" w:line="259" w:lineRule="auto"/>
        <w:jc w:val="both"/>
        <w:rPr>
          <w:rFonts w:ascii="Calibri" w:hAnsi="Calibri" w:cs="Calibri"/>
        </w:rPr>
      </w:pPr>
      <w:r w:rsidRPr="00BC7F16">
        <w:rPr>
          <w:rFonts w:ascii="Calibri" w:hAnsi="Calibri" w:cs="Calibri"/>
        </w:rPr>
        <w:t xml:space="preserve">Preventie: viscositeit </w:t>
      </w:r>
      <w:r>
        <w:rPr>
          <w:rFonts w:ascii="Calibri" w:hAnsi="Calibri" w:cs="Calibri"/>
        </w:rPr>
        <w:t xml:space="preserve">uitwendige fase </w:t>
      </w:r>
      <w:r w:rsidRPr="00BC7F16">
        <w:rPr>
          <w:rFonts w:ascii="Calibri" w:hAnsi="Calibri" w:cs="Calibri"/>
        </w:rPr>
        <w:t>verhogen, bewaren koele ruimte, reduceren van deeltjesdistributie van globules</w:t>
      </w:r>
    </w:p>
    <w:p w14:paraId="235CBD3E" w14:textId="772C767B" w:rsidR="00AA5655" w:rsidRDefault="00BD2941" w:rsidP="00194613">
      <w:pPr>
        <w:pStyle w:val="ListParagraph"/>
        <w:numPr>
          <w:ilvl w:val="0"/>
          <w:numId w:val="33"/>
        </w:numPr>
        <w:jc w:val="both"/>
        <w:rPr>
          <w:lang w:val="nl-BE"/>
        </w:rPr>
      </w:pPr>
      <w:proofErr w:type="spellStart"/>
      <w:r>
        <w:rPr>
          <w:b/>
          <w:lang w:val="nl-BE"/>
        </w:rPr>
        <w:t>C</w:t>
      </w:r>
      <w:r w:rsidRPr="00BD2941">
        <w:rPr>
          <w:b/>
          <w:lang w:val="nl-BE"/>
        </w:rPr>
        <w:t>oalesceren</w:t>
      </w:r>
      <w:proofErr w:type="spellEnd"/>
      <w:r w:rsidRPr="00BD2941">
        <w:rPr>
          <w:lang w:val="nl-BE"/>
        </w:rPr>
        <w:t xml:space="preserve"> (</w:t>
      </w:r>
      <w:r>
        <w:rPr>
          <w:lang w:val="nl-BE"/>
        </w:rPr>
        <w:t xml:space="preserve">= </w:t>
      </w:r>
      <w:r w:rsidRPr="00BD2941">
        <w:rPr>
          <w:lang w:val="nl-BE"/>
        </w:rPr>
        <w:t>het volledig samenvloeien van de gedispergeerde deeltjes)</w:t>
      </w:r>
    </w:p>
    <w:p w14:paraId="4D1F49B8" w14:textId="2D802912" w:rsidR="00BD2941" w:rsidRDefault="00AA5655" w:rsidP="00194613">
      <w:pPr>
        <w:pStyle w:val="ListParagraph"/>
        <w:numPr>
          <w:ilvl w:val="1"/>
          <w:numId w:val="33"/>
        </w:numPr>
        <w:jc w:val="both"/>
        <w:rPr>
          <w:lang w:val="nl-BE"/>
        </w:rPr>
      </w:pPr>
      <w:r w:rsidRPr="00AA5655">
        <w:rPr>
          <w:lang w:val="nl-BE"/>
        </w:rPr>
        <w:t xml:space="preserve">Preventie: </w:t>
      </w:r>
      <w:r>
        <w:rPr>
          <w:lang w:val="nl-BE"/>
        </w:rPr>
        <w:t>E</w:t>
      </w:r>
      <w:r w:rsidRPr="00AA5655">
        <w:rPr>
          <w:lang w:val="nl-BE"/>
        </w:rPr>
        <w:t>mulgator toevoegen</w:t>
      </w:r>
    </w:p>
    <w:p w14:paraId="28B45774" w14:textId="72990C37" w:rsidR="00AA5655" w:rsidRDefault="00AA5655" w:rsidP="00194613">
      <w:pPr>
        <w:pStyle w:val="ListParagraph"/>
        <w:numPr>
          <w:ilvl w:val="1"/>
          <w:numId w:val="33"/>
        </w:numPr>
        <w:jc w:val="both"/>
        <w:rPr>
          <w:lang w:val="nl-BE"/>
        </w:rPr>
      </w:pPr>
      <w:r>
        <w:rPr>
          <w:lang w:val="nl-BE"/>
        </w:rPr>
        <w:t>Oorzaken</w:t>
      </w:r>
    </w:p>
    <w:p w14:paraId="68D494EE" w14:textId="77777777" w:rsidR="00AA5655" w:rsidRPr="00BC7F16" w:rsidRDefault="00AA5655" w:rsidP="00194613">
      <w:pPr>
        <w:pStyle w:val="ListParagraph"/>
        <w:numPr>
          <w:ilvl w:val="2"/>
          <w:numId w:val="33"/>
        </w:numPr>
        <w:spacing w:before="0" w:after="160" w:line="259" w:lineRule="auto"/>
        <w:jc w:val="both"/>
        <w:rPr>
          <w:rFonts w:ascii="Calibri" w:hAnsi="Calibri" w:cs="Calibri"/>
        </w:rPr>
      </w:pPr>
      <w:r w:rsidRPr="00BC7F16">
        <w:rPr>
          <w:rFonts w:ascii="Calibri" w:hAnsi="Calibri" w:cs="Calibri"/>
        </w:rPr>
        <w:t>Anionische en kationische emulgatoren samenvoegen</w:t>
      </w:r>
    </w:p>
    <w:p w14:paraId="3E626DD7" w14:textId="77777777" w:rsidR="00AA5655" w:rsidRPr="00BC7F16" w:rsidRDefault="00AA5655" w:rsidP="00194613">
      <w:pPr>
        <w:pStyle w:val="ListParagraph"/>
        <w:numPr>
          <w:ilvl w:val="2"/>
          <w:numId w:val="33"/>
        </w:numPr>
        <w:spacing w:before="0" w:after="160" w:line="259" w:lineRule="auto"/>
        <w:jc w:val="both"/>
        <w:rPr>
          <w:rFonts w:ascii="Calibri" w:hAnsi="Calibri" w:cs="Calibri"/>
        </w:rPr>
      </w:pPr>
      <w:r w:rsidRPr="00BC7F16">
        <w:rPr>
          <w:rFonts w:ascii="Calibri" w:hAnsi="Calibri" w:cs="Calibri"/>
        </w:rPr>
        <w:t>Natriumzepen kunnen uitgezout worden door een grote hoeveelheid NaCl toe te voegen</w:t>
      </w:r>
    </w:p>
    <w:p w14:paraId="611CA2DA" w14:textId="77777777" w:rsidR="00AA5655" w:rsidRPr="00BC7F16" w:rsidRDefault="00AA5655" w:rsidP="00194613">
      <w:pPr>
        <w:pStyle w:val="ListParagraph"/>
        <w:numPr>
          <w:ilvl w:val="2"/>
          <w:numId w:val="33"/>
        </w:numPr>
        <w:spacing w:before="0" w:after="160" w:line="259" w:lineRule="auto"/>
        <w:jc w:val="both"/>
        <w:rPr>
          <w:rFonts w:ascii="Calibri" w:hAnsi="Calibri" w:cs="Calibri"/>
        </w:rPr>
      </w:pPr>
      <w:r w:rsidRPr="00BC7F16">
        <w:rPr>
          <w:rFonts w:ascii="Calibri" w:hAnsi="Calibri" w:cs="Calibri"/>
        </w:rPr>
        <w:t>Niet-ionogene emulgatoren zijn onverenigbaar met fenolen en hoge zoutconcentraties</w:t>
      </w:r>
    </w:p>
    <w:p w14:paraId="22A0658E" w14:textId="77777777" w:rsidR="00AA5655" w:rsidRPr="00BC7F16" w:rsidRDefault="00AA5655" w:rsidP="00194613">
      <w:pPr>
        <w:pStyle w:val="ListParagraph"/>
        <w:numPr>
          <w:ilvl w:val="2"/>
          <w:numId w:val="33"/>
        </w:numPr>
        <w:spacing w:before="0" w:after="160" w:line="259" w:lineRule="auto"/>
        <w:jc w:val="both"/>
        <w:rPr>
          <w:rFonts w:ascii="Calibri" w:hAnsi="Calibri" w:cs="Calibri"/>
        </w:rPr>
      </w:pPr>
      <w:r w:rsidRPr="00BC7F16">
        <w:rPr>
          <w:rFonts w:ascii="Calibri" w:hAnsi="Calibri" w:cs="Calibri"/>
        </w:rPr>
        <w:t>Gommen en proteines als gelatine en caseïne zijn onverenigbaar met alcohol</w:t>
      </w:r>
    </w:p>
    <w:p w14:paraId="7E64C2B0" w14:textId="77777777" w:rsidR="00AA5655" w:rsidRPr="00BC7F16" w:rsidRDefault="00AA5655" w:rsidP="00194613">
      <w:pPr>
        <w:pStyle w:val="ListParagraph"/>
        <w:numPr>
          <w:ilvl w:val="2"/>
          <w:numId w:val="33"/>
        </w:numPr>
        <w:spacing w:before="0" w:after="160" w:line="259" w:lineRule="auto"/>
        <w:jc w:val="both"/>
        <w:rPr>
          <w:rFonts w:ascii="Calibri" w:hAnsi="Calibri" w:cs="Calibri"/>
        </w:rPr>
      </w:pPr>
      <w:r w:rsidRPr="00BC7F16">
        <w:rPr>
          <w:rFonts w:ascii="Calibri" w:hAnsi="Calibri" w:cs="Calibri"/>
        </w:rPr>
        <w:t xml:space="preserve">Alkalizepen worden ontbonden door toevoeging van zuur </w:t>
      </w:r>
    </w:p>
    <w:p w14:paraId="7A8DCC6D" w14:textId="77777777" w:rsidR="00AA5655" w:rsidRPr="00BC7F16" w:rsidRDefault="00AA5655" w:rsidP="00194613">
      <w:pPr>
        <w:pStyle w:val="ListParagraph"/>
        <w:numPr>
          <w:ilvl w:val="2"/>
          <w:numId w:val="33"/>
        </w:numPr>
        <w:spacing w:before="0" w:after="160" w:line="259" w:lineRule="auto"/>
        <w:jc w:val="both"/>
        <w:rPr>
          <w:rFonts w:ascii="Calibri" w:hAnsi="Calibri" w:cs="Calibri"/>
        </w:rPr>
      </w:pPr>
      <w:r w:rsidRPr="00BC7F16">
        <w:rPr>
          <w:rFonts w:ascii="Calibri" w:hAnsi="Calibri" w:cs="Calibri"/>
        </w:rPr>
        <w:t>Toevoegen van een eenwaardige zeep aan een W/O emulsie met een tweewaardige zeep als emulgator</w:t>
      </w:r>
    </w:p>
    <w:p w14:paraId="2CE8606B" w14:textId="77777777" w:rsidR="00AA5655" w:rsidRPr="00BC7F16" w:rsidRDefault="00AA5655" w:rsidP="00194613">
      <w:pPr>
        <w:pStyle w:val="ListParagraph"/>
        <w:numPr>
          <w:ilvl w:val="2"/>
          <w:numId w:val="33"/>
        </w:numPr>
        <w:spacing w:before="0" w:after="160" w:line="259" w:lineRule="auto"/>
        <w:jc w:val="both"/>
        <w:rPr>
          <w:rFonts w:ascii="Calibri" w:hAnsi="Calibri" w:cs="Calibri"/>
        </w:rPr>
      </w:pPr>
      <w:r w:rsidRPr="00BC7F16">
        <w:rPr>
          <w:rFonts w:ascii="Calibri" w:hAnsi="Calibri" w:cs="Calibri"/>
        </w:rPr>
        <w:t xml:space="preserve">Te hoog volume inwendige fase </w:t>
      </w:r>
    </w:p>
    <w:p w14:paraId="69C7B539" w14:textId="62CAC497" w:rsidR="00AA5655" w:rsidRDefault="00AA5655" w:rsidP="00194613">
      <w:pPr>
        <w:pStyle w:val="ListParagraph"/>
        <w:numPr>
          <w:ilvl w:val="2"/>
          <w:numId w:val="33"/>
        </w:numPr>
        <w:spacing w:before="0" w:after="160" w:line="259" w:lineRule="auto"/>
        <w:jc w:val="both"/>
        <w:rPr>
          <w:rFonts w:ascii="Calibri" w:hAnsi="Calibri" w:cs="Calibri"/>
        </w:rPr>
      </w:pPr>
      <w:r w:rsidRPr="00BC7F16">
        <w:rPr>
          <w:rFonts w:ascii="Calibri" w:hAnsi="Calibri" w:cs="Calibri"/>
        </w:rPr>
        <w:t xml:space="preserve">Toevoegen van te veel solvent (alcohol) </w:t>
      </w:r>
    </w:p>
    <w:p w14:paraId="17E4B6CA" w14:textId="6CB355B0" w:rsidR="00AA5655" w:rsidRPr="00BC7F16" w:rsidRDefault="00AA5655" w:rsidP="00194613">
      <w:pPr>
        <w:pStyle w:val="ListParagraph"/>
        <w:numPr>
          <w:ilvl w:val="2"/>
          <w:numId w:val="33"/>
        </w:numPr>
        <w:spacing w:before="0" w:after="160" w:line="259" w:lineRule="auto"/>
        <w:jc w:val="both"/>
        <w:rPr>
          <w:rFonts w:ascii="Calibri" w:hAnsi="Calibri" w:cs="Calibri"/>
        </w:rPr>
      </w:pPr>
      <w:r>
        <w:rPr>
          <w:rFonts w:ascii="Calibri" w:hAnsi="Calibri" w:cs="Calibri"/>
        </w:rPr>
        <w:t>Microbiële verontreiningen</w:t>
      </w:r>
    </w:p>
    <w:p w14:paraId="164F470D" w14:textId="0BB1B03A" w:rsidR="00940B7E" w:rsidRPr="00940B7E" w:rsidRDefault="00940B7E" w:rsidP="00194613">
      <w:pPr>
        <w:pStyle w:val="ListParagraph"/>
        <w:numPr>
          <w:ilvl w:val="0"/>
          <w:numId w:val="33"/>
        </w:numPr>
        <w:jc w:val="both"/>
        <w:rPr>
          <w:lang w:val="nl-BE"/>
        </w:rPr>
      </w:pPr>
      <w:r>
        <w:rPr>
          <w:b/>
          <w:lang w:val="nl-BE"/>
        </w:rPr>
        <w:t>Toevoegen van andere bestanddelen</w:t>
      </w:r>
    </w:p>
    <w:p w14:paraId="3AC24855" w14:textId="24C9F441" w:rsidR="00940B7E" w:rsidRPr="00940B7E" w:rsidRDefault="00940B7E" w:rsidP="00194613">
      <w:pPr>
        <w:pStyle w:val="ListParagraph"/>
        <w:numPr>
          <w:ilvl w:val="1"/>
          <w:numId w:val="33"/>
        </w:numPr>
        <w:jc w:val="both"/>
        <w:rPr>
          <w:lang w:val="nl-BE"/>
        </w:rPr>
      </w:pPr>
      <w:r w:rsidRPr="00940B7E">
        <w:rPr>
          <w:u w:val="single"/>
          <w:lang w:val="nl-BE"/>
        </w:rPr>
        <w:t>Anorganische zouten:</w:t>
      </w:r>
      <w:r>
        <w:rPr>
          <w:lang w:val="nl-BE"/>
        </w:rPr>
        <w:t xml:space="preserve"> Oplossen in </w:t>
      </w:r>
      <w:r>
        <w:t>een deel van de uitwendige fase en die oplossing wordt voldoende verdund alvorens aan de emulsie in kleine hoeveelheden toe te voegen onder constant roeren; zoniet kan de emulsie breken.</w:t>
      </w:r>
    </w:p>
    <w:p w14:paraId="0FE78F02" w14:textId="307325B9" w:rsidR="00940B7E" w:rsidRPr="00940B7E" w:rsidRDefault="00940B7E" w:rsidP="00194613">
      <w:pPr>
        <w:pStyle w:val="ListParagraph"/>
        <w:numPr>
          <w:ilvl w:val="1"/>
          <w:numId w:val="33"/>
        </w:numPr>
        <w:jc w:val="both"/>
        <w:rPr>
          <w:lang w:val="nl-BE"/>
        </w:rPr>
      </w:pPr>
      <w:r w:rsidRPr="00940B7E">
        <w:rPr>
          <w:u w:val="single"/>
          <w:lang w:val="nl-BE"/>
        </w:rPr>
        <w:t>Tincturen en andere alcoholische oplossingen</w:t>
      </w:r>
      <w:r>
        <w:rPr>
          <w:lang w:val="nl-BE"/>
        </w:rPr>
        <w:t xml:space="preserve">: </w:t>
      </w:r>
      <w:r>
        <w:t>De emulsie wordt verdund tot zijn uiteindelijk volume (met aftrek van de alcoholische oplossing). De alcoholische oplossing wordt druppelsgewijs in het centrum van de emulsie gebracht onder hevig roeren. Deze werkwijze voorkomt neerslaan van de emulgator door de alcohol; indien de tinctuur harshoudend is, verzekert ze dat het hars voornamelijk neergeslagen wordt in colloïdale vorm</w:t>
      </w:r>
    </w:p>
    <w:p w14:paraId="4C7B01F3" w14:textId="22CC532C" w:rsidR="00940B7E" w:rsidRPr="00AA5655" w:rsidRDefault="00940B7E" w:rsidP="00194613">
      <w:pPr>
        <w:pStyle w:val="ListParagraph"/>
        <w:numPr>
          <w:ilvl w:val="1"/>
          <w:numId w:val="33"/>
        </w:numPr>
        <w:jc w:val="both"/>
        <w:rPr>
          <w:lang w:val="nl-BE"/>
        </w:rPr>
      </w:pPr>
      <w:r w:rsidRPr="00940B7E">
        <w:rPr>
          <w:u w:val="single"/>
          <w:lang w:val="nl-BE"/>
        </w:rPr>
        <w:t>O</w:t>
      </w:r>
      <w:r w:rsidRPr="00940B7E">
        <w:rPr>
          <w:u w:val="single"/>
        </w:rPr>
        <w:t>noplosbare bestanddelen</w:t>
      </w:r>
      <w:r>
        <w:t>: zeer fijn vermalen en dan langzaam verwr</w:t>
      </w:r>
      <w:r w:rsidR="00171B3C">
        <w:t>ij</w:t>
      </w:r>
      <w:r>
        <w:t>ven met de emulsie. Indien de stof niet makkelijk te verkleinen is tot de gewenste deeltjesgrootte kan het noodzakelijk zijn om met de microfijne varia</w:t>
      </w:r>
      <w:r w:rsidR="00AA5655">
        <w:t>nt te werken</w:t>
      </w:r>
      <w:r>
        <w:t>.</w:t>
      </w:r>
    </w:p>
    <w:p w14:paraId="0392FAF3" w14:textId="510FD9E9" w:rsidR="00AA5655" w:rsidRPr="00940B7E" w:rsidRDefault="00AA5655" w:rsidP="00194613">
      <w:pPr>
        <w:pStyle w:val="ListParagraph"/>
        <w:numPr>
          <w:ilvl w:val="2"/>
          <w:numId w:val="33"/>
        </w:numPr>
        <w:jc w:val="both"/>
        <w:rPr>
          <w:lang w:val="nl-BE"/>
        </w:rPr>
      </w:pPr>
      <w:r>
        <w:t>Bij gebruik van Arabische gom kunnen ze eventueel gemengd worden met de Arabische gom alvorens de kernemulsie te bereiden</w:t>
      </w:r>
    </w:p>
    <w:p w14:paraId="445C8B19" w14:textId="445BF2F5" w:rsidR="00BD2941" w:rsidRDefault="00BD2941" w:rsidP="00AA5655">
      <w:pPr>
        <w:pStyle w:val="Heading3"/>
        <w:jc w:val="both"/>
        <w:rPr>
          <w:lang w:val="nl-BE"/>
        </w:rPr>
      </w:pPr>
      <w:r>
        <w:rPr>
          <w:lang w:val="nl-BE"/>
        </w:rPr>
        <w:t>Bereiding</w:t>
      </w:r>
    </w:p>
    <w:p w14:paraId="20998C38" w14:textId="693C2DDE" w:rsidR="00B90D33" w:rsidRPr="002F3912" w:rsidRDefault="00B90D33" w:rsidP="00194613">
      <w:pPr>
        <w:pStyle w:val="ListParagraph"/>
        <w:numPr>
          <w:ilvl w:val="0"/>
          <w:numId w:val="35"/>
        </w:numPr>
        <w:jc w:val="both"/>
        <w:rPr>
          <w:rFonts w:ascii="Calibri" w:hAnsi="Calibri" w:cs="Calibri"/>
          <w:b/>
          <w:bCs/>
          <w:lang w:val="nl-BE"/>
        </w:rPr>
      </w:pPr>
      <w:r w:rsidRPr="002F3912">
        <w:rPr>
          <w:rFonts w:ascii="Calibri" w:hAnsi="Calibri" w:cs="Calibri"/>
          <w:b/>
          <w:bCs/>
          <w:lang w:val="nl-BE"/>
        </w:rPr>
        <w:t>Natte gom methode = Engelse methode</w:t>
      </w:r>
    </w:p>
    <w:p w14:paraId="3DA4FA91" w14:textId="77777777" w:rsidR="00B90D33" w:rsidRPr="002F3912" w:rsidRDefault="00B90D33" w:rsidP="00194613">
      <w:pPr>
        <w:pStyle w:val="ListParagraph"/>
        <w:numPr>
          <w:ilvl w:val="0"/>
          <w:numId w:val="36"/>
        </w:numPr>
        <w:spacing w:before="0" w:after="160" w:line="259" w:lineRule="auto"/>
        <w:jc w:val="both"/>
        <w:rPr>
          <w:rFonts w:ascii="Calibri" w:hAnsi="Calibri" w:cs="Calibri"/>
          <w:lang w:val="nl-BE"/>
        </w:rPr>
      </w:pPr>
      <w:r w:rsidRPr="002F3912">
        <w:rPr>
          <w:rFonts w:ascii="Calibri" w:hAnsi="Calibri" w:cs="Calibri"/>
          <w:lang w:val="nl-BE"/>
        </w:rPr>
        <w:t>Emulgator + uitwendige fase</w:t>
      </w:r>
    </w:p>
    <w:p w14:paraId="7D2D50D2" w14:textId="77777777" w:rsidR="00B90D33" w:rsidRPr="002F3912" w:rsidRDefault="00B90D33" w:rsidP="00194613">
      <w:pPr>
        <w:pStyle w:val="ListParagraph"/>
        <w:numPr>
          <w:ilvl w:val="0"/>
          <w:numId w:val="36"/>
        </w:numPr>
        <w:spacing w:before="0" w:after="160" w:line="259" w:lineRule="auto"/>
        <w:jc w:val="both"/>
        <w:rPr>
          <w:rFonts w:ascii="Calibri" w:hAnsi="Calibri" w:cs="Calibri"/>
          <w:lang w:val="nl-BE"/>
        </w:rPr>
      </w:pPr>
      <w:r w:rsidRPr="002F3912">
        <w:rPr>
          <w:rFonts w:ascii="Calibri" w:hAnsi="Calibri" w:cs="Calibri"/>
          <w:lang w:val="nl-BE"/>
        </w:rPr>
        <w:t>Inwendige fase wordt toegevoegd aan mengsel: eerst kernemulsie en daarna verder verdunnen</w:t>
      </w:r>
    </w:p>
    <w:p w14:paraId="4E827D07" w14:textId="10F2D037" w:rsidR="00B90D33" w:rsidRPr="002F3912" w:rsidRDefault="00B90D33" w:rsidP="00194613">
      <w:pPr>
        <w:pStyle w:val="ListParagraph"/>
        <w:numPr>
          <w:ilvl w:val="0"/>
          <w:numId w:val="35"/>
        </w:numPr>
        <w:jc w:val="both"/>
        <w:rPr>
          <w:rFonts w:ascii="Calibri" w:hAnsi="Calibri" w:cs="Calibri"/>
          <w:b/>
          <w:bCs/>
          <w:lang w:val="nl-BE"/>
        </w:rPr>
      </w:pPr>
      <w:r w:rsidRPr="002F3912">
        <w:rPr>
          <w:rFonts w:ascii="Calibri" w:hAnsi="Calibri" w:cs="Calibri"/>
          <w:b/>
          <w:bCs/>
          <w:lang w:val="nl-BE"/>
        </w:rPr>
        <w:t xml:space="preserve">Droge gom methode = continentale methode </w:t>
      </w:r>
    </w:p>
    <w:p w14:paraId="7F034F61" w14:textId="65D3CB9E" w:rsidR="00B90D33" w:rsidRPr="002F3912" w:rsidRDefault="00B90D33" w:rsidP="00194613">
      <w:pPr>
        <w:pStyle w:val="ListParagraph"/>
        <w:numPr>
          <w:ilvl w:val="0"/>
          <w:numId w:val="37"/>
        </w:numPr>
        <w:spacing w:before="0" w:after="160" w:line="259" w:lineRule="auto"/>
        <w:jc w:val="both"/>
        <w:rPr>
          <w:rFonts w:ascii="Calibri" w:hAnsi="Calibri" w:cs="Calibri"/>
          <w:lang w:val="nl-BE"/>
        </w:rPr>
      </w:pPr>
      <w:r w:rsidRPr="002F3912">
        <w:rPr>
          <w:rFonts w:ascii="Calibri" w:hAnsi="Calibri" w:cs="Calibri"/>
          <w:lang w:val="nl-BE"/>
        </w:rPr>
        <w:t>Uitwendige fase toegevoegd aan de inwendige, waarin de emulgator gedispergeerd of opgelost is. Dit geeft aanleiding tot fase-omkeer.</w:t>
      </w:r>
    </w:p>
    <w:p w14:paraId="25273AF9" w14:textId="69D4C683" w:rsidR="00B90D33" w:rsidRPr="002F3912" w:rsidRDefault="00B90D33" w:rsidP="00194613">
      <w:pPr>
        <w:pStyle w:val="ListParagraph"/>
        <w:numPr>
          <w:ilvl w:val="0"/>
          <w:numId w:val="35"/>
        </w:numPr>
        <w:jc w:val="both"/>
        <w:rPr>
          <w:rFonts w:ascii="Calibri" w:hAnsi="Calibri" w:cs="Calibri"/>
          <w:b/>
          <w:bCs/>
          <w:lang w:val="nl-BE"/>
        </w:rPr>
      </w:pPr>
      <w:r w:rsidRPr="002F3912">
        <w:rPr>
          <w:rFonts w:ascii="Calibri" w:hAnsi="Calibri" w:cs="Calibri"/>
          <w:b/>
          <w:bCs/>
          <w:lang w:val="nl-BE"/>
        </w:rPr>
        <w:lastRenderedPageBreak/>
        <w:t>Combinatie emulgatoren</w:t>
      </w:r>
      <w:r w:rsidR="002F3912" w:rsidRPr="002F3912">
        <w:rPr>
          <w:rFonts w:ascii="Calibri" w:hAnsi="Calibri" w:cs="Calibri"/>
          <w:b/>
          <w:bCs/>
          <w:lang w:val="nl-BE"/>
        </w:rPr>
        <w:t xml:space="preserve"> </w:t>
      </w:r>
      <w:r w:rsidR="002F3912" w:rsidRPr="002F3912">
        <w:rPr>
          <w:rFonts w:ascii="Calibri" w:hAnsi="Calibri" w:cs="Calibri"/>
          <w:bCs/>
          <w:lang w:val="nl-BE"/>
        </w:rPr>
        <w:t>= meest gebruikte</w:t>
      </w:r>
    </w:p>
    <w:p w14:paraId="6D0E1841" w14:textId="77777777" w:rsidR="00B90D33" w:rsidRPr="002F3912" w:rsidRDefault="00B90D33" w:rsidP="00194613">
      <w:pPr>
        <w:pStyle w:val="ListParagraph"/>
        <w:numPr>
          <w:ilvl w:val="0"/>
          <w:numId w:val="37"/>
        </w:numPr>
        <w:spacing w:before="0" w:after="160" w:line="259" w:lineRule="auto"/>
        <w:jc w:val="both"/>
        <w:rPr>
          <w:rFonts w:ascii="Calibri" w:hAnsi="Calibri" w:cs="Calibri"/>
          <w:lang w:val="nl-BE"/>
        </w:rPr>
      </w:pPr>
      <w:r w:rsidRPr="002F3912">
        <w:rPr>
          <w:rFonts w:ascii="Calibri" w:hAnsi="Calibri" w:cs="Calibri"/>
        </w:rPr>
        <w:t xml:space="preserve">Bij de laagmoleculaire tensiden wordt bij voorkeur een hydrofiele emulgator (hoge HLB-waarde) gecombineerd met een lipofiele emulgator (lage HLB-waarde). </w:t>
      </w:r>
    </w:p>
    <w:p w14:paraId="50C55F7C" w14:textId="77777777" w:rsidR="00B90D33" w:rsidRPr="002F3912" w:rsidRDefault="00B90D33" w:rsidP="00194613">
      <w:pPr>
        <w:pStyle w:val="ListParagraph"/>
        <w:numPr>
          <w:ilvl w:val="0"/>
          <w:numId w:val="37"/>
        </w:numPr>
        <w:spacing w:before="0" w:after="160" w:line="259" w:lineRule="auto"/>
        <w:jc w:val="both"/>
        <w:rPr>
          <w:rFonts w:ascii="Calibri" w:hAnsi="Calibri" w:cs="Calibri"/>
          <w:lang w:val="nl-BE"/>
        </w:rPr>
      </w:pPr>
      <w:r w:rsidRPr="002F3912">
        <w:rPr>
          <w:rFonts w:ascii="Calibri" w:hAnsi="Calibri" w:cs="Calibri"/>
        </w:rPr>
        <w:t xml:space="preserve">Na berekening van de "optimale" HLB-waarde voor de oliefase wordt een emulgatorenmengsel bestaande uit een hydrofiele en een lipofiele component samengesteld. </w:t>
      </w:r>
    </w:p>
    <w:p w14:paraId="6204136C" w14:textId="78096142" w:rsidR="005422F7" w:rsidRPr="00087193" w:rsidRDefault="00B90D33" w:rsidP="00194613">
      <w:pPr>
        <w:pStyle w:val="ListParagraph"/>
        <w:numPr>
          <w:ilvl w:val="0"/>
          <w:numId w:val="37"/>
        </w:numPr>
        <w:spacing w:before="0" w:after="160" w:line="259" w:lineRule="auto"/>
        <w:jc w:val="both"/>
        <w:rPr>
          <w:rFonts w:ascii="Calibri" w:hAnsi="Calibri" w:cs="Calibri"/>
          <w:lang w:val="nl-BE"/>
        </w:rPr>
      </w:pPr>
      <w:r w:rsidRPr="002F3912">
        <w:rPr>
          <w:rFonts w:ascii="Calibri" w:hAnsi="Calibri" w:cs="Calibri"/>
        </w:rPr>
        <w:t xml:space="preserve">De hydrofiele emulgator wordt bij de waterfase gebracht, de lipofiele bij de oliefase. </w:t>
      </w:r>
    </w:p>
    <w:p w14:paraId="478D8080" w14:textId="2B7C7E3F" w:rsidR="002F3912" w:rsidRPr="00940B7E" w:rsidRDefault="00940B7E" w:rsidP="00AA5655">
      <w:pPr>
        <w:spacing w:before="0" w:after="160" w:line="259" w:lineRule="auto"/>
        <w:jc w:val="both"/>
        <w:rPr>
          <w:rFonts w:ascii="Calibri" w:hAnsi="Calibri" w:cs="Calibri"/>
          <w:b/>
          <w:lang w:val="nl-BE"/>
        </w:rPr>
      </w:pPr>
      <w:r w:rsidRPr="00940B7E">
        <w:rPr>
          <w:rFonts w:ascii="Calibri" w:hAnsi="Calibri" w:cs="Calibri"/>
          <w:b/>
          <w:lang w:val="nl-BE"/>
        </w:rPr>
        <w:t>Aanpassingen formulering</w:t>
      </w:r>
    </w:p>
    <w:p w14:paraId="66B97E92" w14:textId="77777777" w:rsidR="00940B7E" w:rsidRDefault="00940B7E" w:rsidP="00194613">
      <w:pPr>
        <w:pStyle w:val="ListParagraph"/>
        <w:numPr>
          <w:ilvl w:val="0"/>
          <w:numId w:val="39"/>
        </w:numPr>
        <w:spacing w:before="0" w:after="160" w:line="259" w:lineRule="auto"/>
        <w:jc w:val="both"/>
        <w:rPr>
          <w:rFonts w:ascii="Calibri" w:hAnsi="Calibri" w:cs="Calibri"/>
          <w:lang w:val="nl-BE"/>
        </w:rPr>
      </w:pPr>
      <w:r w:rsidRPr="00940B7E">
        <w:rPr>
          <w:rFonts w:ascii="Calibri" w:hAnsi="Calibri" w:cs="Calibri"/>
          <w:lang w:val="nl-BE"/>
        </w:rPr>
        <w:t>Bepaal emulsie type</w:t>
      </w:r>
    </w:p>
    <w:p w14:paraId="1879EFEB" w14:textId="55F160F4" w:rsidR="00940B7E" w:rsidRPr="00940B7E" w:rsidRDefault="00940B7E" w:rsidP="00194613">
      <w:pPr>
        <w:pStyle w:val="ListParagraph"/>
        <w:numPr>
          <w:ilvl w:val="0"/>
          <w:numId w:val="39"/>
        </w:numPr>
        <w:spacing w:before="0" w:after="160" w:line="259" w:lineRule="auto"/>
        <w:jc w:val="both"/>
        <w:rPr>
          <w:rFonts w:ascii="Calibri" w:hAnsi="Calibri" w:cs="Calibri"/>
          <w:lang w:val="nl-BE"/>
        </w:rPr>
      </w:pPr>
      <w:r w:rsidRPr="009661E2">
        <w:rPr>
          <w:rFonts w:ascii="Calibri" w:hAnsi="Calibri" w:cs="Calibri"/>
          <w:b/>
          <w:bCs/>
          <w:lang w:val="nl-BE"/>
        </w:rPr>
        <w:t>Fase volume verhouding</w:t>
      </w:r>
      <w:r w:rsidRPr="00940B7E">
        <w:rPr>
          <w:rFonts w:ascii="Calibri" w:hAnsi="Calibri" w:cs="Calibri"/>
          <w:lang w:val="nl-BE"/>
        </w:rPr>
        <w:t xml:space="preserve"> checken</w:t>
      </w:r>
      <w:r w:rsidR="00E4778A">
        <w:rPr>
          <w:rFonts w:ascii="Calibri" w:hAnsi="Calibri" w:cs="Calibri"/>
          <w:lang w:val="nl-BE"/>
        </w:rPr>
        <w:t xml:space="preserve"> (ook vermelden op protocolblad, achteraan eventueel berekening)</w:t>
      </w:r>
    </w:p>
    <w:p w14:paraId="019460FF" w14:textId="3DD99141" w:rsidR="002F3912" w:rsidRPr="00E4778A" w:rsidRDefault="002F3912" w:rsidP="00194613">
      <w:pPr>
        <w:pStyle w:val="ListParagraph"/>
        <w:numPr>
          <w:ilvl w:val="1"/>
          <w:numId w:val="38"/>
        </w:numPr>
        <w:spacing w:before="0" w:after="160" w:line="259" w:lineRule="auto"/>
        <w:jc w:val="both"/>
        <w:rPr>
          <w:rFonts w:ascii="Calibri" w:hAnsi="Calibri" w:cs="Calibri"/>
          <w:lang w:val="nl-BE"/>
        </w:rPr>
      </w:pPr>
      <w:r w:rsidRPr="002F3912">
        <w:rPr>
          <w:rFonts w:ascii="Calibri" w:hAnsi="Calibri" w:cs="Calibri"/>
        </w:rPr>
        <w:t xml:space="preserve">O/W emulsie </w:t>
      </w:r>
      <w:r w:rsidRPr="00BC7F16">
        <w:rPr>
          <w:rFonts w:ascii="Wingdings" w:eastAsia="Wingdings" w:hAnsi="Wingdings" w:cs="Wingdings"/>
        </w:rPr>
        <w:t>à</w:t>
      </w:r>
      <w:r w:rsidRPr="002F3912">
        <w:rPr>
          <w:rFonts w:ascii="Calibri" w:hAnsi="Calibri" w:cs="Calibri"/>
        </w:rPr>
        <w:t xml:space="preserve"> inwendige fase 30-70%</w:t>
      </w:r>
    </w:p>
    <w:p w14:paraId="5EA645E0" w14:textId="37B27466" w:rsidR="00E4778A" w:rsidRPr="002F3912" w:rsidRDefault="00E4778A" w:rsidP="00194613">
      <w:pPr>
        <w:pStyle w:val="ListParagraph"/>
        <w:numPr>
          <w:ilvl w:val="2"/>
          <w:numId w:val="38"/>
        </w:numPr>
        <w:spacing w:before="0" w:after="160" w:line="259" w:lineRule="auto"/>
        <w:jc w:val="both"/>
        <w:rPr>
          <w:rFonts w:ascii="Calibri" w:hAnsi="Calibri" w:cs="Calibri"/>
          <w:lang w:val="nl-BE"/>
        </w:rPr>
      </w:pPr>
      <w:r>
        <w:rPr>
          <w:rFonts w:ascii="Calibri" w:hAnsi="Calibri" w:cs="Calibri"/>
          <w:lang w:val="nl-BE"/>
        </w:rPr>
        <w:t>Niet minder dan 20%</w:t>
      </w:r>
    </w:p>
    <w:p w14:paraId="4FE3753D" w14:textId="0D57B500" w:rsidR="00940B7E" w:rsidRPr="00940B7E" w:rsidRDefault="002F3912" w:rsidP="00194613">
      <w:pPr>
        <w:pStyle w:val="ListParagraph"/>
        <w:numPr>
          <w:ilvl w:val="1"/>
          <w:numId w:val="38"/>
        </w:numPr>
        <w:spacing w:before="0" w:after="160" w:line="259" w:lineRule="auto"/>
        <w:jc w:val="both"/>
        <w:rPr>
          <w:rFonts w:ascii="Calibri" w:hAnsi="Calibri" w:cs="Calibri"/>
          <w:lang w:val="nl-BE"/>
        </w:rPr>
      </w:pPr>
      <w:r w:rsidRPr="002F3912">
        <w:rPr>
          <w:rFonts w:ascii="Calibri" w:hAnsi="Calibri" w:cs="Calibri"/>
        </w:rPr>
        <w:t xml:space="preserve">W/O emulsie </w:t>
      </w:r>
      <w:r w:rsidRPr="00BC7F16">
        <w:rPr>
          <w:rFonts w:ascii="Wingdings" w:eastAsia="Wingdings" w:hAnsi="Wingdings" w:cs="Wingdings"/>
        </w:rPr>
        <w:t>à</w:t>
      </w:r>
      <w:r w:rsidRPr="002F3912">
        <w:rPr>
          <w:rFonts w:ascii="Calibri" w:hAnsi="Calibri" w:cs="Calibri"/>
        </w:rPr>
        <w:t xml:space="preserve"> inwendige fase 40-60%</w:t>
      </w:r>
    </w:p>
    <w:p w14:paraId="78C76FAD" w14:textId="003FE87E" w:rsidR="00940B7E" w:rsidRPr="00940B7E" w:rsidRDefault="00940B7E" w:rsidP="00194613">
      <w:pPr>
        <w:pStyle w:val="ListParagraph"/>
        <w:numPr>
          <w:ilvl w:val="0"/>
          <w:numId w:val="38"/>
        </w:numPr>
        <w:spacing w:before="0" w:after="160" w:line="259" w:lineRule="auto"/>
        <w:jc w:val="both"/>
        <w:rPr>
          <w:rFonts w:ascii="Calibri" w:hAnsi="Calibri" w:cs="Calibri"/>
          <w:lang w:val="nl-BE"/>
        </w:rPr>
      </w:pPr>
      <w:r>
        <w:rPr>
          <w:rFonts w:ascii="Calibri" w:hAnsi="Calibri" w:cs="Calibri"/>
        </w:rPr>
        <w:t>Bereken verhouding W/O en O/W-emulgator</w:t>
      </w:r>
    </w:p>
    <w:p w14:paraId="22FEE8BA" w14:textId="77777777" w:rsidR="00940B7E" w:rsidRPr="00940B7E" w:rsidRDefault="002F3912" w:rsidP="00194613">
      <w:pPr>
        <w:pStyle w:val="ListParagraph"/>
        <w:numPr>
          <w:ilvl w:val="0"/>
          <w:numId w:val="38"/>
        </w:numPr>
        <w:spacing w:before="0" w:after="160" w:line="259" w:lineRule="auto"/>
        <w:jc w:val="both"/>
        <w:rPr>
          <w:rFonts w:ascii="Calibri" w:hAnsi="Calibri" w:cs="Calibri"/>
          <w:lang w:val="nl-BE"/>
        </w:rPr>
      </w:pPr>
      <w:r w:rsidRPr="00940B7E">
        <w:rPr>
          <w:rFonts w:ascii="Calibri" w:hAnsi="Calibri" w:cs="Calibri"/>
        </w:rPr>
        <w:t xml:space="preserve">Toe te voegen hoeveelheid emulgator: 10% van de inwendige fase </w:t>
      </w:r>
    </w:p>
    <w:p w14:paraId="27FAA6FC" w14:textId="517C7FDF" w:rsidR="00940B7E" w:rsidRPr="002F3912" w:rsidRDefault="00940B7E" w:rsidP="00194613">
      <w:pPr>
        <w:pStyle w:val="ListParagraph"/>
        <w:numPr>
          <w:ilvl w:val="0"/>
          <w:numId w:val="38"/>
        </w:numPr>
        <w:spacing w:before="0" w:after="160" w:line="259" w:lineRule="auto"/>
        <w:jc w:val="both"/>
        <w:rPr>
          <w:rFonts w:ascii="Calibri" w:hAnsi="Calibri" w:cs="Calibri"/>
          <w:lang w:val="nl-BE"/>
        </w:rPr>
      </w:pPr>
      <w:r w:rsidRPr="002F3912">
        <w:rPr>
          <w:rFonts w:ascii="Calibri" w:hAnsi="Calibri" w:cs="Calibri"/>
        </w:rPr>
        <w:t>Conserveren</w:t>
      </w:r>
    </w:p>
    <w:p w14:paraId="55E4E385" w14:textId="4AC1DE19" w:rsidR="00940B7E" w:rsidRPr="002F3912" w:rsidRDefault="00940B7E" w:rsidP="00194613">
      <w:pPr>
        <w:pStyle w:val="ListParagraph"/>
        <w:numPr>
          <w:ilvl w:val="1"/>
          <w:numId w:val="38"/>
        </w:numPr>
        <w:spacing w:before="0" w:after="160" w:line="259" w:lineRule="auto"/>
        <w:jc w:val="both"/>
        <w:rPr>
          <w:rFonts w:ascii="Calibri" w:hAnsi="Calibri" w:cs="Calibri"/>
          <w:lang w:val="nl-BE"/>
        </w:rPr>
      </w:pPr>
      <w:r w:rsidRPr="002F3912">
        <w:rPr>
          <w:rFonts w:ascii="Calibri" w:hAnsi="Calibri" w:cs="Calibri"/>
        </w:rPr>
        <w:t xml:space="preserve">O/W = gevoelig, toevoegen van een </w:t>
      </w:r>
      <w:r w:rsidR="00AD5A63">
        <w:rPr>
          <w:rFonts w:ascii="Calibri" w:hAnsi="Calibri" w:cs="Calibri"/>
        </w:rPr>
        <w:t xml:space="preserve">wateroplosbaar </w:t>
      </w:r>
      <w:r w:rsidRPr="002F3912">
        <w:rPr>
          <w:rFonts w:ascii="Calibri" w:hAnsi="Calibri" w:cs="Calibri"/>
        </w:rPr>
        <w:t>conserveermiddel</w:t>
      </w:r>
    </w:p>
    <w:p w14:paraId="7C858391" w14:textId="304270D8" w:rsidR="00940B7E" w:rsidRPr="00AD5A63" w:rsidRDefault="00940B7E" w:rsidP="00194613">
      <w:pPr>
        <w:pStyle w:val="ListParagraph"/>
        <w:numPr>
          <w:ilvl w:val="1"/>
          <w:numId w:val="38"/>
        </w:numPr>
        <w:spacing w:before="0" w:after="160" w:line="259" w:lineRule="auto"/>
        <w:jc w:val="both"/>
        <w:rPr>
          <w:rFonts w:ascii="Calibri" w:hAnsi="Calibri" w:cs="Calibri"/>
          <w:lang w:val="nl-BE"/>
        </w:rPr>
      </w:pPr>
      <w:r w:rsidRPr="002F3912">
        <w:rPr>
          <w:rFonts w:ascii="Calibri" w:hAnsi="Calibri" w:cs="Calibri"/>
        </w:rPr>
        <w:t>W/O = niet zo gevoelig, niet nodig om een conserveermiddel toe te voegen</w:t>
      </w:r>
    </w:p>
    <w:p w14:paraId="7FEFD858" w14:textId="59765736" w:rsidR="00AD5A63" w:rsidRDefault="00AD5A63" w:rsidP="00194613">
      <w:pPr>
        <w:pStyle w:val="ListParagraph"/>
        <w:numPr>
          <w:ilvl w:val="0"/>
          <w:numId w:val="38"/>
        </w:numPr>
        <w:spacing w:before="0" w:after="160" w:line="259" w:lineRule="auto"/>
        <w:jc w:val="both"/>
        <w:rPr>
          <w:rFonts w:ascii="Calibri" w:hAnsi="Calibri" w:cs="Calibri"/>
          <w:lang w:val="nl-BE"/>
        </w:rPr>
      </w:pPr>
      <w:r>
        <w:rPr>
          <w:rFonts w:ascii="Calibri" w:hAnsi="Calibri" w:cs="Calibri"/>
          <w:lang w:val="nl-BE"/>
        </w:rPr>
        <w:t>Antioxidans</w:t>
      </w:r>
    </w:p>
    <w:p w14:paraId="2BFC917A" w14:textId="2FF91DD4" w:rsidR="00AD5A63" w:rsidRPr="00AD5A63" w:rsidRDefault="00AD5A63" w:rsidP="00194613">
      <w:pPr>
        <w:pStyle w:val="ListParagraph"/>
        <w:numPr>
          <w:ilvl w:val="1"/>
          <w:numId w:val="38"/>
        </w:numPr>
        <w:spacing w:before="0" w:after="160" w:line="259" w:lineRule="auto"/>
        <w:jc w:val="both"/>
        <w:rPr>
          <w:rFonts w:ascii="Calibri" w:hAnsi="Calibri" w:cs="Calibri"/>
          <w:lang w:val="nl-BE"/>
        </w:rPr>
      </w:pPr>
      <w:r>
        <w:rPr>
          <w:rFonts w:ascii="Calibri" w:hAnsi="Calibri" w:cs="Calibri"/>
          <w:lang w:val="nl-BE"/>
        </w:rPr>
        <w:t xml:space="preserve">O/W = niet zo gevoelig, </w:t>
      </w:r>
      <w:r w:rsidRPr="002F3912">
        <w:rPr>
          <w:rFonts w:ascii="Calibri" w:hAnsi="Calibri" w:cs="Calibri"/>
        </w:rPr>
        <w:t xml:space="preserve">niet nodig om een </w:t>
      </w:r>
      <w:r>
        <w:rPr>
          <w:rFonts w:ascii="Calibri" w:hAnsi="Calibri" w:cs="Calibri"/>
        </w:rPr>
        <w:t>antioxidans</w:t>
      </w:r>
      <w:r w:rsidRPr="002F3912">
        <w:rPr>
          <w:rFonts w:ascii="Calibri" w:hAnsi="Calibri" w:cs="Calibri"/>
        </w:rPr>
        <w:t xml:space="preserve"> toe te voegen</w:t>
      </w:r>
      <w:r>
        <w:rPr>
          <w:rFonts w:ascii="Calibri" w:hAnsi="Calibri" w:cs="Calibri"/>
        </w:rPr>
        <w:t>, behalve als er in de waterfase een oxidatiegevoelig geneesmiddel is opgelost (wateroplosbaar antioxidans)</w:t>
      </w:r>
      <w:r w:rsidR="007B1FE3">
        <w:rPr>
          <w:rFonts w:ascii="Calibri" w:hAnsi="Calibri" w:cs="Calibri"/>
        </w:rPr>
        <w:t xml:space="preserve"> </w:t>
      </w:r>
      <w:r w:rsidR="007B1FE3" w:rsidRPr="007B1FE3">
        <w:rPr>
          <w:rFonts w:ascii="Wingdings" w:eastAsia="Wingdings" w:hAnsi="Wingdings" w:cs="Wingdings"/>
        </w:rPr>
        <w:t>à</w:t>
      </w:r>
      <w:r w:rsidR="007B1FE3">
        <w:rPr>
          <w:rFonts w:ascii="Calibri" w:hAnsi="Calibri" w:cs="Calibri"/>
        </w:rPr>
        <w:t xml:space="preserve"> Olie is normaal niet in contact met de lucht (dus niet nodig) </w:t>
      </w:r>
    </w:p>
    <w:p w14:paraId="236EFEEE" w14:textId="59EDAB62" w:rsidR="00460355" w:rsidRPr="00734D41" w:rsidRDefault="00AD5A63" w:rsidP="00194613">
      <w:pPr>
        <w:pStyle w:val="ListParagraph"/>
        <w:numPr>
          <w:ilvl w:val="1"/>
          <w:numId w:val="38"/>
        </w:numPr>
        <w:spacing w:before="0" w:after="160" w:line="259" w:lineRule="auto"/>
        <w:jc w:val="both"/>
        <w:rPr>
          <w:rFonts w:ascii="Calibri" w:hAnsi="Calibri" w:cs="Calibri"/>
          <w:lang w:val="nl-BE"/>
        </w:rPr>
      </w:pPr>
      <w:r>
        <w:rPr>
          <w:rFonts w:ascii="Calibri" w:hAnsi="Calibri" w:cs="Calibri"/>
          <w:lang w:val="nl-BE"/>
        </w:rPr>
        <w:t xml:space="preserve">W/O = wel gevoelig, vetten kunnen ranzig worden; </w:t>
      </w:r>
      <w:proofErr w:type="spellStart"/>
      <w:r>
        <w:rPr>
          <w:rFonts w:ascii="Calibri" w:hAnsi="Calibri" w:cs="Calibri"/>
          <w:lang w:val="nl-BE"/>
        </w:rPr>
        <w:t>vetoplosbaar</w:t>
      </w:r>
      <w:proofErr w:type="spellEnd"/>
      <w:r>
        <w:rPr>
          <w:rFonts w:ascii="Calibri" w:hAnsi="Calibri" w:cs="Calibri"/>
          <w:lang w:val="nl-BE"/>
        </w:rPr>
        <w:t xml:space="preserve"> antioxidans</w:t>
      </w:r>
    </w:p>
    <w:p w14:paraId="4627F2B8" w14:textId="666D7DD8" w:rsidR="00940B7E" w:rsidRPr="00940B7E" w:rsidRDefault="0023577A" w:rsidP="00AA5655">
      <w:pPr>
        <w:spacing w:before="0" w:after="160" w:line="259" w:lineRule="auto"/>
        <w:jc w:val="both"/>
        <w:rPr>
          <w:rFonts w:ascii="Calibri" w:hAnsi="Calibri" w:cs="Calibri"/>
          <w:b/>
        </w:rPr>
      </w:pPr>
      <w:r>
        <w:rPr>
          <w:rFonts w:ascii="Calibri" w:hAnsi="Calibri" w:cs="Calibri"/>
          <w:b/>
        </w:rPr>
        <w:t>Kort s</w:t>
      </w:r>
      <w:r w:rsidR="00940B7E">
        <w:rPr>
          <w:rFonts w:ascii="Calibri" w:hAnsi="Calibri" w:cs="Calibri"/>
          <w:b/>
        </w:rPr>
        <w:t>tappen</w:t>
      </w:r>
      <w:r w:rsidR="00940B7E" w:rsidRPr="00940B7E">
        <w:rPr>
          <w:rFonts w:ascii="Calibri" w:hAnsi="Calibri" w:cs="Calibri"/>
          <w:b/>
        </w:rPr>
        <w:t>plan</w:t>
      </w:r>
    </w:p>
    <w:p w14:paraId="163FC848" w14:textId="0419BFD6" w:rsidR="00AD5A63" w:rsidRPr="00AD5A63" w:rsidRDefault="00AD5A63" w:rsidP="00AD5A63">
      <w:pPr>
        <w:spacing w:before="0" w:after="160" w:line="259" w:lineRule="auto"/>
        <w:jc w:val="both"/>
        <w:rPr>
          <w:rFonts w:ascii="Calibri" w:hAnsi="Calibri" w:cs="Calibri"/>
          <w:lang w:val="nl-BE"/>
        </w:rPr>
      </w:pPr>
      <w:r>
        <w:rPr>
          <w:lang w:val="nl-BE"/>
        </w:rPr>
        <w:t>Maximale dosis = afhankelijk van het gebruik</w:t>
      </w:r>
    </w:p>
    <w:p w14:paraId="6E689514" w14:textId="4415E004" w:rsidR="00940B7E" w:rsidRPr="00940B7E" w:rsidRDefault="00940B7E" w:rsidP="00194613">
      <w:pPr>
        <w:pStyle w:val="ListParagraph"/>
        <w:numPr>
          <w:ilvl w:val="0"/>
          <w:numId w:val="40"/>
        </w:numPr>
        <w:spacing w:before="0" w:after="160" w:line="259" w:lineRule="auto"/>
        <w:jc w:val="both"/>
        <w:rPr>
          <w:rFonts w:ascii="Calibri" w:hAnsi="Calibri" w:cs="Calibri"/>
          <w:lang w:val="nl-BE"/>
        </w:rPr>
      </w:pPr>
      <w:r>
        <w:rPr>
          <w:rFonts w:ascii="Calibri" w:hAnsi="Calibri" w:cs="Calibri"/>
        </w:rPr>
        <w:t>Waterfase: Alles wat hier</w:t>
      </w:r>
      <w:r w:rsidR="002F3912" w:rsidRPr="00940B7E">
        <w:rPr>
          <w:rFonts w:ascii="Calibri" w:hAnsi="Calibri" w:cs="Calibri"/>
        </w:rPr>
        <w:t>in oplost + O/</w:t>
      </w:r>
      <w:r w:rsidRPr="00940B7E">
        <w:rPr>
          <w:rFonts w:ascii="Calibri" w:hAnsi="Calibri" w:cs="Calibri"/>
        </w:rPr>
        <w:t>W-emulgator</w:t>
      </w:r>
      <w:r w:rsidR="002F3912" w:rsidRPr="00940B7E">
        <w:rPr>
          <w:rFonts w:ascii="Calibri" w:hAnsi="Calibri" w:cs="Calibri"/>
        </w:rPr>
        <w:t xml:space="preserve"> toevoegen</w:t>
      </w:r>
    </w:p>
    <w:p w14:paraId="55AE7A9E" w14:textId="77777777" w:rsidR="00940B7E" w:rsidRPr="00940B7E" w:rsidRDefault="00940B7E" w:rsidP="00194613">
      <w:pPr>
        <w:pStyle w:val="ListParagraph"/>
        <w:numPr>
          <w:ilvl w:val="0"/>
          <w:numId w:val="40"/>
        </w:numPr>
        <w:spacing w:before="0" w:after="160" w:line="259" w:lineRule="auto"/>
        <w:jc w:val="both"/>
        <w:rPr>
          <w:rFonts w:ascii="Calibri" w:hAnsi="Calibri" w:cs="Calibri"/>
          <w:lang w:val="nl-BE"/>
        </w:rPr>
      </w:pPr>
      <w:r>
        <w:rPr>
          <w:rFonts w:ascii="Calibri" w:hAnsi="Calibri" w:cs="Calibri"/>
        </w:rPr>
        <w:t>Vetfase: alles wat hier</w:t>
      </w:r>
      <w:r w:rsidR="002F3912" w:rsidRPr="00940B7E">
        <w:rPr>
          <w:rFonts w:ascii="Calibri" w:hAnsi="Calibri" w:cs="Calibri"/>
        </w:rPr>
        <w:t>in oplost + W/O emulgator</w:t>
      </w:r>
    </w:p>
    <w:p w14:paraId="71D30DDE" w14:textId="77777777" w:rsidR="00940B7E" w:rsidRPr="00940B7E" w:rsidRDefault="00940B7E" w:rsidP="00194613">
      <w:pPr>
        <w:pStyle w:val="ListParagraph"/>
        <w:numPr>
          <w:ilvl w:val="0"/>
          <w:numId w:val="40"/>
        </w:numPr>
        <w:spacing w:before="0" w:after="160" w:line="259" w:lineRule="auto"/>
        <w:jc w:val="both"/>
        <w:rPr>
          <w:rFonts w:ascii="Calibri" w:hAnsi="Calibri" w:cs="Calibri"/>
          <w:lang w:val="nl-BE"/>
        </w:rPr>
      </w:pPr>
      <w:r>
        <w:rPr>
          <w:rFonts w:ascii="Calibri" w:hAnsi="Calibri" w:cs="Calibri"/>
        </w:rPr>
        <w:t xml:space="preserve">Beide fasen opwarmen (60°C) </w:t>
      </w:r>
      <w:r w:rsidRPr="00940B7E">
        <w:rPr>
          <w:rFonts w:ascii="Wingdings" w:eastAsia="Wingdings" w:hAnsi="Wingdings" w:cs="Wingdings"/>
        </w:rPr>
        <w:t>à</w:t>
      </w:r>
      <w:r>
        <w:rPr>
          <w:rFonts w:ascii="Calibri" w:hAnsi="Calibri" w:cs="Calibri"/>
        </w:rPr>
        <w:t xml:space="preserve"> </w:t>
      </w:r>
      <w:r w:rsidR="002F3912" w:rsidRPr="00940B7E">
        <w:rPr>
          <w:rFonts w:ascii="Calibri" w:hAnsi="Calibri" w:cs="Calibri"/>
        </w:rPr>
        <w:t xml:space="preserve"> waterfase 5°C warmer als oliefase </w:t>
      </w:r>
    </w:p>
    <w:p w14:paraId="0AB28D22" w14:textId="276230CF" w:rsidR="00940B7E" w:rsidRPr="00940B7E" w:rsidRDefault="002F3912" w:rsidP="00194613">
      <w:pPr>
        <w:pStyle w:val="ListParagraph"/>
        <w:numPr>
          <w:ilvl w:val="0"/>
          <w:numId w:val="40"/>
        </w:numPr>
        <w:spacing w:before="0" w:after="160" w:line="259" w:lineRule="auto"/>
        <w:jc w:val="both"/>
        <w:rPr>
          <w:rFonts w:ascii="Calibri" w:hAnsi="Calibri" w:cs="Calibri"/>
          <w:lang w:val="nl-BE"/>
        </w:rPr>
      </w:pPr>
      <w:r w:rsidRPr="00940B7E">
        <w:rPr>
          <w:rFonts w:ascii="Calibri" w:hAnsi="Calibri" w:cs="Calibri"/>
        </w:rPr>
        <w:t xml:space="preserve">Geleidelijk en onder continue roeren: Waterfase bij vetfase gieten (Roeren tot bekoelen of schudden tot bekoelen) </w:t>
      </w:r>
      <w:r w:rsidR="00407B9D">
        <w:rPr>
          <w:rFonts w:ascii="Calibri" w:hAnsi="Calibri" w:cs="Calibri"/>
        </w:rPr>
        <w:t>! niet schrijven roeren tot koud, beter: roeren tot stabiel</w:t>
      </w:r>
    </w:p>
    <w:p w14:paraId="381B9A27" w14:textId="460A0D71" w:rsidR="002F3912" w:rsidRPr="004D54D2" w:rsidRDefault="002F3912" w:rsidP="00194613">
      <w:pPr>
        <w:pStyle w:val="ListParagraph"/>
        <w:numPr>
          <w:ilvl w:val="0"/>
          <w:numId w:val="40"/>
        </w:numPr>
        <w:spacing w:before="0" w:after="160" w:line="259" w:lineRule="auto"/>
        <w:jc w:val="both"/>
        <w:rPr>
          <w:rFonts w:ascii="Calibri" w:hAnsi="Calibri" w:cs="Calibri"/>
          <w:lang w:val="nl-BE"/>
        </w:rPr>
      </w:pPr>
      <w:r w:rsidRPr="00940B7E">
        <w:rPr>
          <w:rFonts w:ascii="Calibri" w:hAnsi="Calibri" w:cs="Calibri"/>
        </w:rPr>
        <w:t>Op gewicht/ volume brengen (Getarreerd bekerglas/maatcilinder)</w:t>
      </w:r>
    </w:p>
    <w:p w14:paraId="2B4CAD77" w14:textId="119BFBD7" w:rsidR="004D54D2" w:rsidRPr="00940B7E" w:rsidRDefault="004D54D2" w:rsidP="00194613">
      <w:pPr>
        <w:pStyle w:val="ListParagraph"/>
        <w:numPr>
          <w:ilvl w:val="0"/>
          <w:numId w:val="40"/>
        </w:numPr>
        <w:spacing w:before="0" w:after="160" w:line="259" w:lineRule="auto"/>
        <w:jc w:val="both"/>
        <w:rPr>
          <w:rFonts w:ascii="Calibri" w:hAnsi="Calibri" w:cs="Calibri"/>
          <w:lang w:val="nl-BE"/>
        </w:rPr>
      </w:pPr>
      <w:r>
        <w:rPr>
          <w:rFonts w:ascii="Calibri" w:hAnsi="Calibri" w:cs="Calibri"/>
        </w:rPr>
        <w:t>Zalftube: met zalftube vuller, maar dan moet je een overmaat maken van 2g</w:t>
      </w:r>
      <w:r w:rsidR="00091AEC">
        <w:rPr>
          <w:rFonts w:ascii="Calibri" w:hAnsi="Calibri" w:cs="Calibri"/>
        </w:rPr>
        <w:t>, door verlies zalftubevuller</w:t>
      </w:r>
    </w:p>
    <w:p w14:paraId="40F255A9" w14:textId="1BA9A26B" w:rsidR="00BD2941" w:rsidRDefault="00AA5655" w:rsidP="00AA5655">
      <w:pPr>
        <w:pStyle w:val="Heading3"/>
        <w:jc w:val="both"/>
      </w:pPr>
      <w:r>
        <w:t>BEPALING EMULSIETYPE</w:t>
      </w:r>
    </w:p>
    <w:p w14:paraId="1884137D" w14:textId="77777777" w:rsidR="00AA5655" w:rsidRDefault="00AA5655" w:rsidP="00AA5655">
      <w:pPr>
        <w:jc w:val="both"/>
        <w:rPr>
          <w:b/>
        </w:rPr>
      </w:pPr>
      <w:r w:rsidRPr="00AA5655">
        <w:rPr>
          <w:b/>
        </w:rPr>
        <w:t>Verdunningsmethode</w:t>
      </w:r>
    </w:p>
    <w:p w14:paraId="10934106" w14:textId="08249E33" w:rsidR="00AA5655" w:rsidRDefault="00AA5655" w:rsidP="00AA5655">
      <w:pPr>
        <w:jc w:val="both"/>
      </w:pPr>
      <w:r>
        <w:t>Een emulsie laat zich slechts verdunnen met vloeistoffen van hetzelfde type als de uitwendige fase. Men brengt 1 druppel emulsie in 5 ml H2O, waarna men licht omzwenkt. Bij goede verdeling heeft men een O/W-emulsie.</w:t>
      </w:r>
    </w:p>
    <w:p w14:paraId="30191828" w14:textId="77777777" w:rsidR="00AA5655" w:rsidRDefault="00AA5655" w:rsidP="00AA5655">
      <w:pPr>
        <w:jc w:val="both"/>
        <w:rPr>
          <w:b/>
        </w:rPr>
      </w:pPr>
      <w:r w:rsidRPr="00AA5655">
        <w:rPr>
          <w:b/>
        </w:rPr>
        <w:t>Kleurmethode</w:t>
      </w:r>
    </w:p>
    <w:p w14:paraId="698E8259" w14:textId="0DA6F119" w:rsidR="00AA5655" w:rsidRDefault="00AA5655" w:rsidP="00AA5655">
      <w:pPr>
        <w:jc w:val="both"/>
      </w:pPr>
      <w:r>
        <w:t xml:space="preserve">Men brengt 2 druppels van een kleurstofoplossing in een weinig emulsie op een horlogeglas. Vlugge verkleuring </w:t>
      </w:r>
      <w:r>
        <w:rPr>
          <w:rFonts w:ascii="Wingdings" w:eastAsia="Wingdings" w:hAnsi="Wingdings" w:cs="Wingdings"/>
        </w:rPr>
        <w:t>à</w:t>
      </w:r>
      <w:r>
        <w:t xml:space="preserve"> juist emulsietype</w:t>
      </w:r>
    </w:p>
    <w:p w14:paraId="17CD32B8" w14:textId="5103FACD" w:rsidR="00AA5655" w:rsidRPr="00AA5655" w:rsidRDefault="00AA5655" w:rsidP="00194613">
      <w:pPr>
        <w:pStyle w:val="ListParagraph"/>
        <w:numPr>
          <w:ilvl w:val="0"/>
          <w:numId w:val="41"/>
        </w:numPr>
        <w:jc w:val="both"/>
        <w:rPr>
          <w:b/>
        </w:rPr>
      </w:pPr>
      <w:r>
        <w:t>O/W</w:t>
      </w:r>
    </w:p>
    <w:p w14:paraId="522EA637" w14:textId="77777777" w:rsidR="00AA5655" w:rsidRPr="00AA5655" w:rsidRDefault="00AA5655" w:rsidP="00194613">
      <w:pPr>
        <w:pStyle w:val="ListParagraph"/>
        <w:numPr>
          <w:ilvl w:val="1"/>
          <w:numId w:val="41"/>
        </w:numPr>
        <w:jc w:val="both"/>
        <w:rPr>
          <w:b/>
        </w:rPr>
      </w:pPr>
      <w:r>
        <w:t>+ geladen of neutrale emulgatoren: methyleenblauw (0.1%)</w:t>
      </w:r>
    </w:p>
    <w:p w14:paraId="6BCFD48B" w14:textId="77777777" w:rsidR="00AA5655" w:rsidRPr="00AA5655" w:rsidRDefault="00AA5655" w:rsidP="00194613">
      <w:pPr>
        <w:pStyle w:val="ListParagraph"/>
        <w:numPr>
          <w:ilvl w:val="1"/>
          <w:numId w:val="41"/>
        </w:numPr>
        <w:jc w:val="both"/>
        <w:rPr>
          <w:b/>
        </w:rPr>
      </w:pPr>
      <w:r>
        <w:t>– geladen emulgatoren: erythosine (1%)</w:t>
      </w:r>
    </w:p>
    <w:p w14:paraId="46701874" w14:textId="77777777" w:rsidR="00AA5655" w:rsidRPr="00AA5655" w:rsidRDefault="00AA5655" w:rsidP="00194613">
      <w:pPr>
        <w:pStyle w:val="ListParagraph"/>
        <w:numPr>
          <w:ilvl w:val="0"/>
          <w:numId w:val="41"/>
        </w:numPr>
        <w:jc w:val="both"/>
        <w:rPr>
          <w:b/>
        </w:rPr>
      </w:pPr>
      <w:r>
        <w:t>W/O</w:t>
      </w:r>
    </w:p>
    <w:p w14:paraId="55C8AD80" w14:textId="7DB6A451" w:rsidR="00AA5655" w:rsidRPr="00380A5C" w:rsidRDefault="00AA5655" w:rsidP="00194613">
      <w:pPr>
        <w:pStyle w:val="ListParagraph"/>
        <w:numPr>
          <w:ilvl w:val="1"/>
          <w:numId w:val="41"/>
        </w:numPr>
        <w:jc w:val="both"/>
        <w:rPr>
          <w:b/>
        </w:rPr>
      </w:pPr>
      <w:r>
        <w:lastRenderedPageBreak/>
        <w:t>Sudan III (1%)</w:t>
      </w:r>
    </w:p>
    <w:p w14:paraId="62AE8F6B" w14:textId="75D82899" w:rsidR="00380A5C" w:rsidRDefault="00380A5C" w:rsidP="00380A5C">
      <w:pPr>
        <w:jc w:val="both"/>
        <w:rPr>
          <w:b/>
        </w:rPr>
      </w:pPr>
      <w:r>
        <w:rPr>
          <w:b/>
        </w:rPr>
        <w:t>Geleidbaarheid</w:t>
      </w:r>
    </w:p>
    <w:p w14:paraId="4E456A9A" w14:textId="36407AAA" w:rsidR="00380A5C" w:rsidRPr="00380A5C" w:rsidRDefault="00380A5C" w:rsidP="00380A5C">
      <w:pPr>
        <w:pStyle w:val="ListParagraph"/>
        <w:numPr>
          <w:ilvl w:val="0"/>
          <w:numId w:val="126"/>
        </w:numPr>
        <w:jc w:val="both"/>
        <w:rPr>
          <w:bCs/>
        </w:rPr>
      </w:pPr>
      <w:r w:rsidRPr="00380A5C">
        <w:rPr>
          <w:bCs/>
        </w:rPr>
        <w:t>Enkel een O/W emulsie zal een meetbare geleidbaarheid hebben (te meten met behulp van de geleidbaarheidsmeter).</w:t>
      </w:r>
    </w:p>
    <w:p w14:paraId="5C3F6C95" w14:textId="77777777" w:rsidR="00BD2941" w:rsidRPr="00BC7F16" w:rsidRDefault="00BD2941" w:rsidP="00AA5655">
      <w:pPr>
        <w:pStyle w:val="Heading2"/>
        <w:ind w:left="360" w:hanging="360"/>
        <w:jc w:val="both"/>
        <w:rPr>
          <w:rFonts w:ascii="Calibri" w:hAnsi="Calibri" w:cs="Calibri"/>
          <w:lang w:val="nl-BE"/>
        </w:rPr>
      </w:pPr>
      <w:r w:rsidRPr="00BC7F16">
        <w:rPr>
          <w:rFonts w:ascii="Calibri" w:hAnsi="Calibri" w:cs="Calibri"/>
          <w:lang w:val="nl-BE"/>
        </w:rPr>
        <w:t>Suspensies</w:t>
      </w:r>
    </w:p>
    <w:p w14:paraId="08357104" w14:textId="0EE7EEE5" w:rsidR="00BD2941" w:rsidRDefault="00BD2941" w:rsidP="00AA5655">
      <w:pPr>
        <w:jc w:val="both"/>
        <w:rPr>
          <w:rFonts w:ascii="Calibri" w:hAnsi="Calibri" w:cs="Calibri"/>
        </w:rPr>
      </w:pPr>
      <w:proofErr w:type="spellStart"/>
      <w:r w:rsidRPr="00BC7F16">
        <w:rPr>
          <w:rFonts w:ascii="Calibri" w:hAnsi="Calibri" w:cs="Calibri"/>
          <w:b/>
          <w:bCs/>
          <w:lang w:val="nl-BE"/>
        </w:rPr>
        <w:t>Def</w:t>
      </w:r>
      <w:proofErr w:type="spellEnd"/>
      <w:r w:rsidRPr="00BC7F16">
        <w:rPr>
          <w:rFonts w:ascii="Calibri" w:hAnsi="Calibri" w:cs="Calibri"/>
          <w:b/>
          <w:bCs/>
          <w:lang w:val="nl-BE"/>
        </w:rPr>
        <w:t>:</w:t>
      </w:r>
      <w:r w:rsidRPr="00BC7F16">
        <w:rPr>
          <w:rFonts w:ascii="Calibri" w:hAnsi="Calibri" w:cs="Calibri"/>
          <w:lang w:val="nl-BE"/>
        </w:rPr>
        <w:t xml:space="preserve"> </w:t>
      </w:r>
      <w:r w:rsidRPr="00BC7F16">
        <w:rPr>
          <w:rFonts w:ascii="Calibri" w:hAnsi="Calibri" w:cs="Calibri"/>
        </w:rPr>
        <w:t>heterogeen systeem waarvan de disperse fase bestaat uit vaste deeltjes met een deeltjesgroot</w:t>
      </w:r>
      <w:r w:rsidR="005422F7">
        <w:rPr>
          <w:rFonts w:ascii="Calibri" w:hAnsi="Calibri" w:cs="Calibri"/>
        </w:rPr>
        <w:t>te variërend van 1 tot 100 µm</w:t>
      </w:r>
      <w:r w:rsidRPr="00BC7F16">
        <w:rPr>
          <w:rFonts w:ascii="Calibri" w:hAnsi="Calibri" w:cs="Calibri"/>
        </w:rPr>
        <w:t xml:space="preserve"> en waarvan de continue fase een medium is waarin de vaste fase onoplosbaar is. </w:t>
      </w:r>
    </w:p>
    <w:p w14:paraId="72C48D3F" w14:textId="11703CDF" w:rsidR="005422F7" w:rsidRDefault="005422F7" w:rsidP="00194613">
      <w:pPr>
        <w:pStyle w:val="ListParagraph"/>
        <w:numPr>
          <w:ilvl w:val="0"/>
          <w:numId w:val="42"/>
        </w:numPr>
        <w:jc w:val="both"/>
        <w:rPr>
          <w:rFonts w:ascii="Calibri" w:hAnsi="Calibri" w:cs="Calibri"/>
        </w:rPr>
      </w:pPr>
      <w:r>
        <w:rPr>
          <w:rFonts w:ascii="Calibri" w:hAnsi="Calibri" w:cs="Calibri"/>
        </w:rPr>
        <w:t xml:space="preserve">Deeltjesgrootte vaste stof en viscositeitseigenschappen vloeibare fase = !!!!! voor de stabiliteit </w:t>
      </w:r>
    </w:p>
    <w:p w14:paraId="1BB8D08D" w14:textId="036E8197" w:rsidR="005422F7" w:rsidRDefault="005422F7" w:rsidP="00194613">
      <w:pPr>
        <w:pStyle w:val="ListParagraph"/>
        <w:numPr>
          <w:ilvl w:val="0"/>
          <w:numId w:val="42"/>
        </w:numPr>
        <w:jc w:val="both"/>
        <w:rPr>
          <w:rFonts w:ascii="Calibri" w:hAnsi="Calibri" w:cs="Calibri"/>
        </w:rPr>
      </w:pPr>
      <w:r>
        <w:rPr>
          <w:rFonts w:ascii="Calibri" w:hAnsi="Calibri" w:cs="Calibri"/>
        </w:rPr>
        <w:t xml:space="preserve">Thixotropie = streefdoel </w:t>
      </w:r>
      <w:r w:rsidR="003521FF">
        <w:rPr>
          <w:rFonts w:ascii="Calibri" w:hAnsi="Calibri" w:cs="Calibri"/>
        </w:rPr>
        <w:t xml:space="preserve"> (voeg een thixotrope stof toe voor een </w:t>
      </w:r>
      <w:r w:rsidR="00F77A8E">
        <w:rPr>
          <w:rFonts w:ascii="Calibri" w:hAnsi="Calibri" w:cs="Calibri"/>
        </w:rPr>
        <w:t>betere suspensie bv. bentoniet)</w:t>
      </w:r>
    </w:p>
    <w:p w14:paraId="052B0E0B" w14:textId="26FE2755" w:rsidR="00A570D6" w:rsidRDefault="00A570D6" w:rsidP="00194613">
      <w:pPr>
        <w:pStyle w:val="ListParagraph"/>
        <w:numPr>
          <w:ilvl w:val="1"/>
          <w:numId w:val="42"/>
        </w:numPr>
        <w:jc w:val="both"/>
        <w:rPr>
          <w:rFonts w:ascii="Calibri" w:hAnsi="Calibri" w:cs="Calibri"/>
        </w:rPr>
      </w:pPr>
      <w:r w:rsidRPr="00A570D6">
        <w:rPr>
          <w:rFonts w:ascii="Calibri" w:hAnsi="Calibri" w:cs="Calibri"/>
        </w:rPr>
        <w:t>Thixotropie is het verschijnsel waarbij een stof dik en stroperig is in rust, maar dunner en vloeibaarder wordt wanneer je ze roert of schudt, en daarna weer dikker wordt als ze stilstaat.</w:t>
      </w:r>
    </w:p>
    <w:p w14:paraId="3025DD1A" w14:textId="75E7CE9C" w:rsidR="00BD2941" w:rsidRPr="005422F7" w:rsidRDefault="00BD2941" w:rsidP="00194613">
      <w:pPr>
        <w:pStyle w:val="ListParagraph"/>
        <w:numPr>
          <w:ilvl w:val="0"/>
          <w:numId w:val="42"/>
        </w:numPr>
        <w:jc w:val="both"/>
        <w:rPr>
          <w:rFonts w:ascii="Calibri" w:hAnsi="Calibri" w:cs="Calibri"/>
        </w:rPr>
      </w:pPr>
      <w:r w:rsidRPr="005422F7">
        <w:rPr>
          <w:rFonts w:ascii="Calibri" w:hAnsi="Calibri" w:cs="Calibri"/>
          <w:lang w:val="nl-BE"/>
        </w:rPr>
        <w:t xml:space="preserve">Sediment moet makkelijk </w:t>
      </w:r>
      <w:proofErr w:type="spellStart"/>
      <w:r w:rsidRPr="005422F7">
        <w:rPr>
          <w:rFonts w:ascii="Calibri" w:hAnsi="Calibri" w:cs="Calibri"/>
          <w:lang w:val="nl-BE"/>
        </w:rPr>
        <w:t>opschudbaar</w:t>
      </w:r>
      <w:proofErr w:type="spellEnd"/>
      <w:r w:rsidRPr="005422F7">
        <w:rPr>
          <w:rFonts w:ascii="Calibri" w:hAnsi="Calibri" w:cs="Calibri"/>
          <w:lang w:val="nl-BE"/>
        </w:rPr>
        <w:t xml:space="preserve"> zijn</w:t>
      </w:r>
      <w:r w:rsidR="005422F7">
        <w:rPr>
          <w:rFonts w:ascii="Calibri" w:hAnsi="Calibri" w:cs="Calibri"/>
          <w:lang w:val="nl-BE"/>
        </w:rPr>
        <w:t xml:space="preserve"> en na opschudden een homogene dispersie geven</w:t>
      </w:r>
      <w:r w:rsidR="00E57BDB">
        <w:rPr>
          <w:rFonts w:ascii="Calibri" w:hAnsi="Calibri" w:cs="Calibri"/>
          <w:lang w:val="nl-BE"/>
        </w:rPr>
        <w:t xml:space="preserve"> </w:t>
      </w:r>
    </w:p>
    <w:p w14:paraId="42628A6C" w14:textId="671EA80F" w:rsidR="005422F7" w:rsidRPr="005422F7" w:rsidRDefault="005422F7" w:rsidP="00194613">
      <w:pPr>
        <w:pStyle w:val="ListParagraph"/>
        <w:numPr>
          <w:ilvl w:val="0"/>
          <w:numId w:val="42"/>
        </w:numPr>
        <w:jc w:val="both"/>
        <w:rPr>
          <w:rFonts w:ascii="Calibri" w:hAnsi="Calibri" w:cs="Calibri"/>
        </w:rPr>
      </w:pPr>
      <w:r>
        <w:rPr>
          <w:rFonts w:ascii="Calibri" w:hAnsi="Calibri" w:cs="Calibri"/>
          <w:lang w:val="nl-BE"/>
        </w:rPr>
        <w:t>Niet te snel bezinken zodat er een homogene m</w:t>
      </w:r>
      <w:r w:rsidR="006873D1">
        <w:rPr>
          <w:rFonts w:ascii="Calibri" w:hAnsi="Calibri" w:cs="Calibri"/>
          <w:lang w:val="nl-BE"/>
        </w:rPr>
        <w:t>o</w:t>
      </w:r>
      <w:r>
        <w:rPr>
          <w:rFonts w:ascii="Calibri" w:hAnsi="Calibri" w:cs="Calibri"/>
          <w:lang w:val="nl-BE"/>
        </w:rPr>
        <w:t xml:space="preserve">nstername mogelijk is </w:t>
      </w:r>
    </w:p>
    <w:p w14:paraId="0F2F3CAE" w14:textId="77777777" w:rsidR="005422F7" w:rsidRDefault="005422F7" w:rsidP="00194613">
      <w:pPr>
        <w:pStyle w:val="ListParagraph"/>
        <w:numPr>
          <w:ilvl w:val="0"/>
          <w:numId w:val="42"/>
        </w:numPr>
        <w:jc w:val="both"/>
        <w:rPr>
          <w:rFonts w:ascii="Calibri" w:hAnsi="Calibri" w:cs="Calibri"/>
        </w:rPr>
      </w:pPr>
      <w:r>
        <w:rPr>
          <w:rFonts w:ascii="Calibri" w:hAnsi="Calibri" w:cs="Calibri"/>
        </w:rPr>
        <w:t>Moet na opschudden gemakkelijk uit het recipiënt vloeien</w:t>
      </w:r>
    </w:p>
    <w:p w14:paraId="5FA954F0" w14:textId="70AE2C45" w:rsidR="00BD2941" w:rsidRPr="00A570D6" w:rsidRDefault="00BD2941" w:rsidP="00194613">
      <w:pPr>
        <w:pStyle w:val="ListParagraph"/>
        <w:numPr>
          <w:ilvl w:val="0"/>
          <w:numId w:val="42"/>
        </w:numPr>
        <w:jc w:val="both"/>
        <w:rPr>
          <w:rFonts w:ascii="Calibri" w:hAnsi="Calibri" w:cs="Calibri"/>
        </w:rPr>
      </w:pPr>
      <w:r w:rsidRPr="005422F7">
        <w:rPr>
          <w:rFonts w:ascii="Calibri" w:hAnsi="Calibri" w:cs="Calibri"/>
          <w:lang w:val="nl-BE"/>
        </w:rPr>
        <w:t xml:space="preserve">Makkelijk </w:t>
      </w:r>
      <w:proofErr w:type="spellStart"/>
      <w:r w:rsidRPr="005422F7">
        <w:rPr>
          <w:rFonts w:ascii="Calibri" w:hAnsi="Calibri" w:cs="Calibri"/>
          <w:lang w:val="nl-BE"/>
        </w:rPr>
        <w:t>uitwrijfbaar</w:t>
      </w:r>
      <w:proofErr w:type="spellEnd"/>
      <w:r w:rsidRPr="005422F7">
        <w:rPr>
          <w:rFonts w:ascii="Calibri" w:hAnsi="Calibri" w:cs="Calibri"/>
          <w:lang w:val="nl-BE"/>
        </w:rPr>
        <w:t xml:space="preserve"> (indien van toepassing)</w:t>
      </w:r>
    </w:p>
    <w:p w14:paraId="0A703260" w14:textId="77777777" w:rsidR="00A570D6" w:rsidRPr="00A570D6" w:rsidRDefault="00A570D6" w:rsidP="00A570D6">
      <w:pPr>
        <w:jc w:val="both"/>
        <w:rPr>
          <w:rFonts w:ascii="Calibri" w:hAnsi="Calibri" w:cs="Calibri"/>
        </w:rPr>
      </w:pPr>
    </w:p>
    <w:p w14:paraId="64E54628" w14:textId="26F658A5" w:rsidR="005422F7" w:rsidRDefault="005422F7" w:rsidP="005422F7">
      <w:pPr>
        <w:pStyle w:val="Heading3"/>
      </w:pPr>
      <w:r>
        <w:t>COMPONENTEN</w:t>
      </w:r>
    </w:p>
    <w:p w14:paraId="53B37F6B" w14:textId="21BEB26F" w:rsidR="005422F7" w:rsidRDefault="005422F7" w:rsidP="00194613">
      <w:pPr>
        <w:pStyle w:val="ListParagraph"/>
        <w:numPr>
          <w:ilvl w:val="0"/>
          <w:numId w:val="43"/>
        </w:numPr>
      </w:pPr>
      <w:r>
        <w:t>Onoplosbare stof</w:t>
      </w:r>
    </w:p>
    <w:p w14:paraId="2BCFFEAD" w14:textId="567AEA19" w:rsidR="005422F7" w:rsidRDefault="005422F7" w:rsidP="00194613">
      <w:pPr>
        <w:pStyle w:val="ListParagraph"/>
        <w:numPr>
          <w:ilvl w:val="0"/>
          <w:numId w:val="43"/>
        </w:numPr>
      </w:pPr>
      <w:r>
        <w:t>Medium (bv. Water)</w:t>
      </w:r>
    </w:p>
    <w:p w14:paraId="44739394" w14:textId="68269935" w:rsidR="005422F7" w:rsidRDefault="005422F7" w:rsidP="00194613">
      <w:pPr>
        <w:pStyle w:val="ListParagraph"/>
        <w:numPr>
          <w:ilvl w:val="0"/>
          <w:numId w:val="43"/>
        </w:numPr>
      </w:pPr>
      <w:r>
        <w:t>Viscositeitsverhogende stof</w:t>
      </w:r>
    </w:p>
    <w:p w14:paraId="2BD07466" w14:textId="16FFA259" w:rsidR="009B4388" w:rsidRDefault="009B4388" w:rsidP="00194613">
      <w:pPr>
        <w:pStyle w:val="ListParagraph"/>
        <w:numPr>
          <w:ilvl w:val="1"/>
          <w:numId w:val="43"/>
        </w:numPr>
      </w:pPr>
      <w:r>
        <w:t>Eventueel tussenstof</w:t>
      </w:r>
    </w:p>
    <w:p w14:paraId="46E2E11E" w14:textId="169688F9" w:rsidR="001660CE" w:rsidRDefault="001660CE" w:rsidP="00194613">
      <w:pPr>
        <w:pStyle w:val="ListParagraph"/>
        <w:numPr>
          <w:ilvl w:val="0"/>
          <w:numId w:val="43"/>
        </w:numPr>
      </w:pPr>
      <w:r>
        <w:t>Bevochtiger</w:t>
      </w:r>
    </w:p>
    <w:p w14:paraId="7F171B4F" w14:textId="6615572F" w:rsidR="005422F7" w:rsidRDefault="005422F7" w:rsidP="00194613">
      <w:pPr>
        <w:pStyle w:val="ListParagraph"/>
        <w:numPr>
          <w:ilvl w:val="0"/>
          <w:numId w:val="43"/>
        </w:numPr>
      </w:pPr>
      <w:r>
        <w:t>Conserveermiddel</w:t>
      </w:r>
      <w:r w:rsidR="00CE1545">
        <w:t>/ AO</w:t>
      </w:r>
    </w:p>
    <w:p w14:paraId="73C69DEF" w14:textId="6B714399" w:rsidR="005D0F50" w:rsidRDefault="005D0F50" w:rsidP="005D0F50">
      <w:pPr>
        <w:rPr>
          <w:b/>
        </w:rPr>
      </w:pPr>
      <w:r w:rsidRPr="005D0F50">
        <w:rPr>
          <w:b/>
        </w:rPr>
        <w:t>Verschil tussen tussenstof en bevochtiger</w:t>
      </w:r>
    </w:p>
    <w:p w14:paraId="733B3F50" w14:textId="59368090" w:rsidR="005D0F50" w:rsidRPr="005D0F50" w:rsidRDefault="005D0F50" w:rsidP="00194613">
      <w:pPr>
        <w:pStyle w:val="ListParagraph"/>
        <w:numPr>
          <w:ilvl w:val="0"/>
          <w:numId w:val="106"/>
        </w:numPr>
        <w:rPr>
          <w:b/>
        </w:rPr>
      </w:pPr>
      <w:r>
        <w:t xml:space="preserve">Tussenstof = polyol (bv. Glycerine, propyleenglycol) </w:t>
      </w:r>
    </w:p>
    <w:p w14:paraId="1AEEEBE8" w14:textId="1D60EA14" w:rsidR="005D0F50" w:rsidRPr="005D0F50" w:rsidRDefault="005D0F50" w:rsidP="00194613">
      <w:pPr>
        <w:pStyle w:val="ListParagraph"/>
        <w:numPr>
          <w:ilvl w:val="1"/>
          <w:numId w:val="106"/>
        </w:numPr>
        <w:rPr>
          <w:b/>
        </w:rPr>
      </w:pPr>
      <w:r>
        <w:t>Verwrijven met de viscositeitsverhoger</w:t>
      </w:r>
    </w:p>
    <w:p w14:paraId="2A00CE4B" w14:textId="530005D4" w:rsidR="005D0F50" w:rsidRPr="005D0F50" w:rsidRDefault="005D0F50" w:rsidP="00194613">
      <w:pPr>
        <w:pStyle w:val="ListParagraph"/>
        <w:numPr>
          <w:ilvl w:val="0"/>
          <w:numId w:val="106"/>
        </w:numPr>
        <w:rPr>
          <w:b/>
        </w:rPr>
      </w:pPr>
      <w:r>
        <w:t>Bevochtiger = oppervlakte actieve stof (bv. Tween)</w:t>
      </w:r>
    </w:p>
    <w:p w14:paraId="1730A413" w14:textId="13AF39EB" w:rsidR="007934ED" w:rsidRPr="007934ED" w:rsidRDefault="005D0F50" w:rsidP="00194613">
      <w:pPr>
        <w:pStyle w:val="ListParagraph"/>
        <w:numPr>
          <w:ilvl w:val="1"/>
          <w:numId w:val="106"/>
        </w:numPr>
        <w:rPr>
          <w:b/>
        </w:rPr>
      </w:pPr>
      <w:r>
        <w:t xml:space="preserve">Om de te suspenderen stof te bevochtigen </w:t>
      </w:r>
    </w:p>
    <w:p w14:paraId="0D4C9F67" w14:textId="77777777" w:rsidR="007934ED" w:rsidRPr="007934ED" w:rsidRDefault="007934ED" w:rsidP="007934ED">
      <w:pPr>
        <w:jc w:val="both"/>
        <w:rPr>
          <w:bCs/>
          <w:lang w:val="nl-BE"/>
        </w:rPr>
      </w:pPr>
      <w:r w:rsidRPr="007934ED">
        <w:rPr>
          <w:bCs/>
          <w:lang w:val="nl-BE"/>
        </w:rPr>
        <w:t xml:space="preserve">Een vaste stof </w:t>
      </w:r>
      <w:proofErr w:type="spellStart"/>
      <w:r w:rsidRPr="007934ED">
        <w:rPr>
          <w:bCs/>
          <w:lang w:val="nl-BE"/>
        </w:rPr>
        <w:t>verwrijven</w:t>
      </w:r>
      <w:proofErr w:type="spellEnd"/>
      <w:r w:rsidRPr="007934ED">
        <w:rPr>
          <w:bCs/>
          <w:lang w:val="nl-BE"/>
        </w:rPr>
        <w:t xml:space="preserve"> met iets vloeibaar tot een pasta of knetterende massa is een bereidingsstap die voorkomt in verschillende bereidingen, maar verschillende doelen kan hebben. Hierdoor ontstaat er verwarring omtrent de gebruikte terminologie. Bij deze een overzichtje van de terminologie.</w:t>
      </w:r>
    </w:p>
    <w:p w14:paraId="4F8BE3DF" w14:textId="77777777" w:rsidR="007934ED" w:rsidRPr="007934ED" w:rsidRDefault="007934ED" w:rsidP="007934ED">
      <w:pPr>
        <w:jc w:val="both"/>
        <w:rPr>
          <w:bCs/>
          <w:lang w:val="nl-BE"/>
        </w:rPr>
      </w:pPr>
      <w:r w:rsidRPr="007934ED">
        <w:rPr>
          <w:bCs/>
          <w:lang w:val="nl-BE"/>
        </w:rPr>
        <w:t xml:space="preserve">Een bevochtiger (Engels: </w:t>
      </w:r>
      <w:proofErr w:type="spellStart"/>
      <w:r w:rsidRPr="007934ED">
        <w:rPr>
          <w:bCs/>
          <w:lang w:val="nl-BE"/>
        </w:rPr>
        <w:t>wetting</w:t>
      </w:r>
      <w:proofErr w:type="spellEnd"/>
      <w:r w:rsidRPr="007934ED">
        <w:rPr>
          <w:bCs/>
          <w:lang w:val="nl-BE"/>
        </w:rPr>
        <w:t xml:space="preserve"> agent) is een oppervlakte actieve stof (= </w:t>
      </w:r>
      <w:proofErr w:type="spellStart"/>
      <w:r w:rsidRPr="007934ED">
        <w:rPr>
          <w:bCs/>
          <w:lang w:val="nl-BE"/>
        </w:rPr>
        <w:t>surfactant</w:t>
      </w:r>
      <w:proofErr w:type="spellEnd"/>
      <w:r w:rsidRPr="007934ED">
        <w:rPr>
          <w:bCs/>
          <w:lang w:val="nl-BE"/>
        </w:rPr>
        <w:t xml:space="preserve">) die de </w:t>
      </w:r>
      <w:proofErr w:type="spellStart"/>
      <w:r w:rsidRPr="007934ED">
        <w:rPr>
          <w:bCs/>
          <w:lang w:val="nl-BE"/>
        </w:rPr>
        <w:t>interfaciale</w:t>
      </w:r>
      <w:proofErr w:type="spellEnd"/>
      <w:r w:rsidRPr="007934ED">
        <w:rPr>
          <w:bCs/>
          <w:lang w:val="nl-BE"/>
        </w:rPr>
        <w:t xml:space="preserve"> spanning tussen de vaste stof en vloeistof verlaagt, waardoor de vloeistof zich gemakkelijker over het oppervlak van een vaste stof verspreidt of daarin doordringt. Een hydrofobe stof vereist een bevochtiger in een hydrofiel medium. Een hydrofiele stof vereist een bevochtiger een lipofiel medium. Een hydrofobe stof vereist misschien geen bevochtiger in een alcoholoplossing. De concentratie van een bevochtiger is zeer laag (eerder 0,1%). De bevochtiger kan toegevoegd worden aan de vaste stof of aan de vloeistof.</w:t>
      </w:r>
    </w:p>
    <w:p w14:paraId="44B1B75B" w14:textId="77777777" w:rsidR="007934ED" w:rsidRPr="007934ED" w:rsidRDefault="007934ED" w:rsidP="007934ED">
      <w:pPr>
        <w:jc w:val="both"/>
        <w:rPr>
          <w:bCs/>
          <w:lang w:val="nl-BE"/>
        </w:rPr>
      </w:pPr>
      <w:r w:rsidRPr="007934ED">
        <w:rPr>
          <w:bCs/>
          <w:lang w:val="nl-BE"/>
        </w:rPr>
        <w:lastRenderedPageBreak/>
        <w:t xml:space="preserve">Bevochtigen (Engels: </w:t>
      </w:r>
      <w:proofErr w:type="spellStart"/>
      <w:r w:rsidRPr="007934ED">
        <w:rPr>
          <w:bCs/>
          <w:lang w:val="nl-BE"/>
        </w:rPr>
        <w:t>wetting</w:t>
      </w:r>
      <w:proofErr w:type="spellEnd"/>
      <w:r w:rsidRPr="007934ED">
        <w:rPr>
          <w:bCs/>
          <w:lang w:val="nl-BE"/>
        </w:rPr>
        <w:t xml:space="preserve">) is het proces waarbij een vloeistof contact maakt met een oppervlak van een vaste stof en hierbij het luchtlaagje rond de stof verdrijft. Als deeltjes goed bevochtigd worden zullen ze ook minder agglomereren en dus “kleiner” worden en als ze goed bevochtigd zijn, gaan ze mooi en homogeen dispergeren in de vloeibare fase (solvent). Bevochtigen kan je doen door de vaste stof te </w:t>
      </w:r>
      <w:proofErr w:type="spellStart"/>
      <w:r w:rsidRPr="007934ED">
        <w:rPr>
          <w:bCs/>
          <w:lang w:val="nl-BE"/>
        </w:rPr>
        <w:t>verwrijven</w:t>
      </w:r>
      <w:proofErr w:type="spellEnd"/>
      <w:r w:rsidRPr="007934ED">
        <w:rPr>
          <w:bCs/>
          <w:lang w:val="nl-BE"/>
        </w:rPr>
        <w:t xml:space="preserve"> met een vloeistof (bv. semi-polair solvent, </w:t>
      </w:r>
      <w:proofErr w:type="spellStart"/>
      <w:r w:rsidRPr="007934ED">
        <w:rPr>
          <w:bCs/>
          <w:lang w:val="nl-BE"/>
        </w:rPr>
        <w:t>polysorbaten</w:t>
      </w:r>
      <w:proofErr w:type="spellEnd"/>
      <w:r w:rsidRPr="007934ED">
        <w:rPr>
          <w:bCs/>
          <w:lang w:val="nl-BE"/>
        </w:rPr>
        <w:t xml:space="preserve">, paraffine, …) en door een bevochtiger (bv. </w:t>
      </w:r>
      <w:proofErr w:type="spellStart"/>
      <w:r w:rsidRPr="007934ED">
        <w:rPr>
          <w:bCs/>
          <w:lang w:val="nl-BE"/>
        </w:rPr>
        <w:t>polysorbaten</w:t>
      </w:r>
      <w:proofErr w:type="spellEnd"/>
      <w:r w:rsidRPr="007934ED">
        <w:rPr>
          <w:bCs/>
          <w:lang w:val="nl-BE"/>
        </w:rPr>
        <w:t xml:space="preserve">, …) toe te voegen. De hoeveelheid vloeistof nodig voor het </w:t>
      </w:r>
      <w:proofErr w:type="spellStart"/>
      <w:r w:rsidRPr="007934ED">
        <w:rPr>
          <w:bCs/>
          <w:lang w:val="nl-BE"/>
        </w:rPr>
        <w:t>verwrijven</w:t>
      </w:r>
      <w:proofErr w:type="spellEnd"/>
      <w:r w:rsidRPr="007934ED">
        <w:rPr>
          <w:bCs/>
          <w:lang w:val="nl-BE"/>
        </w:rPr>
        <w:t xml:space="preserve"> van de vaste stof staat in verhouding met de hoeveelheid vaste stof. Je moet een pasta bekomen na het </w:t>
      </w:r>
      <w:proofErr w:type="spellStart"/>
      <w:r w:rsidRPr="007934ED">
        <w:rPr>
          <w:bCs/>
          <w:lang w:val="nl-BE"/>
        </w:rPr>
        <w:t>verwrijven</w:t>
      </w:r>
      <w:proofErr w:type="spellEnd"/>
      <w:r w:rsidRPr="007934ED">
        <w:rPr>
          <w:bCs/>
          <w:lang w:val="nl-BE"/>
        </w:rPr>
        <w:t xml:space="preserve">. De hoeveelheid bevochtiger die je moet toevoegen blijft beperkt tot enkele druppels per 100 mL (~0,1%). Voor het </w:t>
      </w:r>
      <w:proofErr w:type="spellStart"/>
      <w:r w:rsidRPr="007934ED">
        <w:rPr>
          <w:bCs/>
          <w:lang w:val="nl-BE"/>
        </w:rPr>
        <w:t>verwrijven</w:t>
      </w:r>
      <w:proofErr w:type="spellEnd"/>
      <w:r w:rsidRPr="007934ED">
        <w:rPr>
          <w:bCs/>
          <w:lang w:val="nl-BE"/>
        </w:rPr>
        <w:t xml:space="preserve"> van een grote hoeveelheid vaste stof gebruik je geen </w:t>
      </w:r>
      <w:proofErr w:type="spellStart"/>
      <w:r w:rsidRPr="007934ED">
        <w:rPr>
          <w:bCs/>
          <w:lang w:val="nl-BE"/>
        </w:rPr>
        <w:t>polysorbaten</w:t>
      </w:r>
      <w:proofErr w:type="spellEnd"/>
      <w:r w:rsidRPr="007934ED">
        <w:rPr>
          <w:bCs/>
          <w:lang w:val="nl-BE"/>
        </w:rPr>
        <w:t xml:space="preserve"> of ander oppervlakte actieve stoffen (</w:t>
      </w:r>
      <w:proofErr w:type="spellStart"/>
      <w:r w:rsidRPr="007934ED">
        <w:rPr>
          <w:bCs/>
          <w:lang w:val="nl-BE"/>
        </w:rPr>
        <w:t>bevochtigers</w:t>
      </w:r>
      <w:proofErr w:type="spellEnd"/>
      <w:r w:rsidRPr="007934ED">
        <w:rPr>
          <w:bCs/>
          <w:lang w:val="nl-BE"/>
        </w:rPr>
        <w:t>) want deze schuimen veel te hard.</w:t>
      </w:r>
    </w:p>
    <w:p w14:paraId="70D3F3A0" w14:textId="77777777" w:rsidR="007934ED" w:rsidRPr="007934ED" w:rsidRDefault="007934ED" w:rsidP="007934ED">
      <w:pPr>
        <w:jc w:val="both"/>
        <w:rPr>
          <w:bCs/>
          <w:lang w:val="nl-BE"/>
        </w:rPr>
      </w:pPr>
      <w:r w:rsidRPr="007934ED">
        <w:rPr>
          <w:bCs/>
          <w:lang w:val="nl-BE"/>
        </w:rPr>
        <w:t xml:space="preserve">Een tussenstof wordt gebruikt om klontervorming bij hydrofiele polymeren (slijmstoffen, </w:t>
      </w:r>
      <w:proofErr w:type="spellStart"/>
      <w:r w:rsidRPr="007934ED">
        <w:rPr>
          <w:bCs/>
          <w:lang w:val="nl-BE"/>
        </w:rPr>
        <w:t>viscositeitsverhogers</w:t>
      </w:r>
      <w:proofErr w:type="spellEnd"/>
      <w:r w:rsidRPr="007934ED">
        <w:rPr>
          <w:bCs/>
          <w:lang w:val="nl-BE"/>
        </w:rPr>
        <w:t xml:space="preserve">) te vermijden. Ze reduceren de polariteit van het (waterige) solvent waardoor die polymeren minder snel gaan zwellen of zelfs helemaal niet zwellen waardoor ze makkelijker kunnen dispergeren en als individuele deeltjes kunnen oplossen. Het zwellen (wat een gevolg is van het goede contact met het water) verhindert dat water in/tussen de polymeerkorrel dringt wat nodig is om op te lossen. Als tussenstof worden semi-polaire </w:t>
      </w:r>
      <w:proofErr w:type="spellStart"/>
      <w:r w:rsidRPr="007934ED">
        <w:rPr>
          <w:bCs/>
          <w:lang w:val="nl-BE"/>
        </w:rPr>
        <w:t>solventen</w:t>
      </w:r>
      <w:proofErr w:type="spellEnd"/>
      <w:r w:rsidRPr="007934ED">
        <w:rPr>
          <w:bCs/>
          <w:lang w:val="nl-BE"/>
        </w:rPr>
        <w:t xml:space="preserve"> gebruikt zoals ethanol, glycerine, propyleenglycol en siropen (en is dus geen bevochtiger</w:t>
      </w:r>
      <w:r w:rsidRPr="004A76F3">
        <w:rPr>
          <w:b/>
          <w:lang w:val="nl-BE"/>
        </w:rPr>
        <w:t xml:space="preserve">). De slijmstof mag niet (snel) oplossen in de tussenstof, </w:t>
      </w:r>
      <w:r w:rsidRPr="007934ED">
        <w:rPr>
          <w:bCs/>
          <w:lang w:val="nl-BE"/>
        </w:rPr>
        <w:t xml:space="preserve">want anders verschuif je het probleem van de klontervorming. De hoeveelheid tussenstof nodig voor het </w:t>
      </w:r>
      <w:proofErr w:type="spellStart"/>
      <w:r w:rsidRPr="007934ED">
        <w:rPr>
          <w:bCs/>
          <w:lang w:val="nl-BE"/>
        </w:rPr>
        <w:t>verwrijven</w:t>
      </w:r>
      <w:proofErr w:type="spellEnd"/>
      <w:r w:rsidRPr="007934ED">
        <w:rPr>
          <w:bCs/>
          <w:lang w:val="nl-BE"/>
        </w:rPr>
        <w:t xml:space="preserve"> van de slijmstof staat in verhouding met de hoeveelheid polymeer. Dit kunnen een paar mL zijn, je moet een pasta/knetterende massa bekomen.</w:t>
      </w:r>
    </w:p>
    <w:p w14:paraId="0E362B9A" w14:textId="77777777" w:rsidR="007934ED" w:rsidRPr="007934ED" w:rsidRDefault="007934ED" w:rsidP="007934ED">
      <w:pPr>
        <w:jc w:val="both"/>
        <w:rPr>
          <w:bCs/>
          <w:lang w:val="nl-BE"/>
        </w:rPr>
      </w:pPr>
      <w:r w:rsidRPr="007934ED">
        <w:rPr>
          <w:bCs/>
          <w:lang w:val="nl-BE"/>
        </w:rPr>
        <w:t xml:space="preserve">Opm.: </w:t>
      </w:r>
      <w:proofErr w:type="spellStart"/>
      <w:r w:rsidRPr="007934ED">
        <w:rPr>
          <w:bCs/>
          <w:lang w:val="nl-BE"/>
        </w:rPr>
        <w:t>Bevochtigers</w:t>
      </w:r>
      <w:proofErr w:type="spellEnd"/>
      <w:r w:rsidRPr="007934ED">
        <w:rPr>
          <w:bCs/>
          <w:lang w:val="nl-BE"/>
        </w:rPr>
        <w:t xml:space="preserve"> (oppervlakte actieve stoffen zoals </w:t>
      </w:r>
      <w:proofErr w:type="spellStart"/>
      <w:r w:rsidRPr="007934ED">
        <w:rPr>
          <w:bCs/>
          <w:lang w:val="nl-BE"/>
        </w:rPr>
        <w:t>polysorbaten</w:t>
      </w:r>
      <w:proofErr w:type="spellEnd"/>
      <w:r w:rsidRPr="007934ED">
        <w:rPr>
          <w:bCs/>
          <w:lang w:val="nl-BE"/>
        </w:rPr>
        <w:t xml:space="preserve"> bv. </w:t>
      </w:r>
      <w:proofErr w:type="spellStart"/>
      <w:r w:rsidRPr="007934ED">
        <w:rPr>
          <w:bCs/>
          <w:lang w:val="nl-BE"/>
        </w:rPr>
        <w:t>Tween</w:t>
      </w:r>
      <w:proofErr w:type="spellEnd"/>
      <w:r w:rsidRPr="007934ED">
        <w:rPr>
          <w:bCs/>
          <w:lang w:val="nl-BE"/>
        </w:rPr>
        <w:t xml:space="preserve"> 80) worden niet gebruikt als tussenstof voor het </w:t>
      </w:r>
      <w:proofErr w:type="spellStart"/>
      <w:r w:rsidRPr="007934ED">
        <w:rPr>
          <w:bCs/>
          <w:lang w:val="nl-BE"/>
        </w:rPr>
        <w:t>verwrijven</w:t>
      </w:r>
      <w:proofErr w:type="spellEnd"/>
      <w:r w:rsidRPr="007934ED">
        <w:rPr>
          <w:bCs/>
          <w:lang w:val="nl-BE"/>
        </w:rPr>
        <w:t xml:space="preserve"> van slijmstoffen.</w:t>
      </w:r>
    </w:p>
    <w:p w14:paraId="0B8FC7BA" w14:textId="5FE578E1" w:rsidR="007934ED" w:rsidRDefault="007934ED" w:rsidP="007934ED">
      <w:pPr>
        <w:jc w:val="both"/>
        <w:rPr>
          <w:bCs/>
          <w:lang w:val="nl-BE"/>
        </w:rPr>
      </w:pPr>
      <w:r w:rsidRPr="007934ED">
        <w:rPr>
          <w:bCs/>
          <w:lang w:val="nl-BE"/>
        </w:rPr>
        <w:t xml:space="preserve">Toepassing: Als een mengsel van HPMC en paracetamol wordt </w:t>
      </w:r>
      <w:proofErr w:type="spellStart"/>
      <w:r w:rsidRPr="007934ED">
        <w:rPr>
          <w:bCs/>
          <w:lang w:val="nl-BE"/>
        </w:rPr>
        <w:t>verwreven</w:t>
      </w:r>
      <w:proofErr w:type="spellEnd"/>
      <w:r w:rsidRPr="007934ED">
        <w:rPr>
          <w:bCs/>
          <w:lang w:val="nl-BE"/>
        </w:rPr>
        <w:t xml:space="preserve"> met glycerine tot knetterende massa dan fungeert de glycerine, wat een semi-polair solvent is, enerzijds als tussenstof voor de HPMC zodat er geen klonters gevormd worden na toevoeging van water en anderzijds als vloeistof om de lucht rond de paracetamoldeeltjes te verdrijven (= bevochtigen) zodat de deeltjes minder agglomereren en goed dispergeren in het water. Er kunnen nog enkele druppels </w:t>
      </w:r>
      <w:proofErr w:type="spellStart"/>
      <w:r w:rsidRPr="007934ED">
        <w:rPr>
          <w:bCs/>
          <w:lang w:val="nl-BE"/>
        </w:rPr>
        <w:t>Tween</w:t>
      </w:r>
      <w:proofErr w:type="spellEnd"/>
      <w:r w:rsidRPr="007934ED">
        <w:rPr>
          <w:bCs/>
          <w:lang w:val="nl-BE"/>
        </w:rPr>
        <w:t xml:space="preserve"> 80 (= bevochtiger) worden toegevoegd aan de knetterende massa of aan het water zodat paracetamol nog makkelijker contact maakt met het water en hier dan ook nog beter in dispergeert.</w:t>
      </w:r>
    </w:p>
    <w:p w14:paraId="0B0452DF" w14:textId="35A544FC" w:rsidR="001B26A5" w:rsidRPr="007934ED" w:rsidRDefault="001B26A5" w:rsidP="007934ED">
      <w:pPr>
        <w:jc w:val="both"/>
        <w:rPr>
          <w:bCs/>
          <w:lang w:val="nl-BE"/>
        </w:rPr>
      </w:pPr>
      <w:r>
        <w:rPr>
          <w:bCs/>
          <w:lang w:val="nl-BE"/>
        </w:rPr>
        <w:t xml:space="preserve">Suspensie is stabieler dan een oplossing, dan zijn de stoffen minder reactief </w:t>
      </w:r>
      <w:r w:rsidRPr="001B26A5">
        <w:rPr>
          <w:bCs/>
          <w:lang w:val="nl-BE"/>
        </w:rPr>
        <w:sym w:font="Wingdings" w:char="F0E0"/>
      </w:r>
      <w:r>
        <w:rPr>
          <w:bCs/>
          <w:lang w:val="nl-BE"/>
        </w:rPr>
        <w:t xml:space="preserve"> dus als er echt stabiliteitsproblemen zijn dan de stof misschien suspenderen dan oplossen</w:t>
      </w:r>
      <w:r w:rsidR="00F32089">
        <w:rPr>
          <w:bCs/>
          <w:lang w:val="nl-BE"/>
        </w:rPr>
        <w:t xml:space="preserve"> (bv. oxidatie </w:t>
      </w:r>
      <w:proofErr w:type="spellStart"/>
      <w:r w:rsidR="00F32089">
        <w:rPr>
          <w:bCs/>
          <w:lang w:val="nl-BE"/>
        </w:rPr>
        <w:t>gevoeilig</w:t>
      </w:r>
      <w:proofErr w:type="spellEnd"/>
      <w:r w:rsidR="00F32089">
        <w:rPr>
          <w:bCs/>
          <w:lang w:val="nl-BE"/>
        </w:rPr>
        <w:t xml:space="preserve">) </w:t>
      </w:r>
    </w:p>
    <w:p w14:paraId="7E2C69C7" w14:textId="77777777" w:rsidR="00BD2941" w:rsidRPr="00BC7F16" w:rsidRDefault="00BD2941" w:rsidP="005422F7">
      <w:pPr>
        <w:pStyle w:val="Heading3"/>
        <w:rPr>
          <w:lang w:val="nl-BE"/>
        </w:rPr>
      </w:pPr>
      <w:r w:rsidRPr="004648F9">
        <w:rPr>
          <w:lang w:val="nl-BE"/>
        </w:rPr>
        <w:t>Bereiding</w:t>
      </w:r>
    </w:p>
    <w:p w14:paraId="08E2FB65" w14:textId="77777777" w:rsidR="00BD2941" w:rsidRPr="005422F7" w:rsidRDefault="00BD2941" w:rsidP="00194613">
      <w:pPr>
        <w:pStyle w:val="ListParagraph"/>
        <w:numPr>
          <w:ilvl w:val="0"/>
          <w:numId w:val="32"/>
        </w:numPr>
        <w:spacing w:before="0" w:after="160" w:line="259" w:lineRule="auto"/>
        <w:jc w:val="both"/>
        <w:rPr>
          <w:rFonts w:ascii="Calibri" w:hAnsi="Calibri" w:cs="Calibri"/>
          <w:b/>
          <w:lang w:val="nl-BE"/>
        </w:rPr>
      </w:pPr>
      <w:r w:rsidRPr="005422F7">
        <w:rPr>
          <w:rFonts w:ascii="Calibri" w:hAnsi="Calibri" w:cs="Calibri"/>
          <w:b/>
          <w:lang w:val="nl-BE"/>
        </w:rPr>
        <w:t>Verkleinen van deeltjesgrootte</w:t>
      </w:r>
    </w:p>
    <w:p w14:paraId="485F4023" w14:textId="6D4148B5" w:rsidR="00493BC1" w:rsidRDefault="00493BC1" w:rsidP="00194613">
      <w:pPr>
        <w:pStyle w:val="ListParagraph"/>
        <w:numPr>
          <w:ilvl w:val="1"/>
          <w:numId w:val="3"/>
        </w:numPr>
        <w:spacing w:before="0" w:after="160" w:line="259" w:lineRule="auto"/>
        <w:jc w:val="both"/>
        <w:rPr>
          <w:rFonts w:ascii="Calibri" w:hAnsi="Calibri" w:cs="Calibri"/>
          <w:lang w:val="nl-BE"/>
        </w:rPr>
      </w:pPr>
      <w:r>
        <w:rPr>
          <w:rFonts w:ascii="Calibri" w:hAnsi="Calibri" w:cs="Calibri"/>
          <w:lang w:val="nl-BE"/>
        </w:rPr>
        <w:t xml:space="preserve">Gebruik maken van een </w:t>
      </w:r>
      <w:proofErr w:type="spellStart"/>
      <w:r>
        <w:rPr>
          <w:rFonts w:ascii="Calibri" w:hAnsi="Calibri" w:cs="Calibri"/>
          <w:lang w:val="nl-BE"/>
        </w:rPr>
        <w:t>gemicroniseerd</w:t>
      </w:r>
      <w:proofErr w:type="spellEnd"/>
      <w:r>
        <w:rPr>
          <w:rFonts w:ascii="Calibri" w:hAnsi="Calibri" w:cs="Calibri"/>
          <w:lang w:val="nl-BE"/>
        </w:rPr>
        <w:t xml:space="preserve"> poeder</w:t>
      </w:r>
    </w:p>
    <w:p w14:paraId="06D30E2A" w14:textId="7C8F396B" w:rsidR="00BD2941" w:rsidRPr="00233A7D" w:rsidRDefault="00BD2941" w:rsidP="00194613">
      <w:pPr>
        <w:pStyle w:val="ListParagraph"/>
        <w:numPr>
          <w:ilvl w:val="1"/>
          <w:numId w:val="3"/>
        </w:numPr>
        <w:spacing w:before="0" w:after="160" w:line="259" w:lineRule="auto"/>
        <w:jc w:val="both"/>
        <w:rPr>
          <w:rFonts w:ascii="Calibri" w:hAnsi="Calibri" w:cs="Calibri"/>
          <w:lang w:val="nl-BE"/>
        </w:rPr>
      </w:pPr>
      <w:r w:rsidRPr="00972D29">
        <w:rPr>
          <w:rFonts w:ascii="Calibri" w:hAnsi="Calibri" w:cs="Calibri"/>
          <w:u w:val="single"/>
          <w:lang w:val="nl-BE"/>
        </w:rPr>
        <w:t>Ruwe mortier:</w:t>
      </w:r>
      <w:r w:rsidRPr="00233A7D">
        <w:rPr>
          <w:rFonts w:ascii="Calibri" w:hAnsi="Calibri" w:cs="Calibri"/>
          <w:lang w:val="nl-BE"/>
        </w:rPr>
        <w:t xml:space="preserve"> altijd zeven</w:t>
      </w:r>
      <w:r w:rsidR="00C55BA0" w:rsidRPr="00233A7D">
        <w:rPr>
          <w:rFonts w:ascii="Calibri" w:hAnsi="Calibri" w:cs="Calibri"/>
          <w:lang w:val="nl-BE"/>
        </w:rPr>
        <w:t xml:space="preserve"> </w:t>
      </w:r>
      <w:r w:rsidR="00493BC1" w:rsidRPr="00233A7D">
        <w:rPr>
          <w:rFonts w:ascii="Wingdings" w:eastAsia="Wingdings" w:hAnsi="Wingdings" w:cs="Wingdings"/>
          <w:lang w:val="nl-BE"/>
        </w:rPr>
        <w:t>à</w:t>
      </w:r>
      <w:r w:rsidR="00493BC1" w:rsidRPr="00233A7D">
        <w:rPr>
          <w:rFonts w:ascii="Calibri" w:hAnsi="Calibri" w:cs="Calibri"/>
          <w:lang w:val="nl-BE"/>
        </w:rPr>
        <w:t xml:space="preserve"> uniformiteit van de deeltjes</w:t>
      </w:r>
    </w:p>
    <w:p w14:paraId="69D304C6" w14:textId="77777777" w:rsidR="00BD2941" w:rsidRPr="00972D29" w:rsidRDefault="00BD2941" w:rsidP="00194613">
      <w:pPr>
        <w:pStyle w:val="ListParagraph"/>
        <w:numPr>
          <w:ilvl w:val="1"/>
          <w:numId w:val="3"/>
        </w:numPr>
        <w:spacing w:before="0" w:after="160" w:line="259" w:lineRule="auto"/>
        <w:jc w:val="both"/>
        <w:rPr>
          <w:rFonts w:ascii="Calibri" w:hAnsi="Calibri" w:cs="Calibri"/>
          <w:u w:val="single"/>
          <w:lang w:val="nl-BE"/>
        </w:rPr>
      </w:pPr>
      <w:r w:rsidRPr="00972D29">
        <w:rPr>
          <w:rFonts w:ascii="Calibri" w:hAnsi="Calibri" w:cs="Calibri"/>
          <w:u w:val="single"/>
          <w:lang w:val="nl-BE"/>
        </w:rPr>
        <w:t>Precipitatie</w:t>
      </w:r>
    </w:p>
    <w:p w14:paraId="5F6AFD83" w14:textId="41A55565" w:rsidR="00BD2941" w:rsidRPr="00BC7F16" w:rsidRDefault="00BD2941" w:rsidP="00194613">
      <w:pPr>
        <w:pStyle w:val="ListParagraph"/>
        <w:numPr>
          <w:ilvl w:val="2"/>
          <w:numId w:val="3"/>
        </w:numPr>
        <w:spacing w:before="0" w:after="160" w:line="259" w:lineRule="auto"/>
        <w:jc w:val="both"/>
        <w:rPr>
          <w:rFonts w:ascii="Calibri" w:hAnsi="Calibri" w:cs="Calibri"/>
          <w:lang w:val="nl-BE"/>
        </w:rPr>
      </w:pPr>
      <w:r w:rsidRPr="00BC7F16">
        <w:rPr>
          <w:rFonts w:ascii="Calibri" w:hAnsi="Calibri" w:cs="Calibri"/>
          <w:lang w:val="nl-BE"/>
        </w:rPr>
        <w:t>pH-</w:t>
      </w:r>
      <w:r w:rsidR="00FA3CBA">
        <w:rPr>
          <w:rFonts w:ascii="Calibri" w:hAnsi="Calibri" w:cs="Calibri"/>
          <w:lang w:val="nl-BE"/>
        </w:rPr>
        <w:t>shift:</w:t>
      </w:r>
      <w:r w:rsidR="00333963">
        <w:rPr>
          <w:rFonts w:ascii="Calibri" w:hAnsi="Calibri" w:cs="Calibri"/>
          <w:lang w:val="nl-BE"/>
        </w:rPr>
        <w:t xml:space="preserve"> microfijn neerslagen</w:t>
      </w:r>
    </w:p>
    <w:p w14:paraId="268C85C6" w14:textId="77777777" w:rsidR="00BD2941" w:rsidRPr="00BC7F16" w:rsidRDefault="00BD2941" w:rsidP="00194613">
      <w:pPr>
        <w:pStyle w:val="ListParagraph"/>
        <w:numPr>
          <w:ilvl w:val="3"/>
          <w:numId w:val="3"/>
        </w:numPr>
        <w:spacing w:before="0" w:after="160" w:line="259" w:lineRule="auto"/>
        <w:jc w:val="both"/>
        <w:rPr>
          <w:rFonts w:ascii="Calibri" w:hAnsi="Calibri" w:cs="Calibri"/>
          <w:lang w:val="nl-BE"/>
        </w:rPr>
      </w:pPr>
      <w:proofErr w:type="spellStart"/>
      <w:r w:rsidRPr="00BC7F16">
        <w:rPr>
          <w:rFonts w:ascii="Calibri" w:hAnsi="Calibri" w:cs="Calibri"/>
          <w:lang w:val="nl-BE"/>
        </w:rPr>
        <w:t>Sulfonamide</w:t>
      </w:r>
      <w:proofErr w:type="spellEnd"/>
      <w:r w:rsidRPr="00BC7F16">
        <w:rPr>
          <w:rFonts w:ascii="Calibri" w:hAnsi="Calibri" w:cs="Calibri"/>
          <w:lang w:val="nl-BE"/>
        </w:rPr>
        <w:t xml:space="preserve"> en tetracycline suspensies</w:t>
      </w:r>
    </w:p>
    <w:p w14:paraId="77F4C814" w14:textId="5AC82A13" w:rsidR="00BD2941" w:rsidRPr="00BC7F16" w:rsidRDefault="00333963"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lang w:val="nl-BE"/>
        </w:rPr>
        <w:t>S</w:t>
      </w:r>
      <w:r w:rsidR="00BD2941" w:rsidRPr="00BC7F16">
        <w:rPr>
          <w:rFonts w:ascii="Calibri" w:hAnsi="Calibri" w:cs="Calibri"/>
          <w:lang w:val="nl-BE"/>
        </w:rPr>
        <w:t xml:space="preserve">olvent </w:t>
      </w:r>
      <w:r w:rsidR="00FA3CBA">
        <w:rPr>
          <w:rFonts w:ascii="Calibri" w:hAnsi="Calibri" w:cs="Calibri"/>
          <w:lang w:val="nl-BE"/>
        </w:rPr>
        <w:t>shift</w:t>
      </w:r>
      <w:r w:rsidR="00233A7D">
        <w:rPr>
          <w:rFonts w:ascii="Calibri" w:hAnsi="Calibri" w:cs="Calibri"/>
          <w:lang w:val="nl-BE"/>
        </w:rPr>
        <w:t xml:space="preserve">: </w:t>
      </w:r>
      <w:r w:rsidR="00190B1E">
        <w:rPr>
          <w:rFonts w:ascii="Calibri" w:hAnsi="Calibri" w:cs="Calibri"/>
          <w:lang w:val="nl-BE"/>
        </w:rPr>
        <w:t xml:space="preserve">oplossing mengen met een vloeistof waarin het product niet oplost. </w:t>
      </w:r>
    </w:p>
    <w:p w14:paraId="78F2DED9" w14:textId="7378530F" w:rsidR="00920B68" w:rsidRPr="00233A7D" w:rsidRDefault="00BD2941" w:rsidP="00194613">
      <w:pPr>
        <w:pStyle w:val="ListParagraph"/>
        <w:numPr>
          <w:ilvl w:val="3"/>
          <w:numId w:val="3"/>
        </w:numPr>
        <w:spacing w:before="0" w:after="160" w:line="259" w:lineRule="auto"/>
        <w:jc w:val="both"/>
        <w:rPr>
          <w:rFonts w:ascii="Calibri" w:hAnsi="Calibri" w:cs="Calibri"/>
          <w:lang w:val="nl-BE"/>
        </w:rPr>
      </w:pPr>
      <w:r w:rsidRPr="00BC7F16">
        <w:rPr>
          <w:rFonts w:ascii="Calibri" w:hAnsi="Calibri" w:cs="Calibri"/>
          <w:lang w:val="nl-BE"/>
        </w:rPr>
        <w:t xml:space="preserve">steroïden en </w:t>
      </w:r>
      <w:proofErr w:type="spellStart"/>
      <w:r w:rsidRPr="00BC7F16">
        <w:rPr>
          <w:rFonts w:ascii="Calibri" w:hAnsi="Calibri" w:cs="Calibri"/>
          <w:lang w:val="nl-BE"/>
        </w:rPr>
        <w:t>chloramfenicolpalmitaat</w:t>
      </w:r>
      <w:proofErr w:type="spellEnd"/>
      <w:r w:rsidRPr="00BC7F16">
        <w:rPr>
          <w:rFonts w:ascii="Calibri" w:hAnsi="Calibri" w:cs="Calibri"/>
          <w:lang w:val="nl-BE"/>
        </w:rPr>
        <w:t xml:space="preserve"> suspensie</w:t>
      </w:r>
      <w:r w:rsidR="00233A7D">
        <w:rPr>
          <w:rFonts w:ascii="Calibri" w:hAnsi="Calibri" w:cs="Calibri"/>
          <w:lang w:val="nl-BE"/>
        </w:rPr>
        <w:t>s</w:t>
      </w:r>
    </w:p>
    <w:p w14:paraId="2FB6AD73" w14:textId="78A2909D" w:rsidR="00BD2941" w:rsidRPr="00972D29" w:rsidRDefault="00BD2941" w:rsidP="00194613">
      <w:pPr>
        <w:pStyle w:val="ListParagraph"/>
        <w:numPr>
          <w:ilvl w:val="1"/>
          <w:numId w:val="3"/>
        </w:numPr>
        <w:spacing w:before="0" w:after="160" w:line="259" w:lineRule="auto"/>
        <w:jc w:val="both"/>
        <w:rPr>
          <w:rFonts w:ascii="Calibri" w:hAnsi="Calibri" w:cs="Calibri"/>
          <w:lang w:val="nl-BE"/>
        </w:rPr>
      </w:pPr>
      <w:r w:rsidRPr="00972D29">
        <w:rPr>
          <w:rFonts w:ascii="Calibri" w:hAnsi="Calibri" w:cs="Calibri"/>
          <w:u w:val="single"/>
          <w:lang w:val="nl-BE"/>
        </w:rPr>
        <w:t>Microfijn adsorberen op een drager</w:t>
      </w:r>
      <w:r w:rsidR="00972D29" w:rsidRPr="00972D29">
        <w:rPr>
          <w:rFonts w:ascii="Calibri" w:hAnsi="Calibri" w:cs="Calibri"/>
          <w:u w:val="single"/>
          <w:lang w:val="nl-BE"/>
        </w:rPr>
        <w:t>:</w:t>
      </w:r>
      <w:r w:rsidR="00972D29">
        <w:rPr>
          <w:rFonts w:ascii="Calibri" w:hAnsi="Calibri" w:cs="Calibri"/>
          <w:lang w:val="nl-BE"/>
        </w:rPr>
        <w:t xml:space="preserve"> </w:t>
      </w:r>
      <w:r w:rsidRPr="00972D29">
        <w:rPr>
          <w:rFonts w:ascii="Calibri" w:hAnsi="Calibri" w:cs="Calibri"/>
          <w:lang w:val="nl-BE"/>
        </w:rPr>
        <w:t>Product oplossen in een vluchtig oplosmiddel, oplossing aanbrengen op vaste drager. Door voortdurend roeren laat men het vluchtig oplosmiddel verdampen</w:t>
      </w:r>
    </w:p>
    <w:p w14:paraId="0E28D824" w14:textId="249A2C50" w:rsidR="00BD2941" w:rsidRPr="00BC7F16" w:rsidRDefault="00BD2941" w:rsidP="00194613">
      <w:pPr>
        <w:pStyle w:val="ListParagraph"/>
        <w:numPr>
          <w:ilvl w:val="2"/>
          <w:numId w:val="3"/>
        </w:numPr>
        <w:spacing w:before="0" w:after="160" w:line="259" w:lineRule="auto"/>
        <w:jc w:val="both"/>
        <w:rPr>
          <w:rFonts w:ascii="Calibri" w:hAnsi="Calibri" w:cs="Calibri"/>
          <w:lang w:val="nl-BE"/>
        </w:rPr>
      </w:pPr>
      <w:r w:rsidRPr="00BC7F16">
        <w:rPr>
          <w:rFonts w:ascii="Calibri" w:hAnsi="Calibri" w:cs="Calibri"/>
          <w:lang w:val="nl-BE"/>
        </w:rPr>
        <w:t>Drager =</w:t>
      </w:r>
      <w:r w:rsidR="00B04E9F">
        <w:rPr>
          <w:rFonts w:ascii="Calibri" w:hAnsi="Calibri" w:cs="Calibri"/>
          <w:lang w:val="nl-BE"/>
        </w:rPr>
        <w:t>bv.</w:t>
      </w:r>
      <w:r w:rsidRPr="00BC7F16">
        <w:rPr>
          <w:rFonts w:ascii="Calibri" w:hAnsi="Calibri" w:cs="Calibri"/>
          <w:lang w:val="nl-BE"/>
        </w:rPr>
        <w:t xml:space="preserve"> sorbitol (omdat achteraf oplost en viscositeit verhoogt)</w:t>
      </w:r>
    </w:p>
    <w:p w14:paraId="230856A3" w14:textId="77777777" w:rsidR="00972D29" w:rsidRDefault="00972D29"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lang w:val="nl-BE"/>
        </w:rPr>
        <w:t>Solvent mengsel</w:t>
      </w:r>
    </w:p>
    <w:p w14:paraId="4FF89BDE" w14:textId="1B90F4B4" w:rsidR="00BD2941" w:rsidRPr="00BC7F16" w:rsidRDefault="00BD2941" w:rsidP="00194613">
      <w:pPr>
        <w:pStyle w:val="ListParagraph"/>
        <w:numPr>
          <w:ilvl w:val="3"/>
          <w:numId w:val="3"/>
        </w:numPr>
        <w:spacing w:before="0" w:after="160" w:line="259" w:lineRule="auto"/>
        <w:jc w:val="both"/>
        <w:rPr>
          <w:rFonts w:ascii="Calibri" w:hAnsi="Calibri" w:cs="Calibri"/>
          <w:lang w:val="nl-BE"/>
        </w:rPr>
      </w:pPr>
      <w:r w:rsidRPr="00BC7F16">
        <w:rPr>
          <w:rFonts w:ascii="Calibri" w:hAnsi="Calibri" w:cs="Calibri"/>
          <w:lang w:val="nl-BE"/>
        </w:rPr>
        <w:t>Bv. Salicylzuur en kamfer = alcohol</w:t>
      </w:r>
    </w:p>
    <w:p w14:paraId="0F8075BC" w14:textId="77777777" w:rsidR="00BD2941" w:rsidRPr="00BC7F16" w:rsidRDefault="00BD2941" w:rsidP="00194613">
      <w:pPr>
        <w:pStyle w:val="ListParagraph"/>
        <w:numPr>
          <w:ilvl w:val="3"/>
          <w:numId w:val="3"/>
        </w:numPr>
        <w:spacing w:before="0" w:after="160" w:line="259" w:lineRule="auto"/>
        <w:jc w:val="both"/>
        <w:rPr>
          <w:rFonts w:ascii="Calibri" w:hAnsi="Calibri" w:cs="Calibri"/>
          <w:lang w:val="en-GB"/>
        </w:rPr>
      </w:pPr>
      <w:r w:rsidRPr="00BC7F16">
        <w:rPr>
          <w:rFonts w:ascii="Calibri" w:hAnsi="Calibri" w:cs="Calibri"/>
          <w:lang w:val="en-GB"/>
        </w:rPr>
        <w:lastRenderedPageBreak/>
        <w:t>Prednisolone, prednisone: water-alcohol-</w:t>
      </w:r>
      <w:proofErr w:type="spellStart"/>
      <w:r w:rsidRPr="00BC7F16">
        <w:rPr>
          <w:rFonts w:ascii="Calibri" w:hAnsi="Calibri" w:cs="Calibri"/>
          <w:lang w:val="en-GB"/>
        </w:rPr>
        <w:t>dichloormethaan</w:t>
      </w:r>
      <w:proofErr w:type="spellEnd"/>
      <w:r w:rsidRPr="00BC7F16">
        <w:rPr>
          <w:rFonts w:ascii="Calibri" w:hAnsi="Calibri" w:cs="Calibri"/>
          <w:lang w:val="en-GB"/>
        </w:rPr>
        <w:t xml:space="preserve"> </w:t>
      </w:r>
      <w:proofErr w:type="spellStart"/>
      <w:r w:rsidRPr="00BC7F16">
        <w:rPr>
          <w:rFonts w:ascii="Calibri" w:hAnsi="Calibri" w:cs="Calibri"/>
          <w:lang w:val="en-GB"/>
        </w:rPr>
        <w:t>megsel</w:t>
      </w:r>
      <w:proofErr w:type="spellEnd"/>
    </w:p>
    <w:p w14:paraId="56044CFE" w14:textId="04CF7CE0" w:rsidR="00BD2941" w:rsidRPr="005422F7" w:rsidRDefault="00BD2941" w:rsidP="00194613">
      <w:pPr>
        <w:pStyle w:val="ListParagraph"/>
        <w:numPr>
          <w:ilvl w:val="3"/>
          <w:numId w:val="3"/>
        </w:numPr>
        <w:spacing w:before="0" w:after="160" w:line="259" w:lineRule="auto"/>
        <w:jc w:val="both"/>
        <w:rPr>
          <w:rFonts w:ascii="Calibri" w:hAnsi="Calibri" w:cs="Calibri"/>
          <w:lang w:val="nl-BE"/>
        </w:rPr>
      </w:pPr>
      <w:proofErr w:type="spellStart"/>
      <w:r w:rsidRPr="00BC7F16">
        <w:rPr>
          <w:rFonts w:ascii="Calibri" w:hAnsi="Calibri" w:cs="Calibri"/>
          <w:lang w:val="nl-BE"/>
        </w:rPr>
        <w:t>Hydrocortisoneacetaat</w:t>
      </w:r>
      <w:proofErr w:type="spellEnd"/>
      <w:r w:rsidRPr="00BC7F16">
        <w:rPr>
          <w:rFonts w:ascii="Calibri" w:hAnsi="Calibri" w:cs="Calibri"/>
          <w:lang w:val="nl-BE"/>
        </w:rPr>
        <w:t xml:space="preserve">, </w:t>
      </w:r>
      <w:proofErr w:type="spellStart"/>
      <w:r w:rsidRPr="00BC7F16">
        <w:rPr>
          <w:rFonts w:ascii="Calibri" w:hAnsi="Calibri" w:cs="Calibri"/>
          <w:lang w:val="nl-BE"/>
        </w:rPr>
        <w:t>predisoneacetaat</w:t>
      </w:r>
      <w:proofErr w:type="spellEnd"/>
      <w:r w:rsidRPr="00BC7F16">
        <w:rPr>
          <w:rFonts w:ascii="Calibri" w:hAnsi="Calibri" w:cs="Calibri"/>
          <w:lang w:val="nl-BE"/>
        </w:rPr>
        <w:t xml:space="preserve">: </w:t>
      </w:r>
      <w:proofErr w:type="spellStart"/>
      <w:r w:rsidRPr="00BC7F16">
        <w:rPr>
          <w:rFonts w:ascii="Calibri" w:hAnsi="Calibri" w:cs="Calibri"/>
          <w:lang w:val="nl-BE"/>
        </w:rPr>
        <w:t>dichloormethaan</w:t>
      </w:r>
      <w:proofErr w:type="spellEnd"/>
      <w:r w:rsidRPr="00BC7F16">
        <w:rPr>
          <w:rFonts w:ascii="Calibri" w:hAnsi="Calibri" w:cs="Calibri"/>
          <w:lang w:val="nl-BE"/>
        </w:rPr>
        <w:t>-alcohol 94° mengsel</w:t>
      </w:r>
    </w:p>
    <w:p w14:paraId="7E0A7D58" w14:textId="77777777" w:rsidR="00BD2941" w:rsidRPr="005422F7" w:rsidRDefault="00BD2941" w:rsidP="00194613">
      <w:pPr>
        <w:pStyle w:val="ListParagraph"/>
        <w:numPr>
          <w:ilvl w:val="0"/>
          <w:numId w:val="32"/>
        </w:numPr>
        <w:spacing w:before="0" w:after="160" w:line="259" w:lineRule="auto"/>
        <w:jc w:val="both"/>
        <w:rPr>
          <w:rFonts w:ascii="Calibri" w:hAnsi="Calibri" w:cs="Calibri"/>
          <w:b/>
          <w:lang w:val="nl-BE"/>
        </w:rPr>
      </w:pPr>
      <w:r w:rsidRPr="005422F7">
        <w:rPr>
          <w:rFonts w:ascii="Calibri" w:hAnsi="Calibri" w:cs="Calibri"/>
          <w:b/>
          <w:lang w:val="nl-BE"/>
        </w:rPr>
        <w:t>Mengen en verdelen van de te dispergeren stof in het dispersiemedium</w:t>
      </w:r>
    </w:p>
    <w:p w14:paraId="73778756" w14:textId="77777777" w:rsidR="00BD2941" w:rsidRPr="001660CE" w:rsidRDefault="00BD2941" w:rsidP="00194613">
      <w:pPr>
        <w:pStyle w:val="ListParagraph"/>
        <w:numPr>
          <w:ilvl w:val="1"/>
          <w:numId w:val="3"/>
        </w:numPr>
        <w:spacing w:before="0" w:after="160" w:line="259" w:lineRule="auto"/>
        <w:jc w:val="both"/>
        <w:rPr>
          <w:rFonts w:ascii="Calibri" w:hAnsi="Calibri" w:cs="Calibri"/>
          <w:u w:val="single"/>
          <w:lang w:val="nl-BE"/>
        </w:rPr>
      </w:pPr>
      <w:r w:rsidRPr="001660CE">
        <w:rPr>
          <w:rFonts w:ascii="Calibri" w:hAnsi="Calibri" w:cs="Calibri"/>
          <w:u w:val="single"/>
          <w:lang w:val="nl-BE"/>
        </w:rPr>
        <w:t xml:space="preserve">Poeder bevochtigen </w:t>
      </w:r>
    </w:p>
    <w:p w14:paraId="4B8FDD83" w14:textId="77777777" w:rsidR="00BD2941" w:rsidRPr="00BC7F16" w:rsidRDefault="00BD2941" w:rsidP="00194613">
      <w:pPr>
        <w:pStyle w:val="ListParagraph"/>
        <w:numPr>
          <w:ilvl w:val="2"/>
          <w:numId w:val="3"/>
        </w:numPr>
        <w:spacing w:before="0" w:after="160" w:line="259" w:lineRule="auto"/>
        <w:jc w:val="both"/>
        <w:rPr>
          <w:rFonts w:ascii="Calibri" w:hAnsi="Calibri" w:cs="Calibri"/>
          <w:lang w:val="nl-BE"/>
        </w:rPr>
      </w:pPr>
      <w:r w:rsidRPr="00BC7F16">
        <w:rPr>
          <w:rFonts w:ascii="Calibri" w:hAnsi="Calibri" w:cs="Calibri"/>
          <w:lang w:val="nl-BE"/>
        </w:rPr>
        <w:t>Hydrofiel GM + waterige suspensie = geen bevochtiger nodig</w:t>
      </w:r>
    </w:p>
    <w:p w14:paraId="6931BA63" w14:textId="77777777" w:rsidR="00BD2941" w:rsidRPr="00BC7F16" w:rsidRDefault="00BD2941" w:rsidP="00194613">
      <w:pPr>
        <w:pStyle w:val="ListParagraph"/>
        <w:numPr>
          <w:ilvl w:val="2"/>
          <w:numId w:val="3"/>
        </w:numPr>
        <w:spacing w:before="0" w:after="160" w:line="259" w:lineRule="auto"/>
        <w:jc w:val="both"/>
        <w:rPr>
          <w:rFonts w:ascii="Calibri" w:hAnsi="Calibri" w:cs="Calibri"/>
          <w:lang w:val="nl-BE"/>
        </w:rPr>
      </w:pPr>
      <w:r w:rsidRPr="00BC7F16">
        <w:rPr>
          <w:rFonts w:ascii="Calibri" w:hAnsi="Calibri" w:cs="Calibri"/>
          <w:lang w:val="nl-BE"/>
        </w:rPr>
        <w:t xml:space="preserve">Hydrofoob GM + olie = geen bevochtiger nodig </w:t>
      </w:r>
    </w:p>
    <w:p w14:paraId="33C852F7" w14:textId="77777777" w:rsidR="00BD2941" w:rsidRPr="00BC7F16" w:rsidRDefault="00BD2941" w:rsidP="00194613">
      <w:pPr>
        <w:pStyle w:val="ListParagraph"/>
        <w:numPr>
          <w:ilvl w:val="2"/>
          <w:numId w:val="3"/>
        </w:numPr>
        <w:spacing w:before="0" w:after="160" w:line="259" w:lineRule="auto"/>
        <w:jc w:val="both"/>
        <w:rPr>
          <w:rFonts w:ascii="Calibri" w:hAnsi="Calibri" w:cs="Calibri"/>
          <w:lang w:val="nl-BE"/>
        </w:rPr>
      </w:pPr>
      <w:r w:rsidRPr="00BC7F16">
        <w:rPr>
          <w:rFonts w:ascii="Calibri" w:hAnsi="Calibri" w:cs="Calibri"/>
          <w:lang w:val="nl-BE"/>
        </w:rPr>
        <w:t xml:space="preserve">Hydrofiel GM + olie = bevochtiger nodig </w:t>
      </w:r>
    </w:p>
    <w:p w14:paraId="27238FE5" w14:textId="64A09F3D" w:rsidR="00BD2941" w:rsidRPr="00BC7F16" w:rsidRDefault="0073270F" w:rsidP="00194613">
      <w:pPr>
        <w:pStyle w:val="ListParagraph"/>
        <w:numPr>
          <w:ilvl w:val="3"/>
          <w:numId w:val="3"/>
        </w:numPr>
        <w:spacing w:before="0" w:after="160" w:line="259" w:lineRule="auto"/>
        <w:jc w:val="both"/>
        <w:rPr>
          <w:rFonts w:ascii="Calibri" w:hAnsi="Calibri" w:cs="Calibri"/>
          <w:lang w:val="nl-BE"/>
        </w:rPr>
      </w:pPr>
      <w:r w:rsidRPr="00BC7F16">
        <w:rPr>
          <w:rFonts w:ascii="Calibri" w:hAnsi="Calibri" w:cs="Calibri"/>
          <w:lang w:val="nl-BE"/>
        </w:rPr>
        <w:t>Opp.</w:t>
      </w:r>
      <w:r w:rsidR="00BD2941" w:rsidRPr="00BC7F16">
        <w:rPr>
          <w:rFonts w:ascii="Calibri" w:hAnsi="Calibri" w:cs="Calibri"/>
          <w:lang w:val="nl-BE"/>
        </w:rPr>
        <w:t xml:space="preserve"> actieve stoffen met lage HLB waa</w:t>
      </w:r>
      <w:r w:rsidR="00084BBD">
        <w:rPr>
          <w:rFonts w:ascii="Calibri" w:hAnsi="Calibri" w:cs="Calibri"/>
          <w:lang w:val="nl-BE"/>
        </w:rPr>
        <w:t>r</w:t>
      </w:r>
      <w:r w:rsidR="00BD2941" w:rsidRPr="00BC7F16">
        <w:rPr>
          <w:rFonts w:ascii="Calibri" w:hAnsi="Calibri" w:cs="Calibri"/>
          <w:lang w:val="nl-BE"/>
        </w:rPr>
        <w:t xml:space="preserve">de (bv. </w:t>
      </w:r>
      <w:r>
        <w:rPr>
          <w:rFonts w:ascii="Calibri" w:hAnsi="Calibri" w:cs="Calibri"/>
          <w:lang w:val="nl-BE"/>
        </w:rPr>
        <w:t>S</w:t>
      </w:r>
      <w:r w:rsidR="00BD2941" w:rsidRPr="00BC7F16">
        <w:rPr>
          <w:rFonts w:ascii="Calibri" w:hAnsi="Calibri" w:cs="Calibri"/>
          <w:lang w:val="nl-BE"/>
        </w:rPr>
        <w:t>pan of zepen van aardalkalimetalen)</w:t>
      </w:r>
    </w:p>
    <w:p w14:paraId="1A540695" w14:textId="77777777" w:rsidR="00BD2941" w:rsidRPr="00BC7F16" w:rsidRDefault="00BD2941" w:rsidP="00194613">
      <w:pPr>
        <w:pStyle w:val="ListParagraph"/>
        <w:numPr>
          <w:ilvl w:val="2"/>
          <w:numId w:val="3"/>
        </w:numPr>
        <w:spacing w:before="0" w:after="160" w:line="259" w:lineRule="auto"/>
        <w:jc w:val="both"/>
        <w:rPr>
          <w:rFonts w:ascii="Calibri" w:hAnsi="Calibri" w:cs="Calibri"/>
          <w:lang w:val="nl-BE"/>
        </w:rPr>
      </w:pPr>
      <w:r w:rsidRPr="00BC7F16">
        <w:rPr>
          <w:rFonts w:ascii="Calibri" w:hAnsi="Calibri" w:cs="Calibri"/>
          <w:lang w:val="nl-BE"/>
        </w:rPr>
        <w:t>Hydrofoob GM + water = bevochtiger nodig</w:t>
      </w:r>
    </w:p>
    <w:p w14:paraId="248D330F" w14:textId="43156051" w:rsidR="00BD2941" w:rsidRDefault="0073270F" w:rsidP="00194613">
      <w:pPr>
        <w:pStyle w:val="ListParagraph"/>
        <w:numPr>
          <w:ilvl w:val="3"/>
          <w:numId w:val="3"/>
        </w:numPr>
        <w:spacing w:before="0" w:after="160" w:line="259" w:lineRule="auto"/>
        <w:jc w:val="both"/>
        <w:rPr>
          <w:rFonts w:ascii="Calibri" w:hAnsi="Calibri" w:cs="Calibri"/>
          <w:lang w:val="nl-BE"/>
        </w:rPr>
      </w:pPr>
      <w:r w:rsidRPr="00BC7F16">
        <w:rPr>
          <w:rFonts w:ascii="Calibri" w:hAnsi="Calibri" w:cs="Calibri"/>
          <w:lang w:val="nl-BE"/>
        </w:rPr>
        <w:t>Opp.</w:t>
      </w:r>
      <w:r w:rsidR="00BD2941" w:rsidRPr="00BC7F16">
        <w:rPr>
          <w:rFonts w:ascii="Calibri" w:hAnsi="Calibri" w:cs="Calibri"/>
          <w:lang w:val="nl-BE"/>
        </w:rPr>
        <w:t xml:space="preserve"> </w:t>
      </w:r>
      <w:r w:rsidRPr="00BC7F16">
        <w:rPr>
          <w:rFonts w:ascii="Calibri" w:hAnsi="Calibri" w:cs="Calibri"/>
          <w:lang w:val="nl-BE"/>
        </w:rPr>
        <w:t>actieve</w:t>
      </w:r>
      <w:r w:rsidR="00BD2941" w:rsidRPr="00BC7F16">
        <w:rPr>
          <w:rFonts w:ascii="Calibri" w:hAnsi="Calibri" w:cs="Calibri"/>
          <w:lang w:val="nl-BE"/>
        </w:rPr>
        <w:t xml:space="preserve"> stoffen met hoge HLB waarde</w:t>
      </w:r>
    </w:p>
    <w:p w14:paraId="57EC9160" w14:textId="77777777" w:rsidR="00BD2941" w:rsidRPr="005422F7" w:rsidRDefault="00BD2941" w:rsidP="00194613">
      <w:pPr>
        <w:pStyle w:val="ListParagraph"/>
        <w:numPr>
          <w:ilvl w:val="0"/>
          <w:numId w:val="32"/>
        </w:numPr>
        <w:spacing w:before="0" w:after="160" w:line="259" w:lineRule="auto"/>
        <w:jc w:val="both"/>
        <w:rPr>
          <w:rFonts w:ascii="Calibri" w:hAnsi="Calibri" w:cs="Calibri"/>
          <w:b/>
          <w:lang w:val="nl-BE"/>
        </w:rPr>
      </w:pPr>
      <w:r w:rsidRPr="005422F7">
        <w:rPr>
          <w:rFonts w:ascii="Calibri" w:hAnsi="Calibri" w:cs="Calibri"/>
          <w:b/>
          <w:lang w:val="nl-BE"/>
        </w:rPr>
        <w:t>Stabiliseren om fasescheiding te verhinderen en te controleren</w:t>
      </w:r>
    </w:p>
    <w:p w14:paraId="2992024B" w14:textId="77777777" w:rsidR="00BD2941" w:rsidRPr="00BC7F16" w:rsidRDefault="00BD2941" w:rsidP="00194613">
      <w:pPr>
        <w:pStyle w:val="ListParagraph"/>
        <w:numPr>
          <w:ilvl w:val="1"/>
          <w:numId w:val="3"/>
        </w:numPr>
        <w:spacing w:before="0" w:after="160" w:line="259" w:lineRule="auto"/>
        <w:jc w:val="both"/>
        <w:rPr>
          <w:rFonts w:ascii="Calibri" w:hAnsi="Calibri" w:cs="Calibri"/>
          <w:lang w:val="nl-BE"/>
        </w:rPr>
      </w:pPr>
      <w:r w:rsidRPr="00BC7F16">
        <w:rPr>
          <w:rFonts w:ascii="Calibri" w:hAnsi="Calibri" w:cs="Calibri"/>
          <w:lang w:val="nl-BE"/>
        </w:rPr>
        <w:t>Toevoegen van een</w:t>
      </w:r>
      <w:r w:rsidRPr="00E76442">
        <w:rPr>
          <w:rFonts w:ascii="Calibri" w:hAnsi="Calibri" w:cs="Calibri"/>
          <w:u w:val="single"/>
          <w:lang w:val="nl-BE"/>
        </w:rPr>
        <w:t xml:space="preserve"> </w:t>
      </w:r>
      <w:proofErr w:type="spellStart"/>
      <w:r w:rsidRPr="00E76442">
        <w:rPr>
          <w:rFonts w:ascii="Calibri" w:hAnsi="Calibri" w:cs="Calibri"/>
          <w:u w:val="single"/>
          <w:lang w:val="nl-BE"/>
        </w:rPr>
        <w:t>viscositeitsverhoger</w:t>
      </w:r>
      <w:proofErr w:type="spellEnd"/>
    </w:p>
    <w:p w14:paraId="71BD86C2" w14:textId="1ECEFE49" w:rsidR="005D0F50" w:rsidRDefault="005D0F50"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lang w:val="nl-BE"/>
        </w:rPr>
        <w:t>Soms nood aan tussenstof</w:t>
      </w:r>
    </w:p>
    <w:p w14:paraId="05FDEDAC" w14:textId="6E407541" w:rsidR="005D0F50" w:rsidRPr="005D0F50" w:rsidRDefault="005D0F50" w:rsidP="00194613">
      <w:pPr>
        <w:pStyle w:val="ListParagraph"/>
        <w:numPr>
          <w:ilvl w:val="3"/>
          <w:numId w:val="3"/>
        </w:numPr>
        <w:spacing w:before="0" w:after="160" w:line="259" w:lineRule="auto"/>
        <w:jc w:val="both"/>
        <w:rPr>
          <w:rFonts w:ascii="Calibri" w:hAnsi="Calibri" w:cs="Calibri"/>
          <w:lang w:val="nl-BE"/>
        </w:rPr>
      </w:pPr>
      <w:r>
        <w:rPr>
          <w:rFonts w:ascii="Calibri" w:hAnsi="Calibri" w:cs="Calibri"/>
        </w:rPr>
        <w:t>Mag niet oplossen in de tussenstof</w:t>
      </w:r>
    </w:p>
    <w:p w14:paraId="616EB8BB" w14:textId="3009598F" w:rsidR="00BD2941" w:rsidRPr="00815AC7" w:rsidRDefault="00BD2941" w:rsidP="00194613">
      <w:pPr>
        <w:pStyle w:val="ListParagraph"/>
        <w:numPr>
          <w:ilvl w:val="2"/>
          <w:numId w:val="3"/>
        </w:numPr>
        <w:spacing w:before="0" w:after="160" w:line="259" w:lineRule="auto"/>
        <w:jc w:val="both"/>
        <w:rPr>
          <w:rFonts w:ascii="Calibri" w:hAnsi="Calibri" w:cs="Calibri"/>
          <w:lang w:val="nl-BE"/>
        </w:rPr>
      </w:pPr>
      <w:r w:rsidRPr="00BC7F16">
        <w:rPr>
          <w:rFonts w:ascii="Calibri" w:hAnsi="Calibri" w:cs="Calibri"/>
        </w:rPr>
        <w:t>De viscositeit verhogende stof wordt ofwel droog met het geneesmiddel verwreven, ofwel onder opgeloste vorm (mucilago) aan de suspensiekern toegevoegd.</w:t>
      </w:r>
    </w:p>
    <w:p w14:paraId="6BDB5E62" w14:textId="3A5BC7EF" w:rsidR="00815AC7" w:rsidRPr="00815AC7" w:rsidRDefault="00815AC7"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rPr>
        <w:t>Normaal: 1-2%</w:t>
      </w:r>
    </w:p>
    <w:p w14:paraId="3ECE71AD" w14:textId="220CEC40" w:rsidR="00815AC7" w:rsidRPr="00815AC7" w:rsidRDefault="00815AC7"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rPr>
        <w:t>Voor injecties: 0.5- 1%</w:t>
      </w:r>
    </w:p>
    <w:p w14:paraId="3DDF8B3F" w14:textId="0129A8D4" w:rsidR="00CB0814" w:rsidRPr="00CC7EF1" w:rsidRDefault="00CB0814"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rPr>
        <w:t>Bv. HPMC</w:t>
      </w:r>
    </w:p>
    <w:p w14:paraId="38B3414C" w14:textId="588561DA" w:rsidR="00CC7EF1" w:rsidRPr="00CC7EF1" w:rsidRDefault="00CC7EF1" w:rsidP="00194613">
      <w:pPr>
        <w:pStyle w:val="ListParagraph"/>
        <w:numPr>
          <w:ilvl w:val="1"/>
          <w:numId w:val="3"/>
        </w:numPr>
        <w:spacing w:before="0" w:after="160" w:line="259" w:lineRule="auto"/>
        <w:jc w:val="both"/>
        <w:rPr>
          <w:rFonts w:ascii="Calibri" w:hAnsi="Calibri" w:cs="Calibri"/>
          <w:lang w:val="nl-BE"/>
        </w:rPr>
      </w:pPr>
      <w:r>
        <w:rPr>
          <w:rFonts w:ascii="Calibri" w:hAnsi="Calibri" w:cs="Calibri"/>
        </w:rPr>
        <w:t xml:space="preserve">Controle van </w:t>
      </w:r>
      <w:r w:rsidRPr="004A3F6F">
        <w:rPr>
          <w:rFonts w:ascii="Calibri" w:hAnsi="Calibri" w:cs="Calibri"/>
          <w:u w:val="single"/>
        </w:rPr>
        <w:t xml:space="preserve">sedimentatie </w:t>
      </w:r>
    </w:p>
    <w:p w14:paraId="17FB9ECB" w14:textId="5D0724B1" w:rsidR="00CC7EF1" w:rsidRPr="00055375" w:rsidRDefault="002263DF"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rPr>
        <w:t xml:space="preserve">Geflocculeerd systeem: </w:t>
      </w:r>
      <w:r w:rsidR="00B11433">
        <w:rPr>
          <w:rFonts w:ascii="Calibri" w:hAnsi="Calibri" w:cs="Calibri"/>
        </w:rPr>
        <w:t xml:space="preserve">Deeltjes klitten samen, </w:t>
      </w:r>
      <w:r w:rsidR="002F465E">
        <w:rPr>
          <w:rFonts w:ascii="Calibri" w:hAnsi="Calibri" w:cs="Calibri"/>
        </w:rPr>
        <w:t xml:space="preserve">deeltjes zijn met zwakke krachten geassocieerd, </w:t>
      </w:r>
      <w:r>
        <w:rPr>
          <w:rFonts w:ascii="Calibri" w:hAnsi="Calibri" w:cs="Calibri"/>
        </w:rPr>
        <w:t>makkelijk opschudbaar se</w:t>
      </w:r>
      <w:r w:rsidR="00055375">
        <w:rPr>
          <w:rFonts w:ascii="Calibri" w:hAnsi="Calibri" w:cs="Calibri"/>
        </w:rPr>
        <w:t>dimen</w:t>
      </w:r>
      <w:r w:rsidR="009D0E08">
        <w:rPr>
          <w:rFonts w:ascii="Calibri" w:hAnsi="Calibri" w:cs="Calibri"/>
        </w:rPr>
        <w:t>t, zakken sneller uit (grotere deeltjes)</w:t>
      </w:r>
    </w:p>
    <w:p w14:paraId="030E3DC6" w14:textId="12581A87" w:rsidR="00055375" w:rsidRPr="009D0E08" w:rsidRDefault="00055375"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rPr>
        <w:t>Gedeflocculeerd systeem: Moeilijk opschudbaar sediment (caking), deeltjes bezinken los van elkaar</w:t>
      </w:r>
      <w:r w:rsidR="00805977">
        <w:rPr>
          <w:rFonts w:ascii="Calibri" w:hAnsi="Calibri" w:cs="Calibri"/>
        </w:rPr>
        <w:t>, homogeen na bereiding</w:t>
      </w:r>
    </w:p>
    <w:p w14:paraId="1AA2EDDF" w14:textId="447A4392" w:rsidR="009D0E08" w:rsidRPr="00DA58D2" w:rsidRDefault="009D0E08"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rPr>
        <w:t xml:space="preserve">Partieel gefloculeerd: </w:t>
      </w:r>
      <w:r w:rsidR="00D45FC9">
        <w:rPr>
          <w:rFonts w:ascii="Calibri" w:hAnsi="Calibri" w:cs="Calibri"/>
        </w:rPr>
        <w:t>makkelijk opschudbaar, net iets instabieler dan een gedefloculeerd systeem</w:t>
      </w:r>
    </w:p>
    <w:p w14:paraId="72B88365" w14:textId="6259D970" w:rsidR="00DA58D2" w:rsidRPr="004A3F6F" w:rsidRDefault="00DA58D2" w:rsidP="00194613">
      <w:pPr>
        <w:pStyle w:val="ListParagraph"/>
        <w:numPr>
          <w:ilvl w:val="2"/>
          <w:numId w:val="3"/>
        </w:numPr>
        <w:spacing w:before="0" w:after="160" w:line="259" w:lineRule="auto"/>
        <w:jc w:val="both"/>
        <w:rPr>
          <w:rFonts w:ascii="Calibri" w:hAnsi="Calibri" w:cs="Calibri"/>
          <w:lang w:val="nl-BE"/>
        </w:rPr>
      </w:pPr>
      <w:r>
        <w:rPr>
          <w:rFonts w:ascii="Calibri" w:hAnsi="Calibri" w:cs="Calibri"/>
        </w:rPr>
        <w:t>Manieren om van een gedefloculeerd naar een partieel gefloculeerd systeem te gaan</w:t>
      </w:r>
    </w:p>
    <w:p w14:paraId="6ABBFD8B" w14:textId="50696AC8" w:rsidR="001F4C68" w:rsidRDefault="004A3F6F" w:rsidP="00194613">
      <w:pPr>
        <w:pStyle w:val="ListParagraph"/>
        <w:numPr>
          <w:ilvl w:val="3"/>
          <w:numId w:val="3"/>
        </w:numPr>
        <w:spacing w:before="0" w:after="160" w:line="259" w:lineRule="auto"/>
        <w:jc w:val="both"/>
        <w:rPr>
          <w:rFonts w:ascii="Calibri" w:hAnsi="Calibri" w:cs="Calibri"/>
          <w:lang w:val="nl-BE"/>
        </w:rPr>
      </w:pPr>
      <w:r>
        <w:rPr>
          <w:rFonts w:ascii="Calibri" w:hAnsi="Calibri" w:cs="Calibri"/>
          <w:lang w:val="nl-BE"/>
        </w:rPr>
        <w:t>Elektrolyten</w:t>
      </w:r>
      <w:r w:rsidR="00CC7468">
        <w:rPr>
          <w:rFonts w:ascii="Calibri" w:hAnsi="Calibri" w:cs="Calibri"/>
          <w:lang w:val="nl-BE"/>
        </w:rPr>
        <w:t xml:space="preserve"> </w:t>
      </w:r>
      <w:r>
        <w:rPr>
          <w:rFonts w:ascii="Calibri" w:hAnsi="Calibri" w:cs="Calibri"/>
          <w:lang w:val="nl-BE"/>
        </w:rPr>
        <w:t xml:space="preserve">(= </w:t>
      </w:r>
      <w:proofErr w:type="spellStart"/>
      <w:r>
        <w:rPr>
          <w:rFonts w:ascii="Calibri" w:hAnsi="Calibri" w:cs="Calibri"/>
          <w:lang w:val="nl-BE"/>
        </w:rPr>
        <w:t>peptisator</w:t>
      </w:r>
      <w:proofErr w:type="spellEnd"/>
      <w:r>
        <w:rPr>
          <w:rFonts w:ascii="Calibri" w:hAnsi="Calibri" w:cs="Calibri"/>
          <w:lang w:val="nl-BE"/>
        </w:rPr>
        <w:t>)</w:t>
      </w:r>
      <w:r w:rsidR="000A4F22">
        <w:rPr>
          <w:rFonts w:ascii="Calibri" w:hAnsi="Calibri" w:cs="Calibri"/>
          <w:lang w:val="nl-BE"/>
        </w:rPr>
        <w:t xml:space="preserve">: ionen met tegengestelde lading die het </w:t>
      </w:r>
      <w:proofErr w:type="spellStart"/>
      <w:r w:rsidR="000A4F22">
        <w:rPr>
          <w:rFonts w:ascii="Calibri" w:hAnsi="Calibri" w:cs="Calibri"/>
          <w:lang w:val="nl-BE"/>
        </w:rPr>
        <w:t>zetapotentiaal</w:t>
      </w:r>
      <w:proofErr w:type="spellEnd"/>
      <w:r w:rsidR="000A4F22">
        <w:rPr>
          <w:rFonts w:ascii="Calibri" w:hAnsi="Calibri" w:cs="Calibri"/>
          <w:lang w:val="nl-BE"/>
        </w:rPr>
        <w:t xml:space="preserve"> doen dalen</w:t>
      </w:r>
      <w:r w:rsidR="000B0352">
        <w:rPr>
          <w:rFonts w:ascii="Calibri" w:hAnsi="Calibri" w:cs="Calibri"/>
          <w:lang w:val="nl-BE"/>
        </w:rPr>
        <w:t xml:space="preserve"> </w:t>
      </w:r>
      <w:r w:rsidR="00117FC6">
        <w:rPr>
          <w:rFonts w:ascii="Calibri" w:hAnsi="Calibri" w:cs="Calibri"/>
          <w:lang w:val="nl-BE"/>
        </w:rPr>
        <w:t xml:space="preserve"> (Concentratie: 0.001 – 0.01 M)</w:t>
      </w:r>
    </w:p>
    <w:p w14:paraId="20821192" w14:textId="0D0F1F85" w:rsidR="004A3F6F" w:rsidRPr="00331D92" w:rsidRDefault="001F4C68" w:rsidP="00194613">
      <w:pPr>
        <w:pStyle w:val="ListParagraph"/>
        <w:numPr>
          <w:ilvl w:val="4"/>
          <w:numId w:val="3"/>
        </w:numPr>
        <w:spacing w:before="0" w:after="160" w:line="259" w:lineRule="auto"/>
        <w:jc w:val="both"/>
        <w:rPr>
          <w:rFonts w:ascii="Calibri" w:hAnsi="Calibri" w:cs="Calibri"/>
          <w:lang w:val="nl-BE"/>
        </w:rPr>
      </w:pPr>
      <w:r>
        <w:rPr>
          <w:rFonts w:ascii="Calibri" w:hAnsi="Calibri" w:cs="Calibri"/>
          <w:lang w:val="nl-BE"/>
        </w:rPr>
        <w:t xml:space="preserve">Bv. </w:t>
      </w:r>
      <w:r w:rsidR="006707A3">
        <w:rPr>
          <w:rFonts w:ascii="Calibri" w:hAnsi="Calibri" w:cs="Calibri"/>
          <w:lang w:val="nl-BE"/>
        </w:rPr>
        <w:t>Kalium en natriumcitraat, natriumpyrofosfaat, Na</w:t>
      </w:r>
      <w:r w:rsidR="006707A3" w:rsidRPr="006707A3">
        <w:rPr>
          <w:rFonts w:ascii="Calibri" w:hAnsi="Calibri" w:cs="Calibri"/>
          <w:vertAlign w:val="subscript"/>
          <w:lang w:val="nl-BE"/>
        </w:rPr>
        <w:t>2</w:t>
      </w:r>
      <w:r w:rsidR="006707A3">
        <w:rPr>
          <w:rFonts w:ascii="Calibri" w:hAnsi="Calibri" w:cs="Calibri"/>
          <w:lang w:val="nl-BE"/>
        </w:rPr>
        <w:t>HPO</w:t>
      </w:r>
      <w:r w:rsidR="006707A3" w:rsidRPr="006707A3">
        <w:rPr>
          <w:rFonts w:ascii="Calibri" w:hAnsi="Calibri" w:cs="Calibri"/>
          <w:vertAlign w:val="subscript"/>
          <w:lang w:val="nl-BE"/>
        </w:rPr>
        <w:t>4</w:t>
      </w:r>
      <w:r w:rsidR="006707A3">
        <w:rPr>
          <w:rFonts w:ascii="Calibri" w:hAnsi="Calibri" w:cs="Calibri"/>
          <w:lang w:val="nl-BE"/>
        </w:rPr>
        <w:t xml:space="preserve">, </w:t>
      </w:r>
      <w:proofErr w:type="spellStart"/>
      <w:r w:rsidR="006707A3">
        <w:rPr>
          <w:rFonts w:ascii="Calibri" w:hAnsi="Calibri" w:cs="Calibri"/>
          <w:lang w:val="nl-BE"/>
        </w:rPr>
        <w:t>Kaliumtartraat</w:t>
      </w:r>
      <w:proofErr w:type="spellEnd"/>
      <w:r w:rsidR="006707A3">
        <w:rPr>
          <w:rFonts w:ascii="Calibri" w:hAnsi="Calibri" w:cs="Calibri"/>
          <w:lang w:val="nl-BE"/>
        </w:rPr>
        <w:t>, AlCl</w:t>
      </w:r>
      <w:r w:rsidR="006707A3" w:rsidRPr="006707A3">
        <w:rPr>
          <w:rFonts w:ascii="Calibri" w:hAnsi="Calibri" w:cs="Calibri"/>
          <w:vertAlign w:val="subscript"/>
          <w:lang w:val="nl-BE"/>
        </w:rPr>
        <w:t>3</w:t>
      </w:r>
    </w:p>
    <w:p w14:paraId="75996B9A" w14:textId="77777777" w:rsidR="00331D92" w:rsidRDefault="00331D92" w:rsidP="00194613">
      <w:pPr>
        <w:pStyle w:val="ListParagraph"/>
        <w:numPr>
          <w:ilvl w:val="3"/>
          <w:numId w:val="3"/>
        </w:numPr>
        <w:spacing w:before="0" w:after="160" w:line="259" w:lineRule="auto"/>
        <w:jc w:val="both"/>
        <w:rPr>
          <w:rFonts w:ascii="Calibri" w:hAnsi="Calibri" w:cs="Calibri"/>
          <w:lang w:val="nl-BE"/>
        </w:rPr>
      </w:pPr>
      <w:r>
        <w:rPr>
          <w:rFonts w:ascii="Calibri" w:hAnsi="Calibri" w:cs="Calibri"/>
          <w:lang w:val="nl-BE"/>
        </w:rPr>
        <w:t>Oppervlakte actieve stoffen</w:t>
      </w:r>
    </w:p>
    <w:p w14:paraId="4EF66013" w14:textId="0F528255" w:rsidR="00C64640" w:rsidRPr="00C64640" w:rsidRDefault="00331D92" w:rsidP="00194613">
      <w:pPr>
        <w:pStyle w:val="ListParagraph"/>
        <w:numPr>
          <w:ilvl w:val="3"/>
          <w:numId w:val="3"/>
        </w:numPr>
        <w:spacing w:before="0" w:after="160" w:line="259" w:lineRule="auto"/>
        <w:jc w:val="both"/>
        <w:rPr>
          <w:rFonts w:ascii="Calibri" w:hAnsi="Calibri" w:cs="Calibri"/>
          <w:lang w:val="nl-BE"/>
        </w:rPr>
      </w:pPr>
      <w:r>
        <w:rPr>
          <w:rFonts w:ascii="Calibri" w:hAnsi="Calibri" w:cs="Calibri"/>
          <w:lang w:val="nl-BE"/>
        </w:rPr>
        <w:t>Polymeren</w:t>
      </w:r>
    </w:p>
    <w:p w14:paraId="4BA21F25" w14:textId="27882BE2" w:rsidR="00DA58D2" w:rsidRDefault="004E411B" w:rsidP="00331D92">
      <w:pPr>
        <w:spacing w:before="0" w:after="160" w:line="259" w:lineRule="auto"/>
        <w:jc w:val="both"/>
        <w:rPr>
          <w:rFonts w:ascii="Calibri" w:hAnsi="Calibri" w:cs="Calibri"/>
          <w:i/>
          <w:iCs/>
          <w:lang w:val="nl-BE"/>
        </w:rPr>
      </w:pPr>
      <w:r>
        <w:rPr>
          <w:rFonts w:ascii="Calibri" w:hAnsi="Calibri" w:cs="Calibri"/>
          <w:i/>
          <w:iCs/>
          <w:noProof/>
          <w:lang w:val="en-GB" w:eastAsia="en-GB"/>
        </w:rPr>
        <w:drawing>
          <wp:anchor distT="0" distB="0" distL="114300" distR="114300" simplePos="0" relativeHeight="251658252" behindDoc="0" locked="0" layoutInCell="1" allowOverlap="1" wp14:anchorId="082B08D5" wp14:editId="0E559BE5">
            <wp:simplePos x="0" y="0"/>
            <wp:positionH relativeFrom="column">
              <wp:posOffset>4766542</wp:posOffset>
            </wp:positionH>
            <wp:positionV relativeFrom="paragraph">
              <wp:posOffset>378</wp:posOffset>
            </wp:positionV>
            <wp:extent cx="1493579" cy="1497449"/>
            <wp:effectExtent l="0" t="0" r="0" b="7620"/>
            <wp:wrapSquare wrapText="bothSides"/>
            <wp:docPr id="869808699" name="Afbeelding 2" descr="Afbeelding met schermopname, tekst, cirkel,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08699" name="Afbeelding 2" descr="Afbeelding met schermopname, tekst, cirkel, diagram&#10;&#10;Automatisch gegenereerde beschrijv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93579" cy="1497449"/>
                    </a:xfrm>
                    <a:prstGeom prst="rect">
                      <a:avLst/>
                    </a:prstGeom>
                    <a:noFill/>
                  </pic:spPr>
                </pic:pic>
              </a:graphicData>
            </a:graphic>
            <wp14:sizeRelH relativeFrom="margin">
              <wp14:pctWidth>0</wp14:pctWidth>
            </wp14:sizeRelH>
            <wp14:sizeRelV relativeFrom="margin">
              <wp14:pctHeight>0</wp14:pctHeight>
            </wp14:sizeRelV>
          </wp:anchor>
        </w:drawing>
      </w:r>
      <w:r w:rsidR="00DA58D2" w:rsidRPr="00331D92">
        <w:rPr>
          <w:rFonts w:ascii="Calibri" w:hAnsi="Calibri" w:cs="Calibri"/>
          <w:i/>
          <w:iCs/>
          <w:lang w:val="nl-BE"/>
        </w:rPr>
        <w:t>Uitleg</w:t>
      </w:r>
      <w:r w:rsidR="00331D92">
        <w:rPr>
          <w:rFonts w:ascii="Calibri" w:hAnsi="Calibri" w:cs="Calibri"/>
          <w:i/>
          <w:iCs/>
          <w:lang w:val="nl-BE"/>
        </w:rPr>
        <w:t xml:space="preserve"> </w:t>
      </w:r>
      <w:proofErr w:type="spellStart"/>
      <w:r w:rsidR="00331D92">
        <w:rPr>
          <w:rFonts w:ascii="Calibri" w:hAnsi="Calibri" w:cs="Calibri"/>
          <w:i/>
          <w:iCs/>
          <w:lang w:val="nl-BE"/>
        </w:rPr>
        <w:t>Zetapotentiaal</w:t>
      </w:r>
      <w:proofErr w:type="spellEnd"/>
    </w:p>
    <w:p w14:paraId="02C4884F" w14:textId="4A1F22D5" w:rsidR="004E411B" w:rsidRDefault="004E411B" w:rsidP="00194613">
      <w:pPr>
        <w:pStyle w:val="ListParagraph"/>
        <w:numPr>
          <w:ilvl w:val="0"/>
          <w:numId w:val="45"/>
        </w:numPr>
        <w:spacing w:before="0" w:after="160" w:line="259" w:lineRule="auto"/>
        <w:jc w:val="both"/>
        <w:rPr>
          <w:rFonts w:ascii="Calibri" w:hAnsi="Calibri" w:cs="Calibri"/>
          <w:i/>
          <w:iCs/>
          <w:lang w:val="nl-BE"/>
        </w:rPr>
      </w:pPr>
      <w:r>
        <w:rPr>
          <w:rFonts w:ascii="Calibri" w:hAnsi="Calibri" w:cs="Calibri"/>
          <w:b/>
          <w:bCs/>
          <w:i/>
          <w:iCs/>
        </w:rPr>
        <w:t xml:space="preserve">Def </w:t>
      </w:r>
      <w:r w:rsidRPr="004E411B">
        <w:rPr>
          <w:rFonts w:ascii="Calibri" w:hAnsi="Calibri" w:cs="Calibri"/>
          <w:b/>
          <w:bCs/>
          <w:i/>
          <w:iCs/>
        </w:rPr>
        <w:t>zeta-potentiaal</w:t>
      </w:r>
      <w:r w:rsidRPr="004E411B">
        <w:rPr>
          <w:rFonts w:ascii="Calibri" w:hAnsi="Calibri" w:cs="Calibri"/>
          <w:i/>
          <w:iCs/>
        </w:rPr>
        <w:t xml:space="preserve"> is een elektrische potentiaal die ontstaat op het grensvlak tussen een vast deeltje en de omringende vloeistof in een dispersie, zoals een suspensie of een colloïdale oplossing. Het is een cruciale factor voor de stabiliteit van zulke systemen en wordt bepaald door de dubbele elektrische laag rond de deeltjes.</w:t>
      </w:r>
      <w:r w:rsidRPr="004E411B">
        <w:rPr>
          <w:rFonts w:ascii="Calibri" w:hAnsi="Calibri" w:cs="Calibri"/>
          <w:i/>
          <w:iCs/>
          <w:noProof/>
          <w:lang w:val="nl-BE"/>
        </w:rPr>
        <w:t xml:space="preserve"> </w:t>
      </w:r>
    </w:p>
    <w:p w14:paraId="4EA99F61" w14:textId="77777777" w:rsidR="001A25D1" w:rsidRPr="001A25D1" w:rsidRDefault="001A25D1" w:rsidP="00194613">
      <w:pPr>
        <w:pStyle w:val="ListParagraph"/>
        <w:numPr>
          <w:ilvl w:val="1"/>
          <w:numId w:val="45"/>
        </w:numPr>
        <w:spacing w:before="0" w:after="160" w:line="259" w:lineRule="auto"/>
        <w:jc w:val="both"/>
        <w:rPr>
          <w:rFonts w:ascii="Calibri" w:hAnsi="Calibri" w:cs="Calibri"/>
          <w:i/>
          <w:iCs/>
          <w:lang w:val="nl-BE"/>
        </w:rPr>
      </w:pPr>
      <w:r w:rsidRPr="001A25D1">
        <w:rPr>
          <w:rFonts w:ascii="Calibri" w:hAnsi="Calibri" w:cs="Calibri"/>
          <w:i/>
          <w:iCs/>
          <w:lang w:val="nl-BE"/>
        </w:rPr>
        <w:t>Stern-laag (Binnenste laag)</w:t>
      </w:r>
    </w:p>
    <w:p w14:paraId="5C542853" w14:textId="77777777" w:rsidR="001A25D1" w:rsidRPr="001A25D1" w:rsidRDefault="001A25D1" w:rsidP="00194613">
      <w:pPr>
        <w:pStyle w:val="ListParagraph"/>
        <w:numPr>
          <w:ilvl w:val="2"/>
          <w:numId w:val="45"/>
        </w:numPr>
        <w:spacing w:before="0" w:after="160" w:line="259" w:lineRule="auto"/>
        <w:jc w:val="both"/>
        <w:rPr>
          <w:rFonts w:ascii="Calibri" w:hAnsi="Calibri" w:cs="Calibri"/>
          <w:i/>
          <w:iCs/>
          <w:lang w:val="nl-BE"/>
        </w:rPr>
      </w:pPr>
      <w:r w:rsidRPr="001A25D1">
        <w:rPr>
          <w:rFonts w:ascii="Calibri" w:hAnsi="Calibri" w:cs="Calibri"/>
          <w:i/>
          <w:iCs/>
          <w:lang w:val="nl-BE"/>
        </w:rPr>
        <w:t>Direct gebonden ionen aan het deeltjesoppervlak.</w:t>
      </w:r>
    </w:p>
    <w:p w14:paraId="239BDB0F" w14:textId="77777777" w:rsidR="001A25D1" w:rsidRPr="001A25D1" w:rsidRDefault="001A25D1" w:rsidP="00194613">
      <w:pPr>
        <w:pStyle w:val="ListParagraph"/>
        <w:numPr>
          <w:ilvl w:val="2"/>
          <w:numId w:val="45"/>
        </w:numPr>
        <w:spacing w:before="0" w:after="160" w:line="259" w:lineRule="auto"/>
        <w:jc w:val="both"/>
        <w:rPr>
          <w:rFonts w:ascii="Calibri" w:hAnsi="Calibri" w:cs="Calibri"/>
          <w:i/>
          <w:iCs/>
          <w:lang w:val="nl-BE"/>
        </w:rPr>
      </w:pPr>
      <w:r w:rsidRPr="001A25D1">
        <w:rPr>
          <w:rFonts w:ascii="Calibri" w:hAnsi="Calibri" w:cs="Calibri"/>
          <w:i/>
          <w:iCs/>
          <w:lang w:val="nl-BE"/>
        </w:rPr>
        <w:t>Deze ionen neutraliseren gedeeltelijk de lading van het deeltje.</w:t>
      </w:r>
    </w:p>
    <w:p w14:paraId="2D2F9F4C" w14:textId="77777777" w:rsidR="001A25D1" w:rsidRPr="001A25D1" w:rsidRDefault="001A25D1" w:rsidP="00194613">
      <w:pPr>
        <w:pStyle w:val="ListParagraph"/>
        <w:numPr>
          <w:ilvl w:val="2"/>
          <w:numId w:val="45"/>
        </w:numPr>
        <w:spacing w:before="0" w:after="160" w:line="259" w:lineRule="auto"/>
        <w:jc w:val="both"/>
        <w:rPr>
          <w:rFonts w:ascii="Calibri" w:hAnsi="Calibri" w:cs="Calibri"/>
          <w:i/>
          <w:iCs/>
          <w:lang w:val="nl-BE"/>
        </w:rPr>
      </w:pPr>
      <w:r w:rsidRPr="001A25D1">
        <w:rPr>
          <w:rFonts w:ascii="Calibri" w:hAnsi="Calibri" w:cs="Calibri"/>
          <w:i/>
          <w:iCs/>
          <w:lang w:val="nl-BE"/>
        </w:rPr>
        <w:t>Ze zitten vast aan het oppervlak en bewegen niet vrij.</w:t>
      </w:r>
    </w:p>
    <w:p w14:paraId="16FF0014" w14:textId="77777777" w:rsidR="001A25D1" w:rsidRPr="001A25D1" w:rsidRDefault="001A25D1" w:rsidP="00194613">
      <w:pPr>
        <w:pStyle w:val="ListParagraph"/>
        <w:numPr>
          <w:ilvl w:val="1"/>
          <w:numId w:val="45"/>
        </w:numPr>
        <w:spacing w:before="0" w:after="160" w:line="259" w:lineRule="auto"/>
        <w:jc w:val="both"/>
        <w:rPr>
          <w:rFonts w:ascii="Calibri" w:hAnsi="Calibri" w:cs="Calibri"/>
          <w:i/>
          <w:iCs/>
          <w:lang w:val="nl-BE"/>
        </w:rPr>
      </w:pPr>
      <w:r w:rsidRPr="001A25D1">
        <w:rPr>
          <w:rFonts w:ascii="Calibri" w:hAnsi="Calibri" w:cs="Calibri"/>
          <w:i/>
          <w:iCs/>
          <w:lang w:val="nl-BE"/>
        </w:rPr>
        <w:t>Diffuse laag (Buitenste laag)</w:t>
      </w:r>
    </w:p>
    <w:p w14:paraId="4FB2AE18" w14:textId="77777777" w:rsidR="001A25D1" w:rsidRPr="001A25D1" w:rsidRDefault="001A25D1" w:rsidP="00194613">
      <w:pPr>
        <w:pStyle w:val="ListParagraph"/>
        <w:numPr>
          <w:ilvl w:val="2"/>
          <w:numId w:val="45"/>
        </w:numPr>
        <w:spacing w:before="0" w:after="160" w:line="259" w:lineRule="auto"/>
        <w:jc w:val="both"/>
        <w:rPr>
          <w:rFonts w:ascii="Calibri" w:hAnsi="Calibri" w:cs="Calibri"/>
          <w:i/>
          <w:iCs/>
          <w:lang w:val="nl-BE"/>
        </w:rPr>
      </w:pPr>
      <w:r w:rsidRPr="001A25D1">
        <w:rPr>
          <w:rFonts w:ascii="Calibri" w:hAnsi="Calibri" w:cs="Calibri"/>
          <w:i/>
          <w:iCs/>
          <w:lang w:val="nl-BE"/>
        </w:rPr>
        <w:t>Een zone met tegenionen die losser gebonden zijn en zich vrijer kunnen bewegen.</w:t>
      </w:r>
    </w:p>
    <w:p w14:paraId="14CDBCB7" w14:textId="77777777" w:rsidR="001A25D1" w:rsidRPr="001A25D1" w:rsidRDefault="001A25D1" w:rsidP="00194613">
      <w:pPr>
        <w:pStyle w:val="ListParagraph"/>
        <w:numPr>
          <w:ilvl w:val="2"/>
          <w:numId w:val="45"/>
        </w:numPr>
        <w:spacing w:before="0" w:after="160" w:line="259" w:lineRule="auto"/>
        <w:jc w:val="both"/>
        <w:rPr>
          <w:rFonts w:ascii="Calibri" w:hAnsi="Calibri" w:cs="Calibri"/>
          <w:i/>
          <w:iCs/>
          <w:lang w:val="nl-BE"/>
        </w:rPr>
      </w:pPr>
      <w:r w:rsidRPr="001A25D1">
        <w:rPr>
          <w:rFonts w:ascii="Calibri" w:hAnsi="Calibri" w:cs="Calibri"/>
          <w:i/>
          <w:iCs/>
          <w:lang w:val="nl-BE"/>
        </w:rPr>
        <w:t>Deze laag strekt zich verder uit in de vloeistof.</w:t>
      </w:r>
    </w:p>
    <w:p w14:paraId="3BEDBD61" w14:textId="4C43426E" w:rsidR="004E411B" w:rsidRPr="007B5C52" w:rsidRDefault="001A25D1" w:rsidP="00194613">
      <w:pPr>
        <w:pStyle w:val="ListParagraph"/>
        <w:numPr>
          <w:ilvl w:val="2"/>
          <w:numId w:val="45"/>
        </w:numPr>
        <w:spacing w:before="0" w:after="160" w:line="259" w:lineRule="auto"/>
        <w:jc w:val="both"/>
        <w:rPr>
          <w:rFonts w:ascii="Calibri" w:hAnsi="Calibri" w:cs="Calibri"/>
          <w:i/>
          <w:iCs/>
          <w:lang w:val="nl-BE"/>
        </w:rPr>
      </w:pPr>
      <w:r w:rsidRPr="001A25D1">
        <w:rPr>
          <w:rFonts w:ascii="Calibri" w:hAnsi="Calibri" w:cs="Calibri"/>
          <w:i/>
          <w:iCs/>
          <w:lang w:val="nl-BE"/>
        </w:rPr>
        <w:t xml:space="preserve">Hier bevindt zich de </w:t>
      </w:r>
      <w:proofErr w:type="spellStart"/>
      <w:r w:rsidRPr="001A25D1">
        <w:rPr>
          <w:rFonts w:ascii="Calibri" w:hAnsi="Calibri" w:cs="Calibri"/>
          <w:i/>
          <w:iCs/>
          <w:lang w:val="nl-BE"/>
        </w:rPr>
        <w:t>zeta</w:t>
      </w:r>
      <w:proofErr w:type="spellEnd"/>
      <w:r w:rsidRPr="001A25D1">
        <w:rPr>
          <w:rFonts w:ascii="Calibri" w:hAnsi="Calibri" w:cs="Calibri"/>
          <w:i/>
          <w:iCs/>
          <w:lang w:val="nl-BE"/>
        </w:rPr>
        <w:t>-potentiaal, op de grens waar deeltjes nog invloed ondervinden van elektrostatische krachten</w:t>
      </w:r>
    </w:p>
    <w:p w14:paraId="4A625BB6" w14:textId="77777777" w:rsidR="00631DEF" w:rsidRDefault="00331D92" w:rsidP="00194613">
      <w:pPr>
        <w:pStyle w:val="ListParagraph"/>
        <w:numPr>
          <w:ilvl w:val="0"/>
          <w:numId w:val="44"/>
        </w:numPr>
        <w:spacing w:before="0" w:after="160" w:line="259" w:lineRule="auto"/>
        <w:jc w:val="both"/>
        <w:rPr>
          <w:rFonts w:ascii="Calibri" w:hAnsi="Calibri" w:cs="Calibri"/>
          <w:i/>
          <w:iCs/>
          <w:lang w:val="nl-BE"/>
        </w:rPr>
      </w:pPr>
      <w:proofErr w:type="spellStart"/>
      <w:r>
        <w:rPr>
          <w:rFonts w:ascii="Calibri" w:hAnsi="Calibri" w:cs="Calibri"/>
          <w:i/>
          <w:iCs/>
          <w:lang w:val="nl-BE"/>
        </w:rPr>
        <w:lastRenderedPageBreak/>
        <w:t>Gedefloculeerde</w:t>
      </w:r>
      <w:proofErr w:type="spellEnd"/>
      <w:r>
        <w:rPr>
          <w:rFonts w:ascii="Calibri" w:hAnsi="Calibri" w:cs="Calibri"/>
          <w:i/>
          <w:iCs/>
          <w:lang w:val="nl-BE"/>
        </w:rPr>
        <w:t xml:space="preserve"> </w:t>
      </w:r>
      <w:r w:rsidR="00DA58D2" w:rsidRPr="00331D92">
        <w:rPr>
          <w:rFonts w:ascii="Calibri" w:hAnsi="Calibri" w:cs="Calibri"/>
          <w:i/>
          <w:iCs/>
          <w:lang w:val="nl-BE"/>
        </w:rPr>
        <w:t xml:space="preserve">deeltjes hebben een hoge </w:t>
      </w:r>
      <w:proofErr w:type="spellStart"/>
      <w:r w:rsidR="00DA58D2" w:rsidRPr="00331D92">
        <w:rPr>
          <w:rFonts w:ascii="Calibri" w:hAnsi="Calibri" w:cs="Calibri"/>
          <w:i/>
          <w:iCs/>
          <w:lang w:val="nl-BE"/>
        </w:rPr>
        <w:t>zeta</w:t>
      </w:r>
      <w:proofErr w:type="spellEnd"/>
      <w:r w:rsidR="00DA58D2" w:rsidRPr="00331D92">
        <w:rPr>
          <w:rFonts w:ascii="Calibri" w:hAnsi="Calibri" w:cs="Calibri"/>
          <w:i/>
          <w:iCs/>
          <w:lang w:val="nl-BE"/>
        </w:rPr>
        <w:t>-potentiaal, waardoor ze elkaar sterk afstoten.</w:t>
      </w:r>
      <w:r>
        <w:rPr>
          <w:rFonts w:ascii="Calibri" w:hAnsi="Calibri" w:cs="Calibri"/>
          <w:i/>
          <w:iCs/>
          <w:lang w:val="nl-BE"/>
        </w:rPr>
        <w:t xml:space="preserve"> </w:t>
      </w:r>
      <w:r w:rsidR="00DA58D2" w:rsidRPr="00331D92">
        <w:rPr>
          <w:rFonts w:ascii="Calibri" w:hAnsi="Calibri" w:cs="Calibri"/>
          <w:i/>
          <w:iCs/>
          <w:lang w:val="nl-BE"/>
        </w:rPr>
        <w:t xml:space="preserve">Dit zorgt voor een homogene suspensie, maar na verloop van tijd bezinken de deeltjes individueel, waardoor een compact en moeilijk </w:t>
      </w:r>
      <w:proofErr w:type="spellStart"/>
      <w:r w:rsidR="00DA58D2" w:rsidRPr="00331D92">
        <w:rPr>
          <w:rFonts w:ascii="Calibri" w:hAnsi="Calibri" w:cs="Calibri"/>
          <w:i/>
          <w:iCs/>
          <w:lang w:val="nl-BE"/>
        </w:rPr>
        <w:t>hersuspendeerbaar</w:t>
      </w:r>
      <w:proofErr w:type="spellEnd"/>
      <w:r w:rsidR="00DA58D2" w:rsidRPr="00331D92">
        <w:rPr>
          <w:rFonts w:ascii="Calibri" w:hAnsi="Calibri" w:cs="Calibri"/>
          <w:i/>
          <w:iCs/>
          <w:lang w:val="nl-BE"/>
        </w:rPr>
        <w:t xml:space="preserve"> sediment ontstaat.</w:t>
      </w:r>
    </w:p>
    <w:p w14:paraId="7F2132CE" w14:textId="77777777" w:rsidR="001C014F" w:rsidRDefault="00DA58D2" w:rsidP="00194613">
      <w:pPr>
        <w:pStyle w:val="ListParagraph"/>
        <w:numPr>
          <w:ilvl w:val="0"/>
          <w:numId w:val="44"/>
        </w:numPr>
        <w:spacing w:before="0" w:after="160" w:line="259" w:lineRule="auto"/>
        <w:jc w:val="both"/>
        <w:rPr>
          <w:rFonts w:ascii="Calibri" w:hAnsi="Calibri" w:cs="Calibri"/>
          <w:i/>
          <w:iCs/>
          <w:lang w:val="nl-BE"/>
        </w:rPr>
      </w:pPr>
      <w:r w:rsidRPr="00631DEF">
        <w:rPr>
          <w:rFonts w:ascii="Calibri" w:hAnsi="Calibri" w:cs="Calibri"/>
          <w:i/>
          <w:iCs/>
          <w:lang w:val="nl-BE"/>
        </w:rPr>
        <w:t xml:space="preserve">Elektrolyten </w:t>
      </w:r>
      <w:r w:rsidR="00631DEF">
        <w:rPr>
          <w:rFonts w:ascii="Calibri" w:hAnsi="Calibri" w:cs="Calibri"/>
          <w:i/>
          <w:iCs/>
          <w:lang w:val="nl-BE"/>
        </w:rPr>
        <w:t xml:space="preserve">(ionen met tegengestelde lading) </w:t>
      </w:r>
      <w:r w:rsidRPr="00631DEF">
        <w:rPr>
          <w:rFonts w:ascii="Calibri" w:hAnsi="Calibri" w:cs="Calibri"/>
          <w:i/>
          <w:iCs/>
          <w:lang w:val="nl-BE"/>
        </w:rPr>
        <w:t>neutraliseren deels de ladingen aan het deeltjesoppervlak.</w:t>
      </w:r>
      <w:r w:rsidR="001C014F">
        <w:rPr>
          <w:rFonts w:ascii="Calibri" w:hAnsi="Calibri" w:cs="Calibri"/>
          <w:i/>
          <w:iCs/>
          <w:lang w:val="nl-BE"/>
        </w:rPr>
        <w:t xml:space="preserve"> </w:t>
      </w:r>
      <w:r w:rsidRPr="001C014F">
        <w:rPr>
          <w:rFonts w:ascii="Calibri" w:hAnsi="Calibri" w:cs="Calibri"/>
          <w:i/>
          <w:iCs/>
          <w:lang w:val="nl-BE"/>
        </w:rPr>
        <w:t xml:space="preserve">Dit verlaagt de </w:t>
      </w:r>
      <w:proofErr w:type="spellStart"/>
      <w:r w:rsidRPr="001C014F">
        <w:rPr>
          <w:rFonts w:ascii="Calibri" w:hAnsi="Calibri" w:cs="Calibri"/>
          <w:i/>
          <w:iCs/>
          <w:lang w:val="nl-BE"/>
        </w:rPr>
        <w:t>zeta</w:t>
      </w:r>
      <w:proofErr w:type="spellEnd"/>
      <w:r w:rsidRPr="001C014F">
        <w:rPr>
          <w:rFonts w:ascii="Calibri" w:hAnsi="Calibri" w:cs="Calibri"/>
          <w:i/>
          <w:iCs/>
          <w:lang w:val="nl-BE"/>
        </w:rPr>
        <w:t xml:space="preserve">-potentiaal tot een niveau waarbij milde flocculatie optreedt </w:t>
      </w:r>
      <w:r w:rsidR="001C014F">
        <w:rPr>
          <w:rFonts w:ascii="Calibri" w:hAnsi="Calibri" w:cs="Calibri"/>
          <w:i/>
          <w:iCs/>
          <w:lang w:val="nl-BE"/>
        </w:rPr>
        <w:t xml:space="preserve"> </w:t>
      </w:r>
    </w:p>
    <w:p w14:paraId="52EFA1C6" w14:textId="425418F3" w:rsidR="00BD2941" w:rsidRPr="007B5C52" w:rsidRDefault="00DA58D2" w:rsidP="00194613">
      <w:pPr>
        <w:pStyle w:val="ListParagraph"/>
        <w:numPr>
          <w:ilvl w:val="0"/>
          <w:numId w:val="44"/>
        </w:numPr>
        <w:spacing w:before="0" w:after="160" w:line="259" w:lineRule="auto"/>
        <w:jc w:val="both"/>
        <w:rPr>
          <w:rFonts w:ascii="Calibri" w:hAnsi="Calibri" w:cs="Calibri"/>
          <w:i/>
          <w:iCs/>
          <w:lang w:val="nl-BE"/>
        </w:rPr>
      </w:pPr>
      <w:r w:rsidRPr="001C014F">
        <w:rPr>
          <w:rFonts w:ascii="Calibri" w:hAnsi="Calibri" w:cs="Calibri"/>
          <w:i/>
          <w:iCs/>
          <w:lang w:val="nl-BE"/>
        </w:rPr>
        <w:t>Door gedeeltelijke flocculatie vormen de deeltjes losse aggregaten (</w:t>
      </w:r>
      <w:proofErr w:type="spellStart"/>
      <w:r w:rsidRPr="001C014F">
        <w:rPr>
          <w:rFonts w:ascii="Calibri" w:hAnsi="Calibri" w:cs="Calibri"/>
          <w:i/>
          <w:iCs/>
          <w:lang w:val="nl-BE"/>
        </w:rPr>
        <w:t>flocculen</w:t>
      </w:r>
      <w:proofErr w:type="spellEnd"/>
      <w:r w:rsidRPr="001C014F">
        <w:rPr>
          <w:rFonts w:ascii="Calibri" w:hAnsi="Calibri" w:cs="Calibri"/>
          <w:i/>
          <w:iCs/>
          <w:lang w:val="nl-BE"/>
        </w:rPr>
        <w:t>) in plaats van individueel te bezinken.</w:t>
      </w:r>
      <w:r w:rsidR="00F5272A">
        <w:rPr>
          <w:rFonts w:ascii="Calibri" w:hAnsi="Calibri" w:cs="Calibri"/>
          <w:i/>
          <w:iCs/>
          <w:lang w:val="nl-BE"/>
        </w:rPr>
        <w:t xml:space="preserve"> </w:t>
      </w:r>
      <w:r w:rsidRPr="001C014F">
        <w:rPr>
          <w:rFonts w:ascii="Calibri" w:hAnsi="Calibri" w:cs="Calibri"/>
          <w:i/>
          <w:iCs/>
          <w:lang w:val="nl-BE"/>
        </w:rPr>
        <w:t>Dit leidt tot een los sediment, dat makkelijker opnieuw gesuspendeerd kan worden door schudden.</w:t>
      </w:r>
    </w:p>
    <w:p w14:paraId="71BA9804" w14:textId="7FAF8E84" w:rsidR="0027150D" w:rsidRDefault="0027150D" w:rsidP="00C64640">
      <w:pPr>
        <w:jc w:val="both"/>
        <w:rPr>
          <w:b/>
          <w:bCs/>
        </w:rPr>
      </w:pPr>
      <w:r>
        <w:rPr>
          <w:b/>
          <w:bCs/>
        </w:rPr>
        <w:t>Aanpassingen formulering</w:t>
      </w:r>
    </w:p>
    <w:p w14:paraId="04A1FC9A" w14:textId="77777777" w:rsidR="0027150D" w:rsidRPr="0027150D" w:rsidRDefault="0027150D" w:rsidP="00194613">
      <w:pPr>
        <w:pStyle w:val="ListParagraph"/>
        <w:numPr>
          <w:ilvl w:val="0"/>
          <w:numId w:val="79"/>
        </w:numPr>
        <w:spacing w:before="0" w:after="160" w:line="259" w:lineRule="auto"/>
      </w:pPr>
      <w:r w:rsidRPr="0027150D">
        <w:t>Viscositeitsverhoger toevoegen</w:t>
      </w:r>
    </w:p>
    <w:p w14:paraId="55644735" w14:textId="77777777" w:rsidR="0027150D" w:rsidRPr="0027150D" w:rsidRDefault="0027150D" w:rsidP="00194613">
      <w:pPr>
        <w:pStyle w:val="ListParagraph"/>
        <w:numPr>
          <w:ilvl w:val="1"/>
          <w:numId w:val="79"/>
        </w:numPr>
        <w:spacing w:before="0" w:after="160" w:line="259" w:lineRule="auto"/>
      </w:pPr>
      <w:r w:rsidRPr="0027150D">
        <w:t>1-2%</w:t>
      </w:r>
    </w:p>
    <w:p w14:paraId="030C9CFE" w14:textId="77777777" w:rsidR="0027150D" w:rsidRPr="0027150D" w:rsidRDefault="0027150D" w:rsidP="00194613">
      <w:pPr>
        <w:pStyle w:val="ListParagraph"/>
        <w:numPr>
          <w:ilvl w:val="1"/>
          <w:numId w:val="79"/>
        </w:numPr>
        <w:spacing w:before="0" w:after="160" w:line="259" w:lineRule="auto"/>
      </w:pPr>
      <w:r w:rsidRPr="0027150D">
        <w:t>Voor injectie: 0,5 – 1%</w:t>
      </w:r>
    </w:p>
    <w:p w14:paraId="15EF5C7F" w14:textId="2E7FB49C" w:rsidR="0027150D" w:rsidRPr="0027150D" w:rsidRDefault="0027150D" w:rsidP="00194613">
      <w:pPr>
        <w:pStyle w:val="ListParagraph"/>
        <w:numPr>
          <w:ilvl w:val="1"/>
          <w:numId w:val="79"/>
        </w:numPr>
        <w:spacing w:before="0" w:after="160" w:line="259" w:lineRule="auto"/>
      </w:pPr>
      <w:r w:rsidRPr="0027150D">
        <w:t>Mag niet oplossen in de tussenstof</w:t>
      </w:r>
    </w:p>
    <w:p w14:paraId="1ABC2BAA" w14:textId="77777777" w:rsidR="0027150D" w:rsidRPr="0027150D" w:rsidRDefault="0027150D" w:rsidP="00194613">
      <w:pPr>
        <w:pStyle w:val="ListParagraph"/>
        <w:numPr>
          <w:ilvl w:val="1"/>
          <w:numId w:val="79"/>
        </w:numPr>
        <w:spacing w:before="0" w:after="160" w:line="259" w:lineRule="auto"/>
      </w:pPr>
      <w:r w:rsidRPr="0027150D">
        <w:t>Bv. HPMC</w:t>
      </w:r>
    </w:p>
    <w:p w14:paraId="3FE3D3BA" w14:textId="71CB0475" w:rsidR="0027150D" w:rsidRPr="0027150D" w:rsidRDefault="0027150D" w:rsidP="00194613">
      <w:pPr>
        <w:pStyle w:val="ListParagraph"/>
        <w:numPr>
          <w:ilvl w:val="0"/>
          <w:numId w:val="79"/>
        </w:numPr>
        <w:spacing w:before="0" w:after="160" w:line="259" w:lineRule="auto"/>
      </w:pPr>
      <w:r w:rsidRPr="0027150D">
        <w:t xml:space="preserve">Tussenstof </w:t>
      </w:r>
      <w:r w:rsidR="005D0F50">
        <w:t>en/</w:t>
      </w:r>
      <w:r w:rsidRPr="0027150D">
        <w:t>of bevochtiger toevoegen (indien nodig)</w:t>
      </w:r>
    </w:p>
    <w:p w14:paraId="223E5E8A" w14:textId="77777777" w:rsidR="0027150D" w:rsidRPr="0027150D" w:rsidRDefault="0027150D" w:rsidP="00194613">
      <w:pPr>
        <w:pStyle w:val="ListParagraph"/>
        <w:numPr>
          <w:ilvl w:val="1"/>
          <w:numId w:val="79"/>
        </w:numPr>
        <w:spacing w:before="0" w:after="160" w:line="259" w:lineRule="auto"/>
      </w:pPr>
      <w:r w:rsidRPr="0027150D">
        <w:t>Bv. Propyleenglycol of tween 80</w:t>
      </w:r>
    </w:p>
    <w:p w14:paraId="6EF213D0" w14:textId="77777777" w:rsidR="00900B70" w:rsidRDefault="0027150D" w:rsidP="00194613">
      <w:pPr>
        <w:pStyle w:val="ListParagraph"/>
        <w:numPr>
          <w:ilvl w:val="0"/>
          <w:numId w:val="79"/>
        </w:numPr>
        <w:spacing w:before="0" w:after="160" w:line="259" w:lineRule="auto"/>
      </w:pPr>
      <w:r w:rsidRPr="0027150D">
        <w:t>Conserveermiddel toevoegen</w:t>
      </w:r>
    </w:p>
    <w:p w14:paraId="4016699D" w14:textId="77777777" w:rsidR="00F02891" w:rsidRPr="00F02891" w:rsidRDefault="004C2550" w:rsidP="00194613">
      <w:pPr>
        <w:pStyle w:val="ListParagraph"/>
        <w:numPr>
          <w:ilvl w:val="0"/>
          <w:numId w:val="79"/>
        </w:numPr>
        <w:spacing w:before="0" w:after="160" w:line="259" w:lineRule="auto"/>
      </w:pPr>
      <w:r>
        <w:t>!</w:t>
      </w:r>
      <w:r w:rsidR="00900B70" w:rsidRPr="00900B70">
        <w:rPr>
          <w:iCs/>
          <w:color w:val="0070C0"/>
        </w:rPr>
        <w:t xml:space="preserve"> Suspensies niet verwarmen omwille van het risico op oververzadigde oplossingen met ongecontroleerde uitkristallisatie nadien.</w:t>
      </w:r>
    </w:p>
    <w:p w14:paraId="59339C59" w14:textId="4003E1D5" w:rsidR="004C2550" w:rsidRPr="005D0F50" w:rsidRDefault="00F02891" w:rsidP="00194613">
      <w:pPr>
        <w:pStyle w:val="ListParagraph"/>
        <w:numPr>
          <w:ilvl w:val="0"/>
          <w:numId w:val="79"/>
        </w:numPr>
        <w:spacing w:before="0" w:after="160" w:line="259" w:lineRule="auto"/>
      </w:pPr>
      <w:r w:rsidRPr="00F02891">
        <w:rPr>
          <w:iCs/>
          <w:color w:val="0070C0"/>
        </w:rPr>
        <w:t xml:space="preserve">! </w:t>
      </w:r>
      <w:r w:rsidRPr="00F02891">
        <w:rPr>
          <w:rFonts w:ascii="Calibri" w:hAnsi="Calibri" w:cs="Calibri"/>
          <w:lang w:val="nl-NL"/>
        </w:rPr>
        <w:t xml:space="preserve">bij  </w:t>
      </w:r>
      <w:r w:rsidR="007235EF">
        <w:rPr>
          <w:rFonts w:ascii="Calibri" w:hAnsi="Calibri" w:cs="Calibri"/>
          <w:lang w:val="nl-NL"/>
        </w:rPr>
        <w:t xml:space="preserve">grote </w:t>
      </w:r>
      <w:r w:rsidRPr="00F02891">
        <w:rPr>
          <w:rFonts w:ascii="Calibri" w:hAnsi="Calibri" w:cs="Calibri"/>
          <w:lang w:val="nl-NL"/>
        </w:rPr>
        <w:t>hoeveelheid poeder best thixotrope stof toevoegen. Dit vergemakkelijkt de opschudbaarheid (</w:t>
      </w:r>
      <w:proofErr w:type="spellStart"/>
      <w:r w:rsidRPr="00F02891">
        <w:rPr>
          <w:rFonts w:ascii="Calibri" w:hAnsi="Calibri" w:cs="Calibri"/>
          <w:lang w:val="nl-NL"/>
        </w:rPr>
        <w:t>bijv</w:t>
      </w:r>
      <w:proofErr w:type="spellEnd"/>
      <w:r w:rsidRPr="00F02891">
        <w:rPr>
          <w:rFonts w:ascii="Calibri" w:hAnsi="Calibri" w:cs="Calibri"/>
          <w:lang w:val="nl-NL"/>
        </w:rPr>
        <w:t xml:space="preserve"> 1% </w:t>
      </w:r>
      <w:proofErr w:type="spellStart"/>
      <w:r w:rsidRPr="00F02891">
        <w:rPr>
          <w:rFonts w:ascii="Calibri" w:hAnsi="Calibri" w:cs="Calibri"/>
          <w:lang w:val="nl-NL"/>
        </w:rPr>
        <w:t>veegum</w:t>
      </w:r>
      <w:proofErr w:type="spellEnd"/>
      <w:r w:rsidRPr="00F02891">
        <w:rPr>
          <w:rFonts w:ascii="Calibri" w:hAnsi="Calibri" w:cs="Calibri"/>
          <w:lang w:val="nl-NL"/>
        </w:rPr>
        <w:t xml:space="preserve"> + 0,5% </w:t>
      </w:r>
      <w:proofErr w:type="spellStart"/>
      <w:r w:rsidRPr="00F02891">
        <w:rPr>
          <w:rFonts w:ascii="Calibri" w:hAnsi="Calibri" w:cs="Calibri"/>
          <w:lang w:val="nl-NL"/>
        </w:rPr>
        <w:t>NaCMC</w:t>
      </w:r>
      <w:proofErr w:type="spellEnd"/>
      <w:r w:rsidRPr="00F02891">
        <w:rPr>
          <w:rFonts w:ascii="Calibri" w:hAnsi="Calibri" w:cs="Calibri"/>
          <w:lang w:val="nl-NL"/>
        </w:rPr>
        <w:t>)</w:t>
      </w:r>
    </w:p>
    <w:p w14:paraId="448E5809" w14:textId="4E2D16AB" w:rsidR="00C64640" w:rsidRDefault="00C64640" w:rsidP="00C64640">
      <w:pPr>
        <w:jc w:val="both"/>
        <w:rPr>
          <w:b/>
          <w:bCs/>
        </w:rPr>
      </w:pPr>
      <w:r w:rsidRPr="00C64640">
        <w:rPr>
          <w:b/>
          <w:bCs/>
        </w:rPr>
        <w:t xml:space="preserve">Kort </w:t>
      </w:r>
      <w:r w:rsidR="006B1E16">
        <w:rPr>
          <w:b/>
          <w:bCs/>
        </w:rPr>
        <w:t>s</w:t>
      </w:r>
      <w:r w:rsidRPr="00C64640">
        <w:rPr>
          <w:b/>
          <w:bCs/>
        </w:rPr>
        <w:t>tappenplan</w:t>
      </w:r>
    </w:p>
    <w:p w14:paraId="6FE8AB84" w14:textId="147DE6CC" w:rsidR="00141FEA" w:rsidRPr="00141FEA" w:rsidRDefault="00141FEA" w:rsidP="00194613">
      <w:pPr>
        <w:pStyle w:val="ListParagraph"/>
        <w:numPr>
          <w:ilvl w:val="0"/>
          <w:numId w:val="46"/>
        </w:numPr>
        <w:jc w:val="both"/>
      </w:pPr>
      <w:r w:rsidRPr="00141FEA">
        <w:t xml:space="preserve">Deeltjesverkleining </w:t>
      </w:r>
    </w:p>
    <w:p w14:paraId="4C08E309" w14:textId="50278A66" w:rsidR="00141FEA" w:rsidRDefault="00141FEA" w:rsidP="00194613">
      <w:pPr>
        <w:pStyle w:val="ListParagraph"/>
        <w:numPr>
          <w:ilvl w:val="0"/>
          <w:numId w:val="46"/>
        </w:numPr>
        <w:jc w:val="both"/>
      </w:pPr>
      <w:r w:rsidRPr="00141FEA">
        <w:t xml:space="preserve">Tarreer het geschikte recipiënt </w:t>
      </w:r>
    </w:p>
    <w:p w14:paraId="17F55A07" w14:textId="3454D8FF" w:rsidR="005D0F50" w:rsidRDefault="005D0F50" w:rsidP="00194613">
      <w:pPr>
        <w:pStyle w:val="ListParagraph"/>
        <w:numPr>
          <w:ilvl w:val="0"/>
          <w:numId w:val="46"/>
        </w:numPr>
        <w:jc w:val="both"/>
      </w:pPr>
      <w:r>
        <w:t xml:space="preserve">Viscositeitsverhoger </w:t>
      </w:r>
      <w:r w:rsidR="00514819">
        <w:t xml:space="preserve">+ de te suspenseren stof </w:t>
      </w:r>
      <w:r>
        <w:t xml:space="preserve">verwrijven met de tussenstof </w:t>
      </w:r>
      <w:r w:rsidR="00CE45DD">
        <w:rPr>
          <w:rFonts w:ascii="Wingdings" w:eastAsia="Wingdings" w:hAnsi="Wingdings" w:cs="Wingdings"/>
        </w:rPr>
        <w:t>à</w:t>
      </w:r>
      <w:r w:rsidR="00CE45DD">
        <w:t xml:space="preserve"> mengen tot knetterende massa</w:t>
      </w:r>
    </w:p>
    <w:p w14:paraId="7FC305E4" w14:textId="1B5902E7" w:rsidR="005D0F50" w:rsidRPr="00141FEA" w:rsidRDefault="00514819" w:rsidP="00194613">
      <w:pPr>
        <w:pStyle w:val="ListParagraph"/>
        <w:numPr>
          <w:ilvl w:val="0"/>
          <w:numId w:val="46"/>
        </w:numPr>
        <w:jc w:val="both"/>
      </w:pPr>
      <w:r>
        <w:t>Eventueel nog</w:t>
      </w:r>
      <w:r w:rsidR="005D0F50">
        <w:t xml:space="preserve"> bevochtiger </w:t>
      </w:r>
      <w:r>
        <w:t>hieraan toevoegen (kan ook in het water zitten)</w:t>
      </w:r>
    </w:p>
    <w:p w14:paraId="2931D34C" w14:textId="77777777" w:rsidR="00141FEA" w:rsidRPr="00141FEA" w:rsidRDefault="00141FEA" w:rsidP="00194613">
      <w:pPr>
        <w:pStyle w:val="ListParagraph"/>
        <w:numPr>
          <w:ilvl w:val="0"/>
          <w:numId w:val="46"/>
        </w:numPr>
        <w:jc w:val="both"/>
      </w:pPr>
      <w:r w:rsidRPr="00141FEA">
        <w:t xml:space="preserve">Kernsuspensie (door kleine hoeveelheid van medium toe te voegen) </w:t>
      </w:r>
    </w:p>
    <w:p w14:paraId="7783C43A" w14:textId="77777777" w:rsidR="00141FEA" w:rsidRPr="00141FEA" w:rsidRDefault="00141FEA" w:rsidP="00194613">
      <w:pPr>
        <w:pStyle w:val="ListParagraph"/>
        <w:numPr>
          <w:ilvl w:val="0"/>
          <w:numId w:val="46"/>
        </w:numPr>
        <w:jc w:val="both"/>
      </w:pPr>
      <w:r w:rsidRPr="00141FEA">
        <w:t xml:space="preserve">Daarna verder verdunnen (hou nog een klein beetje medium over) </w:t>
      </w:r>
    </w:p>
    <w:p w14:paraId="150BD910" w14:textId="77777777" w:rsidR="00141FEA" w:rsidRPr="00141FEA" w:rsidRDefault="00141FEA" w:rsidP="00194613">
      <w:pPr>
        <w:pStyle w:val="ListParagraph"/>
        <w:numPr>
          <w:ilvl w:val="0"/>
          <w:numId w:val="46"/>
        </w:numPr>
        <w:jc w:val="both"/>
      </w:pPr>
      <w:r w:rsidRPr="00141FEA">
        <w:t xml:space="preserve">Breng over in geschikte recipient en spoel mortier uit met resterend medium </w:t>
      </w:r>
    </w:p>
    <w:p w14:paraId="63859D62" w14:textId="420BB922" w:rsidR="001023C5" w:rsidRDefault="00141FEA" w:rsidP="00E17843">
      <w:pPr>
        <w:pStyle w:val="ListParagraph"/>
        <w:numPr>
          <w:ilvl w:val="0"/>
          <w:numId w:val="46"/>
        </w:numPr>
        <w:jc w:val="both"/>
      </w:pPr>
      <w:r w:rsidRPr="00141FEA">
        <w:t xml:space="preserve">Breng op volume/gewicht </w:t>
      </w:r>
    </w:p>
    <w:p w14:paraId="4DA3CB56" w14:textId="20A9A96B" w:rsidR="0053151E" w:rsidRDefault="00247CE8" w:rsidP="006D7091">
      <w:pPr>
        <w:pStyle w:val="Heading1"/>
      </w:pPr>
      <w:r>
        <w:t>DERMATOLOGISCHE PREPARATEN</w:t>
      </w:r>
    </w:p>
    <w:p w14:paraId="20200259" w14:textId="011E5A84" w:rsidR="00C03C56" w:rsidRDefault="00E346EA" w:rsidP="00C03C56">
      <w:pPr>
        <w:rPr>
          <w:b/>
          <w:bCs/>
        </w:rPr>
      </w:pPr>
      <w:r w:rsidRPr="00E346EA">
        <w:rPr>
          <w:b/>
          <w:bCs/>
        </w:rPr>
        <w:t>Zelfemulgerende wassen</w:t>
      </w:r>
      <w:r w:rsidR="00A55ABB">
        <w:rPr>
          <w:b/>
          <w:bCs/>
        </w:rPr>
        <w:t xml:space="preserve"> </w:t>
      </w:r>
      <w:r w:rsidR="00E62C57">
        <w:rPr>
          <w:b/>
          <w:bCs/>
        </w:rPr>
        <w:t xml:space="preserve">( </w:t>
      </w:r>
      <w:r w:rsidR="005C0A24">
        <w:rPr>
          <w:b/>
          <w:bCs/>
        </w:rPr>
        <w:t xml:space="preserve">een </w:t>
      </w:r>
      <w:r w:rsidR="00E62C57">
        <w:rPr>
          <w:b/>
          <w:bCs/>
        </w:rPr>
        <w:t>soort van</w:t>
      </w:r>
      <w:r w:rsidR="00895307">
        <w:rPr>
          <w:b/>
          <w:bCs/>
        </w:rPr>
        <w:t xml:space="preserve"> Complex emulgator</w:t>
      </w:r>
      <w:r w:rsidR="00E62C57">
        <w:rPr>
          <w:b/>
          <w:bCs/>
        </w:rPr>
        <w:t xml:space="preserve">) </w:t>
      </w:r>
    </w:p>
    <w:p w14:paraId="143482A9" w14:textId="14D73BDB" w:rsidR="00981EDF" w:rsidRDefault="00981EDF" w:rsidP="00194613">
      <w:pPr>
        <w:pStyle w:val="ListParagraph"/>
        <w:numPr>
          <w:ilvl w:val="0"/>
          <w:numId w:val="108"/>
        </w:numPr>
      </w:pPr>
      <w:r>
        <w:t>Altijd voor een O/W</w:t>
      </w:r>
    </w:p>
    <w:p w14:paraId="704F3E7E" w14:textId="7FAD30A8" w:rsidR="00624F12" w:rsidRPr="00624F12" w:rsidRDefault="00624F12" w:rsidP="00194613">
      <w:pPr>
        <w:pStyle w:val="ListParagraph"/>
        <w:numPr>
          <w:ilvl w:val="1"/>
          <w:numId w:val="108"/>
        </w:numPr>
        <w:spacing w:before="0" w:after="160" w:line="259" w:lineRule="auto"/>
        <w:jc w:val="both"/>
        <w:rPr>
          <w:rFonts w:ascii="Calibri" w:hAnsi="Calibri" w:cs="Calibri"/>
        </w:rPr>
      </w:pPr>
      <w:r>
        <w:rPr>
          <w:rFonts w:ascii="Calibri" w:hAnsi="Calibri" w:cs="Calibri"/>
        </w:rPr>
        <w:t xml:space="preserve">Zelfemulgerend was is combinatie van 1 à 2 delen sterke O/W emulgator met 8 à 9 delen zwakke W/O-emulgator. </w:t>
      </w:r>
      <w:r w:rsidRPr="007904BD">
        <w:rPr>
          <w:rFonts w:ascii="Calibri" w:hAnsi="Calibri" w:cs="Calibri"/>
        </w:rPr>
        <w:t xml:space="preserve">Let op: de termen "sterke" en "zwakke" emulgator kunnen verwarrend zijn. In deze context </w:t>
      </w:r>
      <w:r>
        <w:rPr>
          <w:rFonts w:ascii="Calibri" w:hAnsi="Calibri" w:cs="Calibri"/>
        </w:rPr>
        <w:t>betekent</w:t>
      </w:r>
      <w:r w:rsidRPr="007904BD">
        <w:rPr>
          <w:rFonts w:ascii="Calibri" w:hAnsi="Calibri" w:cs="Calibri"/>
        </w:rPr>
        <w:t xml:space="preserve"> "sterk" niet </w:t>
      </w:r>
      <w:r>
        <w:rPr>
          <w:rFonts w:ascii="Calibri" w:hAnsi="Calibri" w:cs="Calibri"/>
        </w:rPr>
        <w:t>dat de emulgator goed stabiliseert,</w:t>
      </w:r>
      <w:r w:rsidRPr="007904BD">
        <w:rPr>
          <w:rFonts w:ascii="Calibri" w:hAnsi="Calibri" w:cs="Calibri"/>
        </w:rPr>
        <w:t xml:space="preserve"> maar </w:t>
      </w:r>
      <w:r>
        <w:rPr>
          <w:rFonts w:ascii="Calibri" w:hAnsi="Calibri" w:cs="Calibri"/>
        </w:rPr>
        <w:t xml:space="preserve">wel dat de concentratie op de interfase laag is waardoor de emulgator juist onvoldoende stabiliserend is. De lage concentratie komt door </w:t>
      </w:r>
      <w:r w:rsidRPr="007904BD">
        <w:rPr>
          <w:rFonts w:ascii="Calibri" w:hAnsi="Calibri" w:cs="Calibri"/>
        </w:rPr>
        <w:t xml:space="preserve">elektrostatische afstoting of sterische hinder tussen de emulgatormoleculen. "Sterk" </w:t>
      </w:r>
      <w:r>
        <w:rPr>
          <w:rFonts w:ascii="Calibri" w:hAnsi="Calibri" w:cs="Calibri"/>
        </w:rPr>
        <w:t xml:space="preserve">kan je </w:t>
      </w:r>
      <w:r w:rsidRPr="007904BD">
        <w:rPr>
          <w:rFonts w:ascii="Calibri" w:hAnsi="Calibri" w:cs="Calibri"/>
        </w:rPr>
        <w:t xml:space="preserve">hier dus </w:t>
      </w:r>
      <w:r>
        <w:rPr>
          <w:rFonts w:ascii="Calibri" w:hAnsi="Calibri" w:cs="Calibri"/>
        </w:rPr>
        <w:t xml:space="preserve">interpreteren als: </w:t>
      </w:r>
      <w:r w:rsidRPr="007904BD">
        <w:rPr>
          <w:rFonts w:ascii="Calibri" w:hAnsi="Calibri" w:cs="Calibri"/>
        </w:rPr>
        <w:t>de emulgator</w:t>
      </w:r>
      <w:r>
        <w:rPr>
          <w:rFonts w:ascii="Calibri" w:hAnsi="Calibri" w:cs="Calibri"/>
        </w:rPr>
        <w:t xml:space="preserve">moleculen nemen veel ruimte in </w:t>
      </w:r>
      <w:r w:rsidRPr="007904BD">
        <w:rPr>
          <w:rFonts w:ascii="Calibri" w:hAnsi="Calibri" w:cs="Calibri"/>
        </w:rPr>
        <w:t>op de interfase</w:t>
      </w:r>
      <w:r>
        <w:rPr>
          <w:rFonts w:ascii="Calibri" w:hAnsi="Calibri" w:cs="Calibri"/>
        </w:rPr>
        <w:t xml:space="preserve"> waardoor de concentratie te laag is op deze interfase en de emulsie minder stabiel wordt.</w:t>
      </w:r>
    </w:p>
    <w:p w14:paraId="072546E0" w14:textId="76D16BFE" w:rsidR="00E346EA" w:rsidRDefault="00A55ABB" w:rsidP="00194613">
      <w:pPr>
        <w:pStyle w:val="ListParagraph"/>
        <w:numPr>
          <w:ilvl w:val="0"/>
          <w:numId w:val="47"/>
        </w:numPr>
      </w:pPr>
      <w:r w:rsidRPr="00A55ABB">
        <w:t xml:space="preserve">Combo van een sterke </w:t>
      </w:r>
      <w:r w:rsidR="00981EDF">
        <w:t>O/W emulgato</w:t>
      </w:r>
      <w:r w:rsidRPr="00A55ABB">
        <w:t>r met een zwakke W/O emulgator</w:t>
      </w:r>
    </w:p>
    <w:tbl>
      <w:tblPr>
        <w:tblW w:w="0" w:type="auto"/>
        <w:tblInd w:w="720" w:type="dxa"/>
        <w:tblLook w:val="04A0" w:firstRow="1" w:lastRow="0" w:firstColumn="1" w:lastColumn="0" w:noHBand="0" w:noVBand="1"/>
      </w:tblPr>
      <w:tblGrid>
        <w:gridCol w:w="1582"/>
        <w:gridCol w:w="1719"/>
        <w:gridCol w:w="1726"/>
        <w:gridCol w:w="1689"/>
      </w:tblGrid>
      <w:tr w:rsidR="00977156" w14:paraId="7B6CD0D4" w14:textId="77777777" w:rsidTr="00977156">
        <w:tc>
          <w:tcPr>
            <w:tcW w:w="1582" w:type="dxa"/>
          </w:tcPr>
          <w:p w14:paraId="54A14EA5" w14:textId="63504F25" w:rsidR="00977156" w:rsidRDefault="00977156" w:rsidP="00977156">
            <w:pPr>
              <w:spacing w:after="0"/>
            </w:pPr>
          </w:p>
        </w:tc>
        <w:tc>
          <w:tcPr>
            <w:tcW w:w="1719" w:type="dxa"/>
          </w:tcPr>
          <w:p w14:paraId="4B52FFE2" w14:textId="323B66A8" w:rsidR="00977156" w:rsidRDefault="00977156" w:rsidP="00977156">
            <w:pPr>
              <w:spacing w:after="0"/>
            </w:pPr>
            <w:r>
              <w:t>Anionogeen</w:t>
            </w:r>
          </w:p>
        </w:tc>
        <w:tc>
          <w:tcPr>
            <w:tcW w:w="1726" w:type="dxa"/>
          </w:tcPr>
          <w:p w14:paraId="4A2F692D" w14:textId="4965F6EC" w:rsidR="00977156" w:rsidRDefault="00977156" w:rsidP="00977156">
            <w:pPr>
              <w:spacing w:after="0"/>
            </w:pPr>
            <w:r>
              <w:t>Kationogeen</w:t>
            </w:r>
          </w:p>
        </w:tc>
        <w:tc>
          <w:tcPr>
            <w:tcW w:w="1689" w:type="dxa"/>
          </w:tcPr>
          <w:p w14:paraId="17E2C8A7" w14:textId="432AAB62" w:rsidR="00977156" w:rsidRDefault="00977156" w:rsidP="00977156">
            <w:pPr>
              <w:spacing w:after="0"/>
            </w:pPr>
            <w:r>
              <w:t>Niet- Ionogeen</w:t>
            </w:r>
          </w:p>
        </w:tc>
      </w:tr>
      <w:tr w:rsidR="00977156" w14:paraId="7FE6F3DC" w14:textId="77777777" w:rsidTr="00977156">
        <w:tc>
          <w:tcPr>
            <w:tcW w:w="1582" w:type="dxa"/>
          </w:tcPr>
          <w:p w14:paraId="18945CB7" w14:textId="59D9A7C2" w:rsidR="00977156" w:rsidRDefault="00977156" w:rsidP="00977156">
            <w:pPr>
              <w:spacing w:after="0"/>
            </w:pPr>
            <w:r>
              <w:t>O/</w:t>
            </w:r>
            <w:r w:rsidR="00BE6B4E">
              <w:t>W</w:t>
            </w:r>
          </w:p>
        </w:tc>
        <w:tc>
          <w:tcPr>
            <w:tcW w:w="1719" w:type="dxa"/>
          </w:tcPr>
          <w:p w14:paraId="0EB58A29" w14:textId="66CFBEA7" w:rsidR="00977156" w:rsidRDefault="00977156" w:rsidP="00977156">
            <w:pPr>
              <w:spacing w:after="0"/>
            </w:pPr>
            <w:r>
              <w:t>1</w:t>
            </w:r>
          </w:p>
        </w:tc>
        <w:tc>
          <w:tcPr>
            <w:tcW w:w="1726" w:type="dxa"/>
          </w:tcPr>
          <w:p w14:paraId="65820AC7" w14:textId="4FDF990C" w:rsidR="00977156" w:rsidRDefault="00977156" w:rsidP="00977156">
            <w:pPr>
              <w:spacing w:after="0"/>
            </w:pPr>
            <w:r>
              <w:t>1</w:t>
            </w:r>
          </w:p>
        </w:tc>
        <w:tc>
          <w:tcPr>
            <w:tcW w:w="1689" w:type="dxa"/>
          </w:tcPr>
          <w:p w14:paraId="48E463DC" w14:textId="0E71FAFC" w:rsidR="00977156" w:rsidRDefault="00977156" w:rsidP="00977156">
            <w:pPr>
              <w:spacing w:after="0"/>
            </w:pPr>
            <w:r>
              <w:t>1</w:t>
            </w:r>
          </w:p>
        </w:tc>
      </w:tr>
      <w:tr w:rsidR="00977156" w14:paraId="17A20375" w14:textId="77777777" w:rsidTr="00977156">
        <w:tc>
          <w:tcPr>
            <w:tcW w:w="1582" w:type="dxa"/>
          </w:tcPr>
          <w:p w14:paraId="5A262D24" w14:textId="0C23AE3A" w:rsidR="00977156" w:rsidRDefault="00977156" w:rsidP="00977156">
            <w:pPr>
              <w:spacing w:after="0"/>
            </w:pPr>
            <w:r>
              <w:t>W/O</w:t>
            </w:r>
          </w:p>
        </w:tc>
        <w:tc>
          <w:tcPr>
            <w:tcW w:w="1719" w:type="dxa"/>
          </w:tcPr>
          <w:p w14:paraId="059E9F6A" w14:textId="4AD1F904" w:rsidR="00977156" w:rsidRDefault="00977156" w:rsidP="00977156">
            <w:pPr>
              <w:spacing w:after="0"/>
            </w:pPr>
            <w:r>
              <w:t>9</w:t>
            </w:r>
          </w:p>
        </w:tc>
        <w:tc>
          <w:tcPr>
            <w:tcW w:w="1726" w:type="dxa"/>
          </w:tcPr>
          <w:p w14:paraId="3156571D" w14:textId="4FFF411E" w:rsidR="00977156" w:rsidRDefault="00977156" w:rsidP="00977156">
            <w:pPr>
              <w:spacing w:after="0"/>
            </w:pPr>
            <w:r>
              <w:t>9</w:t>
            </w:r>
          </w:p>
        </w:tc>
        <w:tc>
          <w:tcPr>
            <w:tcW w:w="1689" w:type="dxa"/>
          </w:tcPr>
          <w:p w14:paraId="5858B073" w14:textId="45B65C47" w:rsidR="00977156" w:rsidRDefault="00977156" w:rsidP="00977156">
            <w:pPr>
              <w:spacing w:after="0"/>
            </w:pPr>
            <w:r>
              <w:t>4</w:t>
            </w:r>
          </w:p>
        </w:tc>
      </w:tr>
    </w:tbl>
    <w:p w14:paraId="0B34BB5F" w14:textId="341425D3" w:rsidR="00624F12" w:rsidRPr="00624F12" w:rsidRDefault="00FA1E77" w:rsidP="00624F12">
      <w:pPr>
        <w:pStyle w:val="Heading3"/>
        <w:tabs>
          <w:tab w:val="left" w:pos="6855"/>
        </w:tabs>
      </w:pPr>
      <w:r>
        <w:t>ALGEMENE AANDACHTSPUNTEN</w:t>
      </w:r>
      <w:r w:rsidR="00981EDF">
        <w:tab/>
      </w:r>
    </w:p>
    <w:p w14:paraId="7F0E6AC8" w14:textId="12B15294" w:rsidR="00FA1E77" w:rsidRDefault="00FA1E77" w:rsidP="00194613">
      <w:pPr>
        <w:pStyle w:val="ListParagraph"/>
        <w:numPr>
          <w:ilvl w:val="0"/>
          <w:numId w:val="60"/>
        </w:numPr>
      </w:pPr>
      <w:r>
        <w:t>Vetten en oliën worden ra</w:t>
      </w:r>
      <w:r w:rsidR="001F12D6">
        <w:t>nz</w:t>
      </w:r>
      <w:r>
        <w:t>ig als gevolg van oxidatie door zuurstof</w:t>
      </w:r>
      <w:r>
        <w:tab/>
      </w:r>
    </w:p>
    <w:p w14:paraId="67236F51" w14:textId="77777777" w:rsidR="00FA1E77" w:rsidRDefault="00FA1E77" w:rsidP="00194613">
      <w:pPr>
        <w:pStyle w:val="ListParagraph"/>
        <w:numPr>
          <w:ilvl w:val="1"/>
          <w:numId w:val="60"/>
        </w:numPr>
      </w:pPr>
      <w:r>
        <w:t xml:space="preserve">Preventie: toevoegen antioxidantia (vetoplosbare bv. BHA, BHT), koel bewaren, buiten licht en lucht bewaren </w:t>
      </w:r>
    </w:p>
    <w:p w14:paraId="3E12DA74" w14:textId="324CDA8B" w:rsidR="00FA1E77" w:rsidRDefault="00FA1E77" w:rsidP="00194613">
      <w:pPr>
        <w:pStyle w:val="ListParagraph"/>
        <w:numPr>
          <w:ilvl w:val="0"/>
          <w:numId w:val="60"/>
        </w:numPr>
      </w:pPr>
      <w:r>
        <w:t>Conserveermiddel (enkel bij O/W)</w:t>
      </w:r>
    </w:p>
    <w:p w14:paraId="55E0A705" w14:textId="12D130DB" w:rsidR="00FA1E77" w:rsidRDefault="00EF65C3" w:rsidP="00194613">
      <w:pPr>
        <w:pStyle w:val="ListParagraph"/>
        <w:numPr>
          <w:ilvl w:val="0"/>
          <w:numId w:val="60"/>
        </w:numPr>
      </w:pPr>
      <w:r>
        <w:t>Gele vaseline bevat meer onzuiverheden dan witte vaseline (meer mogelijkheid op interacties)</w:t>
      </w:r>
    </w:p>
    <w:p w14:paraId="44BBF828" w14:textId="171C75AF" w:rsidR="00EF65C3" w:rsidRDefault="00EF65C3" w:rsidP="00194613">
      <w:pPr>
        <w:pStyle w:val="ListParagraph"/>
        <w:numPr>
          <w:ilvl w:val="0"/>
          <w:numId w:val="60"/>
        </w:numPr>
      </w:pPr>
      <w:r>
        <w:t>Lanoline: 75% wolvet – 25% water</w:t>
      </w:r>
      <w:r w:rsidR="00F37B1E">
        <w:t xml:space="preserve"> </w:t>
      </w:r>
      <w:r w:rsidR="00F37B1E">
        <w:rPr>
          <w:rFonts w:ascii="Wingdings" w:eastAsia="Wingdings" w:hAnsi="Wingdings" w:cs="Wingdings"/>
        </w:rPr>
        <w:t>à</w:t>
      </w:r>
      <w:r w:rsidR="00F37B1E">
        <w:t xml:space="preserve"> aanwezigheid van water hierin kan verantwoordelijk zijn voor activiteitsverlies van sommige antibiotica</w:t>
      </w:r>
    </w:p>
    <w:p w14:paraId="3BF34798" w14:textId="6F3A3B3A" w:rsidR="00FA1E77" w:rsidRPr="00FA1E77" w:rsidRDefault="002A7E67" w:rsidP="00194613">
      <w:pPr>
        <w:pStyle w:val="ListParagraph"/>
        <w:numPr>
          <w:ilvl w:val="0"/>
          <w:numId w:val="60"/>
        </w:numPr>
      </w:pPr>
      <w:r>
        <w:t>Altijd het juiste type emulgator toevoegen</w:t>
      </w:r>
    </w:p>
    <w:p w14:paraId="74DBAB07" w14:textId="4AB61C71" w:rsidR="009132F2" w:rsidRDefault="001023C5" w:rsidP="00743BAA">
      <w:pPr>
        <w:pStyle w:val="Heading2"/>
      </w:pPr>
      <w:r>
        <w:t>Z</w:t>
      </w:r>
      <w:r w:rsidR="00743BAA">
        <w:t>AL</w:t>
      </w:r>
      <w:r w:rsidR="00E9607D">
        <w:t>VEN</w:t>
      </w:r>
      <w:r>
        <w:t xml:space="preserve"> (= watervrije systemen)</w:t>
      </w:r>
    </w:p>
    <w:p w14:paraId="2F9108A6" w14:textId="54D0E6B6" w:rsidR="00041694" w:rsidRDefault="00041694" w:rsidP="00041694">
      <w:pPr>
        <w:rPr>
          <w:b/>
          <w:bCs/>
        </w:rPr>
      </w:pPr>
      <w:r>
        <w:rPr>
          <w:b/>
          <w:bCs/>
        </w:rPr>
        <w:t>Koolwaterstofgels</w:t>
      </w:r>
      <w:r w:rsidR="001023C5">
        <w:rPr>
          <w:b/>
          <w:bCs/>
        </w:rPr>
        <w:t xml:space="preserve"> </w:t>
      </w:r>
      <w:r w:rsidR="001023C5" w:rsidRPr="001023C5">
        <w:rPr>
          <w:i/>
          <w:iCs/>
        </w:rPr>
        <w:t>(Vette hydrofobe zalfbasis)</w:t>
      </w:r>
    </w:p>
    <w:p w14:paraId="68501D91" w14:textId="7777C866" w:rsidR="00041694" w:rsidRPr="007634C1" w:rsidRDefault="00041694" w:rsidP="00194613">
      <w:pPr>
        <w:pStyle w:val="ListParagraph"/>
        <w:numPr>
          <w:ilvl w:val="0"/>
          <w:numId w:val="47"/>
        </w:numPr>
      </w:pPr>
      <w:r w:rsidRPr="007634C1">
        <w:t>Geen emulgator</w:t>
      </w:r>
    </w:p>
    <w:p w14:paraId="1A96C659" w14:textId="2817305B" w:rsidR="00041694" w:rsidRDefault="00041694" w:rsidP="00194613">
      <w:pPr>
        <w:pStyle w:val="ListParagraph"/>
        <w:numPr>
          <w:ilvl w:val="0"/>
          <w:numId w:val="47"/>
        </w:numPr>
      </w:pPr>
      <w:r w:rsidRPr="007634C1">
        <w:t>Niet afwasbaar met water</w:t>
      </w:r>
    </w:p>
    <w:p w14:paraId="751CC0B3" w14:textId="318B61CE" w:rsidR="008F18F2" w:rsidRDefault="008F18F2" w:rsidP="00194613">
      <w:pPr>
        <w:pStyle w:val="ListParagraph"/>
        <w:numPr>
          <w:ilvl w:val="0"/>
          <w:numId w:val="47"/>
        </w:numPr>
      </w:pPr>
      <w:r>
        <w:t xml:space="preserve">Geen bevordering van absorptie van geneesmiddelen </w:t>
      </w:r>
    </w:p>
    <w:p w14:paraId="5F71603A" w14:textId="284C4D22" w:rsidR="00045EFB" w:rsidRPr="007634C1" w:rsidRDefault="00045EFB" w:rsidP="00194613">
      <w:pPr>
        <w:pStyle w:val="ListParagraph"/>
        <w:numPr>
          <w:ilvl w:val="0"/>
          <w:numId w:val="47"/>
        </w:numPr>
      </w:pPr>
      <w:r>
        <w:t>Kunnen met droge warmte worden gesteriliseerd</w:t>
      </w:r>
    </w:p>
    <w:p w14:paraId="4AE3A4D7" w14:textId="4B52FAA4" w:rsidR="00041694" w:rsidRPr="007634C1" w:rsidRDefault="007634C1" w:rsidP="00194613">
      <w:pPr>
        <w:pStyle w:val="ListParagraph"/>
        <w:numPr>
          <w:ilvl w:val="0"/>
          <w:numId w:val="47"/>
        </w:numPr>
      </w:pPr>
      <w:r w:rsidRPr="007634C1">
        <w:t>Voor een droge huid</w:t>
      </w:r>
      <w:r w:rsidR="008F18F2">
        <w:t xml:space="preserve"> (beschermend en verzachtend effect)</w:t>
      </w:r>
    </w:p>
    <w:p w14:paraId="25609FCD" w14:textId="26A8FDA7" w:rsidR="007634C1" w:rsidRDefault="007634C1" w:rsidP="00194613">
      <w:pPr>
        <w:pStyle w:val="ListParagraph"/>
        <w:numPr>
          <w:ilvl w:val="1"/>
          <w:numId w:val="47"/>
        </w:numPr>
      </w:pPr>
      <w:r w:rsidRPr="007634C1">
        <w:t xml:space="preserve">Vermijden verdere uitdroging (occlusief effect) </w:t>
      </w:r>
      <w:r w:rsidRPr="007634C1">
        <w:rPr>
          <w:rFonts w:ascii="Wingdings" w:eastAsia="Wingdings" w:hAnsi="Wingdings" w:cs="Wingdings"/>
        </w:rPr>
        <w:t>à</w:t>
      </w:r>
      <w:r w:rsidRPr="007634C1">
        <w:t xml:space="preserve"> sluiten de huid af, zodat er geen verdere verdamping kan optreden</w:t>
      </w:r>
    </w:p>
    <w:p w14:paraId="76D9BA8F" w14:textId="101F57C1" w:rsidR="007634C1" w:rsidRDefault="00A50F0F" w:rsidP="00194613">
      <w:pPr>
        <w:pStyle w:val="ListParagraph"/>
        <w:numPr>
          <w:ilvl w:val="0"/>
          <w:numId w:val="47"/>
        </w:numPr>
      </w:pPr>
      <w:r>
        <w:t>Voorbeelden</w:t>
      </w:r>
    </w:p>
    <w:p w14:paraId="5ECBE0D5" w14:textId="2042DDCD" w:rsidR="00A50F0F" w:rsidRDefault="00A50F0F" w:rsidP="00194613">
      <w:pPr>
        <w:pStyle w:val="ListParagraph"/>
        <w:numPr>
          <w:ilvl w:val="1"/>
          <w:numId w:val="47"/>
        </w:numPr>
      </w:pPr>
      <w:r>
        <w:t>Vaseline</w:t>
      </w:r>
    </w:p>
    <w:p w14:paraId="2A1FBBBE" w14:textId="72F33B1C" w:rsidR="00A50F0F" w:rsidRDefault="00A50F0F" w:rsidP="00194613">
      <w:pPr>
        <w:pStyle w:val="ListParagraph"/>
        <w:numPr>
          <w:ilvl w:val="1"/>
          <w:numId w:val="47"/>
        </w:numPr>
      </w:pPr>
      <w:r>
        <w:t>Vl en vaste paraffine</w:t>
      </w:r>
    </w:p>
    <w:p w14:paraId="56E14B1A" w14:textId="0E12AC99" w:rsidR="00A50F0F" w:rsidRPr="00CD2F8A" w:rsidRDefault="00CD2F8A" w:rsidP="00A50F0F">
      <w:pPr>
        <w:rPr>
          <w:b/>
          <w:bCs/>
        </w:rPr>
      </w:pPr>
      <w:r w:rsidRPr="00CD2F8A">
        <w:rPr>
          <w:b/>
          <w:bCs/>
        </w:rPr>
        <w:t>Lipogels</w:t>
      </w:r>
      <w:r w:rsidR="001023C5">
        <w:rPr>
          <w:b/>
          <w:bCs/>
        </w:rPr>
        <w:t xml:space="preserve"> </w:t>
      </w:r>
      <w:r w:rsidR="001023C5" w:rsidRPr="001023C5">
        <w:rPr>
          <w:i/>
          <w:iCs/>
        </w:rPr>
        <w:t>(Vette hydrofobe zalfbasis)</w:t>
      </w:r>
    </w:p>
    <w:p w14:paraId="497BECAA" w14:textId="62B5682D" w:rsidR="00CD2F8A" w:rsidRDefault="00DD7D73" w:rsidP="00194613">
      <w:pPr>
        <w:pStyle w:val="ListParagraph"/>
        <w:numPr>
          <w:ilvl w:val="0"/>
          <w:numId w:val="48"/>
        </w:numPr>
      </w:pPr>
      <w:r>
        <w:t>Zalfbasis van dierlijke of plantaardige oorsprong</w:t>
      </w:r>
    </w:p>
    <w:p w14:paraId="3B71BED4" w14:textId="34714574" w:rsidR="00DD7D73" w:rsidRDefault="00DD7D73" w:rsidP="00194613">
      <w:pPr>
        <w:pStyle w:val="ListParagraph"/>
        <w:numPr>
          <w:ilvl w:val="1"/>
          <w:numId w:val="48"/>
        </w:numPr>
      </w:pPr>
      <w:r>
        <w:t>Vetten: triglyceriden</w:t>
      </w:r>
    </w:p>
    <w:p w14:paraId="389C78B2" w14:textId="44F131D4" w:rsidR="00DD7D73" w:rsidRDefault="00DD7D73" w:rsidP="00194613">
      <w:pPr>
        <w:pStyle w:val="ListParagraph"/>
        <w:numPr>
          <w:ilvl w:val="1"/>
          <w:numId w:val="48"/>
        </w:numPr>
      </w:pPr>
      <w:r>
        <w:t>Wassen: wolvet, bijenwas</w:t>
      </w:r>
    </w:p>
    <w:p w14:paraId="025607F2" w14:textId="667EF40A" w:rsidR="00C919DA" w:rsidRDefault="00C919DA" w:rsidP="00194613">
      <w:pPr>
        <w:pStyle w:val="ListParagraph"/>
        <w:numPr>
          <w:ilvl w:val="1"/>
          <w:numId w:val="48"/>
        </w:numPr>
      </w:pPr>
      <w:r>
        <w:t>Semisynthetische triglyceriden: miglyol</w:t>
      </w:r>
    </w:p>
    <w:p w14:paraId="7BAA5E36" w14:textId="2B275B68" w:rsidR="00AD14F2" w:rsidRDefault="00AD14F2" w:rsidP="00194613">
      <w:pPr>
        <w:pStyle w:val="ListParagraph"/>
        <w:numPr>
          <w:ilvl w:val="0"/>
          <w:numId w:val="48"/>
        </w:numPr>
      </w:pPr>
      <w:r>
        <w:t xml:space="preserve">Geringe houdbaarheid </w:t>
      </w:r>
      <w:r>
        <w:rPr>
          <w:rFonts w:ascii="Wingdings" w:eastAsia="Wingdings" w:hAnsi="Wingdings" w:cs="Wingdings"/>
        </w:rPr>
        <w:t>à</w:t>
      </w:r>
      <w:r>
        <w:t xml:space="preserve"> door oxidatie: ran</w:t>
      </w:r>
      <w:r w:rsidR="00C919DA">
        <w:t xml:space="preserve">s; antioxidans nodig </w:t>
      </w:r>
    </w:p>
    <w:p w14:paraId="60EEFA86" w14:textId="5877B832" w:rsidR="00CD52D0" w:rsidRPr="001023C5" w:rsidRDefault="001023C5" w:rsidP="001023C5">
      <w:pPr>
        <w:rPr>
          <w:b/>
          <w:bCs/>
        </w:rPr>
      </w:pPr>
      <w:r>
        <w:rPr>
          <w:b/>
          <w:bCs/>
        </w:rPr>
        <w:t>Vette emulgerende zalven</w:t>
      </w:r>
      <w:r w:rsidR="00266B4B" w:rsidRPr="001023C5">
        <w:rPr>
          <w:b/>
          <w:bCs/>
        </w:rPr>
        <w:t xml:space="preserve"> = absorptiebasissen</w:t>
      </w:r>
    </w:p>
    <w:p w14:paraId="5DB943D9" w14:textId="11A7C48B" w:rsidR="001F5603" w:rsidRDefault="001F5603" w:rsidP="00194613">
      <w:pPr>
        <w:pStyle w:val="ListParagraph"/>
        <w:numPr>
          <w:ilvl w:val="0"/>
          <w:numId w:val="49"/>
        </w:numPr>
        <w:jc w:val="both"/>
      </w:pPr>
      <w:r>
        <w:t>Wel een emulgator</w:t>
      </w:r>
    </w:p>
    <w:p w14:paraId="0EB3FC57" w14:textId="6C2BCB54" w:rsidR="00B10011" w:rsidRPr="001F5603" w:rsidRDefault="00CD52D0" w:rsidP="00194613">
      <w:pPr>
        <w:pStyle w:val="ListParagraph"/>
        <w:numPr>
          <w:ilvl w:val="0"/>
          <w:numId w:val="49"/>
        </w:numPr>
        <w:jc w:val="both"/>
      </w:pPr>
      <w:r w:rsidRPr="001F5603">
        <w:t>Makkelijk te spreiden</w:t>
      </w:r>
      <w:r w:rsidR="00B10011" w:rsidRPr="001F5603">
        <w:t xml:space="preserve"> </w:t>
      </w:r>
    </w:p>
    <w:p w14:paraId="38FFE8F4" w14:textId="2992E7A4" w:rsidR="00B10011" w:rsidRPr="001F5603" w:rsidRDefault="00B10011" w:rsidP="00194613">
      <w:pPr>
        <w:pStyle w:val="ListParagraph"/>
        <w:numPr>
          <w:ilvl w:val="0"/>
          <w:numId w:val="49"/>
        </w:numPr>
        <w:jc w:val="both"/>
      </w:pPr>
      <w:r w:rsidRPr="001F5603">
        <w:t>Geschikt voor inlijven grote hoeveelheden absorberende poeders</w:t>
      </w:r>
    </w:p>
    <w:p w14:paraId="7D2A99B5" w14:textId="2EA37039" w:rsidR="001F5603" w:rsidRDefault="001F5603" w:rsidP="00194613">
      <w:pPr>
        <w:pStyle w:val="ListParagraph"/>
        <w:numPr>
          <w:ilvl w:val="0"/>
          <w:numId w:val="49"/>
        </w:numPr>
        <w:jc w:val="both"/>
      </w:pPr>
      <w:r w:rsidRPr="001F5603">
        <w:t>Capaciteit om grote hoeveelheid vloe</w:t>
      </w:r>
      <w:r w:rsidR="00E61561">
        <w:t>i</w:t>
      </w:r>
      <w:r w:rsidRPr="001F5603">
        <w:t xml:space="preserve">stof op te nemen </w:t>
      </w:r>
    </w:p>
    <w:p w14:paraId="0DC99AAC" w14:textId="467C88C0" w:rsidR="00E61561" w:rsidRDefault="00E61561" w:rsidP="00194613">
      <w:pPr>
        <w:pStyle w:val="ListParagraph"/>
        <w:numPr>
          <w:ilvl w:val="0"/>
          <w:numId w:val="49"/>
        </w:numPr>
        <w:jc w:val="both"/>
      </w:pPr>
      <w:r>
        <w:t>Geen water aanwezig</w:t>
      </w:r>
    </w:p>
    <w:p w14:paraId="4EFCDC73" w14:textId="3DC2F8F7" w:rsidR="007324AB" w:rsidRDefault="007500A8" w:rsidP="007324AB">
      <w:pPr>
        <w:pStyle w:val="Heading3"/>
      </w:pPr>
      <w:r>
        <w:t>Aandachtspunten</w:t>
      </w:r>
    </w:p>
    <w:p w14:paraId="209B0EA2" w14:textId="0769FAEC" w:rsidR="007324AB" w:rsidRPr="008651B8" w:rsidRDefault="007324AB" w:rsidP="00194613">
      <w:pPr>
        <w:pStyle w:val="ListParagraph"/>
        <w:numPr>
          <w:ilvl w:val="0"/>
          <w:numId w:val="60"/>
        </w:numPr>
        <w:rPr>
          <w:b/>
          <w:bCs/>
        </w:rPr>
      </w:pPr>
      <w:r w:rsidRPr="008651B8">
        <w:rPr>
          <w:b/>
          <w:bCs/>
        </w:rPr>
        <w:t>Zalfregels</w:t>
      </w:r>
    </w:p>
    <w:p w14:paraId="31E156EC" w14:textId="7513005B" w:rsidR="007324AB" w:rsidRDefault="007324AB" w:rsidP="00194613">
      <w:pPr>
        <w:pStyle w:val="ListParagraph"/>
        <w:numPr>
          <w:ilvl w:val="0"/>
          <w:numId w:val="55"/>
        </w:numPr>
      </w:pPr>
      <w:r>
        <w:lastRenderedPageBreak/>
        <w:t xml:space="preserve">Zalven met vluchtige </w:t>
      </w:r>
      <w:r w:rsidR="007500A8">
        <w:t>bestanddelen worden zo weinig mogelijk verwarmd</w:t>
      </w:r>
    </w:p>
    <w:p w14:paraId="59D2EAC8" w14:textId="7C05F69A" w:rsidR="007500A8" w:rsidRDefault="007500A8" w:rsidP="00194613">
      <w:pPr>
        <w:pStyle w:val="ListParagraph"/>
        <w:numPr>
          <w:ilvl w:val="0"/>
          <w:numId w:val="55"/>
        </w:numPr>
      </w:pPr>
      <w:r>
        <w:t xml:space="preserve">Geneesmiddelen wordt opgelost in het excipiens </w:t>
      </w:r>
    </w:p>
    <w:p w14:paraId="76A0E8F9" w14:textId="62DF4F36" w:rsidR="00080016" w:rsidRDefault="00080016" w:rsidP="00194613">
      <w:pPr>
        <w:pStyle w:val="ListParagraph"/>
        <w:numPr>
          <w:ilvl w:val="0"/>
          <w:numId w:val="55"/>
        </w:numPr>
      </w:pPr>
      <w:r>
        <w:t>Vaste, weinig oplosbare of onoplosbare bestanddelen worden onder de vorm van een zeer fijn p</w:t>
      </w:r>
      <w:r w:rsidR="00CF414A">
        <w:t>oe</w:t>
      </w:r>
      <w:r>
        <w:t>der ingelijfd</w:t>
      </w:r>
      <w:r w:rsidR="00061E6E">
        <w:t xml:space="preserve">. Oogzalven </w:t>
      </w:r>
      <w:r w:rsidR="00061E6E">
        <w:rPr>
          <w:rFonts w:ascii="Wingdings" w:eastAsia="Wingdings" w:hAnsi="Wingdings" w:cs="Wingdings"/>
        </w:rPr>
        <w:t>à</w:t>
      </w:r>
      <w:r w:rsidR="00061E6E">
        <w:t xml:space="preserve"> met een druppel paraffineolie tussen 2 platen verwreven (geen knarsend gevoel bij snmeren)</w:t>
      </w:r>
    </w:p>
    <w:p w14:paraId="6EBB59DE" w14:textId="222B1F07" w:rsidR="00061E6E" w:rsidRDefault="00061E6E" w:rsidP="00194613">
      <w:pPr>
        <w:pStyle w:val="ListParagraph"/>
        <w:numPr>
          <w:ilvl w:val="0"/>
          <w:numId w:val="55"/>
        </w:numPr>
      </w:pPr>
      <w:r>
        <w:t xml:space="preserve">Vette en harsachtige bestanddelen worden samen op het waterbad bij een zo laag mogelijke temperatuur gesmolten tot een homogeen mengsel </w:t>
      </w:r>
    </w:p>
    <w:p w14:paraId="6B522389" w14:textId="22E5D299" w:rsidR="008A3DA6" w:rsidRDefault="008A3DA6" w:rsidP="00194613">
      <w:pPr>
        <w:pStyle w:val="ListParagraph"/>
        <w:numPr>
          <w:ilvl w:val="0"/>
          <w:numId w:val="107"/>
        </w:numPr>
      </w:pPr>
      <w:r>
        <w:t xml:space="preserve">Stel je moet 2 zalfbasissen maken en vermengen met elkaar </w:t>
      </w:r>
      <w:r>
        <w:rPr>
          <w:rFonts w:ascii="Wingdings" w:eastAsia="Wingdings" w:hAnsi="Wingdings" w:cs="Wingdings"/>
        </w:rPr>
        <w:t>à</w:t>
      </w:r>
      <w:r>
        <w:t xml:space="preserve"> apart laten zien, emulsietype bepalen </w:t>
      </w:r>
    </w:p>
    <w:p w14:paraId="05A875E0" w14:textId="359597BD" w:rsidR="00B03A3D" w:rsidRDefault="00B03A3D" w:rsidP="00B03A3D">
      <w:pPr>
        <w:pStyle w:val="Heading3"/>
      </w:pPr>
      <w:r>
        <w:t>Bereiding</w:t>
      </w:r>
    </w:p>
    <w:p w14:paraId="6ED19AF3" w14:textId="50B0C4F7" w:rsidR="00B03A3D" w:rsidRPr="00B03A3D" w:rsidRDefault="00B03A3D" w:rsidP="00B03A3D">
      <w:pPr>
        <w:rPr>
          <w:b/>
          <w:bCs/>
        </w:rPr>
      </w:pPr>
      <w:r w:rsidRPr="00B03A3D">
        <w:rPr>
          <w:b/>
          <w:bCs/>
        </w:rPr>
        <w:t>Zonder geneesmiddel</w:t>
      </w:r>
    </w:p>
    <w:p w14:paraId="78D0D79D" w14:textId="23F13771" w:rsidR="00B03A3D" w:rsidRDefault="00B03A3D" w:rsidP="00194613">
      <w:pPr>
        <w:pStyle w:val="ListParagraph"/>
        <w:numPr>
          <w:ilvl w:val="0"/>
          <w:numId w:val="56"/>
        </w:numPr>
      </w:pPr>
      <w:r>
        <w:t>Vetbestanddelen worden vermengd door smelten</w:t>
      </w:r>
    </w:p>
    <w:p w14:paraId="04179231" w14:textId="19E2C707" w:rsidR="00165087" w:rsidRDefault="00165087" w:rsidP="00194613">
      <w:pPr>
        <w:pStyle w:val="ListParagraph"/>
        <w:numPr>
          <w:ilvl w:val="0"/>
          <w:numId w:val="56"/>
        </w:numPr>
      </w:pPr>
      <w:r>
        <w:t xml:space="preserve">Roeren tot bekoelen (traag afkoelen) </w:t>
      </w:r>
    </w:p>
    <w:p w14:paraId="1EEEA785" w14:textId="33C7DF4A" w:rsidR="004F24D4" w:rsidRPr="004F24D4" w:rsidRDefault="004F24D4" w:rsidP="004F24D4">
      <w:pPr>
        <w:rPr>
          <w:b/>
          <w:bCs/>
        </w:rPr>
      </w:pPr>
      <w:r w:rsidRPr="004F24D4">
        <w:rPr>
          <w:b/>
          <w:bCs/>
        </w:rPr>
        <w:t>Met geneesmiddel</w:t>
      </w:r>
    </w:p>
    <w:p w14:paraId="14EA0179" w14:textId="2F6AF8A5" w:rsidR="004F24D4" w:rsidRDefault="004F24D4" w:rsidP="00194613">
      <w:pPr>
        <w:pStyle w:val="ListParagraph"/>
        <w:numPr>
          <w:ilvl w:val="0"/>
          <w:numId w:val="57"/>
        </w:numPr>
      </w:pPr>
      <w:r>
        <w:t>Oplossingszalf</w:t>
      </w:r>
    </w:p>
    <w:p w14:paraId="46B814D7" w14:textId="111FC4C2" w:rsidR="004F24D4" w:rsidRDefault="004F24D4" w:rsidP="00194613">
      <w:pPr>
        <w:pStyle w:val="ListParagraph"/>
        <w:numPr>
          <w:ilvl w:val="1"/>
          <w:numId w:val="57"/>
        </w:numPr>
      </w:pPr>
      <w:r>
        <w:t>Smelten van de verschillende bestanddelen</w:t>
      </w:r>
      <w:r w:rsidR="00A07846">
        <w:t xml:space="preserve"> </w:t>
      </w:r>
      <w:r w:rsidR="00A07846">
        <w:rPr>
          <w:rFonts w:ascii="Wingdings" w:eastAsia="Wingdings" w:hAnsi="Wingdings" w:cs="Wingdings"/>
        </w:rPr>
        <w:t>à</w:t>
      </w:r>
      <w:r w:rsidR="00A07846">
        <w:t xml:space="preserve"> geneesmiddel hierin oplossen</w:t>
      </w:r>
    </w:p>
    <w:p w14:paraId="76AAC4FD" w14:textId="3D1772D3" w:rsidR="00C00C96" w:rsidRDefault="00C00C96" w:rsidP="00194613">
      <w:pPr>
        <w:pStyle w:val="ListParagraph"/>
        <w:numPr>
          <w:ilvl w:val="1"/>
          <w:numId w:val="57"/>
        </w:numPr>
      </w:pPr>
      <w:r>
        <w:t xml:space="preserve">! vluchtige of oxidatie/warmtegevoelige geneesmiddelen </w:t>
      </w:r>
      <w:r>
        <w:rPr>
          <w:rFonts w:ascii="Wingdings" w:eastAsia="Wingdings" w:hAnsi="Wingdings" w:cs="Wingdings"/>
        </w:rPr>
        <w:t>à</w:t>
      </w:r>
      <w:r>
        <w:t xml:space="preserve"> zolaag mogelijke temperaturen</w:t>
      </w:r>
    </w:p>
    <w:p w14:paraId="6805F4D1" w14:textId="6E2EE231" w:rsidR="00C00C96" w:rsidRDefault="00C00C96" w:rsidP="00194613">
      <w:pPr>
        <w:pStyle w:val="ListParagraph"/>
        <w:numPr>
          <w:ilvl w:val="1"/>
          <w:numId w:val="57"/>
        </w:numPr>
      </w:pPr>
      <w:r>
        <w:t>Roeren tot bekoelen</w:t>
      </w:r>
    </w:p>
    <w:p w14:paraId="7B6EEC01" w14:textId="28FEFA9A" w:rsidR="00AA6C02" w:rsidRDefault="00AA6C02" w:rsidP="00194613">
      <w:pPr>
        <w:pStyle w:val="ListParagraph"/>
        <w:numPr>
          <w:ilvl w:val="1"/>
          <w:numId w:val="57"/>
        </w:numPr>
      </w:pPr>
      <w:r>
        <w:t xml:space="preserve">Vluchtige oplosmiddelen mogen niet gebruikt worden </w:t>
      </w:r>
      <w:r>
        <w:rPr>
          <w:rFonts w:ascii="Wingdings" w:eastAsia="Wingdings" w:hAnsi="Wingdings" w:cs="Wingdings"/>
        </w:rPr>
        <w:t>à</w:t>
      </w:r>
      <w:r>
        <w:t xml:space="preserve"> uitkristallisatie bij</w:t>
      </w:r>
      <w:r w:rsidR="00EB1102">
        <w:t xml:space="preserve"> verdamping</w:t>
      </w:r>
    </w:p>
    <w:p w14:paraId="402D5F13" w14:textId="5B28BA17" w:rsidR="00EB1102" w:rsidRDefault="00EB1102" w:rsidP="00194613">
      <w:pPr>
        <w:pStyle w:val="ListParagraph"/>
        <w:numPr>
          <w:ilvl w:val="1"/>
          <w:numId w:val="57"/>
        </w:numPr>
      </w:pPr>
      <w:r>
        <w:t>Stoffen die moeten worden toegevoegd aan de bekoelde zalfmassa: ichtyol, koolteer, levertraanolie, vluchtige oliën</w:t>
      </w:r>
      <w:r w:rsidR="00A5246C">
        <w:t>, perubalsem (! Extra verdunnen met ricinusolie)</w:t>
      </w:r>
    </w:p>
    <w:p w14:paraId="0EAC8D27" w14:textId="4F1928DB" w:rsidR="00C9490C" w:rsidRDefault="00A2389B" w:rsidP="00194613">
      <w:pPr>
        <w:pStyle w:val="ListParagraph"/>
        <w:numPr>
          <w:ilvl w:val="0"/>
          <w:numId w:val="57"/>
        </w:numPr>
      </w:pPr>
      <w:r>
        <w:t>Suspensiezalf</w:t>
      </w:r>
    </w:p>
    <w:p w14:paraId="473B2EBE" w14:textId="3A26034A" w:rsidR="00A2389B" w:rsidRDefault="00A2389B" w:rsidP="00194613">
      <w:pPr>
        <w:pStyle w:val="ListParagraph"/>
        <w:numPr>
          <w:ilvl w:val="1"/>
          <w:numId w:val="57"/>
        </w:numPr>
      </w:pPr>
      <w:r>
        <w:t>Als zeer fijn poederingelijfd</w:t>
      </w:r>
    </w:p>
    <w:p w14:paraId="1F85CCD0" w14:textId="15A452C2" w:rsidR="008651B8" w:rsidRPr="00B03A3D" w:rsidRDefault="00A2389B" w:rsidP="008651B8">
      <w:pPr>
        <w:pStyle w:val="ListParagraph"/>
        <w:numPr>
          <w:ilvl w:val="1"/>
          <w:numId w:val="57"/>
        </w:numPr>
      </w:pPr>
      <w:r>
        <w:t>Kernsuspensie maken met de zalf op de zalfplaat</w:t>
      </w:r>
      <w:r w:rsidR="00FF1FD0">
        <w:t xml:space="preserve"> (= zalfconcentraat)</w:t>
      </w:r>
      <w:r w:rsidR="00D34E97">
        <w:t>, daarna verder verdunnen</w:t>
      </w:r>
      <w:r w:rsidR="00407B9D">
        <w:t xml:space="preserve"> (Op protocol: Verwerken volgens de geometrische reeks op de zalfplaat) </w:t>
      </w:r>
    </w:p>
    <w:p w14:paraId="15474D21" w14:textId="77777777" w:rsidR="00790AE8" w:rsidRDefault="00E61561" w:rsidP="00BA45B5">
      <w:pPr>
        <w:pStyle w:val="Heading2"/>
      </w:pPr>
      <w:r>
        <w:t>Crèmes of emulsiezalven</w:t>
      </w:r>
    </w:p>
    <w:p w14:paraId="44F8BCBF" w14:textId="77777777" w:rsidR="00BB4CD2" w:rsidRDefault="00790AE8" w:rsidP="00194613">
      <w:pPr>
        <w:pStyle w:val="ListParagraph"/>
        <w:numPr>
          <w:ilvl w:val="0"/>
          <w:numId w:val="50"/>
        </w:numPr>
      </w:pPr>
      <w:r>
        <w:t>Halfvaste dispersiesystemen die zowel olie als water bevatten</w:t>
      </w:r>
    </w:p>
    <w:p w14:paraId="0CFDA91A" w14:textId="2F315812" w:rsidR="00BB4CD2" w:rsidRDefault="00BB4CD2" w:rsidP="00194613">
      <w:pPr>
        <w:pStyle w:val="ListParagraph"/>
        <w:numPr>
          <w:ilvl w:val="0"/>
          <w:numId w:val="50"/>
        </w:numPr>
      </w:pPr>
      <w:r>
        <w:t>Verkregen door water toe te voegen aan de abso</w:t>
      </w:r>
      <w:r w:rsidR="00DD5EFF">
        <w:t>r</w:t>
      </w:r>
      <w:r>
        <w:t>ptiebasissen</w:t>
      </w:r>
    </w:p>
    <w:p w14:paraId="60B2A0C1" w14:textId="371ABC7B" w:rsidR="00DD5EFF" w:rsidRDefault="00DD5EFF" w:rsidP="00194613">
      <w:pPr>
        <w:pStyle w:val="ListParagraph"/>
        <w:numPr>
          <w:ilvl w:val="0"/>
          <w:numId w:val="50"/>
        </w:numPr>
      </w:pPr>
      <w:r>
        <w:t>Bevatten dus een emulgator</w:t>
      </w:r>
    </w:p>
    <w:p w14:paraId="2AAFAB54" w14:textId="35E98C81" w:rsidR="00787441" w:rsidRDefault="00787441" w:rsidP="00BA45B5">
      <w:pPr>
        <w:pStyle w:val="Heading3"/>
      </w:pPr>
      <w:r>
        <w:t>emulsiecrèmes</w:t>
      </w:r>
    </w:p>
    <w:p w14:paraId="6FB84075" w14:textId="7AB0262B" w:rsidR="00DD5EFF" w:rsidRPr="00DD5EFF" w:rsidRDefault="00DD5EFF" w:rsidP="00DD5EFF">
      <w:pPr>
        <w:rPr>
          <w:b/>
          <w:bCs/>
        </w:rPr>
      </w:pPr>
      <w:r w:rsidRPr="00DD5EFF">
        <w:rPr>
          <w:b/>
          <w:bCs/>
        </w:rPr>
        <w:t>O/W</w:t>
      </w:r>
    </w:p>
    <w:p w14:paraId="291928E3" w14:textId="1B071D55" w:rsidR="00787441" w:rsidRPr="00787441" w:rsidRDefault="00787441" w:rsidP="00194613">
      <w:pPr>
        <w:pStyle w:val="ListParagraph"/>
        <w:numPr>
          <w:ilvl w:val="0"/>
          <w:numId w:val="53"/>
        </w:numPr>
        <w:rPr>
          <w:b/>
          <w:bCs/>
        </w:rPr>
      </w:pPr>
      <w:r>
        <w:t>Water is uitwendige fase</w:t>
      </w:r>
    </w:p>
    <w:p w14:paraId="551F536E" w14:textId="200CCAD5" w:rsidR="00787441" w:rsidRPr="00D93DC5" w:rsidRDefault="00D93DC5" w:rsidP="00194613">
      <w:pPr>
        <w:pStyle w:val="ListParagraph"/>
        <w:numPr>
          <w:ilvl w:val="0"/>
          <w:numId w:val="53"/>
        </w:numPr>
        <w:rPr>
          <w:b/>
          <w:bCs/>
        </w:rPr>
      </w:pPr>
      <w:r>
        <w:t>Koeleffect</w:t>
      </w:r>
    </w:p>
    <w:p w14:paraId="186ACE89" w14:textId="4FFD8CAA" w:rsidR="00D93DC5" w:rsidRPr="00D93DC5" w:rsidRDefault="00D93DC5" w:rsidP="00194613">
      <w:pPr>
        <w:pStyle w:val="ListParagraph"/>
        <w:numPr>
          <w:ilvl w:val="0"/>
          <w:numId w:val="53"/>
        </w:numPr>
        <w:rPr>
          <w:b/>
          <w:bCs/>
        </w:rPr>
      </w:pPr>
      <w:r>
        <w:t>Goed inwrijven</w:t>
      </w:r>
    </w:p>
    <w:p w14:paraId="19B9FECD" w14:textId="03CA041A" w:rsidR="00D93DC5" w:rsidRPr="00787441" w:rsidRDefault="00D93DC5" w:rsidP="00194613">
      <w:pPr>
        <w:pStyle w:val="ListParagraph"/>
        <w:numPr>
          <w:ilvl w:val="0"/>
          <w:numId w:val="53"/>
        </w:numPr>
        <w:rPr>
          <w:b/>
          <w:bCs/>
        </w:rPr>
      </w:pPr>
      <w:r>
        <w:t>Voor vette huid en subacute huidaandoeningen</w:t>
      </w:r>
    </w:p>
    <w:p w14:paraId="309DB6D8" w14:textId="77777777" w:rsidR="00DD5EFF" w:rsidRPr="00DD5EFF" w:rsidRDefault="00BB4CD2" w:rsidP="00DD5EFF">
      <w:pPr>
        <w:rPr>
          <w:b/>
          <w:bCs/>
        </w:rPr>
      </w:pPr>
      <w:r w:rsidRPr="00DD5EFF">
        <w:rPr>
          <w:b/>
          <w:bCs/>
        </w:rPr>
        <w:t xml:space="preserve">W/O </w:t>
      </w:r>
    </w:p>
    <w:p w14:paraId="6284454E" w14:textId="27603353" w:rsidR="00502EA6" w:rsidRDefault="00502EA6" w:rsidP="00194613">
      <w:pPr>
        <w:pStyle w:val="ListParagraph"/>
        <w:numPr>
          <w:ilvl w:val="0"/>
          <w:numId w:val="58"/>
        </w:numPr>
      </w:pPr>
      <w:r w:rsidRPr="00502EA6">
        <w:t>Olie is de uitwendige fase</w:t>
      </w:r>
    </w:p>
    <w:p w14:paraId="5452F711" w14:textId="77777777" w:rsidR="00502EA6" w:rsidRDefault="00502EA6" w:rsidP="00194613">
      <w:pPr>
        <w:pStyle w:val="ListParagraph"/>
        <w:numPr>
          <w:ilvl w:val="0"/>
          <w:numId w:val="51"/>
        </w:numPr>
      </w:pPr>
      <w:r>
        <w:t>Voor droge huid, subacte of chronische huidziekten</w:t>
      </w:r>
    </w:p>
    <w:p w14:paraId="46E908A2" w14:textId="77777777" w:rsidR="00A66CE7" w:rsidRDefault="00A66CE7" w:rsidP="00194613">
      <w:pPr>
        <w:pStyle w:val="ListParagraph"/>
        <w:numPr>
          <w:ilvl w:val="0"/>
          <w:numId w:val="51"/>
        </w:numPr>
      </w:pPr>
      <w:r>
        <w:t>Goed inwrijven</w:t>
      </w:r>
    </w:p>
    <w:p w14:paraId="36B9955B" w14:textId="4C4643DE" w:rsidR="0027150D" w:rsidRDefault="0027150D" w:rsidP="00132FB0">
      <w:pPr>
        <w:rPr>
          <w:b/>
          <w:bCs/>
        </w:rPr>
      </w:pPr>
      <w:r>
        <w:rPr>
          <w:b/>
          <w:bCs/>
        </w:rPr>
        <w:lastRenderedPageBreak/>
        <w:t>Aanpassingen formulering</w:t>
      </w:r>
    </w:p>
    <w:p w14:paraId="2C362F28" w14:textId="77A49B5F" w:rsidR="0027150D" w:rsidRPr="00E0255D" w:rsidRDefault="0027150D" w:rsidP="00194613">
      <w:pPr>
        <w:pStyle w:val="ListParagraph"/>
        <w:numPr>
          <w:ilvl w:val="0"/>
          <w:numId w:val="77"/>
        </w:numPr>
        <w:rPr>
          <w:bCs/>
          <w:lang w:val="es-ES"/>
        </w:rPr>
      </w:pPr>
      <w:r w:rsidRPr="00E0255D">
        <w:rPr>
          <w:bCs/>
          <w:lang w:val="es-ES"/>
        </w:rPr>
        <w:t xml:space="preserve">O/W </w:t>
      </w:r>
      <w:proofErr w:type="spellStart"/>
      <w:r w:rsidRPr="00E0255D">
        <w:rPr>
          <w:bCs/>
          <w:lang w:val="es-ES"/>
        </w:rPr>
        <w:t>of</w:t>
      </w:r>
      <w:proofErr w:type="spellEnd"/>
      <w:r w:rsidRPr="00E0255D">
        <w:rPr>
          <w:bCs/>
          <w:lang w:val="es-ES"/>
        </w:rPr>
        <w:t xml:space="preserve"> W/O </w:t>
      </w:r>
      <w:proofErr w:type="spellStart"/>
      <w:r w:rsidRPr="00E0255D">
        <w:rPr>
          <w:bCs/>
          <w:lang w:val="es-ES"/>
        </w:rPr>
        <w:t>emulsie</w:t>
      </w:r>
      <w:proofErr w:type="spellEnd"/>
      <w:r w:rsidRPr="00E0255D">
        <w:rPr>
          <w:bCs/>
          <w:lang w:val="es-ES"/>
        </w:rPr>
        <w:t xml:space="preserve">? </w:t>
      </w:r>
    </w:p>
    <w:p w14:paraId="3BA4AFE9" w14:textId="77777777" w:rsidR="0027150D" w:rsidRDefault="0027150D" w:rsidP="00194613">
      <w:pPr>
        <w:pStyle w:val="ListParagraph"/>
        <w:numPr>
          <w:ilvl w:val="0"/>
          <w:numId w:val="77"/>
        </w:numPr>
        <w:rPr>
          <w:bCs/>
        </w:rPr>
      </w:pPr>
      <w:r w:rsidRPr="0027150D">
        <w:rPr>
          <w:bCs/>
        </w:rPr>
        <w:t xml:space="preserve">Check altijd fase volume verhouding: </w:t>
      </w:r>
    </w:p>
    <w:p w14:paraId="5364B5D0" w14:textId="65117898" w:rsidR="0027150D" w:rsidRDefault="0027150D" w:rsidP="00194613">
      <w:pPr>
        <w:pStyle w:val="ListParagraph"/>
        <w:numPr>
          <w:ilvl w:val="1"/>
          <w:numId w:val="77"/>
        </w:numPr>
        <w:rPr>
          <w:bCs/>
        </w:rPr>
      </w:pPr>
      <w:r>
        <w:rPr>
          <w:bCs/>
        </w:rPr>
        <w:t xml:space="preserve">O/W emulsie </w:t>
      </w:r>
      <w:r w:rsidRPr="0027150D">
        <w:rPr>
          <w:rFonts w:ascii="Wingdings" w:eastAsia="Wingdings" w:hAnsi="Wingdings" w:cs="Wingdings"/>
          <w:bCs/>
        </w:rPr>
        <w:t>à</w:t>
      </w:r>
      <w:r w:rsidRPr="0027150D">
        <w:rPr>
          <w:bCs/>
        </w:rPr>
        <w:t xml:space="preserve"> inwendige fase 30-70% </w:t>
      </w:r>
    </w:p>
    <w:p w14:paraId="46A6F8EA" w14:textId="366CFADC" w:rsidR="0027150D" w:rsidRPr="0027150D" w:rsidRDefault="0027150D" w:rsidP="00194613">
      <w:pPr>
        <w:pStyle w:val="ListParagraph"/>
        <w:numPr>
          <w:ilvl w:val="1"/>
          <w:numId w:val="77"/>
        </w:numPr>
        <w:rPr>
          <w:bCs/>
        </w:rPr>
      </w:pPr>
      <w:r>
        <w:rPr>
          <w:bCs/>
        </w:rPr>
        <w:t xml:space="preserve">W/O emulsie </w:t>
      </w:r>
      <w:r w:rsidRPr="0027150D">
        <w:rPr>
          <w:rFonts w:ascii="Wingdings" w:eastAsia="Wingdings" w:hAnsi="Wingdings" w:cs="Wingdings"/>
          <w:bCs/>
        </w:rPr>
        <w:t>à</w:t>
      </w:r>
      <w:r w:rsidRPr="0027150D">
        <w:rPr>
          <w:bCs/>
        </w:rPr>
        <w:t xml:space="preserve"> inwendige fase 40-60%</w:t>
      </w:r>
    </w:p>
    <w:p w14:paraId="0EA81476" w14:textId="12920034" w:rsidR="0027150D" w:rsidRPr="0027150D" w:rsidRDefault="0027150D" w:rsidP="00194613">
      <w:pPr>
        <w:pStyle w:val="ListParagraph"/>
        <w:numPr>
          <w:ilvl w:val="0"/>
          <w:numId w:val="77"/>
        </w:numPr>
        <w:rPr>
          <w:bCs/>
        </w:rPr>
      </w:pPr>
      <w:r w:rsidRPr="0027150D">
        <w:rPr>
          <w:bCs/>
        </w:rPr>
        <w:t xml:space="preserve">Toe te voegen hoeveelheid emulgator: 10% van de inwendige fase </w:t>
      </w:r>
    </w:p>
    <w:p w14:paraId="3EA688BF" w14:textId="5500AADD" w:rsidR="0027150D" w:rsidRDefault="0027150D" w:rsidP="00194613">
      <w:pPr>
        <w:pStyle w:val="ListParagraph"/>
        <w:numPr>
          <w:ilvl w:val="0"/>
          <w:numId w:val="77"/>
        </w:numPr>
        <w:rPr>
          <w:b/>
          <w:bCs/>
        </w:rPr>
      </w:pPr>
      <w:r w:rsidRPr="0027150D">
        <w:rPr>
          <w:bCs/>
        </w:rPr>
        <w:t>Conserveermiddel W/O is niet echt nodig; bij O/W wel</w:t>
      </w:r>
      <w:r w:rsidRPr="0027150D">
        <w:rPr>
          <w:b/>
          <w:bCs/>
        </w:rPr>
        <w:t xml:space="preserve"> !</w:t>
      </w:r>
    </w:p>
    <w:p w14:paraId="15A7C4D8" w14:textId="351F4343" w:rsidR="008A3DA6" w:rsidRPr="008A3DA6" w:rsidRDefault="008A3DA6" w:rsidP="00194613">
      <w:pPr>
        <w:pStyle w:val="ListParagraph"/>
        <w:numPr>
          <w:ilvl w:val="0"/>
          <w:numId w:val="77"/>
        </w:numPr>
        <w:rPr>
          <w:bCs/>
        </w:rPr>
      </w:pPr>
      <w:r w:rsidRPr="008A3DA6">
        <w:rPr>
          <w:bCs/>
        </w:rPr>
        <w:t>Stel consistentie is niet goed (te laag)</w:t>
      </w:r>
    </w:p>
    <w:p w14:paraId="0B643B1C" w14:textId="70C1D068" w:rsidR="008A3DA6" w:rsidRPr="008A3DA6" w:rsidRDefault="008A3DA6" w:rsidP="00194613">
      <w:pPr>
        <w:pStyle w:val="ListParagraph"/>
        <w:numPr>
          <w:ilvl w:val="1"/>
          <w:numId w:val="77"/>
        </w:numPr>
        <w:rPr>
          <w:bCs/>
        </w:rPr>
      </w:pPr>
      <w:r w:rsidRPr="008A3DA6">
        <w:rPr>
          <w:bCs/>
        </w:rPr>
        <w:t>Verhogen inwendige fase</w:t>
      </w:r>
    </w:p>
    <w:p w14:paraId="56651B1E" w14:textId="03CD1B35" w:rsidR="008A3DA6" w:rsidRDefault="008A3DA6" w:rsidP="00194613">
      <w:pPr>
        <w:pStyle w:val="ListParagraph"/>
        <w:numPr>
          <w:ilvl w:val="1"/>
          <w:numId w:val="77"/>
        </w:numPr>
        <w:rPr>
          <w:bCs/>
        </w:rPr>
      </w:pPr>
      <w:r w:rsidRPr="008A3DA6">
        <w:rPr>
          <w:bCs/>
        </w:rPr>
        <w:t xml:space="preserve">Veranderen van deel van de vetfase </w:t>
      </w:r>
    </w:p>
    <w:p w14:paraId="795EF9F4" w14:textId="4E82D0AE" w:rsidR="00DA5377" w:rsidRDefault="00DA5377" w:rsidP="00DA5377">
      <w:pPr>
        <w:pStyle w:val="ListParagraph"/>
        <w:numPr>
          <w:ilvl w:val="1"/>
          <w:numId w:val="77"/>
        </w:numPr>
        <w:rPr>
          <w:bCs/>
        </w:rPr>
      </w:pPr>
      <w:r>
        <w:rPr>
          <w:bCs/>
        </w:rPr>
        <w:t>Consistentiefactor toevoegen</w:t>
      </w:r>
    </w:p>
    <w:p w14:paraId="287DC3B2" w14:textId="00D3667A" w:rsidR="00DA5377" w:rsidRDefault="00DA5377" w:rsidP="00DA5377">
      <w:pPr>
        <w:pStyle w:val="ListParagraph"/>
        <w:numPr>
          <w:ilvl w:val="2"/>
          <w:numId w:val="77"/>
        </w:numPr>
        <w:rPr>
          <w:bCs/>
        </w:rPr>
      </w:pPr>
      <w:r>
        <w:rPr>
          <w:bCs/>
        </w:rPr>
        <w:t>Cetostearylalcohol</w:t>
      </w:r>
      <w:r w:rsidR="00585C25">
        <w:rPr>
          <w:bCs/>
        </w:rPr>
        <w:t xml:space="preserve"> = Lanette O</w:t>
      </w:r>
    </w:p>
    <w:p w14:paraId="77A0AC59" w14:textId="2510D2E1" w:rsidR="00F02D8E" w:rsidRDefault="00F02D8E" w:rsidP="00DA5377">
      <w:pPr>
        <w:pStyle w:val="ListParagraph"/>
        <w:numPr>
          <w:ilvl w:val="2"/>
          <w:numId w:val="77"/>
        </w:numPr>
        <w:rPr>
          <w:bCs/>
        </w:rPr>
      </w:pPr>
      <w:r>
        <w:rPr>
          <w:bCs/>
        </w:rPr>
        <w:t>Cetylalcohol</w:t>
      </w:r>
    </w:p>
    <w:p w14:paraId="14577688" w14:textId="773A9AC3" w:rsidR="00F02D8E" w:rsidRDefault="00862289" w:rsidP="00DA5377">
      <w:pPr>
        <w:pStyle w:val="ListParagraph"/>
        <w:numPr>
          <w:ilvl w:val="2"/>
          <w:numId w:val="77"/>
        </w:numPr>
        <w:rPr>
          <w:bCs/>
        </w:rPr>
      </w:pPr>
      <w:r>
        <w:rPr>
          <w:bCs/>
        </w:rPr>
        <w:t>Walschot</w:t>
      </w:r>
    </w:p>
    <w:p w14:paraId="114E7A8A" w14:textId="726FFD44" w:rsidR="00862289" w:rsidRDefault="00585C25" w:rsidP="00DA5377">
      <w:pPr>
        <w:pStyle w:val="ListParagraph"/>
        <w:numPr>
          <w:ilvl w:val="2"/>
          <w:numId w:val="77"/>
        </w:numPr>
        <w:rPr>
          <w:bCs/>
        </w:rPr>
      </w:pPr>
      <w:r>
        <w:rPr>
          <w:bCs/>
        </w:rPr>
        <w:t>Stearinezuur</w:t>
      </w:r>
    </w:p>
    <w:p w14:paraId="438F02CE" w14:textId="505091E9" w:rsidR="00DA5377" w:rsidRDefault="006B4B7F" w:rsidP="00DA5377">
      <w:pPr>
        <w:pStyle w:val="ListParagraph"/>
        <w:numPr>
          <w:ilvl w:val="2"/>
          <w:numId w:val="77"/>
        </w:numPr>
        <w:rPr>
          <w:bCs/>
        </w:rPr>
      </w:pPr>
      <w:r>
        <w:rPr>
          <w:bCs/>
        </w:rPr>
        <w:t>Glycerylmonostearaat</w:t>
      </w:r>
    </w:p>
    <w:p w14:paraId="111E39D2" w14:textId="47CA2E1B" w:rsidR="006B4B7F" w:rsidRPr="00DA5377" w:rsidRDefault="0088765B" w:rsidP="00DA5377">
      <w:pPr>
        <w:pStyle w:val="ListParagraph"/>
        <w:numPr>
          <w:ilvl w:val="2"/>
          <w:numId w:val="77"/>
        </w:numPr>
        <w:rPr>
          <w:bCs/>
        </w:rPr>
      </w:pPr>
      <w:r>
        <w:rPr>
          <w:bCs/>
        </w:rPr>
        <w:t>bijenwas</w:t>
      </w:r>
    </w:p>
    <w:p w14:paraId="3BE991BC" w14:textId="54BA0A0C" w:rsidR="00F95B67" w:rsidRDefault="00F95B67" w:rsidP="00194613">
      <w:pPr>
        <w:pStyle w:val="ListParagraph"/>
        <w:numPr>
          <w:ilvl w:val="1"/>
          <w:numId w:val="77"/>
        </w:numPr>
        <w:rPr>
          <w:bCs/>
        </w:rPr>
      </w:pPr>
      <w:r>
        <w:rPr>
          <w:bCs/>
        </w:rPr>
        <w:t>Zelfemulgerend was gebruiken</w:t>
      </w:r>
    </w:p>
    <w:p w14:paraId="7D5DB644" w14:textId="384066BB" w:rsidR="00132FB0" w:rsidRDefault="00DD5EFF" w:rsidP="00132FB0">
      <w:pPr>
        <w:rPr>
          <w:b/>
          <w:bCs/>
        </w:rPr>
      </w:pPr>
      <w:r w:rsidRPr="00DD5EFF">
        <w:rPr>
          <w:b/>
          <w:bCs/>
        </w:rPr>
        <w:t>Bereiding</w:t>
      </w:r>
    </w:p>
    <w:p w14:paraId="19B1DE44" w14:textId="08E656D1" w:rsidR="0027150D" w:rsidRPr="0027150D" w:rsidRDefault="0027150D" w:rsidP="00132FB0">
      <w:pPr>
        <w:rPr>
          <w:bCs/>
        </w:rPr>
      </w:pPr>
      <w:r w:rsidRPr="0027150D">
        <w:rPr>
          <w:bCs/>
        </w:rPr>
        <w:t>Maximale dosis: nvt uitwendig gebruik</w:t>
      </w:r>
    </w:p>
    <w:p w14:paraId="3A0235FB" w14:textId="17964439" w:rsidR="0027150D" w:rsidRDefault="0027150D" w:rsidP="00194613">
      <w:pPr>
        <w:pStyle w:val="ListParagraph"/>
        <w:numPr>
          <w:ilvl w:val="0"/>
          <w:numId w:val="78"/>
        </w:numPr>
      </w:pPr>
      <w:r>
        <w:t xml:space="preserve">Waterfase: Alles wat hier in oplost + O/W emulgator toevoegen </w:t>
      </w:r>
      <w:r>
        <w:rPr>
          <w:rFonts w:ascii="Wingdings" w:eastAsia="Wingdings" w:hAnsi="Wingdings" w:cs="Wingdings"/>
        </w:rPr>
        <w:t>à</w:t>
      </w:r>
      <w:r>
        <w:t xml:space="preserve"> opwarmen op WWB (65°C)</w:t>
      </w:r>
    </w:p>
    <w:p w14:paraId="01DDA78B" w14:textId="76EF708C" w:rsidR="0027150D" w:rsidRDefault="0027150D" w:rsidP="00194613">
      <w:pPr>
        <w:pStyle w:val="ListParagraph"/>
        <w:numPr>
          <w:ilvl w:val="0"/>
          <w:numId w:val="78"/>
        </w:numPr>
      </w:pPr>
      <w:r>
        <w:t xml:space="preserve">Vetfase: alles wat hier in oplost + W/O emulgator (in een getarreerd bekerglas) </w:t>
      </w:r>
      <w:r>
        <w:rPr>
          <w:rFonts w:ascii="Wingdings" w:eastAsia="Wingdings" w:hAnsi="Wingdings" w:cs="Wingdings"/>
        </w:rPr>
        <w:t>à</w:t>
      </w:r>
      <w:r>
        <w:t xml:space="preserve"> smelten op WWB (60°C)</w:t>
      </w:r>
    </w:p>
    <w:p w14:paraId="2F712C4E" w14:textId="45A4EDDF" w:rsidR="0027150D" w:rsidRDefault="0027150D" w:rsidP="00194613">
      <w:pPr>
        <w:pStyle w:val="ListParagraph"/>
        <w:numPr>
          <w:ilvl w:val="0"/>
          <w:numId w:val="78"/>
        </w:numPr>
      </w:pPr>
      <w:r>
        <w:t xml:space="preserve">Waterfase 5° warmer dan de oliefase </w:t>
      </w:r>
    </w:p>
    <w:p w14:paraId="23BD77A5" w14:textId="32CCE303" w:rsidR="0027150D" w:rsidRDefault="0027150D" w:rsidP="00194613">
      <w:pPr>
        <w:pStyle w:val="ListParagraph"/>
        <w:numPr>
          <w:ilvl w:val="0"/>
          <w:numId w:val="78"/>
        </w:numPr>
      </w:pPr>
      <w:r>
        <w:t xml:space="preserve">Waterfase bij de oliefase gieten: geleidelijk en onder continue roeren </w:t>
      </w:r>
      <w:r w:rsidR="00FB5068">
        <w:sym w:font="Wingdings" w:char="F0E0"/>
      </w:r>
      <w:r>
        <w:t xml:space="preserve"> roeren tot bekoelen</w:t>
      </w:r>
    </w:p>
    <w:p w14:paraId="0187CE72" w14:textId="635F2125" w:rsidR="008A3DA6" w:rsidRDefault="0027150D" w:rsidP="0063262A">
      <w:pPr>
        <w:pStyle w:val="ListParagraph"/>
        <w:numPr>
          <w:ilvl w:val="0"/>
          <w:numId w:val="78"/>
        </w:numPr>
      </w:pPr>
      <w:r>
        <w:t>Breng op gewicht/volume met water</w:t>
      </w:r>
    </w:p>
    <w:p w14:paraId="4B6EA116" w14:textId="77777777" w:rsidR="00A66CE7" w:rsidRDefault="00A66CE7" w:rsidP="0027737D">
      <w:pPr>
        <w:pStyle w:val="Heading3"/>
      </w:pPr>
      <w:r w:rsidRPr="00A66CE7">
        <w:t>Koelzalven</w:t>
      </w:r>
    </w:p>
    <w:p w14:paraId="381A210F" w14:textId="77F03F63" w:rsidR="00A66CE7" w:rsidRDefault="00A66CE7" w:rsidP="00194613">
      <w:pPr>
        <w:pStyle w:val="ListParagraph"/>
        <w:numPr>
          <w:ilvl w:val="0"/>
          <w:numId w:val="52"/>
        </w:numPr>
      </w:pPr>
      <w:r>
        <w:t xml:space="preserve">= </w:t>
      </w:r>
      <w:r w:rsidRPr="00A66CE7">
        <w:t>Pseudo W/O emulsiezalfbasis</w:t>
      </w:r>
      <w:r w:rsidR="00E74616">
        <w:t>, water wordt mechanisch vastgehouden</w:t>
      </w:r>
    </w:p>
    <w:p w14:paraId="04A3A663" w14:textId="77777777" w:rsidR="00644897" w:rsidRDefault="00644897" w:rsidP="00194613">
      <w:pPr>
        <w:pStyle w:val="ListParagraph"/>
        <w:numPr>
          <w:ilvl w:val="0"/>
          <w:numId w:val="52"/>
        </w:numPr>
      </w:pPr>
      <w:r>
        <w:t xml:space="preserve">Ze bevatten zeer weinig actieve W/O emulgator; de geëmulgeerde waterdruppels worden van samenvloeien belet door de hoge viscositeit van de oliefase. Daarom worden ze meestal bereid bij een lagere temperatuur (ongeveer 50 °C). Bij deze temperatuur hebben de vetten een grotere consistentie, waardoor het terug samenvloeien van de mechanisch grof gedispergeerde waterdruppels wordt belet. </w:t>
      </w:r>
    </w:p>
    <w:p w14:paraId="28AEB3D2" w14:textId="6BBE7537" w:rsidR="003C6E35" w:rsidRDefault="003C6E35" w:rsidP="00194613">
      <w:pPr>
        <w:pStyle w:val="ListParagraph"/>
        <w:numPr>
          <w:ilvl w:val="0"/>
          <w:numId w:val="52"/>
        </w:numPr>
      </w:pPr>
      <w:r>
        <w:t xml:space="preserve">Instabiele emulsie die breekt bij uitstrijken over de huid </w:t>
      </w:r>
      <w:r>
        <w:rPr>
          <w:rFonts w:ascii="Wingdings" w:eastAsia="Wingdings" w:hAnsi="Wingdings" w:cs="Wingdings"/>
        </w:rPr>
        <w:t>à</w:t>
      </w:r>
      <w:r>
        <w:t xml:space="preserve"> zorgt voor een koelend effect </w:t>
      </w:r>
    </w:p>
    <w:p w14:paraId="0AB7D92D" w14:textId="77777777" w:rsidR="007D347A" w:rsidRDefault="007D347A" w:rsidP="00194613">
      <w:pPr>
        <w:pStyle w:val="ListParagraph"/>
        <w:numPr>
          <w:ilvl w:val="0"/>
          <w:numId w:val="52"/>
        </w:numPr>
      </w:pPr>
      <w:r>
        <w:t xml:space="preserve">Specialleke </w:t>
      </w:r>
    </w:p>
    <w:p w14:paraId="1183D9E9" w14:textId="4B2DD62E" w:rsidR="00366C9F" w:rsidRDefault="00747B8E" w:rsidP="00194613">
      <w:pPr>
        <w:pStyle w:val="ListParagraph"/>
        <w:numPr>
          <w:ilvl w:val="1"/>
          <w:numId w:val="52"/>
        </w:numPr>
        <w:rPr>
          <w:lang w:val="nl-BE"/>
        </w:rPr>
      </w:pPr>
      <w:r w:rsidRPr="00747B8E">
        <w:rPr>
          <w:lang w:val="nl-BE"/>
        </w:rPr>
        <w:t>Borax: lost op in aa</w:t>
      </w:r>
      <w:r>
        <w:rPr>
          <w:lang w:val="nl-BE"/>
        </w:rPr>
        <w:t>nwezige water, en vormt met de aanwezige vetzuren van de oliefase, natrium zouten</w:t>
      </w:r>
      <w:r w:rsidR="005036B3">
        <w:rPr>
          <w:lang w:val="nl-BE"/>
        </w:rPr>
        <w:t xml:space="preserve">; normaal zijn natriumzepen (eenwaardig) O/W emulgatoren, </w:t>
      </w:r>
      <w:r w:rsidR="00F65CFA">
        <w:rPr>
          <w:lang w:val="nl-BE"/>
        </w:rPr>
        <w:t>maar dit is de enigste uitzondering waarbij een Na zeep een w/o emulsie stabiliseert, ze zorgen namelij</w:t>
      </w:r>
      <w:r w:rsidR="00150D22">
        <w:rPr>
          <w:lang w:val="nl-BE"/>
        </w:rPr>
        <w:t xml:space="preserve">k </w:t>
      </w:r>
      <w:r w:rsidR="00F65CFA">
        <w:rPr>
          <w:lang w:val="nl-BE"/>
        </w:rPr>
        <w:t xml:space="preserve">voor een oppervlaktespanningsdaling, </w:t>
      </w:r>
      <w:r w:rsidR="004640A5">
        <w:rPr>
          <w:lang w:val="nl-BE"/>
        </w:rPr>
        <w:t xml:space="preserve">wat op hun beurt </w:t>
      </w:r>
      <w:r w:rsidR="00150D22">
        <w:rPr>
          <w:lang w:val="nl-BE"/>
        </w:rPr>
        <w:t xml:space="preserve">zorgt voor kleine druppels water die </w:t>
      </w:r>
      <w:r w:rsidR="00644897">
        <w:rPr>
          <w:lang w:val="nl-BE"/>
        </w:rPr>
        <w:t>trager</w:t>
      </w:r>
      <w:r w:rsidR="00150D22">
        <w:rPr>
          <w:lang w:val="nl-BE"/>
        </w:rPr>
        <w:t xml:space="preserve"> samenvloeien</w:t>
      </w:r>
    </w:p>
    <w:p w14:paraId="4395A981" w14:textId="48237650" w:rsidR="000222D8" w:rsidRDefault="000222D8" w:rsidP="00194613">
      <w:pPr>
        <w:pStyle w:val="ListParagraph"/>
        <w:numPr>
          <w:ilvl w:val="0"/>
          <w:numId w:val="52"/>
        </w:numPr>
        <w:rPr>
          <w:lang w:val="nl-BE"/>
        </w:rPr>
      </w:pPr>
      <w:r>
        <w:rPr>
          <w:lang w:val="nl-BE"/>
        </w:rPr>
        <w:t>Geneesmiddelen die door water worden bevochtigd, zullen water aantrekken en kunnen de pseudo emulsie breken</w:t>
      </w:r>
      <w:r w:rsidR="001D6D23">
        <w:rPr>
          <w:lang w:val="nl-BE"/>
        </w:rPr>
        <w:t>. Deze zalven bevatten al meer water dan hun grondstoffen</w:t>
      </w:r>
    </w:p>
    <w:p w14:paraId="7EAF966E" w14:textId="0734BF0E" w:rsidR="001D6D23" w:rsidRDefault="00F57B9C" w:rsidP="00194613">
      <w:pPr>
        <w:pStyle w:val="ListParagraph"/>
        <w:numPr>
          <w:ilvl w:val="0"/>
          <w:numId w:val="52"/>
        </w:numPr>
        <w:rPr>
          <w:lang w:val="nl-BE"/>
        </w:rPr>
      </w:pPr>
      <w:r w:rsidRPr="00F57B9C">
        <w:rPr>
          <w:lang w:val="nl-BE"/>
        </w:rPr>
        <w:t xml:space="preserve">Koelzalf </w:t>
      </w:r>
      <w:r w:rsidRPr="00D32BF3">
        <w:rPr>
          <w:rFonts w:ascii="Wingdings" w:eastAsia="Wingdings" w:hAnsi="Wingdings" w:cs="Wingdings"/>
          <w:lang w:val="en-GB"/>
        </w:rPr>
        <w:t>à</w:t>
      </w:r>
      <w:r w:rsidRPr="00F57B9C">
        <w:rPr>
          <w:lang w:val="nl-BE"/>
        </w:rPr>
        <w:t xml:space="preserve"> niet op de zalfplaat want dan breekt het </w:t>
      </w:r>
    </w:p>
    <w:p w14:paraId="33AF5E67" w14:textId="77777777" w:rsidR="000F322A" w:rsidRDefault="00F57B9C" w:rsidP="00644897">
      <w:pPr>
        <w:pStyle w:val="ListParagraph"/>
        <w:numPr>
          <w:ilvl w:val="0"/>
          <w:numId w:val="52"/>
        </w:numPr>
        <w:spacing w:before="0" w:after="160" w:line="259" w:lineRule="auto"/>
        <w:rPr>
          <w:lang w:val="nl-BE"/>
        </w:rPr>
      </w:pPr>
      <w:r>
        <w:rPr>
          <w:lang w:val="nl-BE"/>
        </w:rPr>
        <w:t>Een gestabiliseerde koelzalf = geen koelzalf mee</w:t>
      </w:r>
      <w:r w:rsidR="000F322A">
        <w:rPr>
          <w:lang w:val="nl-BE"/>
        </w:rPr>
        <w:t>r</w:t>
      </w:r>
    </w:p>
    <w:p w14:paraId="0E042AD7" w14:textId="74BC20EF" w:rsidR="00644897" w:rsidRDefault="00644897" w:rsidP="000F322A">
      <w:pPr>
        <w:spacing w:before="0" w:after="160" w:line="259" w:lineRule="auto"/>
      </w:pPr>
      <w:r>
        <w:lastRenderedPageBreak/>
        <w:t>De gebruikte bijenwas moet een voldoende hoeveelheid vrije vetzuren bevatten. De hoeveelheid borax bedraagt ongeveer 5% van het gewicht aan bijenwas.</w:t>
      </w:r>
    </w:p>
    <w:p w14:paraId="37C41D14" w14:textId="77777777" w:rsidR="001B14D6" w:rsidRDefault="001B14D6" w:rsidP="000F322A">
      <w:pPr>
        <w:spacing w:before="0" w:after="160" w:line="259" w:lineRule="auto"/>
      </w:pPr>
    </w:p>
    <w:p w14:paraId="7C13DE04" w14:textId="77777777" w:rsidR="001B14D6" w:rsidRPr="000F322A" w:rsidRDefault="001B14D6" w:rsidP="000F322A">
      <w:pPr>
        <w:spacing w:before="0" w:after="160" w:line="259" w:lineRule="auto"/>
        <w:rPr>
          <w:lang w:val="nl-BE"/>
        </w:rPr>
      </w:pPr>
    </w:p>
    <w:p w14:paraId="0D8752AF" w14:textId="7F7C4F4C" w:rsidR="00366C9F" w:rsidRDefault="00D22ABF" w:rsidP="00366C9F">
      <w:pPr>
        <w:pStyle w:val="Heading2"/>
        <w:rPr>
          <w:lang w:val="nl-BE"/>
        </w:rPr>
      </w:pPr>
      <w:r>
        <w:rPr>
          <w:lang w:val="nl-BE"/>
        </w:rPr>
        <w:t>Carbopolgel</w:t>
      </w:r>
    </w:p>
    <w:p w14:paraId="6EC33057" w14:textId="442767C2" w:rsidR="00D43491" w:rsidRDefault="00370AC4" w:rsidP="008964B0">
      <w:pPr>
        <w:rPr>
          <w:lang w:val="nl-BE"/>
        </w:rPr>
      </w:pPr>
      <w:proofErr w:type="spellStart"/>
      <w:r>
        <w:rPr>
          <w:lang w:val="nl-BE"/>
        </w:rPr>
        <w:t>Carbopol</w:t>
      </w:r>
      <w:proofErr w:type="spellEnd"/>
      <w:r w:rsidR="00451CA5">
        <w:rPr>
          <w:lang w:val="nl-BE"/>
        </w:rPr>
        <w:t>/Carbomeer</w:t>
      </w:r>
      <w:r w:rsidR="00D43491">
        <w:rPr>
          <w:lang w:val="nl-BE"/>
        </w:rPr>
        <w:t xml:space="preserve"> </w:t>
      </w:r>
      <w:r w:rsidR="00451CA5">
        <w:rPr>
          <w:lang w:val="nl-BE"/>
        </w:rPr>
        <w:t xml:space="preserve">is </w:t>
      </w:r>
      <w:r w:rsidR="00451CA5" w:rsidRPr="00451CA5">
        <w:rPr>
          <w:lang w:val="nl-BE"/>
        </w:rPr>
        <w:t>op</w:t>
      </w:r>
      <w:r w:rsidR="00451CA5">
        <w:rPr>
          <w:lang w:val="nl-BE"/>
        </w:rPr>
        <w:t xml:space="preserve"> zich geen </w:t>
      </w:r>
      <w:proofErr w:type="spellStart"/>
      <w:r w:rsidR="00451CA5">
        <w:rPr>
          <w:lang w:val="nl-BE"/>
        </w:rPr>
        <w:t>viscositeitsverhoger</w:t>
      </w:r>
      <w:proofErr w:type="spellEnd"/>
      <w:r w:rsidR="00A8784E">
        <w:rPr>
          <w:lang w:val="nl-BE"/>
        </w:rPr>
        <w:t xml:space="preserve">. </w:t>
      </w:r>
      <w:r w:rsidR="00451CA5">
        <w:rPr>
          <w:lang w:val="nl-BE"/>
        </w:rPr>
        <w:t xml:space="preserve"> </w:t>
      </w:r>
      <w:r w:rsidR="00A8784E">
        <w:rPr>
          <w:lang w:val="nl-BE"/>
        </w:rPr>
        <w:t xml:space="preserve">Na toevoeging van een base, zorg de base voor </w:t>
      </w:r>
      <w:proofErr w:type="spellStart"/>
      <w:r w:rsidR="00262FA8">
        <w:rPr>
          <w:lang w:val="nl-BE"/>
        </w:rPr>
        <w:t>deprotonering</w:t>
      </w:r>
      <w:proofErr w:type="spellEnd"/>
      <w:r w:rsidR="00262FA8">
        <w:rPr>
          <w:lang w:val="nl-BE"/>
        </w:rPr>
        <w:t xml:space="preserve"> van het ongeladen</w:t>
      </w:r>
      <w:r w:rsidR="0027150D">
        <w:rPr>
          <w:lang w:val="nl-BE"/>
        </w:rPr>
        <w:t xml:space="preserve"> carbomeer, dat </w:t>
      </w:r>
      <w:r w:rsidR="003D3FDF">
        <w:rPr>
          <w:lang w:val="nl-BE"/>
        </w:rPr>
        <w:t>zorgt ervoor dat het carbomeer relaxeert. Additioneel zullen de negatieve ladingen op carbomeer de netwerkvorming versterken.</w:t>
      </w:r>
      <w:r w:rsidR="00262FA8">
        <w:rPr>
          <w:lang w:val="nl-BE"/>
        </w:rPr>
        <w:t xml:space="preserve"> </w:t>
      </w:r>
      <w:r w:rsidR="00B132B9">
        <w:rPr>
          <w:lang w:val="nl-BE"/>
        </w:rPr>
        <w:t xml:space="preserve">Best pH rond de 6-7. </w:t>
      </w:r>
    </w:p>
    <w:p w14:paraId="4B06EEF2" w14:textId="488CCEFF" w:rsidR="00D34D9E" w:rsidRDefault="00D34D9E" w:rsidP="008964B0">
      <w:pPr>
        <w:rPr>
          <w:lang w:val="nl-BE"/>
        </w:rPr>
      </w:pPr>
      <w:r w:rsidRPr="00D34D9E">
        <w:rPr>
          <w:noProof/>
          <w:lang w:val="en-GB" w:eastAsia="en-GB"/>
        </w:rPr>
        <w:drawing>
          <wp:inline distT="0" distB="0" distL="0" distR="0" wp14:anchorId="6CB8802B" wp14:editId="6E23C883">
            <wp:extent cx="2762250" cy="161780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86157" cy="1631806"/>
                    </a:xfrm>
                    <a:prstGeom prst="rect">
                      <a:avLst/>
                    </a:prstGeom>
                  </pic:spPr>
                </pic:pic>
              </a:graphicData>
            </a:graphic>
          </wp:inline>
        </w:drawing>
      </w:r>
      <w:r w:rsidRPr="00092A27">
        <w:rPr>
          <w:noProof/>
          <w:lang w:val="nl-BE" w:eastAsia="en-GB"/>
        </w:rPr>
        <w:t xml:space="preserve"> </w:t>
      </w:r>
      <w:r w:rsidRPr="00D34D9E">
        <w:rPr>
          <w:noProof/>
          <w:lang w:val="en-GB" w:eastAsia="en-GB"/>
        </w:rPr>
        <w:drawing>
          <wp:inline distT="0" distB="0" distL="0" distR="0" wp14:anchorId="3D7836CF" wp14:editId="26B03B95">
            <wp:extent cx="3667125" cy="140136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82455" cy="1407224"/>
                    </a:xfrm>
                    <a:prstGeom prst="rect">
                      <a:avLst/>
                    </a:prstGeom>
                  </pic:spPr>
                </pic:pic>
              </a:graphicData>
            </a:graphic>
          </wp:inline>
        </w:drawing>
      </w:r>
    </w:p>
    <w:p w14:paraId="341F2E1D" w14:textId="067808BF" w:rsidR="00E76BCA" w:rsidRDefault="00E76BCA" w:rsidP="008964B0">
      <w:pPr>
        <w:rPr>
          <w:lang w:val="nl-BE"/>
        </w:rPr>
      </w:pPr>
    </w:p>
    <w:p w14:paraId="428D23C2" w14:textId="77777777" w:rsidR="00092A27" w:rsidRPr="00092A27" w:rsidRDefault="00092A27" w:rsidP="00092A27">
      <w:pPr>
        <w:jc w:val="both"/>
        <w:rPr>
          <w:rFonts w:ascii="Calibri" w:hAnsi="Calibri" w:cs="Calibri"/>
        </w:rPr>
      </w:pPr>
      <w:r w:rsidRPr="00092A27">
        <w:rPr>
          <w:rFonts w:ascii="Calibri" w:hAnsi="Calibri" w:cs="Calibri"/>
        </w:rPr>
        <w:t xml:space="preserve">Carbopol </w:t>
      </w:r>
      <w:r w:rsidRPr="00092A27">
        <w:rPr>
          <w:rFonts w:ascii="Calibri" w:hAnsi="Calibri" w:cs="Calibri"/>
          <w:lang w:val="nl-NL"/>
        </w:rPr>
        <w:t xml:space="preserve">laat toe om grote hoeveelheden organisch solvent, zoals </w:t>
      </w:r>
      <w:proofErr w:type="spellStart"/>
      <w:r w:rsidRPr="00092A27">
        <w:rPr>
          <w:rFonts w:ascii="Calibri" w:hAnsi="Calibri" w:cs="Calibri"/>
          <w:lang w:val="nl-NL"/>
        </w:rPr>
        <w:t>EtOH</w:t>
      </w:r>
      <w:proofErr w:type="spellEnd"/>
      <w:r w:rsidRPr="00092A27">
        <w:rPr>
          <w:rFonts w:ascii="Calibri" w:hAnsi="Calibri" w:cs="Calibri"/>
          <w:lang w:val="nl-NL"/>
        </w:rPr>
        <w:t xml:space="preserve"> te verwerken op voorwaarde dat het gevormde zout (met de neutraliserende base (bv. </w:t>
      </w:r>
      <w:proofErr w:type="spellStart"/>
      <w:r w:rsidRPr="00092A27">
        <w:rPr>
          <w:rFonts w:ascii="Calibri" w:hAnsi="Calibri" w:cs="Calibri"/>
          <w:lang w:val="nl-NL"/>
        </w:rPr>
        <w:t>NaOH</w:t>
      </w:r>
      <w:proofErr w:type="spellEnd"/>
      <w:r w:rsidRPr="00092A27">
        <w:rPr>
          <w:rFonts w:ascii="Calibri" w:hAnsi="Calibri" w:cs="Calibri"/>
          <w:lang w:val="nl-NL"/>
        </w:rPr>
        <w:t xml:space="preserve">, TEA, </w:t>
      </w:r>
      <w:proofErr w:type="spellStart"/>
      <w:r w:rsidRPr="00092A27">
        <w:rPr>
          <w:rFonts w:ascii="Calibri" w:hAnsi="Calibri" w:cs="Calibri"/>
          <w:lang w:val="nl-NL"/>
        </w:rPr>
        <w:t>TEoA</w:t>
      </w:r>
      <w:proofErr w:type="spellEnd"/>
      <w:r w:rsidRPr="00092A27">
        <w:rPr>
          <w:rFonts w:ascii="Calibri" w:hAnsi="Calibri" w:cs="Calibri"/>
          <w:lang w:val="nl-NL"/>
        </w:rPr>
        <w:t xml:space="preserve"> of TRIS)) voldoende oplosbaar is in het water-solventmengsel. </w:t>
      </w:r>
      <w:r w:rsidRPr="00092A27">
        <w:rPr>
          <w:rFonts w:ascii="Calibri" w:hAnsi="Calibri" w:cs="Calibri"/>
        </w:rPr>
        <w:t>Carbopol kan ook gebruikt worden zonder neutralisatie ervan, bijvoorbeeld in een watervrije carbopolgel, maar de viscositeit zal veel lager zijn dan met neutralisatie.</w:t>
      </w:r>
    </w:p>
    <w:p w14:paraId="3BA1995A" w14:textId="1E1F6C6A" w:rsidR="00092A27" w:rsidRPr="00092A27" w:rsidRDefault="00092A27" w:rsidP="00092A27">
      <w:pPr>
        <w:jc w:val="both"/>
        <w:rPr>
          <w:rFonts w:ascii="Calibri" w:hAnsi="Calibri" w:cs="Calibri"/>
        </w:rPr>
      </w:pPr>
      <w:r w:rsidRPr="00092A27">
        <w:rPr>
          <w:rFonts w:ascii="Calibri" w:hAnsi="Calibri" w:cs="Calibri"/>
        </w:rPr>
        <w:t>Er is geen tussenstof ter beschikking waar carbo</w:t>
      </w:r>
      <w:r>
        <w:rPr>
          <w:rFonts w:ascii="Calibri" w:hAnsi="Calibri" w:cs="Calibri"/>
        </w:rPr>
        <w:t>p</w:t>
      </w:r>
      <w:r w:rsidRPr="00092A27">
        <w:rPr>
          <w:rFonts w:ascii="Calibri" w:hAnsi="Calibri" w:cs="Calibri"/>
        </w:rPr>
        <w:t>ol niet in oplost. Glycerine staat in het recept en een deeltje hiervan kan je gebruiken om carbopol mee te verwrijven. Moesten er toch klonters ontstaan, kan je propyleenglycol gebruiken als tussenstof, dat vaker gebruikt wordt in combinatie met carbopol. Omdat carbopol oplost in de tussenstof, moet je onmiddellijk voldoende tussenstof toevoegen en direct beginnen wrijven.</w:t>
      </w:r>
    </w:p>
    <w:p w14:paraId="6A9CE0D7" w14:textId="77777777" w:rsidR="00D340CC" w:rsidRPr="004F62E0" w:rsidRDefault="00D340CC" w:rsidP="00D340CC">
      <w:pPr>
        <w:pStyle w:val="ListParagraph"/>
        <w:numPr>
          <w:ilvl w:val="0"/>
          <w:numId w:val="117"/>
        </w:numPr>
        <w:spacing w:before="0" w:after="160" w:line="259" w:lineRule="auto"/>
        <w:jc w:val="both"/>
        <w:rPr>
          <w:rFonts w:ascii="Calibri" w:hAnsi="Calibri" w:cs="Calibri"/>
        </w:rPr>
      </w:pPr>
      <w:r>
        <w:rPr>
          <w:rFonts w:ascii="Calibri" w:hAnsi="Calibri" w:cs="Calibri"/>
          <w:lang w:val="nl-NL"/>
        </w:rPr>
        <w:t>Onverenigbaarheden/interacties:</w:t>
      </w:r>
    </w:p>
    <w:p w14:paraId="1F6A93BD" w14:textId="77777777" w:rsidR="00D340CC" w:rsidRPr="00DB745C" w:rsidRDefault="00D340CC" w:rsidP="00D340CC">
      <w:pPr>
        <w:pStyle w:val="ListParagraph"/>
        <w:numPr>
          <w:ilvl w:val="1"/>
          <w:numId w:val="117"/>
        </w:numPr>
        <w:spacing w:before="0" w:after="160" w:line="259" w:lineRule="auto"/>
        <w:jc w:val="both"/>
        <w:rPr>
          <w:rFonts w:ascii="Calibri" w:hAnsi="Calibri" w:cs="Calibri"/>
        </w:rPr>
      </w:pPr>
      <w:r w:rsidRPr="00DB745C">
        <w:rPr>
          <w:rFonts w:ascii="Calibri" w:hAnsi="Calibri" w:cs="Calibri"/>
          <w:lang w:val="nl-NL"/>
        </w:rPr>
        <w:t xml:space="preserve">Viscositeit van carbomeergels kan dalen onder invloed van licht </w:t>
      </w:r>
      <w:r w:rsidRPr="00DB745C">
        <w:rPr>
          <w:lang w:val="nl-NL"/>
        </w:rPr>
        <w:sym w:font="Wingdings" w:char="F0E0"/>
      </w:r>
      <w:r w:rsidRPr="00DB745C">
        <w:rPr>
          <w:rFonts w:ascii="Calibri" w:hAnsi="Calibri" w:cs="Calibri"/>
          <w:lang w:val="nl-NL"/>
        </w:rPr>
        <w:t xml:space="preserve"> afschermen van licht + AO.</w:t>
      </w:r>
    </w:p>
    <w:p w14:paraId="56B28842" w14:textId="77777777" w:rsidR="00D340CC" w:rsidRDefault="00D340CC" w:rsidP="00D340CC">
      <w:pPr>
        <w:pStyle w:val="ListParagraph"/>
        <w:numPr>
          <w:ilvl w:val="1"/>
          <w:numId w:val="117"/>
        </w:numPr>
        <w:spacing w:before="0" w:after="160" w:line="259" w:lineRule="auto"/>
        <w:jc w:val="both"/>
        <w:rPr>
          <w:rFonts w:ascii="Calibri" w:hAnsi="Calibri" w:cs="Calibri"/>
          <w:lang w:val="nl-NL"/>
        </w:rPr>
      </w:pPr>
      <w:r>
        <w:rPr>
          <w:rFonts w:ascii="Calibri" w:hAnsi="Calibri" w:cs="Calibri"/>
          <w:lang w:val="nl-NL"/>
        </w:rPr>
        <w:t xml:space="preserve">Sporen van ijzer en andere transitiemetalen (Fe, Zn, …) kunnen de afbraak van </w:t>
      </w:r>
      <w:proofErr w:type="spellStart"/>
      <w:r>
        <w:rPr>
          <w:rFonts w:ascii="Calibri" w:hAnsi="Calibri" w:cs="Calibri"/>
          <w:lang w:val="nl-NL"/>
        </w:rPr>
        <w:t>carbopol</w:t>
      </w:r>
      <w:proofErr w:type="spellEnd"/>
      <w:r>
        <w:rPr>
          <w:rFonts w:ascii="Calibri" w:hAnsi="Calibri" w:cs="Calibri"/>
          <w:lang w:val="nl-NL"/>
        </w:rPr>
        <w:t xml:space="preserve"> dispersies katalyseren </w:t>
      </w:r>
      <w:r w:rsidRPr="00DB745C">
        <w:rPr>
          <w:rFonts w:ascii="Calibri" w:hAnsi="Calibri" w:cs="Calibri"/>
          <w:lang w:val="nl-NL"/>
        </w:rPr>
        <w:sym w:font="Wingdings" w:char="F0E0"/>
      </w:r>
      <w:r>
        <w:rPr>
          <w:rFonts w:ascii="Calibri" w:hAnsi="Calibri" w:cs="Calibri"/>
          <w:lang w:val="nl-NL"/>
        </w:rPr>
        <w:t xml:space="preserve"> </w:t>
      </w:r>
      <w:proofErr w:type="spellStart"/>
      <w:r>
        <w:rPr>
          <w:rFonts w:ascii="Calibri" w:hAnsi="Calibri" w:cs="Calibri"/>
          <w:lang w:val="nl-NL"/>
        </w:rPr>
        <w:t>complexatie</w:t>
      </w:r>
      <w:proofErr w:type="spellEnd"/>
      <w:r>
        <w:rPr>
          <w:rFonts w:ascii="Calibri" w:hAnsi="Calibri" w:cs="Calibri"/>
          <w:lang w:val="nl-NL"/>
        </w:rPr>
        <w:t xml:space="preserve"> van metaalionen met EDTA 0,1%</w:t>
      </w:r>
    </w:p>
    <w:p w14:paraId="2C84CBD8" w14:textId="79C1D360" w:rsidR="00F43BB8" w:rsidRPr="00D340CC" w:rsidRDefault="00D340CC" w:rsidP="008964B0">
      <w:pPr>
        <w:pStyle w:val="ListParagraph"/>
        <w:numPr>
          <w:ilvl w:val="1"/>
          <w:numId w:val="117"/>
        </w:numPr>
        <w:spacing w:before="0" w:after="160" w:line="259" w:lineRule="auto"/>
        <w:jc w:val="both"/>
        <w:rPr>
          <w:rFonts w:ascii="Calibri" w:hAnsi="Calibri" w:cs="Calibri"/>
          <w:lang w:val="nl-NL"/>
        </w:rPr>
      </w:pPr>
      <w:r>
        <w:rPr>
          <w:rFonts w:ascii="Calibri" w:hAnsi="Calibri" w:cs="Calibri"/>
          <w:lang w:val="nl-NL"/>
        </w:rPr>
        <w:t>Carbomeer is onverenigbaar met (</w:t>
      </w:r>
      <w:proofErr w:type="spellStart"/>
      <w:r>
        <w:rPr>
          <w:rFonts w:ascii="Calibri" w:hAnsi="Calibri" w:cs="Calibri"/>
          <w:lang w:val="nl-NL"/>
        </w:rPr>
        <w:t>kationische</w:t>
      </w:r>
      <w:proofErr w:type="spellEnd"/>
      <w:r>
        <w:rPr>
          <w:rFonts w:ascii="Calibri" w:hAnsi="Calibri" w:cs="Calibri"/>
          <w:lang w:val="nl-NL"/>
        </w:rPr>
        <w:t xml:space="preserve"> polymeren, sterke zuren, hoge hoeveelheden elektrolyten en) </w:t>
      </w:r>
      <w:r w:rsidRPr="00A124D3">
        <w:rPr>
          <w:rFonts w:ascii="Calibri" w:hAnsi="Calibri" w:cs="Calibri"/>
          <w:lang w:val="nl-NL"/>
        </w:rPr>
        <w:t>fenol</w:t>
      </w:r>
      <w:r>
        <w:rPr>
          <w:rFonts w:ascii="Calibri" w:hAnsi="Calibri" w:cs="Calibri"/>
          <w:lang w:val="nl-NL"/>
        </w:rPr>
        <w:t xml:space="preserve">. Fenol is hier het API, dus dit kan niet weggelaten worden. De aard van de onverenigbaarheid tussen carbomeer en fenol is ons niet bekend. Veiligheidshalve kan je carbomeer (en </w:t>
      </w:r>
      <w:proofErr w:type="spellStart"/>
      <w:r>
        <w:rPr>
          <w:rFonts w:ascii="Calibri" w:hAnsi="Calibri" w:cs="Calibri"/>
          <w:lang w:val="nl-NL"/>
        </w:rPr>
        <w:t>TEoA</w:t>
      </w:r>
      <w:proofErr w:type="spellEnd"/>
      <w:r>
        <w:rPr>
          <w:rFonts w:ascii="Calibri" w:hAnsi="Calibri" w:cs="Calibri"/>
          <w:lang w:val="nl-NL"/>
        </w:rPr>
        <w:t xml:space="preserve">) vervangen door een andere </w:t>
      </w:r>
      <w:proofErr w:type="spellStart"/>
      <w:r>
        <w:rPr>
          <w:rFonts w:ascii="Calibri" w:hAnsi="Calibri" w:cs="Calibri"/>
          <w:lang w:val="nl-NL"/>
        </w:rPr>
        <w:t>viscositeitsverhoger</w:t>
      </w:r>
      <w:proofErr w:type="spellEnd"/>
      <w:r>
        <w:rPr>
          <w:rFonts w:ascii="Calibri" w:hAnsi="Calibri" w:cs="Calibri"/>
          <w:lang w:val="nl-NL"/>
        </w:rPr>
        <w:t xml:space="preserve">. </w:t>
      </w:r>
      <w:r w:rsidRPr="00396DC4">
        <w:rPr>
          <w:rFonts w:ascii="Calibri" w:hAnsi="Calibri" w:cs="Calibri"/>
          <w:lang w:val="nl-NL"/>
        </w:rPr>
        <w:t>In de praktijk wordt er op galenisch vlak geen probleem vastgesteld en kan er wel gewerkt worden met carbomeer.</w:t>
      </w:r>
      <w:r>
        <w:rPr>
          <w:rFonts w:ascii="Calibri" w:hAnsi="Calibri" w:cs="Calibri"/>
          <w:lang w:val="nl-NL"/>
        </w:rPr>
        <w:t xml:space="preserve"> </w:t>
      </w:r>
    </w:p>
    <w:p w14:paraId="452459A8" w14:textId="3C374C76" w:rsidR="008964B0" w:rsidRPr="00E76BCA" w:rsidRDefault="00E76BCA" w:rsidP="008964B0">
      <w:pPr>
        <w:rPr>
          <w:b/>
          <w:lang w:val="nl-BE"/>
        </w:rPr>
      </w:pPr>
      <w:r w:rsidRPr="00E76BCA">
        <w:rPr>
          <w:b/>
          <w:lang w:val="nl-BE"/>
        </w:rPr>
        <w:lastRenderedPageBreak/>
        <w:t xml:space="preserve">Gewone </w:t>
      </w:r>
      <w:proofErr w:type="spellStart"/>
      <w:r w:rsidR="008964B0" w:rsidRPr="00E76BCA">
        <w:rPr>
          <w:b/>
          <w:lang w:val="nl-BE"/>
        </w:rPr>
        <w:t>Carbopolgel</w:t>
      </w:r>
      <w:proofErr w:type="spellEnd"/>
      <w:r w:rsidR="008964B0" w:rsidRPr="00E76BCA">
        <w:rPr>
          <w:b/>
          <w:lang w:val="nl-BE"/>
        </w:rPr>
        <w:t xml:space="preserve"> 2% </w:t>
      </w:r>
    </w:p>
    <w:p w14:paraId="1E906610" w14:textId="7BB22416" w:rsidR="008964B0" w:rsidRPr="008964B0" w:rsidRDefault="008964B0" w:rsidP="00194613">
      <w:pPr>
        <w:pStyle w:val="ListParagraph"/>
        <w:numPr>
          <w:ilvl w:val="0"/>
          <w:numId w:val="69"/>
        </w:numPr>
        <w:rPr>
          <w:lang w:val="nl-BE"/>
        </w:rPr>
      </w:pPr>
      <w:proofErr w:type="spellStart"/>
      <w:r w:rsidRPr="008964B0">
        <w:rPr>
          <w:lang w:val="nl-BE"/>
        </w:rPr>
        <w:t>Carbopol</w:t>
      </w:r>
      <w:proofErr w:type="spellEnd"/>
      <w:r w:rsidRPr="008964B0">
        <w:rPr>
          <w:lang w:val="nl-BE"/>
        </w:rPr>
        <w:t xml:space="preserve"> 940 2g</w:t>
      </w:r>
    </w:p>
    <w:p w14:paraId="24A83A19" w14:textId="723178BC" w:rsidR="008964B0" w:rsidRPr="008964B0" w:rsidRDefault="008964B0" w:rsidP="00194613">
      <w:pPr>
        <w:pStyle w:val="ListParagraph"/>
        <w:numPr>
          <w:ilvl w:val="0"/>
          <w:numId w:val="69"/>
        </w:numPr>
        <w:rPr>
          <w:lang w:val="nl-BE"/>
        </w:rPr>
      </w:pPr>
      <w:r w:rsidRPr="008964B0">
        <w:rPr>
          <w:lang w:val="nl-BE"/>
        </w:rPr>
        <w:t>Propyleenglycol 15g</w:t>
      </w:r>
    </w:p>
    <w:p w14:paraId="64C99318" w14:textId="379CD528" w:rsidR="008964B0" w:rsidRPr="008964B0" w:rsidRDefault="008964B0" w:rsidP="00194613">
      <w:pPr>
        <w:pStyle w:val="ListParagraph"/>
        <w:numPr>
          <w:ilvl w:val="0"/>
          <w:numId w:val="69"/>
        </w:numPr>
        <w:rPr>
          <w:lang w:val="nl-BE"/>
        </w:rPr>
      </w:pPr>
      <w:r w:rsidRPr="008964B0">
        <w:rPr>
          <w:lang w:val="nl-BE"/>
        </w:rPr>
        <w:t>EDTA 50 mg</w:t>
      </w:r>
    </w:p>
    <w:p w14:paraId="241CDA89" w14:textId="7E633846" w:rsidR="008964B0" w:rsidRPr="008964B0" w:rsidRDefault="008964B0" w:rsidP="00194613">
      <w:pPr>
        <w:pStyle w:val="ListParagraph"/>
        <w:numPr>
          <w:ilvl w:val="0"/>
          <w:numId w:val="69"/>
        </w:numPr>
        <w:rPr>
          <w:lang w:val="nl-BE"/>
        </w:rPr>
      </w:pPr>
      <w:proofErr w:type="spellStart"/>
      <w:r w:rsidRPr="008964B0">
        <w:rPr>
          <w:lang w:val="nl-BE"/>
        </w:rPr>
        <w:t>Triethanolamine</w:t>
      </w:r>
      <w:proofErr w:type="spellEnd"/>
      <w:r w:rsidRPr="008964B0">
        <w:rPr>
          <w:lang w:val="nl-BE"/>
        </w:rPr>
        <w:t xml:space="preserve"> 2,5g</w:t>
      </w:r>
    </w:p>
    <w:p w14:paraId="01F872F2" w14:textId="2F591A90" w:rsidR="008964B0" w:rsidRPr="008964B0" w:rsidRDefault="008964B0" w:rsidP="00194613">
      <w:pPr>
        <w:pStyle w:val="ListParagraph"/>
        <w:numPr>
          <w:ilvl w:val="0"/>
          <w:numId w:val="69"/>
        </w:numPr>
        <w:rPr>
          <w:lang w:val="nl-BE"/>
        </w:rPr>
      </w:pPr>
      <w:r w:rsidRPr="008964B0">
        <w:rPr>
          <w:lang w:val="nl-BE"/>
        </w:rPr>
        <w:t>Water tot 100g</w:t>
      </w:r>
    </w:p>
    <w:p w14:paraId="335E51BB" w14:textId="727B85A3" w:rsidR="008964B0" w:rsidRPr="008964B0" w:rsidRDefault="008964B0" w:rsidP="00194613">
      <w:pPr>
        <w:pStyle w:val="ListParagraph"/>
        <w:numPr>
          <w:ilvl w:val="0"/>
          <w:numId w:val="70"/>
        </w:numPr>
        <w:rPr>
          <w:lang w:val="nl-BE"/>
        </w:rPr>
      </w:pPr>
      <w:r>
        <w:rPr>
          <w:lang w:val="nl-BE"/>
        </w:rPr>
        <w:t>M</w:t>
      </w:r>
      <w:r w:rsidRPr="008964B0">
        <w:rPr>
          <w:lang w:val="nl-BE"/>
        </w:rPr>
        <w:t xml:space="preserve">eng zorgvuldig de </w:t>
      </w:r>
      <w:proofErr w:type="spellStart"/>
      <w:r w:rsidRPr="008964B0">
        <w:rPr>
          <w:lang w:val="nl-BE"/>
        </w:rPr>
        <w:t>carbopol</w:t>
      </w:r>
      <w:proofErr w:type="spellEnd"/>
      <w:r w:rsidRPr="008964B0">
        <w:rPr>
          <w:lang w:val="nl-BE"/>
        </w:rPr>
        <w:t xml:space="preserve"> en propyleenglycol</w:t>
      </w:r>
    </w:p>
    <w:p w14:paraId="44724608" w14:textId="7225E90E" w:rsidR="008964B0" w:rsidRPr="008964B0" w:rsidRDefault="008964B0" w:rsidP="00194613">
      <w:pPr>
        <w:pStyle w:val="ListParagraph"/>
        <w:numPr>
          <w:ilvl w:val="0"/>
          <w:numId w:val="70"/>
        </w:numPr>
        <w:rPr>
          <w:lang w:val="nl-BE"/>
        </w:rPr>
      </w:pPr>
      <w:r w:rsidRPr="008964B0">
        <w:rPr>
          <w:lang w:val="nl-BE"/>
        </w:rPr>
        <w:t xml:space="preserve">Los EDTA </w:t>
      </w:r>
      <w:r w:rsidR="005C680E">
        <w:rPr>
          <w:lang w:val="nl-BE"/>
        </w:rPr>
        <w:t xml:space="preserve"> en </w:t>
      </w:r>
      <w:proofErr w:type="spellStart"/>
      <w:r w:rsidR="005C680E">
        <w:rPr>
          <w:lang w:val="nl-BE"/>
        </w:rPr>
        <w:t>triethanolamine</w:t>
      </w:r>
      <w:proofErr w:type="spellEnd"/>
      <w:r w:rsidR="005C680E">
        <w:rPr>
          <w:lang w:val="nl-BE"/>
        </w:rPr>
        <w:t xml:space="preserve"> </w:t>
      </w:r>
      <w:r w:rsidRPr="008964B0">
        <w:rPr>
          <w:lang w:val="nl-BE"/>
        </w:rPr>
        <w:t xml:space="preserve">op in water </w:t>
      </w:r>
    </w:p>
    <w:p w14:paraId="5ACA7E39" w14:textId="638CF4FB" w:rsidR="009B11F0" w:rsidRDefault="008964B0" w:rsidP="00194613">
      <w:pPr>
        <w:pStyle w:val="ListParagraph"/>
        <w:numPr>
          <w:ilvl w:val="0"/>
          <w:numId w:val="70"/>
        </w:numPr>
        <w:rPr>
          <w:lang w:val="nl-BE"/>
        </w:rPr>
      </w:pPr>
      <w:r w:rsidRPr="008964B0">
        <w:rPr>
          <w:lang w:val="nl-BE"/>
        </w:rPr>
        <w:t>Voeg geleidelijk 2 bij 1 en meng tot gel</w:t>
      </w:r>
    </w:p>
    <w:p w14:paraId="319F39BF" w14:textId="187975C3" w:rsidR="009B4388" w:rsidRPr="006A7FE9" w:rsidRDefault="009B4388" w:rsidP="006A7FE9">
      <w:pPr>
        <w:pStyle w:val="ListParagraph"/>
        <w:numPr>
          <w:ilvl w:val="0"/>
          <w:numId w:val="107"/>
        </w:numPr>
        <w:rPr>
          <w:lang w:val="nl-BE"/>
        </w:rPr>
      </w:pPr>
      <w:r w:rsidRPr="006A7FE9">
        <w:rPr>
          <w:lang w:val="nl-BE"/>
        </w:rPr>
        <w:t xml:space="preserve">Bij een gel proberen we altijd eerst een heldere gel te maken!! </w:t>
      </w:r>
    </w:p>
    <w:p w14:paraId="1220DA2E" w14:textId="4CC2062A" w:rsidR="00AE2E0F" w:rsidRPr="006A7FE9" w:rsidRDefault="00AE2E0F" w:rsidP="006A7FE9">
      <w:pPr>
        <w:pStyle w:val="ListParagraph"/>
        <w:numPr>
          <w:ilvl w:val="0"/>
          <w:numId w:val="107"/>
        </w:numPr>
        <w:rPr>
          <w:lang w:val="nl-BE"/>
        </w:rPr>
      </w:pPr>
      <w:r w:rsidRPr="006A7FE9">
        <w:rPr>
          <w:lang w:val="nl-BE"/>
        </w:rPr>
        <w:t xml:space="preserve">EDTA </w:t>
      </w:r>
      <w:r>
        <w:t>Wordt toegevoegd aan carbopolgel, om metalen te complexeren die zouden kunnen reageren met een negatieve lading van carbopol</w:t>
      </w:r>
    </w:p>
    <w:p w14:paraId="30E514E1" w14:textId="08989445" w:rsidR="00E76BCA" w:rsidRDefault="00E76BCA" w:rsidP="009B4388">
      <w:pPr>
        <w:rPr>
          <w:b/>
          <w:lang w:val="nl-BE"/>
        </w:rPr>
      </w:pPr>
      <w:proofErr w:type="spellStart"/>
      <w:r w:rsidRPr="00E76BCA">
        <w:rPr>
          <w:b/>
          <w:lang w:val="nl-BE"/>
        </w:rPr>
        <w:t>Hydro-alcoholische</w:t>
      </w:r>
      <w:proofErr w:type="spellEnd"/>
      <w:r w:rsidRPr="00E76BCA">
        <w:rPr>
          <w:b/>
          <w:lang w:val="nl-BE"/>
        </w:rPr>
        <w:t xml:space="preserve"> </w:t>
      </w:r>
      <w:proofErr w:type="spellStart"/>
      <w:r w:rsidRPr="00E76BCA">
        <w:rPr>
          <w:b/>
          <w:lang w:val="nl-BE"/>
        </w:rPr>
        <w:t>Carbopolgel</w:t>
      </w:r>
      <w:proofErr w:type="spellEnd"/>
    </w:p>
    <w:p w14:paraId="0DE0802A" w14:textId="77777777" w:rsidR="00E76BCA" w:rsidRPr="00E76BCA" w:rsidRDefault="00E76BCA" w:rsidP="00194613">
      <w:pPr>
        <w:pStyle w:val="ListParagraph"/>
        <w:numPr>
          <w:ilvl w:val="0"/>
          <w:numId w:val="113"/>
        </w:numPr>
        <w:spacing w:before="0" w:after="160" w:line="259" w:lineRule="auto"/>
        <w:rPr>
          <w:lang w:val="nl-BE"/>
        </w:rPr>
      </w:pPr>
      <w:proofErr w:type="spellStart"/>
      <w:r w:rsidRPr="00E76BCA">
        <w:rPr>
          <w:lang w:val="nl-BE"/>
        </w:rPr>
        <w:t>Carbopol</w:t>
      </w:r>
      <w:proofErr w:type="spellEnd"/>
      <w:r w:rsidRPr="00E76BCA">
        <w:rPr>
          <w:lang w:val="nl-BE"/>
        </w:rPr>
        <w:t xml:space="preserve"> – 2g</w:t>
      </w:r>
    </w:p>
    <w:p w14:paraId="78A1809B" w14:textId="03DAD3EF" w:rsidR="00E76BCA" w:rsidRPr="00E76BCA" w:rsidRDefault="00E76BCA" w:rsidP="00194613">
      <w:pPr>
        <w:pStyle w:val="ListParagraph"/>
        <w:numPr>
          <w:ilvl w:val="0"/>
          <w:numId w:val="113"/>
        </w:numPr>
        <w:spacing w:before="0" w:after="160" w:line="259" w:lineRule="auto"/>
        <w:rPr>
          <w:lang w:val="nl-BE"/>
        </w:rPr>
      </w:pPr>
      <w:proofErr w:type="spellStart"/>
      <w:r w:rsidRPr="00E76BCA">
        <w:rPr>
          <w:lang w:val="nl-BE"/>
        </w:rPr>
        <w:t>Isopropylalcohol</w:t>
      </w:r>
      <w:proofErr w:type="spellEnd"/>
      <w:r w:rsidRPr="00E76BCA">
        <w:rPr>
          <w:lang w:val="nl-BE"/>
        </w:rPr>
        <w:t xml:space="preserve"> – </w:t>
      </w:r>
      <w:r w:rsidR="00612C99">
        <w:rPr>
          <w:lang w:val="nl-BE"/>
        </w:rPr>
        <w:t>50</w:t>
      </w:r>
      <w:r w:rsidRPr="00E76BCA">
        <w:rPr>
          <w:lang w:val="nl-BE"/>
        </w:rPr>
        <w:t xml:space="preserve">g  </w:t>
      </w:r>
    </w:p>
    <w:p w14:paraId="66CFA0BC" w14:textId="77777777" w:rsidR="00E76BCA" w:rsidRPr="00E76BCA" w:rsidRDefault="00E76BCA" w:rsidP="00194613">
      <w:pPr>
        <w:pStyle w:val="ListParagraph"/>
        <w:numPr>
          <w:ilvl w:val="0"/>
          <w:numId w:val="113"/>
        </w:numPr>
        <w:spacing w:before="0" w:after="160" w:line="259" w:lineRule="auto"/>
        <w:rPr>
          <w:lang w:val="nl-BE"/>
        </w:rPr>
      </w:pPr>
      <w:r w:rsidRPr="00E76BCA">
        <w:rPr>
          <w:lang w:val="nl-BE"/>
        </w:rPr>
        <w:t xml:space="preserve">EDTA – 50mg </w:t>
      </w:r>
    </w:p>
    <w:p w14:paraId="465631D3" w14:textId="77777777" w:rsidR="00E76BCA" w:rsidRPr="00E76BCA" w:rsidRDefault="00E76BCA" w:rsidP="00194613">
      <w:pPr>
        <w:pStyle w:val="ListParagraph"/>
        <w:numPr>
          <w:ilvl w:val="0"/>
          <w:numId w:val="113"/>
        </w:numPr>
        <w:spacing w:before="0" w:after="160" w:line="259" w:lineRule="auto"/>
        <w:rPr>
          <w:lang w:val="nl-BE"/>
        </w:rPr>
      </w:pPr>
      <w:proofErr w:type="spellStart"/>
      <w:r w:rsidRPr="00E76BCA">
        <w:rPr>
          <w:lang w:val="nl-BE"/>
        </w:rPr>
        <w:t>Triethanolamine</w:t>
      </w:r>
      <w:proofErr w:type="spellEnd"/>
      <w:r w:rsidRPr="00E76BCA">
        <w:rPr>
          <w:lang w:val="nl-BE"/>
        </w:rPr>
        <w:t xml:space="preserve"> – 2,5 g</w:t>
      </w:r>
    </w:p>
    <w:p w14:paraId="73C24A36" w14:textId="77777777" w:rsidR="00E76BCA" w:rsidRPr="00E76BCA" w:rsidRDefault="00E76BCA" w:rsidP="00194613">
      <w:pPr>
        <w:pStyle w:val="ListParagraph"/>
        <w:numPr>
          <w:ilvl w:val="0"/>
          <w:numId w:val="113"/>
        </w:numPr>
        <w:spacing w:before="0" w:after="160" w:line="259" w:lineRule="auto"/>
        <w:rPr>
          <w:lang w:val="nl-BE"/>
        </w:rPr>
      </w:pPr>
      <w:r w:rsidRPr="00E76BCA">
        <w:rPr>
          <w:lang w:val="nl-BE"/>
        </w:rPr>
        <w:t>Water ad 100 g</w:t>
      </w:r>
    </w:p>
    <w:p w14:paraId="607CDC41" w14:textId="0A8C2C75" w:rsidR="00E76BCA" w:rsidRPr="00E76BCA" w:rsidRDefault="00E76BCA" w:rsidP="00E76BCA">
      <w:pPr>
        <w:rPr>
          <w:lang w:val="nl-BE"/>
        </w:rPr>
      </w:pPr>
      <w:r>
        <w:rPr>
          <w:lang w:val="nl-BE"/>
        </w:rPr>
        <w:t xml:space="preserve">PS: </w:t>
      </w:r>
      <w:proofErr w:type="spellStart"/>
      <w:r>
        <w:rPr>
          <w:lang w:val="nl-BE"/>
        </w:rPr>
        <w:t>isopropanol</w:t>
      </w:r>
      <w:proofErr w:type="spellEnd"/>
      <w:r>
        <w:rPr>
          <w:lang w:val="nl-BE"/>
        </w:rPr>
        <w:t xml:space="preserve"> = </w:t>
      </w:r>
      <w:proofErr w:type="spellStart"/>
      <w:r>
        <w:rPr>
          <w:lang w:val="nl-BE"/>
        </w:rPr>
        <w:t>isopropylalcohol</w:t>
      </w:r>
      <w:proofErr w:type="spellEnd"/>
      <w:r>
        <w:rPr>
          <w:lang w:val="nl-BE"/>
        </w:rPr>
        <w:t xml:space="preserve"> </w:t>
      </w:r>
    </w:p>
    <w:p w14:paraId="51789042" w14:textId="77777777" w:rsidR="00E76BCA" w:rsidRDefault="00E76BCA" w:rsidP="00E76BCA">
      <w:pPr>
        <w:rPr>
          <w:b/>
          <w:lang w:val="nl-BE"/>
        </w:rPr>
      </w:pPr>
      <w:r w:rsidRPr="00E76BCA">
        <w:rPr>
          <w:b/>
          <w:lang w:val="nl-BE"/>
        </w:rPr>
        <w:t>W</w:t>
      </w:r>
      <w:r w:rsidR="00D34D9E" w:rsidRPr="00E76BCA">
        <w:rPr>
          <w:b/>
          <w:lang w:val="nl-BE"/>
        </w:rPr>
        <w:t xml:space="preserve">atervrije </w:t>
      </w:r>
      <w:proofErr w:type="spellStart"/>
      <w:r w:rsidR="00D34D9E" w:rsidRPr="00E76BCA">
        <w:rPr>
          <w:b/>
          <w:lang w:val="nl-BE"/>
        </w:rPr>
        <w:t>carbopol</w:t>
      </w:r>
      <w:proofErr w:type="spellEnd"/>
      <w:r w:rsidR="00D34D9E" w:rsidRPr="00E76BCA">
        <w:rPr>
          <w:b/>
          <w:lang w:val="nl-BE"/>
        </w:rPr>
        <w:t xml:space="preserve"> gel </w:t>
      </w:r>
    </w:p>
    <w:p w14:paraId="189F747F" w14:textId="080EE5F8" w:rsidR="00E76BCA" w:rsidRPr="00E76BCA" w:rsidRDefault="00E76BCA" w:rsidP="00194613">
      <w:pPr>
        <w:pStyle w:val="ListParagraph"/>
        <w:numPr>
          <w:ilvl w:val="0"/>
          <w:numId w:val="114"/>
        </w:numPr>
        <w:rPr>
          <w:b/>
          <w:lang w:val="nl-BE"/>
        </w:rPr>
      </w:pPr>
      <w:r w:rsidRPr="00E76BCA">
        <w:rPr>
          <w:lang w:val="nl-NL"/>
        </w:rPr>
        <w:t xml:space="preserve">Geen neutraliserende base nodig </w:t>
      </w:r>
      <w:r w:rsidRPr="00E76BCA">
        <w:rPr>
          <w:rFonts w:ascii="Wingdings" w:eastAsia="Wingdings" w:hAnsi="Wingdings" w:cs="Wingdings"/>
          <w:lang w:val="nl-NL"/>
        </w:rPr>
        <w:t>à</w:t>
      </w:r>
      <w:r w:rsidR="000D4A39" w:rsidRPr="00E76BCA">
        <w:rPr>
          <w:lang w:val="nl-NL"/>
        </w:rPr>
        <w:t xml:space="preserve"> De viscositeitsverhoging door de </w:t>
      </w:r>
      <w:proofErr w:type="spellStart"/>
      <w:r w:rsidR="000D4A39" w:rsidRPr="00E76BCA">
        <w:rPr>
          <w:lang w:val="nl-NL"/>
        </w:rPr>
        <w:t>carbopol</w:t>
      </w:r>
      <w:proofErr w:type="spellEnd"/>
      <w:r w:rsidR="000D4A39" w:rsidRPr="00E76BCA">
        <w:rPr>
          <w:lang w:val="nl-NL"/>
        </w:rPr>
        <w:t xml:space="preserve"> is in dit geval te verklaren door vorming van waterstofbruggen met het solvent.</w:t>
      </w:r>
    </w:p>
    <w:p w14:paraId="3E990B46" w14:textId="77777777" w:rsidR="00E76BCA" w:rsidRPr="00E76BCA" w:rsidRDefault="00E76BCA" w:rsidP="00E76BCA">
      <w:pPr>
        <w:pStyle w:val="ListParagraph"/>
        <w:rPr>
          <w:b/>
          <w:lang w:val="nl-BE"/>
        </w:rPr>
      </w:pPr>
    </w:p>
    <w:p w14:paraId="5EB99BAC" w14:textId="77777777" w:rsidR="00D850D7" w:rsidRDefault="00C862BF" w:rsidP="00194613">
      <w:pPr>
        <w:pStyle w:val="ListParagraph"/>
        <w:numPr>
          <w:ilvl w:val="0"/>
          <w:numId w:val="107"/>
        </w:numPr>
        <w:spacing w:before="0" w:after="160" w:line="259" w:lineRule="auto"/>
        <w:rPr>
          <w:lang w:val="en-GB"/>
        </w:rPr>
      </w:pPr>
      <w:proofErr w:type="spellStart"/>
      <w:r w:rsidRPr="00D850D7">
        <w:rPr>
          <w:lang w:val="en-GB"/>
        </w:rPr>
        <w:t>Propyleenglycol</w:t>
      </w:r>
      <w:proofErr w:type="spellEnd"/>
      <w:r w:rsidR="00D850D7">
        <w:rPr>
          <w:lang w:val="en-GB"/>
        </w:rPr>
        <w:t xml:space="preserve"> </w:t>
      </w:r>
      <w:r w:rsidRPr="00D850D7">
        <w:rPr>
          <w:lang w:val="en-GB"/>
        </w:rPr>
        <w:t>12g</w:t>
      </w:r>
    </w:p>
    <w:p w14:paraId="0CE04F31" w14:textId="06899174" w:rsidR="00D850D7" w:rsidRDefault="00F333E2" w:rsidP="00194613">
      <w:pPr>
        <w:pStyle w:val="ListParagraph"/>
        <w:numPr>
          <w:ilvl w:val="0"/>
          <w:numId w:val="107"/>
        </w:numPr>
        <w:spacing w:before="0" w:after="160" w:line="259" w:lineRule="auto"/>
        <w:rPr>
          <w:lang w:val="en-GB"/>
        </w:rPr>
      </w:pPr>
      <w:r>
        <w:rPr>
          <w:lang w:val="en-GB"/>
        </w:rPr>
        <w:t>Carbopol</w:t>
      </w:r>
      <w:r w:rsidR="00D850D7">
        <w:rPr>
          <w:lang w:val="en-GB"/>
        </w:rPr>
        <w:t xml:space="preserve"> </w:t>
      </w:r>
      <w:r w:rsidR="00C862BF" w:rsidRPr="00D850D7">
        <w:rPr>
          <w:lang w:val="en-GB"/>
        </w:rPr>
        <w:t>3g</w:t>
      </w:r>
    </w:p>
    <w:p w14:paraId="57714DF8" w14:textId="77777777" w:rsidR="00D850D7" w:rsidRDefault="00C862BF" w:rsidP="00194613">
      <w:pPr>
        <w:pStyle w:val="ListParagraph"/>
        <w:numPr>
          <w:ilvl w:val="0"/>
          <w:numId w:val="107"/>
        </w:numPr>
        <w:spacing w:before="0" w:after="160" w:line="259" w:lineRule="auto"/>
        <w:rPr>
          <w:lang w:val="nl-BE"/>
        </w:rPr>
      </w:pPr>
      <w:r w:rsidRPr="00D850D7">
        <w:rPr>
          <w:lang w:val="nl-BE"/>
        </w:rPr>
        <w:t>Ethanol 96%, gedenatureerd ad</w:t>
      </w:r>
      <w:r w:rsidR="00D850D7" w:rsidRPr="00D850D7">
        <w:rPr>
          <w:lang w:val="nl-BE"/>
        </w:rPr>
        <w:t xml:space="preserve"> </w:t>
      </w:r>
      <w:r w:rsidRPr="00D850D7">
        <w:rPr>
          <w:lang w:val="nl-BE"/>
        </w:rPr>
        <w:t>100g</w:t>
      </w:r>
    </w:p>
    <w:p w14:paraId="56EFFF4C" w14:textId="3A1BCC16" w:rsidR="00D34D9E" w:rsidRPr="00D850D7" w:rsidRDefault="00103278" w:rsidP="00B03A91">
      <w:pPr>
        <w:spacing w:before="0" w:after="160" w:line="259" w:lineRule="auto"/>
        <w:rPr>
          <w:lang w:val="nl-BE"/>
        </w:rPr>
      </w:pPr>
      <w:r w:rsidRPr="00D850D7">
        <w:rPr>
          <w:lang w:val="nl-BE"/>
        </w:rPr>
        <w:t xml:space="preserve">Kan ook met een mengsel </w:t>
      </w:r>
      <w:proofErr w:type="spellStart"/>
      <w:r w:rsidR="00E76BCA" w:rsidRPr="00D850D7">
        <w:rPr>
          <w:lang w:val="nl-BE"/>
        </w:rPr>
        <w:t>isopropylalcohol</w:t>
      </w:r>
      <w:proofErr w:type="spellEnd"/>
      <w:r w:rsidR="00E76BCA" w:rsidRPr="00D850D7">
        <w:rPr>
          <w:lang w:val="nl-BE"/>
        </w:rPr>
        <w:t>, propyleenglycol en PEG400 (1:1:1)</w:t>
      </w:r>
    </w:p>
    <w:p w14:paraId="34862264" w14:textId="58436E53" w:rsidR="00366C9F" w:rsidRDefault="00366C9F" w:rsidP="00366C9F">
      <w:pPr>
        <w:pStyle w:val="Heading2"/>
        <w:rPr>
          <w:lang w:val="nl-BE"/>
        </w:rPr>
      </w:pPr>
      <w:r>
        <w:rPr>
          <w:lang w:val="nl-BE"/>
        </w:rPr>
        <w:t>PASTA’s</w:t>
      </w:r>
    </w:p>
    <w:p w14:paraId="2E5A0820" w14:textId="00A9764D" w:rsidR="003C3FC4" w:rsidRDefault="003C3FC4" w:rsidP="003C3FC4">
      <w:pPr>
        <w:rPr>
          <w:lang w:val="nl-BE"/>
        </w:rPr>
      </w:pPr>
      <w:r>
        <w:rPr>
          <w:lang w:val="nl-BE"/>
        </w:rPr>
        <w:t>= geconcentreerde (50%) suspensies van fijn verdeeld poeder in water, glycerine, vet, een vetachtige stof of een mengsel van deze stoffen.</w:t>
      </w:r>
    </w:p>
    <w:p w14:paraId="72287BFB" w14:textId="40ABA5DE" w:rsidR="00080FD4" w:rsidRDefault="00080FD4" w:rsidP="00194613">
      <w:pPr>
        <w:pStyle w:val="ListParagraph"/>
        <w:numPr>
          <w:ilvl w:val="0"/>
          <w:numId w:val="54"/>
        </w:numPr>
        <w:rPr>
          <w:lang w:val="nl-BE"/>
        </w:rPr>
      </w:pPr>
      <w:r>
        <w:rPr>
          <w:lang w:val="nl-BE"/>
        </w:rPr>
        <w:t>Deegachtige consistentie</w:t>
      </w:r>
    </w:p>
    <w:p w14:paraId="6E76D9BE" w14:textId="42970772" w:rsidR="00080FD4" w:rsidRPr="00080FD4" w:rsidRDefault="007451B9" w:rsidP="00194613">
      <w:pPr>
        <w:pStyle w:val="ListParagraph"/>
        <w:numPr>
          <w:ilvl w:val="0"/>
          <w:numId w:val="54"/>
        </w:numPr>
        <w:rPr>
          <w:lang w:val="nl-BE"/>
        </w:rPr>
      </w:pPr>
      <w:r>
        <w:rPr>
          <w:lang w:val="nl-BE"/>
        </w:rPr>
        <w:t>Veel gelijkenissen met suspensiezalven</w:t>
      </w:r>
      <w:r w:rsidR="00F83F23">
        <w:rPr>
          <w:lang w:val="nl-BE"/>
        </w:rPr>
        <w:t>, alleen heel hoge concentratie</w:t>
      </w:r>
    </w:p>
    <w:p w14:paraId="1A08C0A7" w14:textId="77777777" w:rsidR="00080FD4" w:rsidRDefault="001023C5" w:rsidP="00080FD4">
      <w:pPr>
        <w:pStyle w:val="Heading2"/>
        <w:rPr>
          <w:lang w:val="nl-BE"/>
        </w:rPr>
      </w:pPr>
      <w:r>
        <w:rPr>
          <w:lang w:val="nl-BE"/>
        </w:rPr>
        <w:t>STROOIPOEDERS</w:t>
      </w:r>
    </w:p>
    <w:p w14:paraId="4F7FAB4D" w14:textId="77777777" w:rsidR="002A5A9A" w:rsidRDefault="00882684" w:rsidP="00080FD4">
      <w:pPr>
        <w:rPr>
          <w:lang w:val="nl-BE"/>
        </w:rPr>
      </w:pPr>
      <w:r>
        <w:rPr>
          <w:lang w:val="nl-BE"/>
        </w:rPr>
        <w:t>= mengsel van fijn poeder, uitwendig gebruik ter bescherming van de intacte huid</w:t>
      </w:r>
    </w:p>
    <w:p w14:paraId="04C9DAEA" w14:textId="77777777" w:rsidR="00B979C7" w:rsidRDefault="002A5A9A" w:rsidP="00194613">
      <w:pPr>
        <w:pStyle w:val="ListParagraph"/>
        <w:numPr>
          <w:ilvl w:val="0"/>
          <w:numId w:val="59"/>
        </w:numPr>
        <w:rPr>
          <w:lang w:val="nl-BE"/>
        </w:rPr>
      </w:pPr>
      <w:r w:rsidRPr="00B979C7">
        <w:rPr>
          <w:lang w:val="nl-BE"/>
        </w:rPr>
        <w:t>Mengen volgens de geo</w:t>
      </w:r>
      <w:r w:rsidR="00B979C7" w:rsidRPr="00B979C7">
        <w:rPr>
          <w:lang w:val="nl-BE"/>
        </w:rPr>
        <w:t>metrische reeks</w:t>
      </w:r>
    </w:p>
    <w:p w14:paraId="45F28187" w14:textId="77777777" w:rsidR="005F6BB6" w:rsidRDefault="00B979C7" w:rsidP="00194613">
      <w:pPr>
        <w:pStyle w:val="ListParagraph"/>
        <w:numPr>
          <w:ilvl w:val="0"/>
          <w:numId w:val="59"/>
        </w:numPr>
        <w:rPr>
          <w:lang w:val="nl-BE"/>
        </w:rPr>
      </w:pPr>
      <w:r>
        <w:rPr>
          <w:lang w:val="nl-BE"/>
        </w:rPr>
        <w:t>Vetstoffen worden ingelijfd als oplossing door ze droog te wrijven met een gedeelte van het strooipoeder</w:t>
      </w:r>
    </w:p>
    <w:p w14:paraId="39BBE47B" w14:textId="77777777" w:rsidR="00360C3C" w:rsidRDefault="005F6BB6" w:rsidP="00194613">
      <w:pPr>
        <w:pStyle w:val="ListParagraph"/>
        <w:numPr>
          <w:ilvl w:val="0"/>
          <w:numId w:val="59"/>
        </w:numPr>
        <w:rPr>
          <w:lang w:val="nl-BE"/>
        </w:rPr>
      </w:pPr>
      <w:r>
        <w:rPr>
          <w:lang w:val="nl-BE"/>
        </w:rPr>
        <w:t xml:space="preserve">Geneesmiddelen als bv. Menthol </w:t>
      </w:r>
      <w:r w:rsidRPr="005F6BB6">
        <w:rPr>
          <w:rFonts w:ascii="Wingdings" w:eastAsia="Wingdings" w:hAnsi="Wingdings" w:cs="Wingdings"/>
          <w:lang w:val="nl-BE"/>
        </w:rPr>
        <w:t>à</w:t>
      </w:r>
      <w:r>
        <w:rPr>
          <w:lang w:val="nl-BE"/>
        </w:rPr>
        <w:t xml:space="preserve"> oplossen in een vluchtig oplosmiddel, </w:t>
      </w:r>
      <w:r w:rsidR="00702FC9">
        <w:rPr>
          <w:lang w:val="nl-BE"/>
        </w:rPr>
        <w:t>oplossing met poeder wordt drooggewreven</w:t>
      </w:r>
    </w:p>
    <w:p w14:paraId="42725B34" w14:textId="05864A0B" w:rsidR="007E319A" w:rsidRDefault="00360C3C" w:rsidP="00360C3C">
      <w:pPr>
        <w:pStyle w:val="Heading1"/>
        <w:rPr>
          <w:lang w:val="nl-BE"/>
        </w:rPr>
      </w:pPr>
      <w:r>
        <w:rPr>
          <w:lang w:val="nl-BE"/>
        </w:rPr>
        <w:lastRenderedPageBreak/>
        <w:t>SUPPO’s</w:t>
      </w:r>
      <w:r w:rsidR="00645DAC">
        <w:rPr>
          <w:lang w:val="nl-BE"/>
        </w:rPr>
        <w:t xml:space="preserve"> (Zetpillen)</w:t>
      </w:r>
    </w:p>
    <w:p w14:paraId="6120788C" w14:textId="1C0075E7" w:rsidR="00023530" w:rsidRDefault="00023530" w:rsidP="00194613">
      <w:pPr>
        <w:pStyle w:val="ListParagraph"/>
        <w:numPr>
          <w:ilvl w:val="0"/>
          <w:numId w:val="61"/>
        </w:numPr>
        <w:rPr>
          <w:lang w:val="nl-BE"/>
        </w:rPr>
      </w:pPr>
      <w:r w:rsidRPr="00023530">
        <w:rPr>
          <w:lang w:val="nl-BE"/>
        </w:rPr>
        <w:t>Rectale toedieningsvorm, inwendig gebruik (! Maximale dosis)</w:t>
      </w:r>
      <w:r w:rsidR="00645DAC">
        <w:rPr>
          <w:lang w:val="nl-BE"/>
        </w:rPr>
        <w:t>, kogelvormig</w:t>
      </w:r>
    </w:p>
    <w:p w14:paraId="445AC313" w14:textId="77777777" w:rsidR="00645DAC" w:rsidRDefault="003059AA" w:rsidP="00194613">
      <w:pPr>
        <w:pStyle w:val="ListParagraph"/>
        <w:numPr>
          <w:ilvl w:val="1"/>
          <w:numId w:val="61"/>
        </w:numPr>
        <w:rPr>
          <w:lang w:val="nl-BE"/>
        </w:rPr>
      </w:pPr>
      <w:proofErr w:type="spellStart"/>
      <w:r>
        <w:rPr>
          <w:lang w:val="nl-BE"/>
        </w:rPr>
        <w:t>Ovulen</w:t>
      </w:r>
      <w:proofErr w:type="spellEnd"/>
      <w:r>
        <w:rPr>
          <w:lang w:val="nl-BE"/>
        </w:rPr>
        <w:t xml:space="preserve"> zijn uitwendig gebruik</w:t>
      </w:r>
      <w:r w:rsidRPr="00023530">
        <w:rPr>
          <w:lang w:val="nl-BE"/>
        </w:rPr>
        <w:t xml:space="preserve"> </w:t>
      </w:r>
    </w:p>
    <w:p w14:paraId="21AA205D" w14:textId="3E3C4752" w:rsidR="00645DAC" w:rsidRDefault="00645DAC" w:rsidP="00194613">
      <w:pPr>
        <w:pStyle w:val="ListParagraph"/>
        <w:numPr>
          <w:ilvl w:val="0"/>
          <w:numId w:val="61"/>
        </w:numPr>
        <w:rPr>
          <w:lang w:val="nl-BE"/>
        </w:rPr>
      </w:pPr>
      <w:r>
        <w:rPr>
          <w:lang w:val="nl-BE"/>
        </w:rPr>
        <w:t>1.5</w:t>
      </w:r>
      <w:r w:rsidR="00973D13">
        <w:rPr>
          <w:lang w:val="nl-BE"/>
        </w:rPr>
        <w:t xml:space="preserve"> – 3 g (volwassenen meestal 2g, kind 1g)</w:t>
      </w:r>
    </w:p>
    <w:p w14:paraId="10BB5907" w14:textId="6AEA5755" w:rsidR="00724ECF" w:rsidRDefault="00724ECF" w:rsidP="00194613">
      <w:pPr>
        <w:pStyle w:val="ListParagraph"/>
        <w:numPr>
          <w:ilvl w:val="1"/>
          <w:numId w:val="61"/>
        </w:numPr>
        <w:rPr>
          <w:lang w:val="nl-BE"/>
        </w:rPr>
      </w:pPr>
      <w:r>
        <w:rPr>
          <w:lang w:val="nl-BE"/>
        </w:rPr>
        <w:t xml:space="preserve">Normaal 2g </w:t>
      </w:r>
    </w:p>
    <w:p w14:paraId="20F9233D" w14:textId="3CE053D5" w:rsidR="00724ECF" w:rsidRDefault="00724ECF" w:rsidP="00194613">
      <w:pPr>
        <w:pStyle w:val="ListParagraph"/>
        <w:numPr>
          <w:ilvl w:val="1"/>
          <w:numId w:val="61"/>
        </w:numPr>
        <w:rPr>
          <w:lang w:val="nl-BE"/>
        </w:rPr>
      </w:pPr>
      <w:r>
        <w:rPr>
          <w:lang w:val="nl-BE"/>
        </w:rPr>
        <w:t xml:space="preserve">Maar vanaf </w:t>
      </w:r>
      <w:r w:rsidR="00AA2969">
        <w:rPr>
          <w:lang w:val="nl-BE"/>
        </w:rPr>
        <w:t xml:space="preserve">700 mg </w:t>
      </w:r>
      <w:r w:rsidR="00E352FA">
        <w:rPr>
          <w:lang w:val="nl-BE"/>
        </w:rPr>
        <w:t xml:space="preserve">vaste stof </w:t>
      </w:r>
      <w:r w:rsidR="00AA2969">
        <w:rPr>
          <w:lang w:val="nl-BE"/>
        </w:rPr>
        <w:t>moet je overgaan 3g</w:t>
      </w:r>
    </w:p>
    <w:p w14:paraId="06BB76B4" w14:textId="300A16B8" w:rsidR="00973D13" w:rsidRDefault="00973D13" w:rsidP="00194613">
      <w:pPr>
        <w:pStyle w:val="ListParagraph"/>
        <w:numPr>
          <w:ilvl w:val="0"/>
          <w:numId w:val="61"/>
        </w:numPr>
        <w:rPr>
          <w:lang w:val="nl-BE"/>
        </w:rPr>
      </w:pPr>
      <w:r>
        <w:rPr>
          <w:lang w:val="nl-BE"/>
        </w:rPr>
        <w:t>Na toediening zal de zetpilmassa smelten of oplossen en het geneesmiddel vrijzetten</w:t>
      </w:r>
    </w:p>
    <w:p w14:paraId="1EC6C731" w14:textId="6BE6FD2C" w:rsidR="00B55C76" w:rsidRPr="00B55C76" w:rsidRDefault="00B55C76" w:rsidP="00194613">
      <w:pPr>
        <w:pStyle w:val="ListParagraph"/>
        <w:numPr>
          <w:ilvl w:val="0"/>
          <w:numId w:val="61"/>
        </w:numPr>
        <w:rPr>
          <w:lang w:val="nl-BE"/>
        </w:rPr>
      </w:pPr>
      <w:r>
        <w:rPr>
          <w:lang w:val="nl-BE"/>
        </w:rPr>
        <w:t>Voordelen</w:t>
      </w:r>
    </w:p>
    <w:p w14:paraId="0B47216D" w14:textId="203FC976" w:rsidR="00973D13" w:rsidRDefault="00973D13" w:rsidP="00996728">
      <w:pPr>
        <w:pStyle w:val="ListParagraph"/>
        <w:numPr>
          <w:ilvl w:val="1"/>
          <w:numId w:val="61"/>
        </w:numPr>
        <w:rPr>
          <w:lang w:val="nl-BE"/>
        </w:rPr>
      </w:pPr>
      <w:r>
        <w:rPr>
          <w:lang w:val="nl-BE"/>
        </w:rPr>
        <w:t>Kan zo</w:t>
      </w:r>
      <w:r w:rsidR="00BE1F06">
        <w:rPr>
          <w:lang w:val="nl-BE"/>
        </w:rPr>
        <w:t>w</w:t>
      </w:r>
      <w:r>
        <w:rPr>
          <w:lang w:val="nl-BE"/>
        </w:rPr>
        <w:t xml:space="preserve">el een lokaal als </w:t>
      </w:r>
      <w:r w:rsidR="00A8784E">
        <w:rPr>
          <w:lang w:val="nl-BE"/>
        </w:rPr>
        <w:t xml:space="preserve">systemisch effect </w:t>
      </w:r>
      <w:r w:rsidR="00BE1F06">
        <w:rPr>
          <w:lang w:val="nl-BE"/>
        </w:rPr>
        <w:t>veroorzaken</w:t>
      </w:r>
    </w:p>
    <w:p w14:paraId="5B0DC108" w14:textId="128B00A1" w:rsidR="00B55C76" w:rsidRDefault="00B55C76" w:rsidP="00194613">
      <w:pPr>
        <w:pStyle w:val="ListParagraph"/>
        <w:numPr>
          <w:ilvl w:val="1"/>
          <w:numId w:val="61"/>
        </w:numPr>
        <w:rPr>
          <w:lang w:val="nl-BE"/>
        </w:rPr>
      </w:pPr>
      <w:r>
        <w:rPr>
          <w:lang w:val="nl-BE"/>
        </w:rPr>
        <w:t>Maagirritatie wordt vermeden</w:t>
      </w:r>
    </w:p>
    <w:p w14:paraId="1F774057" w14:textId="5E6FA57B" w:rsidR="00B55C76" w:rsidRDefault="00B55C76" w:rsidP="00194613">
      <w:pPr>
        <w:pStyle w:val="ListParagraph"/>
        <w:numPr>
          <w:ilvl w:val="1"/>
          <w:numId w:val="61"/>
        </w:numPr>
        <w:rPr>
          <w:lang w:val="nl-BE"/>
        </w:rPr>
      </w:pPr>
      <w:proofErr w:type="spellStart"/>
      <w:r w:rsidRPr="00B55C76">
        <w:rPr>
          <w:lang w:val="nl-BE"/>
        </w:rPr>
        <w:t>Inactivatie</w:t>
      </w:r>
      <w:proofErr w:type="spellEnd"/>
      <w:r w:rsidRPr="00B55C76">
        <w:rPr>
          <w:lang w:val="nl-BE"/>
        </w:rPr>
        <w:t xml:space="preserve"> door pH of enzymen wordt </w:t>
      </w:r>
      <w:r>
        <w:rPr>
          <w:lang w:val="nl-BE"/>
        </w:rPr>
        <w:t>vermeden</w:t>
      </w:r>
    </w:p>
    <w:p w14:paraId="7F4A8C1A" w14:textId="6C36A3C5" w:rsidR="00825FB8" w:rsidRPr="00825FB8" w:rsidRDefault="00825FB8" w:rsidP="00194613">
      <w:pPr>
        <w:pStyle w:val="ListParagraph"/>
        <w:numPr>
          <w:ilvl w:val="1"/>
          <w:numId w:val="61"/>
        </w:numPr>
        <w:rPr>
          <w:lang w:val="nl-BE"/>
        </w:rPr>
      </w:pPr>
      <w:r>
        <w:rPr>
          <w:lang w:val="nl-BE"/>
        </w:rPr>
        <w:t>Geschikt bij slikproblemen</w:t>
      </w:r>
    </w:p>
    <w:p w14:paraId="5BFD9B51" w14:textId="178B6E28" w:rsidR="004A24B1" w:rsidRDefault="004A24B1" w:rsidP="00194613">
      <w:pPr>
        <w:pStyle w:val="ListParagraph"/>
        <w:numPr>
          <w:ilvl w:val="1"/>
          <w:numId w:val="61"/>
        </w:numPr>
        <w:rPr>
          <w:lang w:val="nl-BE"/>
        </w:rPr>
      </w:pPr>
      <w:r>
        <w:rPr>
          <w:lang w:val="nl-BE"/>
        </w:rPr>
        <w:t xml:space="preserve">Kan </w:t>
      </w:r>
      <w:proofErr w:type="spellStart"/>
      <w:r>
        <w:rPr>
          <w:lang w:val="nl-BE"/>
        </w:rPr>
        <w:t>afh</w:t>
      </w:r>
      <w:proofErr w:type="spellEnd"/>
      <w:r>
        <w:rPr>
          <w:lang w:val="nl-BE"/>
        </w:rPr>
        <w:t xml:space="preserve"> van de plaats van de </w:t>
      </w:r>
      <w:proofErr w:type="spellStart"/>
      <w:r>
        <w:rPr>
          <w:lang w:val="nl-BE"/>
        </w:rPr>
        <w:t>suppo</w:t>
      </w:r>
      <w:proofErr w:type="spellEnd"/>
      <w:r>
        <w:rPr>
          <w:lang w:val="nl-BE"/>
        </w:rPr>
        <w:t xml:space="preserve">, first pass effect vermijden </w:t>
      </w:r>
    </w:p>
    <w:p w14:paraId="600BB54B" w14:textId="1CD077F9" w:rsidR="00B341E6" w:rsidRPr="00E46422" w:rsidRDefault="00B341E6" w:rsidP="00E46422">
      <w:pPr>
        <w:rPr>
          <w:b/>
          <w:bCs/>
          <w:lang w:val="nl-BE"/>
        </w:rPr>
      </w:pPr>
      <w:r w:rsidRPr="00E46422">
        <w:rPr>
          <w:b/>
          <w:bCs/>
          <w:lang w:val="nl-BE"/>
        </w:rPr>
        <w:t>Zetpil</w:t>
      </w:r>
      <w:r w:rsidR="00CD56A1" w:rsidRPr="00E46422">
        <w:rPr>
          <w:b/>
          <w:bCs/>
          <w:lang w:val="nl-BE"/>
        </w:rPr>
        <w:t>basis</w:t>
      </w:r>
    </w:p>
    <w:p w14:paraId="0047F433" w14:textId="792DE811" w:rsidR="006D0C46" w:rsidRDefault="006D0C46" w:rsidP="00194613">
      <w:pPr>
        <w:pStyle w:val="ListParagraph"/>
        <w:numPr>
          <w:ilvl w:val="0"/>
          <w:numId w:val="62"/>
        </w:numPr>
        <w:rPr>
          <w:lang w:val="nl-BE"/>
        </w:rPr>
      </w:pPr>
      <w:r>
        <w:rPr>
          <w:lang w:val="nl-BE"/>
        </w:rPr>
        <w:t>Semisynthetische</w:t>
      </w:r>
      <w:r w:rsidR="00CA2E40">
        <w:rPr>
          <w:lang w:val="nl-BE"/>
        </w:rPr>
        <w:t xml:space="preserve"> vette </w:t>
      </w:r>
      <w:proofErr w:type="spellStart"/>
      <w:r w:rsidR="00CA2E40">
        <w:rPr>
          <w:lang w:val="nl-BE"/>
        </w:rPr>
        <w:t>excipiëntia</w:t>
      </w:r>
      <w:proofErr w:type="spellEnd"/>
      <w:r>
        <w:rPr>
          <w:lang w:val="nl-BE"/>
        </w:rPr>
        <w:t xml:space="preserve"> (bv. </w:t>
      </w:r>
      <w:proofErr w:type="spellStart"/>
      <w:r>
        <w:rPr>
          <w:lang w:val="nl-BE"/>
        </w:rPr>
        <w:t>adeps</w:t>
      </w:r>
      <w:proofErr w:type="spellEnd"/>
      <w:r>
        <w:rPr>
          <w:lang w:val="nl-BE"/>
        </w:rPr>
        <w:t xml:space="preserve"> </w:t>
      </w:r>
      <w:proofErr w:type="spellStart"/>
      <w:r>
        <w:rPr>
          <w:lang w:val="nl-BE"/>
        </w:rPr>
        <w:t>solidus</w:t>
      </w:r>
      <w:proofErr w:type="spellEnd"/>
      <w:r>
        <w:rPr>
          <w:lang w:val="nl-BE"/>
        </w:rPr>
        <w:t>)</w:t>
      </w:r>
    </w:p>
    <w:p w14:paraId="0326B782" w14:textId="77777777" w:rsidR="004E09E5" w:rsidRDefault="004E09E5" w:rsidP="00194613">
      <w:pPr>
        <w:pStyle w:val="ListParagraph"/>
        <w:numPr>
          <w:ilvl w:val="1"/>
          <w:numId w:val="62"/>
        </w:numPr>
        <w:spacing w:before="0" w:after="160" w:line="259" w:lineRule="auto"/>
      </w:pPr>
      <w:r>
        <w:t xml:space="preserve">Niet verwarmen boven 40°C </w:t>
      </w:r>
      <w:r>
        <w:rPr>
          <w:rFonts w:ascii="Wingdings" w:eastAsia="Wingdings" w:hAnsi="Wingdings" w:cs="Wingdings"/>
        </w:rPr>
        <w:t>à</w:t>
      </w:r>
      <w:r>
        <w:t xml:space="preserve"> anders wordt het broos en duurt het crème stolpunt lang </w:t>
      </w:r>
    </w:p>
    <w:p w14:paraId="712CC7DD" w14:textId="7F5AA427" w:rsidR="004E09E5" w:rsidRDefault="004E09E5" w:rsidP="00194613">
      <w:pPr>
        <w:pStyle w:val="ListParagraph"/>
        <w:numPr>
          <w:ilvl w:val="1"/>
          <w:numId w:val="62"/>
        </w:numPr>
        <w:rPr>
          <w:lang w:val="nl-BE"/>
        </w:rPr>
      </w:pPr>
      <w:r>
        <w:t>Smeltpunt 35°</w:t>
      </w:r>
    </w:p>
    <w:p w14:paraId="56DCBDAD" w14:textId="6F114A4C" w:rsidR="00CA2E40" w:rsidRDefault="00CA2E40" w:rsidP="00194613">
      <w:pPr>
        <w:pStyle w:val="ListParagraph"/>
        <w:numPr>
          <w:ilvl w:val="0"/>
          <w:numId w:val="62"/>
        </w:numPr>
        <w:rPr>
          <w:lang w:val="nl-BE"/>
        </w:rPr>
      </w:pPr>
      <w:r>
        <w:rPr>
          <w:lang w:val="nl-BE"/>
        </w:rPr>
        <w:t xml:space="preserve">Plantaardige vette </w:t>
      </w:r>
      <w:proofErr w:type="spellStart"/>
      <w:r>
        <w:rPr>
          <w:lang w:val="nl-BE"/>
        </w:rPr>
        <w:t>excipiëntia</w:t>
      </w:r>
      <w:proofErr w:type="spellEnd"/>
      <w:r>
        <w:rPr>
          <w:lang w:val="nl-BE"/>
        </w:rPr>
        <w:t xml:space="preserve"> (bv. Cacaoboter)</w:t>
      </w:r>
    </w:p>
    <w:p w14:paraId="40C077D6" w14:textId="7F2674D9" w:rsidR="00D21EED" w:rsidRDefault="00D21EED" w:rsidP="00194613">
      <w:pPr>
        <w:pStyle w:val="ListParagraph"/>
        <w:numPr>
          <w:ilvl w:val="1"/>
          <w:numId w:val="62"/>
        </w:numPr>
        <w:rPr>
          <w:lang w:val="nl-BE"/>
        </w:rPr>
      </w:pPr>
      <w:r>
        <w:rPr>
          <w:lang w:val="nl-BE"/>
        </w:rPr>
        <w:t>Smelt bij lichaamstemperatuur</w:t>
      </w:r>
    </w:p>
    <w:p w14:paraId="00CE9429" w14:textId="43DBAC56" w:rsidR="00D21EED" w:rsidRDefault="00D21EED" w:rsidP="00194613">
      <w:pPr>
        <w:pStyle w:val="ListParagraph"/>
        <w:numPr>
          <w:ilvl w:val="1"/>
          <w:numId w:val="62"/>
        </w:numPr>
        <w:rPr>
          <w:lang w:val="nl-BE"/>
        </w:rPr>
      </w:pPr>
      <w:r>
        <w:rPr>
          <w:lang w:val="nl-BE"/>
        </w:rPr>
        <w:t xml:space="preserve">Te hoog verwarmen </w:t>
      </w:r>
      <w:r w:rsidR="004660A7" w:rsidRPr="004660A7">
        <w:rPr>
          <w:rFonts w:ascii="Wingdings" w:eastAsia="Wingdings" w:hAnsi="Wingdings" w:cs="Wingdings"/>
          <w:lang w:val="nl-BE"/>
        </w:rPr>
        <w:t>à</w:t>
      </w:r>
      <w:r w:rsidR="004660A7">
        <w:rPr>
          <w:lang w:val="nl-BE"/>
        </w:rPr>
        <w:t xml:space="preserve"> polymorfie </w:t>
      </w:r>
      <w:r w:rsidR="004660A7" w:rsidRPr="004660A7">
        <w:rPr>
          <w:rFonts w:ascii="Wingdings" w:eastAsia="Wingdings" w:hAnsi="Wingdings" w:cs="Wingdings"/>
          <w:lang w:val="nl-BE"/>
        </w:rPr>
        <w:t>à</w:t>
      </w:r>
      <w:r w:rsidR="004660A7">
        <w:rPr>
          <w:lang w:val="nl-BE"/>
        </w:rPr>
        <w:t xml:space="preserve"> stollen </w:t>
      </w:r>
      <w:r w:rsidR="00440EFB">
        <w:rPr>
          <w:lang w:val="nl-BE"/>
        </w:rPr>
        <w:t xml:space="preserve">duurt lang, door de overgang naar </w:t>
      </w:r>
      <w:r w:rsidR="009816F2">
        <w:rPr>
          <w:lang w:val="nl-BE"/>
        </w:rPr>
        <w:t xml:space="preserve">andere vorm </w:t>
      </w:r>
      <w:r w:rsidR="00440EFB">
        <w:rPr>
          <w:lang w:val="nl-BE"/>
        </w:rPr>
        <w:t>met een lager smeltpunt</w:t>
      </w:r>
    </w:p>
    <w:p w14:paraId="4B23A242" w14:textId="091D11A3" w:rsidR="00675D26" w:rsidRPr="00675D26" w:rsidRDefault="00675D26" w:rsidP="00194613">
      <w:pPr>
        <w:pStyle w:val="ListParagraph"/>
        <w:numPr>
          <w:ilvl w:val="1"/>
          <w:numId w:val="62"/>
        </w:numPr>
        <w:rPr>
          <w:lang w:val="nl-BE"/>
        </w:rPr>
      </w:pPr>
      <w:r>
        <w:rPr>
          <w:lang w:val="nl-BE"/>
        </w:rPr>
        <w:t xml:space="preserve">Geringe volumecontractie </w:t>
      </w:r>
      <w:r w:rsidRPr="00675D26">
        <w:rPr>
          <w:rFonts w:ascii="Wingdings" w:eastAsia="Wingdings" w:hAnsi="Wingdings" w:cs="Wingdings"/>
          <w:lang w:val="nl-BE"/>
        </w:rPr>
        <w:t>à</w:t>
      </w:r>
      <w:r>
        <w:rPr>
          <w:lang w:val="nl-BE"/>
        </w:rPr>
        <w:t xml:space="preserve"> insmeren van de vorm met glycerine</w:t>
      </w:r>
      <w:r w:rsidR="004E09E5">
        <w:rPr>
          <w:lang w:val="nl-BE"/>
        </w:rPr>
        <w:t>/ricinusolie</w:t>
      </w:r>
    </w:p>
    <w:p w14:paraId="26938788" w14:textId="565F847B" w:rsidR="00B341E6" w:rsidRDefault="00693A74" w:rsidP="00194613">
      <w:pPr>
        <w:pStyle w:val="ListParagraph"/>
        <w:numPr>
          <w:ilvl w:val="0"/>
          <w:numId w:val="62"/>
        </w:numPr>
        <w:rPr>
          <w:lang w:val="nl-BE"/>
        </w:rPr>
      </w:pPr>
      <w:proofErr w:type="spellStart"/>
      <w:r>
        <w:rPr>
          <w:lang w:val="nl-BE"/>
        </w:rPr>
        <w:t>Watermengbare</w:t>
      </w:r>
      <w:proofErr w:type="spellEnd"/>
      <w:r>
        <w:rPr>
          <w:lang w:val="nl-BE"/>
        </w:rPr>
        <w:t xml:space="preserve"> </w:t>
      </w:r>
    </w:p>
    <w:p w14:paraId="15635A2F" w14:textId="56D8F39C" w:rsidR="00693A74" w:rsidRDefault="00693A74" w:rsidP="00194613">
      <w:pPr>
        <w:pStyle w:val="ListParagraph"/>
        <w:numPr>
          <w:ilvl w:val="1"/>
          <w:numId w:val="62"/>
        </w:numPr>
        <w:rPr>
          <w:lang w:val="nl-BE"/>
        </w:rPr>
      </w:pPr>
      <w:r>
        <w:rPr>
          <w:lang w:val="nl-BE"/>
        </w:rPr>
        <w:t xml:space="preserve">Zal zelf traag oplossen </w:t>
      </w:r>
      <w:r w:rsidRPr="00693A74">
        <w:rPr>
          <w:rFonts w:ascii="Wingdings" w:eastAsia="Wingdings" w:hAnsi="Wingdings" w:cs="Wingdings"/>
          <w:lang w:val="nl-BE"/>
        </w:rPr>
        <w:t>à</w:t>
      </w:r>
      <w:r>
        <w:rPr>
          <w:lang w:val="nl-BE"/>
        </w:rPr>
        <w:t xml:space="preserve"> </w:t>
      </w:r>
      <w:proofErr w:type="spellStart"/>
      <w:r>
        <w:rPr>
          <w:lang w:val="nl-BE"/>
        </w:rPr>
        <w:t>vrijzetting</w:t>
      </w:r>
      <w:proofErr w:type="spellEnd"/>
      <w:r>
        <w:rPr>
          <w:lang w:val="nl-BE"/>
        </w:rPr>
        <w:t xml:space="preserve"> geneesmiddel vertragen</w:t>
      </w:r>
    </w:p>
    <w:p w14:paraId="6AAF3D36" w14:textId="1D0037EE" w:rsidR="00342DEE" w:rsidRPr="0060024B" w:rsidRDefault="0060024B" w:rsidP="00194613">
      <w:pPr>
        <w:pStyle w:val="ListParagraph"/>
        <w:numPr>
          <w:ilvl w:val="1"/>
          <w:numId w:val="62"/>
        </w:numPr>
        <w:rPr>
          <w:u w:val="single"/>
          <w:lang w:val="nl-BE"/>
        </w:rPr>
      </w:pPr>
      <w:proofErr w:type="spellStart"/>
      <w:r w:rsidRPr="0060024B">
        <w:rPr>
          <w:u w:val="single"/>
          <w:lang w:val="nl-BE"/>
        </w:rPr>
        <w:t>Obv</w:t>
      </w:r>
      <w:proofErr w:type="spellEnd"/>
      <w:r w:rsidRPr="0060024B">
        <w:rPr>
          <w:u w:val="single"/>
          <w:lang w:val="nl-BE"/>
        </w:rPr>
        <w:t xml:space="preserve">. </w:t>
      </w:r>
      <w:r w:rsidR="00342DEE" w:rsidRPr="0060024B">
        <w:rPr>
          <w:u w:val="single"/>
          <w:lang w:val="nl-BE"/>
        </w:rPr>
        <w:t>Glycerine -gelatine</w:t>
      </w:r>
    </w:p>
    <w:p w14:paraId="202FC0DC" w14:textId="388F4F9C" w:rsidR="00342DEE" w:rsidRDefault="00342DEE" w:rsidP="00194613">
      <w:pPr>
        <w:pStyle w:val="ListParagraph"/>
        <w:numPr>
          <w:ilvl w:val="2"/>
          <w:numId w:val="62"/>
        </w:numPr>
        <w:rPr>
          <w:lang w:val="nl-BE"/>
        </w:rPr>
      </w:pPr>
      <w:r>
        <w:rPr>
          <w:lang w:val="nl-BE"/>
        </w:rPr>
        <w:t>fysiologisch inactief, veel onverenigbaarheden</w:t>
      </w:r>
    </w:p>
    <w:p w14:paraId="7B09FA67" w14:textId="5C837B1E" w:rsidR="002C1118" w:rsidRDefault="002C1118" w:rsidP="00194613">
      <w:pPr>
        <w:pStyle w:val="ListParagraph"/>
        <w:numPr>
          <w:ilvl w:val="2"/>
          <w:numId w:val="62"/>
        </w:numPr>
        <w:rPr>
          <w:lang w:val="nl-BE"/>
        </w:rPr>
      </w:pPr>
      <w:r>
        <w:rPr>
          <w:lang w:val="nl-BE"/>
        </w:rPr>
        <w:t>oplossen van glycerine duurt heel lang</w:t>
      </w:r>
    </w:p>
    <w:p w14:paraId="286B776F" w14:textId="77777777" w:rsidR="0060024B" w:rsidRDefault="00B215DB" w:rsidP="00194613">
      <w:pPr>
        <w:pStyle w:val="ListParagraph"/>
        <w:numPr>
          <w:ilvl w:val="2"/>
          <w:numId w:val="62"/>
        </w:numPr>
        <w:rPr>
          <w:lang w:val="nl-BE"/>
        </w:rPr>
      </w:pPr>
      <w:r>
        <w:rPr>
          <w:lang w:val="nl-BE"/>
        </w:rPr>
        <w:t xml:space="preserve">hebben een hygroscopische eigenschap </w:t>
      </w:r>
    </w:p>
    <w:p w14:paraId="69AA6673" w14:textId="6332A186" w:rsidR="00B215DB" w:rsidRDefault="00B215DB" w:rsidP="00194613">
      <w:pPr>
        <w:pStyle w:val="ListParagraph"/>
        <w:numPr>
          <w:ilvl w:val="3"/>
          <w:numId w:val="62"/>
        </w:numPr>
        <w:rPr>
          <w:lang w:val="nl-BE"/>
        </w:rPr>
      </w:pPr>
      <w:r>
        <w:rPr>
          <w:lang w:val="nl-BE"/>
        </w:rPr>
        <w:t xml:space="preserve">kunnen daarom vorm en consistentie verliezen </w:t>
      </w:r>
      <w:r w:rsidRPr="00B215DB">
        <w:rPr>
          <w:rFonts w:ascii="Wingdings" w:eastAsia="Wingdings" w:hAnsi="Wingdings" w:cs="Wingdings"/>
          <w:lang w:val="nl-BE"/>
        </w:rPr>
        <w:t>à</w:t>
      </w:r>
      <w:r>
        <w:rPr>
          <w:lang w:val="nl-BE"/>
        </w:rPr>
        <w:t xml:space="preserve"> bewaren bij droge omstandigheden </w:t>
      </w:r>
    </w:p>
    <w:p w14:paraId="2F83EDEB" w14:textId="4E9BE2DF" w:rsidR="0060024B" w:rsidRDefault="0060024B" w:rsidP="00194613">
      <w:pPr>
        <w:pStyle w:val="ListParagraph"/>
        <w:numPr>
          <w:ilvl w:val="3"/>
          <w:numId w:val="62"/>
        </w:numPr>
        <w:rPr>
          <w:lang w:val="nl-BE"/>
        </w:rPr>
      </w:pPr>
      <w:r>
        <w:rPr>
          <w:lang w:val="nl-BE"/>
        </w:rPr>
        <w:t xml:space="preserve">hebben een dehydraterend en irriterend effect </w:t>
      </w:r>
      <w:r w:rsidRPr="0060024B">
        <w:rPr>
          <w:rFonts w:ascii="Wingdings" w:eastAsia="Wingdings" w:hAnsi="Wingdings" w:cs="Wingdings"/>
          <w:lang w:val="nl-BE"/>
        </w:rPr>
        <w:t>à</w:t>
      </w:r>
      <w:r>
        <w:rPr>
          <w:lang w:val="nl-BE"/>
        </w:rPr>
        <w:t xml:space="preserve"> bevochtigen voor gebruik </w:t>
      </w:r>
    </w:p>
    <w:p w14:paraId="47666AF1" w14:textId="122ACE2F" w:rsidR="0060024B" w:rsidRDefault="0060024B" w:rsidP="00194613">
      <w:pPr>
        <w:pStyle w:val="ListParagraph"/>
        <w:numPr>
          <w:ilvl w:val="1"/>
          <w:numId w:val="62"/>
        </w:numPr>
        <w:rPr>
          <w:u w:val="single"/>
          <w:lang w:val="nl-BE"/>
        </w:rPr>
      </w:pPr>
      <w:proofErr w:type="spellStart"/>
      <w:r w:rsidRPr="0060024B">
        <w:rPr>
          <w:u w:val="single"/>
          <w:lang w:val="nl-BE"/>
        </w:rPr>
        <w:t>Obv</w:t>
      </w:r>
      <w:proofErr w:type="spellEnd"/>
      <w:r w:rsidRPr="0060024B">
        <w:rPr>
          <w:u w:val="single"/>
          <w:lang w:val="nl-BE"/>
        </w:rPr>
        <w:t>. Polyethyleenglycol</w:t>
      </w:r>
    </w:p>
    <w:p w14:paraId="5E30428D" w14:textId="29F7B968" w:rsidR="0060024B" w:rsidRPr="00B42B8E" w:rsidRDefault="00B42B8E" w:rsidP="00194613">
      <w:pPr>
        <w:pStyle w:val="ListParagraph"/>
        <w:numPr>
          <w:ilvl w:val="2"/>
          <w:numId w:val="62"/>
        </w:numPr>
        <w:rPr>
          <w:lang w:val="nl-BE"/>
        </w:rPr>
      </w:pPr>
      <w:r w:rsidRPr="00B42B8E">
        <w:rPr>
          <w:lang w:val="nl-BE"/>
        </w:rPr>
        <w:t>Oplosbaar in water</w:t>
      </w:r>
    </w:p>
    <w:p w14:paraId="077062D2" w14:textId="01E82BC7" w:rsidR="00B42B8E" w:rsidRPr="00B42B8E" w:rsidRDefault="00B42B8E" w:rsidP="00194613">
      <w:pPr>
        <w:pStyle w:val="ListParagraph"/>
        <w:numPr>
          <w:ilvl w:val="2"/>
          <w:numId w:val="62"/>
        </w:numPr>
        <w:rPr>
          <w:lang w:val="nl-BE"/>
        </w:rPr>
      </w:pPr>
      <w:r w:rsidRPr="00B42B8E">
        <w:rPr>
          <w:lang w:val="nl-BE"/>
        </w:rPr>
        <w:t xml:space="preserve">Beschikbaar in verschillende </w:t>
      </w:r>
      <w:r w:rsidR="004E09E5" w:rsidRPr="00B42B8E">
        <w:rPr>
          <w:lang w:val="nl-BE"/>
        </w:rPr>
        <w:t>moleculaire</w:t>
      </w:r>
      <w:r w:rsidRPr="00B42B8E">
        <w:rPr>
          <w:lang w:val="nl-BE"/>
        </w:rPr>
        <w:t xml:space="preserve"> gewichten </w:t>
      </w:r>
    </w:p>
    <w:p w14:paraId="35375438" w14:textId="437C0CE7" w:rsidR="00B42B8E" w:rsidRDefault="00B42B8E" w:rsidP="00194613">
      <w:pPr>
        <w:pStyle w:val="ListParagraph"/>
        <w:numPr>
          <w:ilvl w:val="2"/>
          <w:numId w:val="62"/>
        </w:numPr>
        <w:rPr>
          <w:lang w:val="nl-BE"/>
        </w:rPr>
      </w:pPr>
      <w:r w:rsidRPr="00B42B8E">
        <w:rPr>
          <w:lang w:val="nl-BE"/>
        </w:rPr>
        <w:t xml:space="preserve">Onverenigbaar met sulfonamiden, theofylline en aminofylline </w:t>
      </w:r>
      <w:r w:rsidRPr="00B42B8E">
        <w:rPr>
          <w:rFonts w:ascii="Wingdings" w:eastAsia="Wingdings" w:hAnsi="Wingdings" w:cs="Wingdings"/>
          <w:lang w:val="nl-BE"/>
        </w:rPr>
        <w:t>à</w:t>
      </w:r>
      <w:r w:rsidRPr="00B42B8E">
        <w:rPr>
          <w:lang w:val="nl-BE"/>
        </w:rPr>
        <w:t xml:space="preserve"> kleuren geel</w:t>
      </w:r>
    </w:p>
    <w:p w14:paraId="0AAAB23E" w14:textId="30184320" w:rsidR="006D0C46" w:rsidRPr="004E09E5" w:rsidRDefault="00613B61" w:rsidP="00194613">
      <w:pPr>
        <w:pStyle w:val="ListParagraph"/>
        <w:numPr>
          <w:ilvl w:val="2"/>
          <w:numId w:val="62"/>
        </w:numPr>
        <w:rPr>
          <w:lang w:val="nl-BE"/>
        </w:rPr>
      </w:pPr>
      <w:r w:rsidRPr="004E09E5">
        <w:t>Lossen op en hoeven dus niet meer te smelten bij lichaamstemp, kunnen bewaard worden bij hogere temp</w:t>
      </w:r>
    </w:p>
    <w:p w14:paraId="2DD3ED8E" w14:textId="3A79F2BB" w:rsidR="00A8784E" w:rsidRDefault="00A8784E" w:rsidP="00A8784E">
      <w:pPr>
        <w:rPr>
          <w:b/>
          <w:lang w:val="nl-BE"/>
        </w:rPr>
      </w:pPr>
      <w:r w:rsidRPr="00A8784E">
        <w:rPr>
          <w:b/>
          <w:lang w:val="nl-BE"/>
        </w:rPr>
        <w:t>Aanpassingen formulering</w:t>
      </w:r>
    </w:p>
    <w:p w14:paraId="06CE2552" w14:textId="77777777" w:rsidR="00A8784E" w:rsidRDefault="00A8784E" w:rsidP="00194613">
      <w:pPr>
        <w:pStyle w:val="ListParagraph"/>
        <w:numPr>
          <w:ilvl w:val="0"/>
          <w:numId w:val="69"/>
        </w:numPr>
        <w:rPr>
          <w:lang w:val="nl-BE"/>
        </w:rPr>
      </w:pPr>
      <w:r w:rsidRPr="00A8784E">
        <w:rPr>
          <w:lang w:val="nl-BE"/>
        </w:rPr>
        <w:t xml:space="preserve">Kijken naar eigenschappen stoffen; </w:t>
      </w:r>
      <w:proofErr w:type="spellStart"/>
      <w:r w:rsidRPr="00A8784E">
        <w:rPr>
          <w:lang w:val="nl-BE"/>
        </w:rPr>
        <w:t>suppobasis</w:t>
      </w:r>
      <w:proofErr w:type="spellEnd"/>
      <w:r w:rsidRPr="00A8784E">
        <w:rPr>
          <w:lang w:val="nl-BE"/>
        </w:rPr>
        <w:t xml:space="preserve"> = </w:t>
      </w:r>
      <w:proofErr w:type="spellStart"/>
      <w:r w:rsidRPr="00A8784E">
        <w:rPr>
          <w:lang w:val="nl-BE"/>
        </w:rPr>
        <w:t>adeps</w:t>
      </w:r>
      <w:proofErr w:type="spellEnd"/>
      <w:r w:rsidRPr="00A8784E">
        <w:rPr>
          <w:lang w:val="nl-BE"/>
        </w:rPr>
        <w:t xml:space="preserve"> </w:t>
      </w:r>
      <w:proofErr w:type="spellStart"/>
      <w:r w:rsidRPr="00A8784E">
        <w:rPr>
          <w:lang w:val="nl-BE"/>
        </w:rPr>
        <w:t>solidus</w:t>
      </w:r>
      <w:proofErr w:type="spellEnd"/>
    </w:p>
    <w:p w14:paraId="5A56FA7A" w14:textId="77777777" w:rsidR="00A8784E" w:rsidRDefault="00A8784E" w:rsidP="00194613">
      <w:pPr>
        <w:pStyle w:val="ListParagraph"/>
        <w:numPr>
          <w:ilvl w:val="1"/>
          <w:numId w:val="69"/>
        </w:numPr>
        <w:rPr>
          <w:lang w:val="nl-BE"/>
        </w:rPr>
      </w:pPr>
      <w:r>
        <w:rPr>
          <w:lang w:val="nl-BE"/>
        </w:rPr>
        <w:t xml:space="preserve">lost het hierin op? </w:t>
      </w:r>
      <w:r w:rsidRPr="00A8784E">
        <w:rPr>
          <w:rFonts w:ascii="Wingdings" w:eastAsia="Wingdings" w:hAnsi="Wingdings" w:cs="Wingdings"/>
          <w:lang w:val="nl-BE"/>
        </w:rPr>
        <w:t>à</w:t>
      </w:r>
      <w:r w:rsidRPr="00A8784E">
        <w:rPr>
          <w:lang w:val="nl-BE"/>
        </w:rPr>
        <w:t xml:space="preserve"> </w:t>
      </w:r>
      <w:proofErr w:type="spellStart"/>
      <w:r w:rsidRPr="00A8784E">
        <w:rPr>
          <w:lang w:val="nl-BE"/>
        </w:rPr>
        <w:t>oplossingssuppo</w:t>
      </w:r>
      <w:proofErr w:type="spellEnd"/>
    </w:p>
    <w:p w14:paraId="651D71C8" w14:textId="732A0153" w:rsidR="00A8784E" w:rsidRDefault="00A8784E" w:rsidP="00194613">
      <w:pPr>
        <w:pStyle w:val="ListParagraph"/>
        <w:numPr>
          <w:ilvl w:val="1"/>
          <w:numId w:val="69"/>
        </w:numPr>
        <w:rPr>
          <w:lang w:val="nl-BE"/>
        </w:rPr>
      </w:pPr>
      <w:r>
        <w:rPr>
          <w:lang w:val="nl-BE"/>
        </w:rPr>
        <w:t xml:space="preserve">lost het niet in op </w:t>
      </w:r>
      <w:r w:rsidRPr="00A8784E">
        <w:rPr>
          <w:rFonts w:ascii="Wingdings" w:eastAsia="Wingdings" w:hAnsi="Wingdings" w:cs="Wingdings"/>
          <w:lang w:val="nl-BE"/>
        </w:rPr>
        <w:t>à</w:t>
      </w:r>
      <w:r>
        <w:rPr>
          <w:lang w:val="nl-BE"/>
        </w:rPr>
        <w:t xml:space="preserve"> </w:t>
      </w:r>
      <w:proofErr w:type="spellStart"/>
      <w:r w:rsidRPr="00A8784E">
        <w:rPr>
          <w:lang w:val="nl-BE"/>
        </w:rPr>
        <w:t>suspensiesuppo</w:t>
      </w:r>
      <w:proofErr w:type="spellEnd"/>
    </w:p>
    <w:p w14:paraId="33606CD6" w14:textId="228D7454" w:rsidR="00E75E1D" w:rsidRDefault="006D00B5" w:rsidP="00194613">
      <w:pPr>
        <w:pStyle w:val="ListParagraph"/>
        <w:numPr>
          <w:ilvl w:val="1"/>
          <w:numId w:val="69"/>
        </w:numPr>
        <w:rPr>
          <w:lang w:val="nl-BE"/>
        </w:rPr>
      </w:pPr>
      <w:proofErr w:type="spellStart"/>
      <w:r>
        <w:rPr>
          <w:lang w:val="nl-BE"/>
        </w:rPr>
        <w:t>Emulsiesuppo</w:t>
      </w:r>
      <w:proofErr w:type="spellEnd"/>
      <w:r>
        <w:rPr>
          <w:lang w:val="nl-BE"/>
        </w:rPr>
        <w:t xml:space="preserve"> heeft nadelen</w:t>
      </w:r>
    </w:p>
    <w:p w14:paraId="5430C9CD" w14:textId="42C53C5D" w:rsidR="006D00B5" w:rsidRDefault="006D00B5" w:rsidP="006D00B5">
      <w:pPr>
        <w:pStyle w:val="ListParagraph"/>
        <w:numPr>
          <w:ilvl w:val="2"/>
          <w:numId w:val="69"/>
        </w:numPr>
        <w:rPr>
          <w:lang w:val="nl-BE"/>
        </w:rPr>
      </w:pPr>
      <w:r>
        <w:rPr>
          <w:lang w:val="nl-BE"/>
        </w:rPr>
        <w:t>Contaminatie van het water</w:t>
      </w:r>
    </w:p>
    <w:p w14:paraId="3C090ADC" w14:textId="1264CF52" w:rsidR="006D00B5" w:rsidRDefault="006D00B5" w:rsidP="006D00B5">
      <w:pPr>
        <w:pStyle w:val="ListParagraph"/>
        <w:numPr>
          <w:ilvl w:val="2"/>
          <w:numId w:val="69"/>
        </w:numPr>
        <w:rPr>
          <w:lang w:val="nl-BE"/>
        </w:rPr>
      </w:pPr>
      <w:r>
        <w:rPr>
          <w:lang w:val="nl-BE"/>
        </w:rPr>
        <w:t xml:space="preserve"> Vette massa wordt vlugger ranzig</w:t>
      </w:r>
    </w:p>
    <w:p w14:paraId="788728CD" w14:textId="1684C4B4" w:rsidR="006D00B5" w:rsidRDefault="006D00B5" w:rsidP="006D00B5">
      <w:pPr>
        <w:pStyle w:val="ListParagraph"/>
        <w:numPr>
          <w:ilvl w:val="2"/>
          <w:numId w:val="69"/>
        </w:numPr>
        <w:rPr>
          <w:lang w:val="nl-BE"/>
        </w:rPr>
      </w:pPr>
      <w:r>
        <w:rPr>
          <w:lang w:val="nl-BE"/>
        </w:rPr>
        <w:t>Als water verdampt</w:t>
      </w:r>
      <w:r w:rsidR="001F3785">
        <w:rPr>
          <w:lang w:val="nl-BE"/>
        </w:rPr>
        <w:t xml:space="preserve">, </w:t>
      </w:r>
      <w:proofErr w:type="spellStart"/>
      <w:r w:rsidR="001F3785">
        <w:rPr>
          <w:lang w:val="nl-BE"/>
        </w:rPr>
        <w:t>uitkristalisatie</w:t>
      </w:r>
      <w:proofErr w:type="spellEnd"/>
      <w:r w:rsidR="001F3785">
        <w:rPr>
          <w:lang w:val="nl-BE"/>
        </w:rPr>
        <w:t xml:space="preserve"> van de opgeloste stof</w:t>
      </w:r>
    </w:p>
    <w:p w14:paraId="4BB26F14" w14:textId="64674F98" w:rsidR="001F3785" w:rsidRPr="00A8784E" w:rsidRDefault="001F3785" w:rsidP="006D00B5">
      <w:pPr>
        <w:pStyle w:val="ListParagraph"/>
        <w:numPr>
          <w:ilvl w:val="2"/>
          <w:numId w:val="69"/>
        </w:numPr>
        <w:rPr>
          <w:lang w:val="nl-BE"/>
        </w:rPr>
      </w:pPr>
      <w:r>
        <w:rPr>
          <w:lang w:val="nl-BE"/>
        </w:rPr>
        <w:lastRenderedPageBreak/>
        <w:t xml:space="preserve">Andere resorptie dan uit </w:t>
      </w:r>
      <w:proofErr w:type="spellStart"/>
      <w:r>
        <w:rPr>
          <w:lang w:val="nl-BE"/>
        </w:rPr>
        <w:t>suspensiesuppo</w:t>
      </w:r>
      <w:proofErr w:type="spellEnd"/>
    </w:p>
    <w:p w14:paraId="35A2DFCC" w14:textId="3E8527AB" w:rsidR="00A8784E" w:rsidRPr="00A8784E" w:rsidRDefault="00A8784E" w:rsidP="00194613">
      <w:pPr>
        <w:pStyle w:val="ListParagraph"/>
        <w:numPr>
          <w:ilvl w:val="0"/>
          <w:numId w:val="69"/>
        </w:numPr>
        <w:rPr>
          <w:lang w:val="nl-BE"/>
        </w:rPr>
      </w:pPr>
      <w:r w:rsidRPr="00A8784E">
        <w:rPr>
          <w:lang w:val="nl-BE"/>
        </w:rPr>
        <w:t xml:space="preserve">Berekenen van </w:t>
      </w:r>
      <w:proofErr w:type="spellStart"/>
      <w:r w:rsidRPr="00A8784E">
        <w:rPr>
          <w:lang w:val="nl-BE"/>
        </w:rPr>
        <w:t>suppomassa</w:t>
      </w:r>
      <w:proofErr w:type="spellEnd"/>
      <w:r w:rsidRPr="00A8784E">
        <w:rPr>
          <w:lang w:val="nl-BE"/>
        </w:rPr>
        <w:t xml:space="preserve"> + eventuele </w:t>
      </w:r>
      <w:proofErr w:type="spellStart"/>
      <w:r w:rsidRPr="00A8784E">
        <w:rPr>
          <w:lang w:val="nl-BE"/>
        </w:rPr>
        <w:t>smeltpuntsverlaging</w:t>
      </w:r>
      <w:proofErr w:type="spellEnd"/>
    </w:p>
    <w:p w14:paraId="44705C4B" w14:textId="5F6249D2" w:rsidR="00A8784E" w:rsidRPr="00A8784E" w:rsidRDefault="00A8784E" w:rsidP="00194613">
      <w:pPr>
        <w:pStyle w:val="ListParagraph"/>
        <w:numPr>
          <w:ilvl w:val="0"/>
          <w:numId w:val="69"/>
        </w:numPr>
        <w:rPr>
          <w:lang w:val="nl-BE"/>
        </w:rPr>
      </w:pPr>
      <w:r w:rsidRPr="00A8784E">
        <w:rPr>
          <w:lang w:val="nl-BE"/>
        </w:rPr>
        <w:t xml:space="preserve">Antioxidantia toevoegen voor ranzig worden </w:t>
      </w:r>
    </w:p>
    <w:p w14:paraId="7361B936" w14:textId="7A452446" w:rsidR="00A8784E" w:rsidRDefault="00A8784E" w:rsidP="00194613">
      <w:pPr>
        <w:pStyle w:val="ListParagraph"/>
        <w:numPr>
          <w:ilvl w:val="0"/>
          <w:numId w:val="69"/>
        </w:numPr>
        <w:rPr>
          <w:lang w:val="nl-BE"/>
        </w:rPr>
      </w:pPr>
      <w:r w:rsidRPr="00A8784E">
        <w:rPr>
          <w:lang w:val="nl-BE"/>
        </w:rPr>
        <w:t>Conserveermiddel niet nodig (Vetbasis)</w:t>
      </w:r>
    </w:p>
    <w:p w14:paraId="498D8A10" w14:textId="087D62EA" w:rsidR="004E09E5" w:rsidRDefault="004E09E5" w:rsidP="00194613">
      <w:pPr>
        <w:pStyle w:val="ListParagraph"/>
        <w:numPr>
          <w:ilvl w:val="0"/>
          <w:numId w:val="69"/>
        </w:numPr>
        <w:rPr>
          <w:lang w:val="nl-BE"/>
        </w:rPr>
      </w:pPr>
      <w:r>
        <w:rPr>
          <w:lang w:val="nl-BE"/>
        </w:rPr>
        <w:t xml:space="preserve">Overmaat van 12 </w:t>
      </w:r>
      <w:proofErr w:type="spellStart"/>
      <w:r>
        <w:rPr>
          <w:lang w:val="nl-BE"/>
        </w:rPr>
        <w:t>suppo’s</w:t>
      </w:r>
      <w:proofErr w:type="spellEnd"/>
      <w:r>
        <w:rPr>
          <w:lang w:val="nl-BE"/>
        </w:rPr>
        <w:t xml:space="preserve"> maken voor eventueel verlies en </w:t>
      </w:r>
      <w:proofErr w:type="spellStart"/>
      <w:r>
        <w:rPr>
          <w:lang w:val="nl-BE"/>
        </w:rPr>
        <w:t>overvullen</w:t>
      </w:r>
      <w:proofErr w:type="spellEnd"/>
      <w:r>
        <w:rPr>
          <w:lang w:val="nl-BE"/>
        </w:rPr>
        <w:t xml:space="preserve"> te compenseren</w:t>
      </w:r>
    </w:p>
    <w:p w14:paraId="001137EA" w14:textId="77777777" w:rsidR="00317CF8" w:rsidRDefault="00B038B7" w:rsidP="00194613">
      <w:pPr>
        <w:pStyle w:val="ListParagraph"/>
        <w:numPr>
          <w:ilvl w:val="0"/>
          <w:numId w:val="69"/>
        </w:numPr>
        <w:rPr>
          <w:lang w:val="nl-BE"/>
        </w:rPr>
      </w:pPr>
      <w:proofErr w:type="spellStart"/>
      <w:r>
        <w:rPr>
          <w:lang w:val="nl-BE"/>
        </w:rPr>
        <w:t>Suppo</w:t>
      </w:r>
      <w:proofErr w:type="spellEnd"/>
      <w:r>
        <w:rPr>
          <w:lang w:val="nl-BE"/>
        </w:rPr>
        <w:t xml:space="preserve"> maat aanpassen aan de dosis en bv. Als voor een baby is. </w:t>
      </w:r>
    </w:p>
    <w:p w14:paraId="063CD838" w14:textId="4AA3917D" w:rsidR="00317CF8" w:rsidRPr="00317CF8" w:rsidRDefault="00317CF8" w:rsidP="00194613">
      <w:pPr>
        <w:pStyle w:val="ListParagraph"/>
        <w:numPr>
          <w:ilvl w:val="0"/>
          <w:numId w:val="69"/>
        </w:numPr>
        <w:rPr>
          <w:lang w:val="nl-BE"/>
        </w:rPr>
      </w:pPr>
      <w:r w:rsidRPr="00317CF8">
        <w:rPr>
          <w:rFonts w:ascii="Calibri" w:hAnsi="Calibri" w:cs="Calibri"/>
        </w:rPr>
        <w:t>caïne” lossen op in suppobasis (bv. benzocaïne), maar niet hun zouten (bv. lidocaïne HCl)</w:t>
      </w:r>
    </w:p>
    <w:p w14:paraId="59C67F92" w14:textId="76E0B34F" w:rsidR="00365402" w:rsidRPr="00134DC3" w:rsidRDefault="00134DC3" w:rsidP="00194613">
      <w:pPr>
        <w:pStyle w:val="ListParagraph"/>
        <w:numPr>
          <w:ilvl w:val="0"/>
          <w:numId w:val="69"/>
        </w:numPr>
        <w:spacing w:after="0"/>
        <w:jc w:val="both"/>
        <w:rPr>
          <w:rFonts w:ascii="Calibri" w:hAnsi="Calibri" w:cs="Calibri"/>
        </w:rPr>
      </w:pPr>
      <w:r w:rsidRPr="00134DC3">
        <w:rPr>
          <w:rFonts w:ascii="Calibri" w:hAnsi="Calibri" w:cs="Calibri"/>
        </w:rPr>
        <w:t>Droge extracten zijn hygroscopisch. Als ze vocht opnemen uit de lucht vormen ze klonters. Snel verwerken en best vooraf verwrijven met gelijke hoeveelheid (tot vijfvoud!) lactose of mannitol en/of beetje Aerosil (colloïdaal SiO</w:t>
      </w:r>
      <w:r w:rsidRPr="00134DC3">
        <w:rPr>
          <w:rFonts w:ascii="Calibri" w:hAnsi="Calibri" w:cs="Calibri"/>
          <w:vertAlign w:val="subscript"/>
        </w:rPr>
        <w:t>2</w:t>
      </w:r>
      <w:r w:rsidRPr="00134DC3">
        <w:rPr>
          <w:rFonts w:ascii="Calibri" w:hAnsi="Calibri" w:cs="Calibri"/>
        </w:rPr>
        <w:t>) om homogener te kunnen verdelen in de suppo. Niet te veel Aerosil want Aerosil heeft het nadeel de viscositeit van de zetpilmassa te verhogen wat de vrijstelling van de geneesmiddelen kan beïnvloeden. Aerosil heeft ook een groot absorptievermogen.</w:t>
      </w:r>
      <w:r>
        <w:rPr>
          <w:rFonts w:ascii="Calibri" w:hAnsi="Calibri" w:cs="Calibri"/>
        </w:rPr>
        <w:t xml:space="preserve"> </w:t>
      </w:r>
      <w:r w:rsidRPr="00134DC3">
        <w:rPr>
          <w:rFonts w:ascii="Calibri" w:hAnsi="Calibri" w:cs="Calibri"/>
        </w:rPr>
        <w:t>Ook als droge extracten verwerkt moeten worden in gelulen, moet je rekening houden met deze hygroscope eigenschappen. Snel werken, vulstof en aerosil toevoegen en gelulenpotje met droogstop.</w:t>
      </w:r>
    </w:p>
    <w:p w14:paraId="7B8FBFEF" w14:textId="2FB5ECD5" w:rsidR="00E46422" w:rsidRDefault="008C6A1E" w:rsidP="008C6A1E">
      <w:pPr>
        <w:pStyle w:val="Heading3"/>
        <w:rPr>
          <w:lang w:val="nl-BE"/>
        </w:rPr>
      </w:pPr>
      <w:r>
        <w:rPr>
          <w:lang w:val="nl-BE"/>
        </w:rPr>
        <w:t>Bereiding</w:t>
      </w:r>
    </w:p>
    <w:p w14:paraId="6659DD1E" w14:textId="7DAE9173" w:rsidR="00A8784E" w:rsidRDefault="00A8784E" w:rsidP="00194613">
      <w:pPr>
        <w:pStyle w:val="ListParagraph"/>
        <w:numPr>
          <w:ilvl w:val="0"/>
          <w:numId w:val="63"/>
        </w:numPr>
        <w:rPr>
          <w:b/>
          <w:bCs/>
          <w:lang w:val="nl-BE"/>
        </w:rPr>
      </w:pPr>
      <w:r>
        <w:rPr>
          <w:b/>
          <w:bCs/>
          <w:lang w:val="nl-BE"/>
        </w:rPr>
        <w:t xml:space="preserve">Maximale dosis </w:t>
      </w:r>
      <w:r w:rsidRPr="00A8784E">
        <w:rPr>
          <w:bCs/>
          <w:lang w:val="nl-BE"/>
        </w:rPr>
        <w:t>= van toepassing, inwendig gebruik</w:t>
      </w:r>
    </w:p>
    <w:p w14:paraId="7458D9A5" w14:textId="2D81C471" w:rsidR="00456414" w:rsidRPr="00A80B97" w:rsidRDefault="00456414" w:rsidP="00194613">
      <w:pPr>
        <w:pStyle w:val="ListParagraph"/>
        <w:numPr>
          <w:ilvl w:val="0"/>
          <w:numId w:val="63"/>
        </w:numPr>
        <w:rPr>
          <w:b/>
          <w:bCs/>
          <w:lang w:val="nl-BE"/>
        </w:rPr>
      </w:pPr>
      <w:r w:rsidRPr="00A80B97">
        <w:rPr>
          <w:b/>
          <w:bCs/>
          <w:lang w:val="nl-BE"/>
        </w:rPr>
        <w:t xml:space="preserve">Afwegen van de </w:t>
      </w:r>
      <w:r w:rsidR="00A80B97" w:rsidRPr="00A80B97">
        <w:rPr>
          <w:b/>
          <w:bCs/>
          <w:lang w:val="nl-BE"/>
        </w:rPr>
        <w:t>zetpilmassa en geneesmiddelen</w:t>
      </w:r>
      <w:r w:rsidRPr="00A80B97">
        <w:rPr>
          <w:b/>
          <w:bCs/>
          <w:lang w:val="nl-BE"/>
        </w:rPr>
        <w:t xml:space="preserve"> </w:t>
      </w:r>
    </w:p>
    <w:p w14:paraId="7C37B0CE" w14:textId="02E6D115" w:rsidR="00456414" w:rsidRDefault="00456414" w:rsidP="00194613">
      <w:pPr>
        <w:pStyle w:val="ListParagraph"/>
        <w:numPr>
          <w:ilvl w:val="0"/>
          <w:numId w:val="63"/>
        </w:numPr>
        <w:rPr>
          <w:b/>
          <w:bCs/>
          <w:lang w:val="nl-BE"/>
        </w:rPr>
      </w:pPr>
      <w:r w:rsidRPr="00A80B97">
        <w:rPr>
          <w:b/>
          <w:bCs/>
          <w:lang w:val="nl-BE"/>
        </w:rPr>
        <w:t>Smelten van deze massa</w:t>
      </w:r>
    </w:p>
    <w:p w14:paraId="4D99FF4D" w14:textId="34E703EC" w:rsidR="003F77CC" w:rsidRPr="003F77CC" w:rsidRDefault="0073362B" w:rsidP="00194613">
      <w:pPr>
        <w:pStyle w:val="ListParagraph"/>
        <w:numPr>
          <w:ilvl w:val="1"/>
          <w:numId w:val="63"/>
        </w:numPr>
        <w:rPr>
          <w:lang w:val="nl-BE"/>
        </w:rPr>
      </w:pPr>
      <w:proofErr w:type="spellStart"/>
      <w:r w:rsidRPr="00E6545A">
        <w:rPr>
          <w:lang w:val="nl-BE"/>
        </w:rPr>
        <w:t>Exc</w:t>
      </w:r>
      <w:r>
        <w:rPr>
          <w:lang w:val="nl-BE"/>
        </w:rPr>
        <w:t>ipiëns</w:t>
      </w:r>
      <w:proofErr w:type="spellEnd"/>
      <w:r>
        <w:rPr>
          <w:lang w:val="nl-BE"/>
        </w:rPr>
        <w:t xml:space="preserve"> </w:t>
      </w:r>
      <w:r w:rsidR="00E6545A" w:rsidRPr="00E6545A">
        <w:rPr>
          <w:lang w:val="nl-BE"/>
        </w:rPr>
        <w:t xml:space="preserve">bij een zo laag mogelijke temperatuur, zonder oververhitting </w:t>
      </w:r>
      <w:r w:rsidR="00726009" w:rsidRPr="00726009">
        <w:rPr>
          <w:rFonts w:ascii="Wingdings" w:eastAsia="Wingdings" w:hAnsi="Wingdings" w:cs="Wingdings"/>
          <w:lang w:val="nl-BE"/>
        </w:rPr>
        <w:t>à</w:t>
      </w:r>
      <w:r w:rsidR="00726009">
        <w:rPr>
          <w:lang w:val="nl-BE"/>
        </w:rPr>
        <w:t xml:space="preserve"> tot heldere massa </w:t>
      </w:r>
      <w:r w:rsidR="00A8784E">
        <w:rPr>
          <w:lang w:val="nl-BE"/>
        </w:rPr>
        <w:t>(best niet boven de 40°C)</w:t>
      </w:r>
    </w:p>
    <w:p w14:paraId="1CCAA063" w14:textId="2D8A544B" w:rsidR="00A80B97" w:rsidRDefault="00A80B97" w:rsidP="00194613">
      <w:pPr>
        <w:pStyle w:val="ListParagraph"/>
        <w:numPr>
          <w:ilvl w:val="0"/>
          <w:numId w:val="63"/>
        </w:numPr>
        <w:rPr>
          <w:b/>
          <w:bCs/>
          <w:lang w:val="nl-BE"/>
        </w:rPr>
      </w:pPr>
      <w:r w:rsidRPr="00A80B97">
        <w:rPr>
          <w:b/>
          <w:bCs/>
          <w:lang w:val="nl-BE"/>
        </w:rPr>
        <w:t xml:space="preserve">Verwerken van het geneesmiddel in de gesmolten massa </w:t>
      </w:r>
      <w:r w:rsidR="008F4381">
        <w:rPr>
          <w:b/>
          <w:bCs/>
          <w:lang w:val="nl-BE"/>
        </w:rPr>
        <w:t>en gieten in zetpilvorm</w:t>
      </w:r>
    </w:p>
    <w:p w14:paraId="55C2B3B4" w14:textId="47B64F0A" w:rsidR="00656E39" w:rsidRPr="00656E39" w:rsidRDefault="00656E39" w:rsidP="00656E39">
      <w:pPr>
        <w:spacing w:before="0" w:after="0"/>
        <w:ind w:left="360"/>
        <w:jc w:val="both"/>
        <w:rPr>
          <w:rFonts w:ascii="Calibri" w:hAnsi="Calibri" w:cs="Calibri"/>
        </w:rPr>
      </w:pPr>
      <w:r>
        <w:rPr>
          <w:rFonts w:ascii="Calibri" w:hAnsi="Calibri" w:cs="Calibri"/>
        </w:rPr>
        <w:t>Indien poeder bij suppobasis voegen een homogeen fijn mengsel geeft, is deze bereidingswijze te verkiezen (minder verlies, minder afwas). Indien dit niet het geval is, voeg je een deel suppobasis bij het poeder en de bekomen kernsuspensie verdun je stapsgewijs. Nadien breng je het geheel terug overbrengen in het gietpannetje of het poeder moest vooraf in geschikt kommetje zitten. Het stollen van de suppobasis kan vertraagd worden door de mortier (of dergelijke) waar het poeder inzit vooraf op te warmen.</w:t>
      </w:r>
    </w:p>
    <w:p w14:paraId="148EE975" w14:textId="2A4936A9" w:rsidR="000F179D" w:rsidRDefault="000F179D" w:rsidP="00194613">
      <w:pPr>
        <w:pStyle w:val="ListParagraph"/>
        <w:numPr>
          <w:ilvl w:val="1"/>
          <w:numId w:val="63"/>
        </w:numPr>
        <w:rPr>
          <w:lang w:val="nl-BE"/>
        </w:rPr>
      </w:pPr>
      <w:proofErr w:type="spellStart"/>
      <w:r>
        <w:rPr>
          <w:lang w:val="nl-BE"/>
        </w:rPr>
        <w:t>Oplossingsuppo</w:t>
      </w:r>
      <w:proofErr w:type="spellEnd"/>
    </w:p>
    <w:p w14:paraId="11D3C669" w14:textId="7B5096EB" w:rsidR="000F179D" w:rsidRDefault="00214649" w:rsidP="00194613">
      <w:pPr>
        <w:pStyle w:val="ListParagraph"/>
        <w:numPr>
          <w:ilvl w:val="2"/>
          <w:numId w:val="63"/>
        </w:numPr>
        <w:rPr>
          <w:lang w:val="nl-BE"/>
        </w:rPr>
      </w:pPr>
      <w:proofErr w:type="spellStart"/>
      <w:r>
        <w:rPr>
          <w:lang w:val="nl-BE"/>
        </w:rPr>
        <w:t>Vetoplosbare</w:t>
      </w:r>
      <w:proofErr w:type="spellEnd"/>
      <w:r>
        <w:rPr>
          <w:lang w:val="nl-BE"/>
        </w:rPr>
        <w:t xml:space="preserve"> </w:t>
      </w:r>
      <w:r w:rsidRPr="00214649">
        <w:rPr>
          <w:rFonts w:ascii="Wingdings" w:eastAsia="Wingdings" w:hAnsi="Wingdings" w:cs="Wingdings"/>
          <w:lang w:val="nl-BE"/>
        </w:rPr>
        <w:t>à</w:t>
      </w:r>
      <w:r>
        <w:rPr>
          <w:lang w:val="nl-BE"/>
        </w:rPr>
        <w:t xml:space="preserve"> onmiddellijk in gesmolten </w:t>
      </w:r>
      <w:proofErr w:type="spellStart"/>
      <w:r>
        <w:rPr>
          <w:lang w:val="nl-BE"/>
        </w:rPr>
        <w:t>excipiëns</w:t>
      </w:r>
      <w:proofErr w:type="spellEnd"/>
      <w:r>
        <w:rPr>
          <w:lang w:val="nl-BE"/>
        </w:rPr>
        <w:t xml:space="preserve"> op</w:t>
      </w:r>
      <w:r w:rsidR="00151CC5">
        <w:rPr>
          <w:lang w:val="nl-BE"/>
        </w:rPr>
        <w:t>lossen</w:t>
      </w:r>
    </w:p>
    <w:p w14:paraId="5F1C8261" w14:textId="2A0AA568" w:rsidR="00151CC5" w:rsidRDefault="00D603F8" w:rsidP="00194613">
      <w:pPr>
        <w:pStyle w:val="ListParagraph"/>
        <w:numPr>
          <w:ilvl w:val="2"/>
          <w:numId w:val="63"/>
        </w:numPr>
        <w:rPr>
          <w:lang w:val="nl-BE"/>
        </w:rPr>
      </w:pPr>
      <w:r>
        <w:rPr>
          <w:lang w:val="nl-BE"/>
        </w:rPr>
        <w:t xml:space="preserve">Door oplossen van een stof in het </w:t>
      </w:r>
      <w:proofErr w:type="spellStart"/>
      <w:r>
        <w:rPr>
          <w:lang w:val="nl-BE"/>
        </w:rPr>
        <w:t>excipiëns</w:t>
      </w:r>
      <w:proofErr w:type="spellEnd"/>
      <w:r>
        <w:rPr>
          <w:lang w:val="nl-BE"/>
        </w:rPr>
        <w:t xml:space="preserve"> </w:t>
      </w:r>
      <w:r w:rsidRPr="00D603F8">
        <w:rPr>
          <w:rFonts w:ascii="Wingdings" w:eastAsia="Wingdings" w:hAnsi="Wingdings" w:cs="Wingdings"/>
          <w:lang w:val="nl-BE"/>
        </w:rPr>
        <w:t>à</w:t>
      </w:r>
      <w:r>
        <w:rPr>
          <w:lang w:val="nl-BE"/>
        </w:rPr>
        <w:t xml:space="preserve"> smeltpunt verlaging</w:t>
      </w:r>
      <w:r w:rsidR="00744D74">
        <w:rPr>
          <w:lang w:val="nl-BE"/>
        </w:rPr>
        <w:t xml:space="preserve">; </w:t>
      </w:r>
      <w:r w:rsidR="00C861EB">
        <w:rPr>
          <w:lang w:val="nl-BE"/>
        </w:rPr>
        <w:t xml:space="preserve">dat kan ervoor zorgen dat ze te week worden of dat ze niet meer stollen. </w:t>
      </w:r>
    </w:p>
    <w:p w14:paraId="543C0B38" w14:textId="70741891" w:rsidR="00BA5551" w:rsidRDefault="008E582A" w:rsidP="00194613">
      <w:pPr>
        <w:pStyle w:val="ListParagraph"/>
        <w:numPr>
          <w:ilvl w:val="3"/>
          <w:numId w:val="63"/>
        </w:numPr>
        <w:rPr>
          <w:lang w:val="nl-BE"/>
        </w:rPr>
      </w:pPr>
      <w:r w:rsidRPr="00D25457">
        <w:rPr>
          <w:lang w:val="nl-BE"/>
        </w:rPr>
        <w:t>Oplossing:</w:t>
      </w:r>
      <w:r w:rsidR="003E33D9">
        <w:rPr>
          <w:lang w:val="nl-BE"/>
        </w:rPr>
        <w:t xml:space="preserve"> deel vervangen door</w:t>
      </w:r>
      <w:r w:rsidRPr="00D25457">
        <w:rPr>
          <w:lang w:val="nl-BE"/>
        </w:rPr>
        <w:t xml:space="preserve"> Witte of gele was</w:t>
      </w:r>
      <w:r w:rsidR="00077045" w:rsidRPr="00D25457">
        <w:rPr>
          <w:lang w:val="nl-BE"/>
        </w:rPr>
        <w:t xml:space="preserve"> (tot 3.5% </w:t>
      </w:r>
      <w:r w:rsidR="00D25457" w:rsidRPr="00D25457">
        <w:rPr>
          <w:lang w:val="nl-BE"/>
        </w:rPr>
        <w:t xml:space="preserve">zelfs </w:t>
      </w:r>
      <w:proofErr w:type="spellStart"/>
      <w:r w:rsidR="00D25457" w:rsidRPr="00D25457">
        <w:rPr>
          <w:lang w:val="nl-BE"/>
        </w:rPr>
        <w:t>smeltpuntsverlaging</w:t>
      </w:r>
      <w:proofErr w:type="spellEnd"/>
      <w:r w:rsidR="00D25457" w:rsidRPr="00D25457">
        <w:rPr>
          <w:lang w:val="nl-BE"/>
        </w:rPr>
        <w:t>)</w:t>
      </w:r>
      <w:r w:rsidR="003316E9">
        <w:rPr>
          <w:lang w:val="nl-BE"/>
        </w:rPr>
        <w:t xml:space="preserve"> (via grafiekje in boek)</w:t>
      </w:r>
    </w:p>
    <w:p w14:paraId="6C621AC1" w14:textId="054F4EB9" w:rsidR="00054927" w:rsidRPr="00054927" w:rsidRDefault="00054927" w:rsidP="00194613">
      <w:pPr>
        <w:pStyle w:val="ListParagraph"/>
        <w:numPr>
          <w:ilvl w:val="3"/>
          <w:numId w:val="63"/>
        </w:numPr>
        <w:spacing w:before="0" w:after="160" w:line="259" w:lineRule="auto"/>
        <w:rPr>
          <w:lang w:val="nl-BE"/>
        </w:rPr>
      </w:pPr>
      <w:r w:rsidRPr="009E26D2">
        <w:rPr>
          <w:lang w:val="nl-BE"/>
        </w:rPr>
        <w:t xml:space="preserve">Per 1% opgeloste stof </w:t>
      </w:r>
      <w:r w:rsidRPr="00EB4FA9">
        <w:rPr>
          <w:rFonts w:ascii="Wingdings" w:eastAsia="Wingdings" w:hAnsi="Wingdings" w:cs="Wingdings"/>
          <w:lang w:val="nl-BE"/>
        </w:rPr>
        <w:t>à</w:t>
      </w:r>
      <w:r w:rsidRPr="009E26D2">
        <w:rPr>
          <w:lang w:val="nl-BE"/>
        </w:rPr>
        <w:t xml:space="preserve"> 0,3°C </w:t>
      </w:r>
      <w:proofErr w:type="spellStart"/>
      <w:r w:rsidRPr="009E26D2">
        <w:rPr>
          <w:lang w:val="nl-BE"/>
        </w:rPr>
        <w:t>smeltpuntsverlaging</w:t>
      </w:r>
      <w:proofErr w:type="spellEnd"/>
      <w:r w:rsidRPr="009E26D2">
        <w:rPr>
          <w:lang w:val="nl-BE"/>
        </w:rPr>
        <w:t xml:space="preserve"> </w:t>
      </w:r>
    </w:p>
    <w:p w14:paraId="73DC36E9" w14:textId="12F7AD37" w:rsidR="002A0A9D" w:rsidRDefault="002A0A9D" w:rsidP="00194613">
      <w:pPr>
        <w:pStyle w:val="ListParagraph"/>
        <w:numPr>
          <w:ilvl w:val="4"/>
          <w:numId w:val="63"/>
        </w:numPr>
        <w:rPr>
          <w:lang w:val="nl-BE"/>
        </w:rPr>
      </w:pPr>
      <w:r>
        <w:rPr>
          <w:lang w:val="nl-BE"/>
        </w:rPr>
        <w:t xml:space="preserve">1% Kamfer, </w:t>
      </w:r>
      <w:proofErr w:type="spellStart"/>
      <w:r w:rsidR="00E34A75">
        <w:rPr>
          <w:lang w:val="nl-BE"/>
        </w:rPr>
        <w:t>guajacol</w:t>
      </w:r>
      <w:proofErr w:type="spellEnd"/>
      <w:r w:rsidR="00E34A75">
        <w:rPr>
          <w:lang w:val="nl-BE"/>
        </w:rPr>
        <w:t xml:space="preserve">, </w:t>
      </w:r>
      <w:proofErr w:type="spellStart"/>
      <w:r w:rsidR="00E34A75">
        <w:rPr>
          <w:lang w:val="nl-BE"/>
        </w:rPr>
        <w:t>eucalyptol</w:t>
      </w:r>
      <w:proofErr w:type="spellEnd"/>
      <w:r w:rsidR="00E34A75">
        <w:rPr>
          <w:lang w:val="nl-BE"/>
        </w:rPr>
        <w:t xml:space="preserve"> </w:t>
      </w:r>
      <w:r w:rsidR="00E34A75" w:rsidRPr="00E34A75">
        <w:rPr>
          <w:rFonts w:ascii="Wingdings" w:eastAsia="Wingdings" w:hAnsi="Wingdings" w:cs="Wingdings"/>
          <w:lang w:val="nl-BE"/>
        </w:rPr>
        <w:t>à</w:t>
      </w:r>
      <w:r w:rsidR="00E34A75">
        <w:rPr>
          <w:lang w:val="nl-BE"/>
        </w:rPr>
        <w:t xml:space="preserve"> 0.3°C verlaging</w:t>
      </w:r>
    </w:p>
    <w:p w14:paraId="61CC23DC" w14:textId="62A9F6F9" w:rsidR="00E34A75" w:rsidRDefault="00E34A75" w:rsidP="00194613">
      <w:pPr>
        <w:pStyle w:val="ListParagraph"/>
        <w:numPr>
          <w:ilvl w:val="4"/>
          <w:numId w:val="63"/>
        </w:numPr>
        <w:rPr>
          <w:lang w:val="nl-BE"/>
        </w:rPr>
      </w:pPr>
      <w:r>
        <w:rPr>
          <w:lang w:val="nl-BE"/>
        </w:rPr>
        <w:t xml:space="preserve">1% </w:t>
      </w:r>
      <w:proofErr w:type="spellStart"/>
      <w:r>
        <w:rPr>
          <w:lang w:val="nl-BE"/>
        </w:rPr>
        <w:t>Chloralhydraat</w:t>
      </w:r>
      <w:proofErr w:type="spellEnd"/>
      <w:r w:rsidR="00254A32">
        <w:rPr>
          <w:lang w:val="nl-BE"/>
        </w:rPr>
        <w:t xml:space="preserve"> </w:t>
      </w:r>
      <w:r w:rsidR="00254A32" w:rsidRPr="00254A32">
        <w:rPr>
          <w:rFonts w:ascii="Wingdings" w:eastAsia="Wingdings" w:hAnsi="Wingdings" w:cs="Wingdings"/>
          <w:lang w:val="nl-BE"/>
        </w:rPr>
        <w:t>à</w:t>
      </w:r>
      <w:r w:rsidR="00254A32">
        <w:rPr>
          <w:lang w:val="nl-BE"/>
        </w:rPr>
        <w:t xml:space="preserve"> 0.1°C verlaging</w:t>
      </w:r>
    </w:p>
    <w:p w14:paraId="3FFEE8E1" w14:textId="4C94D0D1" w:rsidR="008A3DA6" w:rsidRDefault="00365600" w:rsidP="00194613">
      <w:pPr>
        <w:pStyle w:val="ListParagraph"/>
        <w:numPr>
          <w:ilvl w:val="4"/>
          <w:numId w:val="63"/>
        </w:numPr>
        <w:rPr>
          <w:lang w:val="nl-BE"/>
        </w:rPr>
      </w:pPr>
      <w:r>
        <w:rPr>
          <w:lang w:val="nl-BE"/>
        </w:rPr>
        <w:t>Verlaging is additief</w:t>
      </w:r>
    </w:p>
    <w:p w14:paraId="041BC1D7" w14:textId="56DFA3E4" w:rsidR="008A3DA6" w:rsidRPr="008A3DA6" w:rsidRDefault="008A3DA6" w:rsidP="00194613">
      <w:pPr>
        <w:pStyle w:val="ListParagraph"/>
        <w:numPr>
          <w:ilvl w:val="4"/>
          <w:numId w:val="63"/>
        </w:numPr>
        <w:rPr>
          <w:lang w:val="nl-BE"/>
        </w:rPr>
      </w:pPr>
      <w:r>
        <w:rPr>
          <w:lang w:val="nl-BE"/>
        </w:rPr>
        <w:t xml:space="preserve">Stel dat &lt;1% opgeloste stof is, verwaarloosbaar voor </w:t>
      </w:r>
      <w:proofErr w:type="spellStart"/>
      <w:r>
        <w:rPr>
          <w:lang w:val="nl-BE"/>
        </w:rPr>
        <w:t>smeltpuntsverlaging</w:t>
      </w:r>
      <w:proofErr w:type="spellEnd"/>
      <w:r>
        <w:rPr>
          <w:lang w:val="nl-BE"/>
        </w:rPr>
        <w:t xml:space="preserve"> </w:t>
      </w:r>
    </w:p>
    <w:p w14:paraId="67A0F5FF" w14:textId="0B47FD46" w:rsidR="006D4800" w:rsidRDefault="006D4800" w:rsidP="00194613">
      <w:pPr>
        <w:pStyle w:val="ListParagraph"/>
        <w:numPr>
          <w:ilvl w:val="1"/>
          <w:numId w:val="63"/>
        </w:numPr>
        <w:rPr>
          <w:lang w:val="nl-BE"/>
        </w:rPr>
      </w:pPr>
      <w:proofErr w:type="spellStart"/>
      <w:r>
        <w:rPr>
          <w:lang w:val="nl-BE"/>
        </w:rPr>
        <w:t>Suspensiesuppo</w:t>
      </w:r>
      <w:proofErr w:type="spellEnd"/>
    </w:p>
    <w:p w14:paraId="00B1F852" w14:textId="3C4E9872" w:rsidR="00E42752" w:rsidRDefault="00E42752" w:rsidP="00194613">
      <w:pPr>
        <w:pStyle w:val="ListParagraph"/>
        <w:numPr>
          <w:ilvl w:val="2"/>
          <w:numId w:val="63"/>
        </w:numPr>
        <w:rPr>
          <w:lang w:val="nl-BE"/>
        </w:rPr>
      </w:pPr>
      <w:r>
        <w:rPr>
          <w:lang w:val="nl-BE"/>
        </w:rPr>
        <w:t xml:space="preserve">Onoplosbare geneesmiddel </w:t>
      </w:r>
      <w:r w:rsidRPr="00E42752">
        <w:rPr>
          <w:rFonts w:ascii="Wingdings" w:eastAsia="Wingdings" w:hAnsi="Wingdings" w:cs="Wingdings"/>
          <w:lang w:val="nl-BE"/>
        </w:rPr>
        <w:t>à</w:t>
      </w:r>
      <w:r>
        <w:rPr>
          <w:lang w:val="nl-BE"/>
        </w:rPr>
        <w:t xml:space="preserve"> </w:t>
      </w:r>
      <w:r w:rsidR="00BE55F4">
        <w:rPr>
          <w:lang w:val="nl-BE"/>
        </w:rPr>
        <w:t xml:space="preserve">fijn poeder </w:t>
      </w:r>
      <w:r w:rsidR="00BE55F4" w:rsidRPr="00BE55F4">
        <w:rPr>
          <w:rFonts w:ascii="Wingdings" w:eastAsia="Wingdings" w:hAnsi="Wingdings" w:cs="Wingdings"/>
          <w:lang w:val="nl-BE"/>
        </w:rPr>
        <w:t>à</w:t>
      </w:r>
      <w:r w:rsidR="00BE55F4">
        <w:rPr>
          <w:lang w:val="nl-BE"/>
        </w:rPr>
        <w:t xml:space="preserve"> zeven </w:t>
      </w:r>
      <w:r w:rsidR="00BE55F4" w:rsidRPr="00BE55F4">
        <w:rPr>
          <w:rFonts w:ascii="Wingdings" w:eastAsia="Wingdings" w:hAnsi="Wingdings" w:cs="Wingdings"/>
          <w:lang w:val="nl-BE"/>
        </w:rPr>
        <w:t>à</w:t>
      </w:r>
      <w:r w:rsidR="00BE55F4">
        <w:rPr>
          <w:lang w:val="nl-BE"/>
        </w:rPr>
        <w:t xml:space="preserve"> kernsuspensie maken met deel gesmolten zetpilmassa</w:t>
      </w:r>
      <w:r w:rsidR="00E72983">
        <w:rPr>
          <w:lang w:val="nl-BE"/>
        </w:rPr>
        <w:t xml:space="preserve"> in mortier</w:t>
      </w:r>
      <w:r w:rsidR="00420D06">
        <w:rPr>
          <w:lang w:val="nl-BE"/>
        </w:rPr>
        <w:t xml:space="preserve"> </w:t>
      </w:r>
      <w:r w:rsidR="00420D06" w:rsidRPr="00420D06">
        <w:rPr>
          <w:rFonts w:ascii="Wingdings" w:eastAsia="Wingdings" w:hAnsi="Wingdings" w:cs="Wingdings"/>
          <w:lang w:val="nl-BE"/>
        </w:rPr>
        <w:t>à</w:t>
      </w:r>
      <w:r w:rsidR="00420D06">
        <w:rPr>
          <w:lang w:val="nl-BE"/>
        </w:rPr>
        <w:t xml:space="preserve"> verdunnen met de rest van de </w:t>
      </w:r>
      <w:proofErr w:type="spellStart"/>
      <w:r w:rsidR="00420D06">
        <w:rPr>
          <w:lang w:val="nl-BE"/>
        </w:rPr>
        <w:t>suppomassa</w:t>
      </w:r>
      <w:proofErr w:type="spellEnd"/>
    </w:p>
    <w:p w14:paraId="4F6C88E4" w14:textId="7112CF58" w:rsidR="008A3DA6" w:rsidRDefault="008A3DA6" w:rsidP="00194613">
      <w:pPr>
        <w:pStyle w:val="ListParagraph"/>
        <w:numPr>
          <w:ilvl w:val="2"/>
          <w:numId w:val="63"/>
        </w:numPr>
        <w:rPr>
          <w:lang w:val="nl-BE"/>
        </w:rPr>
      </w:pPr>
      <w:r>
        <w:rPr>
          <w:lang w:val="nl-BE"/>
        </w:rPr>
        <w:t>Best mortier opwarmen, zodat je meer tijd hebt tegen crème stolpunt</w:t>
      </w:r>
    </w:p>
    <w:p w14:paraId="38FCA5AD" w14:textId="7ADA8318" w:rsidR="00BE55F4" w:rsidRDefault="007646EC" w:rsidP="00194613">
      <w:pPr>
        <w:pStyle w:val="ListParagraph"/>
        <w:numPr>
          <w:ilvl w:val="2"/>
          <w:numId w:val="63"/>
        </w:numPr>
        <w:rPr>
          <w:lang w:val="nl-BE"/>
        </w:rPr>
      </w:pPr>
      <w:r>
        <w:rPr>
          <w:lang w:val="nl-BE"/>
        </w:rPr>
        <w:t xml:space="preserve">Gieten bij crème stolpunt (onder continue roeren) </w:t>
      </w:r>
      <w:r w:rsidRPr="007646EC">
        <w:rPr>
          <w:rFonts w:ascii="Wingdings" w:eastAsia="Wingdings" w:hAnsi="Wingdings" w:cs="Wingdings"/>
          <w:lang w:val="nl-BE"/>
        </w:rPr>
        <w:t>à</w:t>
      </w:r>
      <w:r>
        <w:rPr>
          <w:lang w:val="nl-BE"/>
        </w:rPr>
        <w:t xml:space="preserve"> uitzakking voorkomen</w:t>
      </w:r>
      <w:r w:rsidR="00573335">
        <w:rPr>
          <w:lang w:val="nl-BE"/>
        </w:rPr>
        <w:t xml:space="preserve">, homogene </w:t>
      </w:r>
      <w:proofErr w:type="spellStart"/>
      <w:r w:rsidR="00573335">
        <w:rPr>
          <w:lang w:val="nl-BE"/>
        </w:rPr>
        <w:t>suppo’s</w:t>
      </w:r>
      <w:proofErr w:type="spellEnd"/>
    </w:p>
    <w:p w14:paraId="346A1A7C" w14:textId="0B433FD2" w:rsidR="008106D5" w:rsidRDefault="008106D5" w:rsidP="00194613">
      <w:pPr>
        <w:pStyle w:val="ListParagraph"/>
        <w:numPr>
          <w:ilvl w:val="2"/>
          <w:numId w:val="63"/>
        </w:numPr>
        <w:rPr>
          <w:lang w:val="nl-BE"/>
        </w:rPr>
      </w:pPr>
      <w:r>
        <w:rPr>
          <w:lang w:val="nl-BE"/>
        </w:rPr>
        <w:t>B</w:t>
      </w:r>
      <w:r w:rsidR="00B86055">
        <w:rPr>
          <w:lang w:val="nl-BE"/>
        </w:rPr>
        <w:t>ij volumecontractie</w:t>
      </w:r>
      <w:r w:rsidR="00DD2327">
        <w:rPr>
          <w:lang w:val="nl-BE"/>
        </w:rPr>
        <w:t xml:space="preserve"> (bv. </w:t>
      </w:r>
      <w:proofErr w:type="spellStart"/>
      <w:r w:rsidR="00DD2327">
        <w:rPr>
          <w:lang w:val="nl-BE"/>
        </w:rPr>
        <w:t>adeps</w:t>
      </w:r>
      <w:proofErr w:type="spellEnd"/>
      <w:r w:rsidR="00DD2327">
        <w:rPr>
          <w:lang w:val="nl-BE"/>
        </w:rPr>
        <w:t xml:space="preserve"> </w:t>
      </w:r>
      <w:proofErr w:type="spellStart"/>
      <w:r w:rsidR="00DD2327">
        <w:rPr>
          <w:lang w:val="nl-BE"/>
        </w:rPr>
        <w:t>solidus</w:t>
      </w:r>
      <w:proofErr w:type="spellEnd"/>
      <w:r>
        <w:rPr>
          <w:lang w:val="nl-BE"/>
        </w:rPr>
        <w:t xml:space="preserve">, polyethyleenglycol) </w:t>
      </w:r>
    </w:p>
    <w:p w14:paraId="7966756D" w14:textId="7FF012D8" w:rsidR="00151CC5" w:rsidRDefault="008106D5" w:rsidP="00194613">
      <w:pPr>
        <w:pStyle w:val="ListParagraph"/>
        <w:numPr>
          <w:ilvl w:val="3"/>
          <w:numId w:val="63"/>
        </w:numPr>
        <w:rPr>
          <w:lang w:val="nl-BE"/>
        </w:rPr>
      </w:pPr>
      <w:proofErr w:type="spellStart"/>
      <w:r>
        <w:rPr>
          <w:lang w:val="nl-BE"/>
        </w:rPr>
        <w:lastRenderedPageBreak/>
        <w:t>Overvullen</w:t>
      </w:r>
      <w:proofErr w:type="spellEnd"/>
      <w:r w:rsidRPr="008106D5">
        <w:rPr>
          <w:lang w:val="nl-BE"/>
        </w:rPr>
        <w:t xml:space="preserve"> </w:t>
      </w:r>
      <w:r w:rsidRPr="008106D5">
        <w:rPr>
          <w:rFonts w:ascii="Wingdings" w:eastAsia="Wingdings" w:hAnsi="Wingdings" w:cs="Wingdings"/>
          <w:lang w:val="nl-BE"/>
        </w:rPr>
        <w:t>à</w:t>
      </w:r>
      <w:r>
        <w:rPr>
          <w:lang w:val="nl-BE"/>
        </w:rPr>
        <w:t xml:space="preserve"> daarna afschrapen</w:t>
      </w:r>
    </w:p>
    <w:p w14:paraId="546C6B18" w14:textId="586B58C7" w:rsidR="008106D5" w:rsidRDefault="008106D5" w:rsidP="00194613">
      <w:pPr>
        <w:pStyle w:val="ListParagraph"/>
        <w:numPr>
          <w:ilvl w:val="3"/>
          <w:numId w:val="63"/>
        </w:numPr>
        <w:rPr>
          <w:lang w:val="nl-BE"/>
        </w:rPr>
      </w:pPr>
      <w:r>
        <w:rPr>
          <w:lang w:val="nl-BE"/>
        </w:rPr>
        <w:t xml:space="preserve">Niet </w:t>
      </w:r>
      <w:r w:rsidR="004E09E5">
        <w:rPr>
          <w:lang w:val="nl-BE"/>
        </w:rPr>
        <w:t xml:space="preserve">nodig om in te smeren, maar mag met ricinusolie/paraffineolie (altijd goed </w:t>
      </w:r>
      <w:proofErr w:type="spellStart"/>
      <w:r w:rsidR="004E09E5">
        <w:rPr>
          <w:lang w:val="nl-BE"/>
        </w:rPr>
        <w:t>afdeppen</w:t>
      </w:r>
      <w:proofErr w:type="spellEnd"/>
      <w:r w:rsidR="004E09E5">
        <w:rPr>
          <w:lang w:val="nl-BE"/>
        </w:rPr>
        <w:t>)</w:t>
      </w:r>
    </w:p>
    <w:p w14:paraId="609CC4DC" w14:textId="3F94224C" w:rsidR="008106D5" w:rsidRDefault="008106D5" w:rsidP="00194613">
      <w:pPr>
        <w:pStyle w:val="ListParagraph"/>
        <w:numPr>
          <w:ilvl w:val="2"/>
          <w:numId w:val="63"/>
        </w:numPr>
        <w:rPr>
          <w:lang w:val="nl-BE"/>
        </w:rPr>
      </w:pPr>
      <w:r>
        <w:rPr>
          <w:lang w:val="nl-BE"/>
        </w:rPr>
        <w:t>Geringe volumecontractie (Bv. Cacaoboter, Glycerine-gelatine)</w:t>
      </w:r>
    </w:p>
    <w:p w14:paraId="33B8F90F" w14:textId="29FBEB43" w:rsidR="008106D5" w:rsidRDefault="008106D5" w:rsidP="00194613">
      <w:pPr>
        <w:pStyle w:val="ListParagraph"/>
        <w:numPr>
          <w:ilvl w:val="3"/>
          <w:numId w:val="63"/>
        </w:numPr>
        <w:rPr>
          <w:lang w:val="nl-BE"/>
        </w:rPr>
      </w:pPr>
      <w:r>
        <w:rPr>
          <w:lang w:val="nl-BE"/>
        </w:rPr>
        <w:t xml:space="preserve">Niet </w:t>
      </w:r>
      <w:proofErr w:type="spellStart"/>
      <w:r>
        <w:rPr>
          <w:lang w:val="nl-BE"/>
        </w:rPr>
        <w:t>overvullen</w:t>
      </w:r>
      <w:proofErr w:type="spellEnd"/>
      <w:r>
        <w:rPr>
          <w:lang w:val="nl-BE"/>
        </w:rPr>
        <w:t xml:space="preserve"> </w:t>
      </w:r>
      <w:r w:rsidRPr="008106D5">
        <w:rPr>
          <w:rFonts w:ascii="Wingdings" w:eastAsia="Wingdings" w:hAnsi="Wingdings" w:cs="Wingdings"/>
          <w:lang w:val="nl-BE"/>
        </w:rPr>
        <w:t>à</w:t>
      </w:r>
      <w:r>
        <w:rPr>
          <w:lang w:val="nl-BE"/>
        </w:rPr>
        <w:t xml:space="preserve"> meteen afschrapen na gieten</w:t>
      </w:r>
    </w:p>
    <w:p w14:paraId="51E1FB7C" w14:textId="1D8E4B81" w:rsidR="00A80B97" w:rsidRDefault="008F4381" w:rsidP="00194613">
      <w:pPr>
        <w:pStyle w:val="ListParagraph"/>
        <w:numPr>
          <w:ilvl w:val="3"/>
          <w:numId w:val="63"/>
        </w:numPr>
        <w:rPr>
          <w:lang w:val="nl-BE"/>
        </w:rPr>
      </w:pPr>
      <w:r>
        <w:rPr>
          <w:lang w:val="nl-BE"/>
        </w:rPr>
        <w:t>Zetpil vorm insmeren met paraffine of glycerine (bij cacaoboter, gelatine-glycerine)</w:t>
      </w:r>
    </w:p>
    <w:p w14:paraId="6E0E9C9F" w14:textId="144CD7CB" w:rsidR="00D20B92" w:rsidRDefault="00D20B92" w:rsidP="00194613">
      <w:pPr>
        <w:pStyle w:val="ListParagraph"/>
        <w:numPr>
          <w:ilvl w:val="2"/>
          <w:numId w:val="63"/>
        </w:numPr>
        <w:rPr>
          <w:lang w:val="nl-BE"/>
        </w:rPr>
      </w:pPr>
      <w:r>
        <w:rPr>
          <w:rFonts w:ascii="Calibri" w:hAnsi="Calibri" w:cs="Calibri"/>
        </w:rPr>
        <w:t xml:space="preserve"> in principe suppomengsel niet terug opwarmen, te ver is te ver, opnieuw beginnen, maar er is in de praktijk een verschil tussen het mengsel ‘opwarmen’ en ‘op temperatuur houden’.  Je giet de suppo op het crèmestolpunt en je kan af en toe een beetje warmte toevoegen om er voor te zorgen dat het mengsel niet voorbij het crèmestolpunt gaat.</w:t>
      </w:r>
    </w:p>
    <w:p w14:paraId="6A04AC3E" w14:textId="77777777" w:rsidR="00163603" w:rsidRDefault="00A8784E" w:rsidP="00194613">
      <w:pPr>
        <w:pStyle w:val="ListParagraph"/>
        <w:numPr>
          <w:ilvl w:val="1"/>
          <w:numId w:val="63"/>
        </w:numPr>
        <w:rPr>
          <w:lang w:val="nl-BE"/>
        </w:rPr>
      </w:pPr>
      <w:r>
        <w:rPr>
          <w:lang w:val="nl-BE"/>
        </w:rPr>
        <w:t>Hitte gevoelige geneesmiddelen pas erbij doen net voor crème stolpunt</w:t>
      </w:r>
    </w:p>
    <w:p w14:paraId="11147BB9" w14:textId="2A93B428" w:rsidR="00163603" w:rsidRPr="00ED7479" w:rsidRDefault="00163603" w:rsidP="00194613">
      <w:pPr>
        <w:pStyle w:val="ListParagraph"/>
        <w:numPr>
          <w:ilvl w:val="1"/>
          <w:numId w:val="63"/>
        </w:numPr>
        <w:rPr>
          <w:lang w:val="nl-BE"/>
        </w:rPr>
      </w:pPr>
      <w:r w:rsidRPr="00163603">
        <w:rPr>
          <w:rFonts w:ascii="Calibri" w:hAnsi="Calibri" w:cs="Calibri"/>
        </w:rPr>
        <w:t>Suppomassa niet té warm maken, duurt heel lang eer terug stolt + kwaliteit van suppo’s kan dalen.</w:t>
      </w:r>
    </w:p>
    <w:p w14:paraId="29F12509" w14:textId="6F6BBBC0" w:rsidR="00ED7479" w:rsidRPr="00ED7479" w:rsidRDefault="00ED7479" w:rsidP="00ED7479">
      <w:pPr>
        <w:rPr>
          <w:b/>
          <w:bCs/>
          <w:lang w:val="nl-BE"/>
        </w:rPr>
      </w:pPr>
      <w:r w:rsidRPr="00ED7479">
        <w:rPr>
          <w:b/>
          <w:bCs/>
          <w:lang w:val="nl-BE"/>
        </w:rPr>
        <w:t>Andere opmerkingen</w:t>
      </w:r>
    </w:p>
    <w:p w14:paraId="36468621" w14:textId="18AAA497" w:rsidR="00ED7479" w:rsidRPr="001B14D6" w:rsidRDefault="00ED7479" w:rsidP="00ED7479">
      <w:pPr>
        <w:pStyle w:val="ListParagraph"/>
        <w:numPr>
          <w:ilvl w:val="0"/>
          <w:numId w:val="117"/>
        </w:numPr>
        <w:spacing w:before="0" w:after="160" w:line="259" w:lineRule="auto"/>
        <w:jc w:val="both"/>
        <w:rPr>
          <w:rFonts w:ascii="Calibri" w:hAnsi="Calibri" w:cs="Calibri"/>
        </w:rPr>
      </w:pPr>
      <w:r>
        <w:rPr>
          <w:rFonts w:ascii="Calibri" w:hAnsi="Calibri" w:cs="Calibri"/>
        </w:rPr>
        <w:t>Indien te veel vaste stof gesuspendeerd wordt, krijg je broze suppo’s omdat je te weinig suppobasis hebt. Dan kan je grotere suppovorm gebruiken (3 g ipv 2 g). Wat is veel vaste stof? Experimenteel bepalen, vanaf 700 mg (soms vanaf 500 mg).</w:t>
      </w:r>
    </w:p>
    <w:p w14:paraId="7871D3A7" w14:textId="77777777" w:rsidR="00B77018" w:rsidRDefault="00B77018" w:rsidP="00B77018">
      <w:pPr>
        <w:pStyle w:val="Heading3"/>
        <w:rPr>
          <w:lang w:val="nl-BE"/>
        </w:rPr>
      </w:pPr>
      <w:r>
        <w:rPr>
          <w:lang w:val="nl-BE"/>
        </w:rPr>
        <w:t>Berekeningen</w:t>
      </w:r>
    </w:p>
    <w:p w14:paraId="3A7A137A" w14:textId="77777777" w:rsidR="00C20995" w:rsidRDefault="00B77018" w:rsidP="00B77018">
      <w:pPr>
        <w:rPr>
          <w:lang w:val="nl-BE"/>
        </w:rPr>
      </w:pPr>
      <w:r w:rsidRPr="00B77018">
        <w:rPr>
          <w:b/>
          <w:bCs/>
          <w:lang w:val="nl-BE"/>
        </w:rPr>
        <w:t>IJkwaarde</w:t>
      </w:r>
      <w:r w:rsidR="009F2C2A">
        <w:rPr>
          <w:b/>
          <w:bCs/>
          <w:lang w:val="nl-BE"/>
        </w:rPr>
        <w:t xml:space="preserve"> v = </w:t>
      </w:r>
      <w:r w:rsidR="009F2C2A">
        <w:rPr>
          <w:lang w:val="nl-BE"/>
        </w:rPr>
        <w:t xml:space="preserve">Gemiddelde hoeveelheid </w:t>
      </w:r>
      <w:proofErr w:type="spellStart"/>
      <w:r w:rsidR="009F2C2A">
        <w:rPr>
          <w:lang w:val="nl-BE"/>
        </w:rPr>
        <w:t>suppomassa</w:t>
      </w:r>
      <w:proofErr w:type="spellEnd"/>
      <w:r w:rsidR="009F2C2A">
        <w:rPr>
          <w:lang w:val="nl-BE"/>
        </w:rPr>
        <w:t xml:space="preserve"> vereist om 1 zetpil te bereiden</w:t>
      </w:r>
      <w:r w:rsidR="00C20995">
        <w:rPr>
          <w:lang w:val="nl-BE"/>
        </w:rPr>
        <w:t xml:space="preserve">. Maat voor de inhoud van de vorm uitgedrukt in gewicht aan </w:t>
      </w:r>
      <w:proofErr w:type="spellStart"/>
      <w:r w:rsidR="00C20995">
        <w:rPr>
          <w:lang w:val="nl-BE"/>
        </w:rPr>
        <w:t>excipiëns</w:t>
      </w:r>
      <w:proofErr w:type="spellEnd"/>
      <w:r w:rsidR="00C20995">
        <w:rPr>
          <w:lang w:val="nl-BE"/>
        </w:rPr>
        <w:t xml:space="preserve">. </w:t>
      </w:r>
    </w:p>
    <w:p w14:paraId="7031C157" w14:textId="77777777" w:rsidR="00665942" w:rsidRDefault="00C20995" w:rsidP="00665942">
      <w:pPr>
        <w:rPr>
          <w:lang w:val="nl-BE"/>
        </w:rPr>
      </w:pPr>
      <w:r w:rsidRPr="00C20995">
        <w:rPr>
          <w:b/>
          <w:bCs/>
          <w:lang w:val="nl-BE"/>
        </w:rPr>
        <w:t>Verdringingsfactor f</w:t>
      </w:r>
      <w:r>
        <w:rPr>
          <w:b/>
          <w:bCs/>
          <w:lang w:val="nl-BE"/>
        </w:rPr>
        <w:t xml:space="preserve"> </w:t>
      </w:r>
      <w:r w:rsidRPr="00C20995">
        <w:rPr>
          <w:lang w:val="nl-BE"/>
        </w:rPr>
        <w:t xml:space="preserve">= </w:t>
      </w:r>
      <w:r w:rsidR="002D6C04" w:rsidRPr="002D6C04">
        <w:rPr>
          <w:lang w:val="nl-BE"/>
        </w:rPr>
        <w:t xml:space="preserve">het aantal gram </w:t>
      </w:r>
      <w:proofErr w:type="spellStart"/>
      <w:r w:rsidR="002D6C04" w:rsidRPr="002D6C04">
        <w:rPr>
          <w:lang w:val="nl-BE"/>
        </w:rPr>
        <w:t>excipiens</w:t>
      </w:r>
      <w:proofErr w:type="spellEnd"/>
      <w:r w:rsidR="002D6C04" w:rsidRPr="002D6C04">
        <w:rPr>
          <w:lang w:val="nl-BE"/>
        </w:rPr>
        <w:t xml:space="preserve"> dat eenzelfde volume inneemt als 1 gram geneesmiddel.</w:t>
      </w:r>
      <w:r w:rsidR="002D6C04">
        <w:rPr>
          <w:b/>
          <w:bCs/>
          <w:lang w:val="nl-BE"/>
        </w:rPr>
        <w:t xml:space="preserve"> </w:t>
      </w:r>
      <w:r w:rsidR="00B73FD3" w:rsidRPr="00B73FD3">
        <w:rPr>
          <w:lang w:val="nl-BE"/>
        </w:rPr>
        <w:t xml:space="preserve">Hoeveel </w:t>
      </w:r>
      <w:proofErr w:type="spellStart"/>
      <w:r w:rsidR="00B73FD3" w:rsidRPr="00B73FD3">
        <w:rPr>
          <w:lang w:val="nl-BE"/>
        </w:rPr>
        <w:t>excipiens</w:t>
      </w:r>
      <w:proofErr w:type="spellEnd"/>
      <w:r w:rsidR="00B73FD3" w:rsidRPr="00B73FD3">
        <w:rPr>
          <w:lang w:val="nl-BE"/>
        </w:rPr>
        <w:t xml:space="preserve"> door 1 gram geneesmiddel wordt verdrongen</w:t>
      </w:r>
      <w:r w:rsidR="00665942">
        <w:rPr>
          <w:lang w:val="nl-BE"/>
        </w:rPr>
        <w:t xml:space="preserve">. </w:t>
      </w:r>
    </w:p>
    <w:p w14:paraId="7162A60A" w14:textId="029465AC" w:rsidR="00665942" w:rsidRDefault="00D50395" w:rsidP="00194613">
      <w:pPr>
        <w:pStyle w:val="ListParagraph"/>
        <w:numPr>
          <w:ilvl w:val="0"/>
          <w:numId w:val="64"/>
        </w:numPr>
        <w:rPr>
          <w:lang w:val="nl-BE"/>
        </w:rPr>
      </w:pPr>
      <w:r>
        <w:rPr>
          <w:lang w:val="nl-BE"/>
        </w:rPr>
        <w:t xml:space="preserve">Overige vaste stoffen </w:t>
      </w:r>
      <w:r w:rsidR="00665942" w:rsidRPr="00665942">
        <w:rPr>
          <w:lang w:val="nl-BE"/>
        </w:rPr>
        <w:t xml:space="preserve"> f = 0.7</w:t>
      </w:r>
    </w:p>
    <w:p w14:paraId="35E58FF3" w14:textId="21E47BE0" w:rsidR="00665942" w:rsidRDefault="00665942" w:rsidP="00194613">
      <w:pPr>
        <w:pStyle w:val="ListParagraph"/>
        <w:numPr>
          <w:ilvl w:val="0"/>
          <w:numId w:val="64"/>
        </w:numPr>
        <w:rPr>
          <w:lang w:val="nl-BE"/>
        </w:rPr>
      </w:pPr>
      <w:r>
        <w:rPr>
          <w:lang w:val="nl-BE"/>
        </w:rPr>
        <w:t>Kamfer</w:t>
      </w:r>
      <w:r w:rsidR="00D50395">
        <w:rPr>
          <w:lang w:val="nl-BE"/>
        </w:rPr>
        <w:t xml:space="preserve"> en menthol</w:t>
      </w:r>
      <w:r>
        <w:rPr>
          <w:lang w:val="nl-BE"/>
        </w:rPr>
        <w:t>: f = 1.</w:t>
      </w:r>
      <w:r w:rsidR="00D50395">
        <w:rPr>
          <w:lang w:val="nl-BE"/>
        </w:rPr>
        <w:t>5</w:t>
      </w:r>
    </w:p>
    <w:p w14:paraId="3DAE2599" w14:textId="43AEAF39" w:rsidR="00CA219E" w:rsidRDefault="00CA219E" w:rsidP="00194613">
      <w:pPr>
        <w:pStyle w:val="ListParagraph"/>
        <w:numPr>
          <w:ilvl w:val="0"/>
          <w:numId w:val="64"/>
        </w:numPr>
        <w:rPr>
          <w:lang w:val="nl-BE"/>
        </w:rPr>
      </w:pPr>
      <w:r>
        <w:rPr>
          <w:lang w:val="nl-BE"/>
        </w:rPr>
        <w:t>Zinkoxide</w:t>
      </w:r>
      <w:r w:rsidR="00D50395">
        <w:rPr>
          <w:lang w:val="nl-BE"/>
        </w:rPr>
        <w:t xml:space="preserve"> en bismutzouten</w:t>
      </w:r>
      <w:r>
        <w:rPr>
          <w:lang w:val="nl-BE"/>
        </w:rPr>
        <w:t>: f = 0.2</w:t>
      </w:r>
      <w:r w:rsidR="00D50395">
        <w:rPr>
          <w:lang w:val="nl-BE"/>
        </w:rPr>
        <w:t>5</w:t>
      </w:r>
    </w:p>
    <w:p w14:paraId="325D5D9E" w14:textId="6D32B584" w:rsidR="007B179E" w:rsidRDefault="00CA219E" w:rsidP="00194613">
      <w:pPr>
        <w:pStyle w:val="ListParagraph"/>
        <w:numPr>
          <w:ilvl w:val="0"/>
          <w:numId w:val="64"/>
        </w:numPr>
        <w:rPr>
          <w:lang w:val="nl-BE"/>
        </w:rPr>
      </w:pPr>
      <w:r>
        <w:rPr>
          <w:lang w:val="nl-BE"/>
        </w:rPr>
        <w:t>Vloeistoffe</w:t>
      </w:r>
      <w:r w:rsidR="008870C7">
        <w:rPr>
          <w:lang w:val="nl-BE"/>
        </w:rPr>
        <w:t xml:space="preserve">n bv </w:t>
      </w:r>
      <w:proofErr w:type="spellStart"/>
      <w:r w:rsidR="008870C7">
        <w:rPr>
          <w:lang w:val="nl-BE"/>
        </w:rPr>
        <w:t>eucalyptol</w:t>
      </w:r>
      <w:proofErr w:type="spellEnd"/>
      <w:r w:rsidR="008870C7">
        <w:rPr>
          <w:lang w:val="nl-BE"/>
        </w:rPr>
        <w:t xml:space="preserve">, </w:t>
      </w:r>
      <w:proofErr w:type="spellStart"/>
      <w:r w:rsidR="008870C7">
        <w:rPr>
          <w:lang w:val="nl-BE"/>
        </w:rPr>
        <w:t>guajacol</w:t>
      </w:r>
      <w:proofErr w:type="spellEnd"/>
      <w:r>
        <w:rPr>
          <w:lang w:val="nl-BE"/>
        </w:rPr>
        <w:t>:</w:t>
      </w:r>
      <w:r w:rsidR="007B179E">
        <w:rPr>
          <w:lang w:val="nl-BE"/>
        </w:rPr>
        <w:t xml:space="preserve"> </w:t>
      </w:r>
      <w:r>
        <w:rPr>
          <w:lang w:val="nl-BE"/>
        </w:rPr>
        <w:t>f = 1</w:t>
      </w:r>
    </w:p>
    <w:p w14:paraId="1C4D60F8" w14:textId="77777777" w:rsidR="001C0587" w:rsidRPr="002A6251" w:rsidRDefault="001C0587" w:rsidP="001C0587">
      <w:pPr>
        <w:rPr>
          <w:i/>
          <w:iCs/>
          <w:lang w:val="nl-BE"/>
        </w:rPr>
      </w:pPr>
      <w:r w:rsidRPr="002A6251">
        <w:rPr>
          <w:i/>
          <w:iCs/>
          <w:lang w:val="nl-BE"/>
        </w:rPr>
        <w:t>M= N*v – N (f1*s1 +f2*s2+…)</w:t>
      </w:r>
    </w:p>
    <w:p w14:paraId="5F8DDA0A" w14:textId="77777777" w:rsidR="001C0587" w:rsidRDefault="001C0587" w:rsidP="00194613">
      <w:pPr>
        <w:pStyle w:val="ListParagraph"/>
        <w:numPr>
          <w:ilvl w:val="0"/>
          <w:numId w:val="65"/>
        </w:numPr>
        <w:spacing w:before="0" w:after="160" w:line="259" w:lineRule="auto"/>
        <w:rPr>
          <w:i/>
          <w:iCs/>
          <w:lang w:val="nl-BE"/>
        </w:rPr>
      </w:pPr>
      <w:r>
        <w:rPr>
          <w:i/>
          <w:iCs/>
          <w:lang w:val="nl-BE"/>
        </w:rPr>
        <w:t xml:space="preserve">M= </w:t>
      </w:r>
      <w:proofErr w:type="spellStart"/>
      <w:r>
        <w:rPr>
          <w:i/>
          <w:iCs/>
          <w:lang w:val="nl-BE"/>
        </w:rPr>
        <w:t>suppomassa</w:t>
      </w:r>
      <w:proofErr w:type="spellEnd"/>
      <w:r>
        <w:rPr>
          <w:i/>
          <w:iCs/>
          <w:lang w:val="nl-BE"/>
        </w:rPr>
        <w:t xml:space="preserve"> </w:t>
      </w:r>
    </w:p>
    <w:p w14:paraId="5FF2AA91" w14:textId="77777777" w:rsidR="001C0587" w:rsidRDefault="001C0587" w:rsidP="00194613">
      <w:pPr>
        <w:pStyle w:val="ListParagraph"/>
        <w:numPr>
          <w:ilvl w:val="0"/>
          <w:numId w:val="65"/>
        </w:numPr>
        <w:spacing w:before="0" w:after="160" w:line="259" w:lineRule="auto"/>
        <w:rPr>
          <w:i/>
          <w:iCs/>
          <w:lang w:val="nl-BE"/>
        </w:rPr>
      </w:pPr>
      <w:r>
        <w:rPr>
          <w:i/>
          <w:iCs/>
          <w:lang w:val="nl-BE"/>
        </w:rPr>
        <w:t xml:space="preserve">N= aantal </w:t>
      </w:r>
      <w:proofErr w:type="spellStart"/>
      <w:r>
        <w:rPr>
          <w:i/>
          <w:iCs/>
          <w:lang w:val="nl-BE"/>
        </w:rPr>
        <w:t>suppo’s</w:t>
      </w:r>
      <w:proofErr w:type="spellEnd"/>
    </w:p>
    <w:p w14:paraId="7B865CF5" w14:textId="409DD8A7" w:rsidR="001C0587" w:rsidRDefault="001C0587" w:rsidP="00194613">
      <w:pPr>
        <w:pStyle w:val="ListParagraph"/>
        <w:numPr>
          <w:ilvl w:val="0"/>
          <w:numId w:val="65"/>
        </w:numPr>
        <w:spacing w:before="0" w:after="160" w:line="259" w:lineRule="auto"/>
        <w:rPr>
          <w:i/>
          <w:iCs/>
          <w:lang w:val="nl-BE"/>
        </w:rPr>
      </w:pPr>
      <w:r>
        <w:rPr>
          <w:i/>
          <w:iCs/>
          <w:lang w:val="nl-BE"/>
        </w:rPr>
        <w:t xml:space="preserve">v = ijkwaarde (meestal voor </w:t>
      </w:r>
      <w:proofErr w:type="spellStart"/>
      <w:r>
        <w:rPr>
          <w:i/>
          <w:iCs/>
          <w:lang w:val="nl-BE"/>
        </w:rPr>
        <w:t>adeps</w:t>
      </w:r>
      <w:proofErr w:type="spellEnd"/>
      <w:r>
        <w:rPr>
          <w:i/>
          <w:iCs/>
          <w:lang w:val="nl-BE"/>
        </w:rPr>
        <w:t xml:space="preserve"> </w:t>
      </w:r>
      <w:proofErr w:type="spellStart"/>
      <w:r>
        <w:rPr>
          <w:i/>
          <w:iCs/>
          <w:lang w:val="nl-BE"/>
        </w:rPr>
        <w:t>solidus</w:t>
      </w:r>
      <w:proofErr w:type="spellEnd"/>
      <w:r>
        <w:rPr>
          <w:i/>
          <w:iCs/>
          <w:lang w:val="nl-BE"/>
        </w:rPr>
        <w:t xml:space="preserve"> v=</w:t>
      </w:r>
      <w:r w:rsidR="005E4A2C">
        <w:rPr>
          <w:i/>
          <w:iCs/>
          <w:lang w:val="nl-BE"/>
        </w:rPr>
        <w:t>2g</w:t>
      </w:r>
      <w:r>
        <w:rPr>
          <w:i/>
          <w:iCs/>
          <w:lang w:val="nl-BE"/>
        </w:rPr>
        <w:t>)</w:t>
      </w:r>
    </w:p>
    <w:p w14:paraId="6CA90C80" w14:textId="77777777" w:rsidR="001C0587" w:rsidRDefault="001C0587" w:rsidP="00194613">
      <w:pPr>
        <w:pStyle w:val="ListParagraph"/>
        <w:numPr>
          <w:ilvl w:val="0"/>
          <w:numId w:val="65"/>
        </w:numPr>
        <w:spacing w:before="0" w:after="160" w:line="259" w:lineRule="auto"/>
        <w:rPr>
          <w:i/>
          <w:iCs/>
          <w:lang w:val="nl-BE"/>
        </w:rPr>
      </w:pPr>
      <w:r>
        <w:rPr>
          <w:i/>
          <w:iCs/>
          <w:lang w:val="nl-BE"/>
        </w:rPr>
        <w:t>f = verdringingsfactor</w:t>
      </w:r>
    </w:p>
    <w:p w14:paraId="1BBB2007" w14:textId="51569427" w:rsidR="002A6251" w:rsidRPr="002A6251" w:rsidRDefault="001C0587" w:rsidP="00194613">
      <w:pPr>
        <w:pStyle w:val="ListParagraph"/>
        <w:numPr>
          <w:ilvl w:val="0"/>
          <w:numId w:val="65"/>
        </w:numPr>
        <w:spacing w:before="0" w:after="160" w:line="259" w:lineRule="auto"/>
        <w:rPr>
          <w:i/>
          <w:iCs/>
          <w:lang w:val="nl-BE"/>
        </w:rPr>
      </w:pPr>
      <w:r>
        <w:rPr>
          <w:i/>
          <w:iCs/>
          <w:lang w:val="nl-BE"/>
        </w:rPr>
        <w:t xml:space="preserve">s = gram van de stof </w:t>
      </w:r>
    </w:p>
    <w:p w14:paraId="042013BE" w14:textId="2270A93A" w:rsidR="002A6251" w:rsidRDefault="002A6251" w:rsidP="002A6251">
      <w:pPr>
        <w:spacing w:before="0" w:after="160" w:line="259" w:lineRule="auto"/>
        <w:rPr>
          <w:b/>
          <w:bCs/>
          <w:i/>
          <w:iCs/>
          <w:lang w:val="nl-BE"/>
        </w:rPr>
      </w:pPr>
      <w:r w:rsidRPr="002A6251">
        <w:rPr>
          <w:b/>
          <w:bCs/>
          <w:i/>
          <w:iCs/>
          <w:lang w:val="nl-BE"/>
        </w:rPr>
        <w:t xml:space="preserve">Voorbeeld berekening </w:t>
      </w:r>
      <w:proofErr w:type="spellStart"/>
      <w:r w:rsidRPr="002A6251">
        <w:rPr>
          <w:b/>
          <w:bCs/>
          <w:i/>
          <w:iCs/>
          <w:lang w:val="nl-BE"/>
        </w:rPr>
        <w:t>smeltpuntsverlaging</w:t>
      </w:r>
      <w:proofErr w:type="spellEnd"/>
      <w:r w:rsidRPr="002A6251">
        <w:rPr>
          <w:b/>
          <w:bCs/>
          <w:i/>
          <w:iCs/>
          <w:lang w:val="nl-BE"/>
        </w:rPr>
        <w:t xml:space="preserve"> </w:t>
      </w:r>
    </w:p>
    <w:p w14:paraId="198D05F1" w14:textId="77777777" w:rsidR="00DE7985" w:rsidRDefault="00DE7985" w:rsidP="00194613">
      <w:pPr>
        <w:numPr>
          <w:ilvl w:val="1"/>
          <w:numId w:val="121"/>
        </w:numPr>
        <w:spacing w:before="0" w:after="0"/>
        <w:ind w:left="1080"/>
        <w:jc w:val="both"/>
        <w:rPr>
          <w:rFonts w:ascii="Calibri" w:hAnsi="Calibri" w:cs="Calibri"/>
        </w:rPr>
      </w:pPr>
      <w:r w:rsidRPr="002B00B2">
        <w:rPr>
          <w:rFonts w:ascii="Calibri" w:hAnsi="Calibri" w:cs="Calibri"/>
        </w:rPr>
        <w:t>1% oplgeloste stof geeft 0,3°</w:t>
      </w:r>
      <w:r>
        <w:rPr>
          <w:rFonts w:ascii="Calibri" w:hAnsi="Calibri" w:cs="Calibri"/>
        </w:rPr>
        <w:t>C</w:t>
      </w:r>
      <w:r w:rsidRPr="002B00B2">
        <w:rPr>
          <w:rFonts w:ascii="Calibri" w:hAnsi="Calibri" w:cs="Calibri"/>
        </w:rPr>
        <w:t xml:space="preserve"> smeltpuntsverlaging (zeer grove vuistregel). </w:t>
      </w:r>
    </w:p>
    <w:p w14:paraId="05C52C6E" w14:textId="31BDAD5B" w:rsidR="00DE7985" w:rsidRDefault="00DE7985" w:rsidP="00194613">
      <w:pPr>
        <w:numPr>
          <w:ilvl w:val="1"/>
          <w:numId w:val="121"/>
        </w:numPr>
        <w:spacing w:before="0" w:after="0"/>
        <w:ind w:left="1080"/>
        <w:jc w:val="both"/>
        <w:rPr>
          <w:rFonts w:ascii="Calibri" w:hAnsi="Calibri" w:cs="Calibri"/>
        </w:rPr>
      </w:pPr>
      <w:r w:rsidRPr="002B00B2">
        <w:rPr>
          <w:rFonts w:ascii="Calibri" w:hAnsi="Calibri" w:cs="Calibri"/>
        </w:rPr>
        <w:t>Let wel, stoffen die gesuspendeerd worden, kunnen het smeltpunt verhogen. Zo nodig smel</w:t>
      </w:r>
      <w:r>
        <w:rPr>
          <w:rFonts w:ascii="Calibri" w:hAnsi="Calibri" w:cs="Calibri"/>
        </w:rPr>
        <w:t>t</w:t>
      </w:r>
      <w:r w:rsidRPr="002B00B2">
        <w:rPr>
          <w:rFonts w:ascii="Calibri" w:hAnsi="Calibri" w:cs="Calibri"/>
        </w:rPr>
        <w:t xml:space="preserve">puntsverlaging compenseren door witte/gele </w:t>
      </w:r>
      <w:r>
        <w:rPr>
          <w:rFonts w:ascii="Calibri" w:hAnsi="Calibri" w:cs="Calibri"/>
        </w:rPr>
        <w:t>(bijen)</w:t>
      </w:r>
      <w:r w:rsidRPr="002B00B2">
        <w:rPr>
          <w:rFonts w:ascii="Calibri" w:hAnsi="Calibri" w:cs="Calibri"/>
        </w:rPr>
        <w:t xml:space="preserve">was, cetylalcohol of suppomassa met hoger smeltpunt toe te voegen. </w:t>
      </w:r>
      <w:r w:rsidRPr="0041016B">
        <w:rPr>
          <w:rFonts w:ascii="Calibri" w:hAnsi="Calibri" w:cs="Calibri"/>
          <w:lang w:val="nl-NL"/>
        </w:rPr>
        <w:t>De eerst vernoemde hebben het nadeel tot een bepaalde concentratie (voor witte en gele was tot ongeveer 3,5 %) het smeltpunt te verlagen.</w:t>
      </w:r>
      <w:r>
        <w:rPr>
          <w:rFonts w:ascii="Calibri" w:hAnsi="Calibri" w:cs="Calibri"/>
          <w:lang w:val="nl-NL"/>
        </w:rPr>
        <w:t xml:space="preserve"> Vandaar dat je twee soorten grafieken hebt. (</w:t>
      </w:r>
      <w:r w:rsidRPr="002B00B2">
        <w:rPr>
          <w:rFonts w:ascii="Calibri" w:hAnsi="Calibri" w:cs="Calibri"/>
        </w:rPr>
        <w:t xml:space="preserve">Twee grafieken </w:t>
      </w:r>
      <w:r>
        <w:rPr>
          <w:rFonts w:ascii="Calibri" w:hAnsi="Calibri" w:cs="Calibri"/>
        </w:rPr>
        <w:t xml:space="preserve">op bord </w:t>
      </w:r>
      <w:r w:rsidRPr="002B00B2">
        <w:rPr>
          <w:rFonts w:ascii="Calibri" w:hAnsi="Calibri" w:cs="Calibri"/>
        </w:rPr>
        <w:t>toelichten.</w:t>
      </w:r>
      <w:r>
        <w:rPr>
          <w:rFonts w:ascii="Calibri" w:hAnsi="Calibri" w:cs="Calibri"/>
        </w:rPr>
        <w:t xml:space="preserve">) </w:t>
      </w:r>
    </w:p>
    <w:p w14:paraId="7FEF3F31" w14:textId="53913C5A" w:rsidR="00DE7985" w:rsidRPr="00DE7985" w:rsidRDefault="00DE7985" w:rsidP="00194613">
      <w:pPr>
        <w:numPr>
          <w:ilvl w:val="1"/>
          <w:numId w:val="121"/>
        </w:numPr>
        <w:spacing w:before="0" w:after="0"/>
        <w:ind w:left="1080"/>
        <w:jc w:val="both"/>
        <w:rPr>
          <w:rFonts w:ascii="Calibri" w:hAnsi="Calibri" w:cs="Calibri"/>
        </w:rPr>
      </w:pPr>
      <w:r w:rsidRPr="00DE7985">
        <w:rPr>
          <w:rFonts w:ascii="Calibri" w:hAnsi="Calibri" w:cs="Calibri"/>
        </w:rPr>
        <w:t>Kleine smeltpuntsverlagingen (bv. 0,5 °C) worden verwaarloosd.</w:t>
      </w:r>
    </w:p>
    <w:p w14:paraId="18582BB8" w14:textId="19754A68" w:rsidR="00DE7985" w:rsidRDefault="00DE7985" w:rsidP="00DE7985">
      <w:pPr>
        <w:spacing w:after="0"/>
        <w:jc w:val="both"/>
        <w:rPr>
          <w:rFonts w:ascii="Calibri" w:hAnsi="Calibri" w:cs="Calibri"/>
        </w:rPr>
      </w:pPr>
      <w:r w:rsidRPr="0041016B">
        <w:rPr>
          <w:rFonts w:ascii="Calibri" w:hAnsi="Calibri" w:cs="Calibri"/>
        </w:rPr>
        <w:lastRenderedPageBreak/>
        <w:t>Hier lidocaïne, ricinusolie (</w:t>
      </w:r>
      <w:r>
        <w:rPr>
          <w:rFonts w:ascii="Calibri" w:hAnsi="Calibri" w:cs="Calibri"/>
        </w:rPr>
        <w:t xml:space="preserve">≈ </w:t>
      </w:r>
      <w:r w:rsidRPr="0041016B">
        <w:rPr>
          <w:rFonts w:ascii="Calibri" w:hAnsi="Calibri" w:cs="Calibri"/>
        </w:rPr>
        <w:t xml:space="preserve">5,5% </w:t>
      </w:r>
      <w:r w:rsidRPr="003325D4">
        <w:rPr>
          <w:rFonts w:ascii="Calibri" w:hAnsi="Calibri" w:cs="Calibri"/>
        </w:rPr>
        <w:sym w:font="Wingdings" w:char="F0E0"/>
      </w:r>
      <w:r w:rsidRPr="0041016B">
        <w:rPr>
          <w:rFonts w:ascii="Calibri" w:hAnsi="Calibri" w:cs="Calibri"/>
        </w:rPr>
        <w:t xml:space="preserve"> 1,65°C</w:t>
      </w:r>
      <w:r>
        <w:rPr>
          <w:rFonts w:ascii="Calibri" w:hAnsi="Calibri" w:cs="Calibri"/>
        </w:rPr>
        <w:t xml:space="preserve"> </w:t>
      </w:r>
      <w:r w:rsidRPr="00C11DBE">
        <w:rPr>
          <w:rFonts w:ascii="Calibri" w:hAnsi="Calibri" w:cs="Calibri"/>
        </w:rPr>
        <w:sym w:font="Wingdings" w:char="F0E0"/>
      </w:r>
      <w:r>
        <w:rPr>
          <w:rFonts w:ascii="Calibri" w:hAnsi="Calibri" w:cs="Calibri"/>
        </w:rPr>
        <w:t xml:space="preserve"> 4,5% bijenwas</w:t>
      </w:r>
      <w:r w:rsidR="00BA2659">
        <w:rPr>
          <w:rFonts w:ascii="Calibri" w:hAnsi="Calibri" w:cs="Calibri"/>
        </w:rPr>
        <w:t>/ witte was</w:t>
      </w:r>
      <w:r w:rsidRPr="0041016B">
        <w:rPr>
          <w:rFonts w:ascii="Calibri" w:hAnsi="Calibri" w:cs="Calibri"/>
        </w:rPr>
        <w:t>).</w:t>
      </w:r>
    </w:p>
    <w:p w14:paraId="0992017F" w14:textId="77777777" w:rsidR="00DE7985" w:rsidRDefault="00DE7985" w:rsidP="00DE7985">
      <w:pPr>
        <w:spacing w:after="0"/>
        <w:jc w:val="both"/>
        <w:rPr>
          <w:rFonts w:ascii="Calibri" w:hAnsi="Calibri" w:cs="Calibri"/>
        </w:rPr>
      </w:pPr>
      <w:r>
        <w:rPr>
          <w:rFonts w:ascii="Calibri" w:hAnsi="Calibri" w:cs="Calibri"/>
        </w:rPr>
        <w:t xml:space="preserve">Als ricinusolie (stolpunt vanaf -10°C) beschouwd wordt als suppomassa (5%) </w:t>
      </w:r>
      <w:r w:rsidRPr="00B27FD9">
        <w:rPr>
          <w:rFonts w:ascii="Calibri" w:hAnsi="Calibri" w:cs="Calibri"/>
        </w:rPr>
        <w:sym w:font="Wingdings" w:char="F0E0"/>
      </w:r>
      <w:r>
        <w:rPr>
          <w:rFonts w:ascii="Calibri" w:hAnsi="Calibri" w:cs="Calibri"/>
        </w:rPr>
        <w:t xml:space="preserve"> 35°C – (0,05 * -10°C + 0,95 * 35°C) = 2,25°C smeltpuntsverlaging door ricinusolie </w:t>
      </w:r>
      <w:r w:rsidRPr="00B27FD9">
        <w:rPr>
          <w:rFonts w:ascii="Calibri" w:hAnsi="Calibri" w:cs="Calibri"/>
        </w:rPr>
        <w:sym w:font="Wingdings" w:char="F0E0"/>
      </w:r>
      <w:r>
        <w:rPr>
          <w:rFonts w:ascii="Calibri" w:hAnsi="Calibri" w:cs="Calibri"/>
        </w:rPr>
        <w:t xml:space="preserve"> 2,25°C + 0,15°C = 2,4°C smeltpuntsverlaging in totaal </w:t>
      </w:r>
      <w:r w:rsidRPr="00B27FD9">
        <w:rPr>
          <w:rFonts w:ascii="Calibri" w:hAnsi="Calibri" w:cs="Calibri"/>
        </w:rPr>
        <w:sym w:font="Wingdings" w:char="F0E0"/>
      </w:r>
      <w:r>
        <w:rPr>
          <w:rFonts w:ascii="Calibri" w:hAnsi="Calibri" w:cs="Calibri"/>
        </w:rPr>
        <w:t xml:space="preserve"> 5% bijenwas. Dus ergens tussen 4,5% en 5% bijenwas. </w:t>
      </w:r>
    </w:p>
    <w:p w14:paraId="41501BD6" w14:textId="77777777" w:rsidR="00DE7985" w:rsidRPr="0041016B" w:rsidRDefault="00DE7985" w:rsidP="00DE7985">
      <w:pPr>
        <w:spacing w:after="0"/>
        <w:ind w:left="720"/>
        <w:jc w:val="both"/>
        <w:rPr>
          <w:rFonts w:ascii="Calibri" w:hAnsi="Calibri" w:cs="Calibri"/>
        </w:rPr>
      </w:pPr>
    </w:p>
    <w:p w14:paraId="3948AB26" w14:textId="77777777" w:rsidR="00DE7985" w:rsidRDefault="00DE7985" w:rsidP="00DE7985">
      <w:pPr>
        <w:spacing w:after="0"/>
        <w:ind w:left="1080"/>
        <w:rPr>
          <w:rFonts w:ascii="Calibri" w:hAnsi="Calibri" w:cs="Calibri"/>
        </w:rPr>
      </w:pPr>
      <w:r w:rsidRPr="002B00B2">
        <w:rPr>
          <w:rFonts w:ascii="Calibri" w:hAnsi="Calibri" w:cs="Calibri"/>
          <w:noProof/>
        </w:rPr>
        <mc:AlternateContent>
          <mc:Choice Requires="wps">
            <w:drawing>
              <wp:anchor distT="45720" distB="45720" distL="114300" distR="114300" simplePos="0" relativeHeight="251660302" behindDoc="0" locked="0" layoutInCell="1" allowOverlap="1" wp14:anchorId="63C3BEBD" wp14:editId="18C95AC8">
                <wp:simplePos x="0" y="0"/>
                <wp:positionH relativeFrom="column">
                  <wp:posOffset>1909445</wp:posOffset>
                </wp:positionH>
                <wp:positionV relativeFrom="paragraph">
                  <wp:posOffset>151765</wp:posOffset>
                </wp:positionV>
                <wp:extent cx="994410" cy="686435"/>
                <wp:effectExtent l="1587"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94410" cy="686435"/>
                        </a:xfrm>
                        <a:prstGeom prst="rect">
                          <a:avLst/>
                        </a:prstGeom>
                        <a:solidFill>
                          <a:srgbClr val="FFFFFF"/>
                        </a:solidFill>
                        <a:ln w="9525">
                          <a:noFill/>
                          <a:miter lim="800000"/>
                          <a:headEnd/>
                          <a:tailEnd/>
                        </a:ln>
                      </wps:spPr>
                      <wps:txbx>
                        <w:txbxContent>
                          <w:p w14:paraId="31FCD67D" w14:textId="77777777" w:rsidR="00DE7985" w:rsidRPr="00B302B1" w:rsidRDefault="00DE7985" w:rsidP="00DE7985">
                            <w:pPr>
                              <w:rPr>
                                <w:color w:val="003399"/>
                              </w:rPr>
                            </w:pPr>
                            <w:r w:rsidRPr="00B302B1">
                              <w:rPr>
                                <w:color w:val="003399"/>
                              </w:rPr>
                              <w:t>Temperatuur</w:t>
                            </w:r>
                          </w:p>
                          <w:p w14:paraId="4BBD51C0" w14:textId="77777777" w:rsidR="00DE7985" w:rsidRPr="00B302B1" w:rsidRDefault="00DE7985" w:rsidP="00DE7985">
                            <w:pPr>
                              <w:rPr>
                                <w:color w:val="003399"/>
                                <w:lang w:val="en-US"/>
                              </w:rPr>
                            </w:pPr>
                            <w:r w:rsidRPr="00B302B1">
                              <w:rPr>
                                <w:color w:val="003399"/>
                              </w:rPr>
                              <w:t>ijk = 1°C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3BEBD" id="_x0000_t202" coordsize="21600,21600" o:spt="202" path="m,l,21600r21600,l21600,xe">
                <v:stroke joinstyle="miter"/>
                <v:path gradientshapeok="t" o:connecttype="rect"/>
              </v:shapetype>
              <v:shape id="Text Box 2" o:spid="_x0000_s1026" type="#_x0000_t202" style="position:absolute;left:0;text-align:left;margin-left:150.35pt;margin-top:11.95pt;width:78.3pt;height:54.05pt;rotation:-90;z-index:2516603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" stroked="f">
                <v:textbox>
                  <w:txbxContent>
                    <w:p w14:paraId="31FCD67D" w14:textId="77777777" w:rsidR="00DE7985" w:rsidRPr="00B302B1" w:rsidRDefault="00DE7985" w:rsidP="00DE7985">
                      <w:pPr>
                        <w:rPr>
                          <w:color w:val="003399"/>
                        </w:rPr>
                      </w:pPr>
                      <w:r w:rsidRPr="00B302B1">
                        <w:rPr>
                          <w:color w:val="003399"/>
                        </w:rPr>
                        <w:t>Temperatuur</w:t>
                      </w:r>
                    </w:p>
                    <w:p w14:paraId="4BBD51C0" w14:textId="77777777" w:rsidR="00DE7985" w:rsidRPr="00B302B1" w:rsidRDefault="00DE7985" w:rsidP="00DE7985">
                      <w:pPr>
                        <w:rPr>
                          <w:color w:val="003399"/>
                          <w:lang w:val="en-US"/>
                        </w:rPr>
                      </w:pPr>
                      <w:r w:rsidRPr="00B302B1">
                        <w:rPr>
                          <w:color w:val="003399"/>
                        </w:rPr>
                        <w:t>ijk = 1°C</w:t>
                      </w:r>
                    </w:p>
                  </w:txbxContent>
                </v:textbox>
                <w10:wrap type="square"/>
              </v:shape>
            </w:pict>
          </mc:Fallback>
        </mc:AlternateContent>
      </w:r>
      <w:r w:rsidRPr="00C11DBE">
        <w:rPr>
          <w:rFonts w:ascii="Calibri" w:hAnsi="Calibri" w:cs="Calibri"/>
          <w:noProof/>
        </w:rPr>
        <mc:AlternateContent>
          <mc:Choice Requires="wps">
            <w:drawing>
              <wp:anchor distT="45720" distB="45720" distL="114300" distR="114300" simplePos="0" relativeHeight="251664398" behindDoc="0" locked="0" layoutInCell="1" allowOverlap="1" wp14:anchorId="32B24638" wp14:editId="7C3CB0FA">
                <wp:simplePos x="0" y="0"/>
                <wp:positionH relativeFrom="column">
                  <wp:posOffset>244199</wp:posOffset>
                </wp:positionH>
                <wp:positionV relativeFrom="paragraph">
                  <wp:posOffset>1463813</wp:posOffset>
                </wp:positionV>
                <wp:extent cx="2448560" cy="1404620"/>
                <wp:effectExtent l="0" t="0" r="8890" b="0"/>
                <wp:wrapSquare wrapText="bothSides"/>
                <wp:docPr id="1149945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8560" cy="1404620"/>
                        </a:xfrm>
                        <a:prstGeom prst="rect">
                          <a:avLst/>
                        </a:prstGeom>
                        <a:solidFill>
                          <a:srgbClr val="FFFFFF"/>
                        </a:solidFill>
                        <a:ln w="9525">
                          <a:noFill/>
                          <a:miter lim="800000"/>
                          <a:headEnd/>
                          <a:tailEnd/>
                        </a:ln>
                      </wps:spPr>
                      <wps:txbx>
                        <w:txbxContent>
                          <w:p w14:paraId="5330E44F" w14:textId="77777777" w:rsidR="00DE7985" w:rsidRPr="00B302B1" w:rsidRDefault="00DE7985" w:rsidP="00DE7985">
                            <w:pPr>
                              <w:rPr>
                                <w:color w:val="ED7D31" w:themeColor="accent2"/>
                              </w:rPr>
                            </w:pPr>
                            <w:r w:rsidRPr="00B302B1">
                              <w:rPr>
                                <w:color w:val="ED7D31" w:themeColor="accent2"/>
                              </w:rPr>
                              <w:t xml:space="preserve">Smeltpunt verhogen met 1,65°C om smeltpuntsdaling te compenseren </w:t>
                            </w:r>
                            <w:r w:rsidRPr="00B302B1">
                              <w:rPr>
                                <w:color w:val="ED7D31" w:themeColor="accent2"/>
                              </w:rPr>
                              <w:sym w:font="Wingdings" w:char="F0E0"/>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2B24638" id="_x0000_s1027" type="#_x0000_t202" style="position:absolute;left:0;text-align:left;margin-left:19.25pt;margin-top:115.25pt;width:192.8pt;height:110.6pt;z-index:2516643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" stroked="f">
                <v:textbox style="mso-fit-shape-to-text:t">
                  <w:txbxContent>
                    <w:p w14:paraId="5330E44F" w14:textId="77777777" w:rsidR="00DE7985" w:rsidRPr="00B302B1" w:rsidRDefault="00DE7985" w:rsidP="00DE7985">
                      <w:pPr>
                        <w:rPr>
                          <w:color w:val="ED7D31" w:themeColor="accent2"/>
                        </w:rPr>
                      </w:pPr>
                      <w:r w:rsidRPr="00B302B1">
                        <w:rPr>
                          <w:color w:val="ED7D31" w:themeColor="accent2"/>
                        </w:rPr>
                        <w:t xml:space="preserve">Smeltpunt verhogen met 1,65°C om smeltpuntsdaling te compenseren </w:t>
                      </w:r>
                      <w:r w:rsidRPr="00B302B1">
                        <w:rPr>
                          <w:color w:val="ED7D31" w:themeColor="accent2"/>
                        </w:rPr>
                        <w:sym w:font="Wingdings" w:char="F0E0"/>
                      </w:r>
                    </w:p>
                  </w:txbxContent>
                </v:textbox>
                <w10:wrap type="square"/>
              </v:shape>
            </w:pict>
          </mc:Fallback>
        </mc:AlternateContent>
      </w:r>
      <w:r>
        <w:rPr>
          <w:rFonts w:ascii="Calibri" w:hAnsi="Calibri" w:cs="Calibri"/>
          <w:noProof/>
        </w:rPr>
        <mc:AlternateContent>
          <mc:Choice Requires="wps">
            <w:drawing>
              <wp:anchor distT="0" distB="0" distL="114300" distR="114300" simplePos="0" relativeHeight="251662350" behindDoc="0" locked="0" layoutInCell="1" allowOverlap="1" wp14:anchorId="3F5E5078" wp14:editId="2041E9EE">
                <wp:simplePos x="0" y="0"/>
                <wp:positionH relativeFrom="column">
                  <wp:posOffset>2813050</wp:posOffset>
                </wp:positionH>
                <wp:positionV relativeFrom="paragraph">
                  <wp:posOffset>1739983</wp:posOffset>
                </wp:positionV>
                <wp:extent cx="1105231" cy="0"/>
                <wp:effectExtent l="0" t="76200" r="19050" b="95250"/>
                <wp:wrapNone/>
                <wp:docPr id="1406694558" name="Straight Arrow Connector 1"/>
                <wp:cNvGraphicFramePr/>
                <a:graphic xmlns:a="http://schemas.openxmlformats.org/drawingml/2006/main">
                  <a:graphicData uri="http://schemas.microsoft.com/office/word/2010/wordprocessingShape">
                    <wps:wsp>
                      <wps:cNvCnPr/>
                      <wps:spPr>
                        <a:xfrm>
                          <a:off x="0" y="0"/>
                          <a:ext cx="1105231"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D110E2" id="_x0000_t32" coordsize="21600,21600" o:spt="32" o:oned="t" path="m,l21600,21600e" filled="f">
                <v:path arrowok="t" fillok="f" o:connecttype="none"/>
                <o:lock v:ext="edit" shapetype="t"/>
              </v:shapetype>
              <v:shape id="Straight Arrow Connector 1" o:spid="_x0000_s1026" type="#_x0000_t32" style="position:absolute;margin-left:221.5pt;margin-top:137pt;width:87.05pt;height:0;z-index:251662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" strokecolor="#ed7d31 [3205]" strokeweight=".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663374" behindDoc="0" locked="0" layoutInCell="1" allowOverlap="1" wp14:anchorId="1BB81D3D" wp14:editId="01467578">
                <wp:simplePos x="0" y="0"/>
                <wp:positionH relativeFrom="column">
                  <wp:posOffset>4030014</wp:posOffset>
                </wp:positionH>
                <wp:positionV relativeFrom="paragraph">
                  <wp:posOffset>1871896</wp:posOffset>
                </wp:positionV>
                <wp:extent cx="0" cy="1100593"/>
                <wp:effectExtent l="76200" t="0" r="57150" b="61595"/>
                <wp:wrapNone/>
                <wp:docPr id="878812762" name="Straight Arrow Connector 2"/>
                <wp:cNvGraphicFramePr/>
                <a:graphic xmlns:a="http://schemas.openxmlformats.org/drawingml/2006/main">
                  <a:graphicData uri="http://schemas.microsoft.com/office/word/2010/wordprocessingShape">
                    <wps:wsp>
                      <wps:cNvCnPr/>
                      <wps:spPr>
                        <a:xfrm>
                          <a:off x="0" y="0"/>
                          <a:ext cx="0" cy="110059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365ABA5" id="Straight Arrow Connector 2" o:spid="_x0000_s1026" type="#_x0000_t32" style="position:absolute;margin-left:317.3pt;margin-top:147.4pt;width:0;height:86.65pt;z-index:25166337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" strokecolor="#ed7d31 [3205]" strokeweight=".5pt">
                <v:stroke endarrow="block" joinstyle="miter"/>
              </v:shape>
            </w:pict>
          </mc:Fallback>
        </mc:AlternateContent>
      </w:r>
      <w:r w:rsidRPr="00C11DBE">
        <w:rPr>
          <w:rFonts w:ascii="Calibri" w:hAnsi="Calibri" w:cs="Calibri"/>
          <w:noProof/>
        </w:rPr>
        <mc:AlternateContent>
          <mc:Choice Requires="wps">
            <w:drawing>
              <wp:anchor distT="45720" distB="45720" distL="114300" distR="114300" simplePos="0" relativeHeight="251661326" behindDoc="0" locked="0" layoutInCell="1" allowOverlap="1" wp14:anchorId="07153AF0" wp14:editId="5482C175">
                <wp:simplePos x="0" y="0"/>
                <wp:positionH relativeFrom="column">
                  <wp:posOffset>801757</wp:posOffset>
                </wp:positionH>
                <wp:positionV relativeFrom="paragraph">
                  <wp:posOffset>2033629</wp:posOffset>
                </wp:positionV>
                <wp:extent cx="1819910" cy="1404620"/>
                <wp:effectExtent l="0" t="0" r="8890" b="0"/>
                <wp:wrapSquare wrapText="bothSides"/>
                <wp:docPr id="1997073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1404620"/>
                        </a:xfrm>
                        <a:prstGeom prst="rect">
                          <a:avLst/>
                        </a:prstGeom>
                        <a:solidFill>
                          <a:srgbClr val="FFFFFF"/>
                        </a:solidFill>
                        <a:ln w="9525">
                          <a:noFill/>
                          <a:miter lim="800000"/>
                          <a:headEnd/>
                          <a:tailEnd/>
                        </a:ln>
                      </wps:spPr>
                      <wps:txbx>
                        <w:txbxContent>
                          <w:p w14:paraId="25D33292" w14:textId="77777777" w:rsidR="00DE7985" w:rsidRPr="00B302B1" w:rsidRDefault="00DE7985" w:rsidP="00DE7985">
                            <w:pPr>
                              <w:rPr>
                                <w:color w:val="00B050"/>
                                <w:lang w:val="en-US"/>
                              </w:rPr>
                            </w:pPr>
                            <w:r w:rsidRPr="00B302B1">
                              <w:rPr>
                                <w:color w:val="00B050"/>
                              </w:rPr>
                              <w:t xml:space="preserve">Smeltpunt suppomassa </w:t>
                            </w:r>
                            <w:r w:rsidRPr="00B302B1">
                              <w:rPr>
                                <w:color w:val="00B050"/>
                              </w:rPr>
                              <w:sym w:font="Wingdings" w:char="F0E0"/>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153AF0" id="_x0000_s1028" type="#_x0000_t202" style="position:absolute;left:0;text-align:left;margin-left:63.15pt;margin-top:160.15pt;width:143.3pt;height:110.6pt;z-index:25166132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1g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" stroked="f">
                <v:textbox style="mso-fit-shape-to-text:t">
                  <w:txbxContent>
                    <w:p w14:paraId="25D33292" w14:textId="77777777" w:rsidR="00DE7985" w:rsidRPr="00B302B1" w:rsidRDefault="00DE7985" w:rsidP="00DE7985">
                      <w:pPr>
                        <w:rPr>
                          <w:color w:val="00B050"/>
                          <w:lang w:val="en-US"/>
                        </w:rPr>
                      </w:pPr>
                      <w:r w:rsidRPr="00B302B1">
                        <w:rPr>
                          <w:color w:val="00B050"/>
                        </w:rPr>
                        <w:t xml:space="preserve">Smeltpunt suppomassa </w:t>
                      </w:r>
                      <w:r w:rsidRPr="00B302B1">
                        <w:rPr>
                          <w:color w:val="00B050"/>
                        </w:rPr>
                        <w:sym w:font="Wingdings" w:char="F0E0"/>
                      </w:r>
                    </w:p>
                  </w:txbxContent>
                </v:textbox>
                <w10:wrap type="square"/>
              </v:shape>
            </w:pict>
          </mc:Fallback>
        </mc:AlternateContent>
      </w:r>
      <w:r w:rsidRPr="002B00B2">
        <w:rPr>
          <w:rFonts w:ascii="Calibri" w:hAnsi="Calibri" w:cs="Calibri"/>
          <w:noProof/>
        </w:rPr>
        <w:drawing>
          <wp:inline distT="0" distB="0" distL="0" distR="0" wp14:anchorId="37449AA8" wp14:editId="319A99B5">
            <wp:extent cx="2771775" cy="3361327"/>
            <wp:effectExtent l="0" t="0" r="0" b="0"/>
            <wp:docPr id="2083247411" name="Picture 1" descr="Afbeelding met lijn, Perceel, diagram,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47411" name="Picture 1" descr="Afbeelding met lijn, Perceel, diagram, Parallel&#10;&#10;Door AI gegenereerde inhoud is mogelijk onjuist."/>
                    <pic:cNvPicPr/>
                  </pic:nvPicPr>
                  <pic:blipFill>
                    <a:blip r:embed="rId37"/>
                    <a:stretch>
                      <a:fillRect/>
                    </a:stretch>
                  </pic:blipFill>
                  <pic:spPr>
                    <a:xfrm>
                      <a:off x="0" y="0"/>
                      <a:ext cx="2784459" cy="3376709"/>
                    </a:xfrm>
                    <a:prstGeom prst="rect">
                      <a:avLst/>
                    </a:prstGeom>
                  </pic:spPr>
                </pic:pic>
              </a:graphicData>
            </a:graphic>
          </wp:inline>
        </w:drawing>
      </w:r>
    </w:p>
    <w:p w14:paraId="33DA9271" w14:textId="77777777" w:rsidR="00DE7985" w:rsidRDefault="00DE7985" w:rsidP="00DE7985">
      <w:pPr>
        <w:spacing w:after="0"/>
        <w:jc w:val="both"/>
        <w:rPr>
          <w:rFonts w:ascii="Calibri" w:hAnsi="Calibri" w:cs="Calibri"/>
        </w:rPr>
      </w:pPr>
      <w:r>
        <w:rPr>
          <w:rFonts w:ascii="Calibri" w:hAnsi="Calibri" w:cs="Calibri"/>
        </w:rPr>
        <w:t>Je komt steeds uit op een hoeveelheid tussen de 4% en 8% bijenwas (0,5°C is verwaarloosbaar en als je onder de 22% opgeloste stof (440 mg) blijft). Typisch rond de 5%.</w:t>
      </w:r>
    </w:p>
    <w:p w14:paraId="6330D762" w14:textId="77777777" w:rsidR="00DE7985" w:rsidRDefault="00DE7985" w:rsidP="00DE7985">
      <w:pPr>
        <w:spacing w:after="0"/>
        <w:ind w:left="1080"/>
        <w:jc w:val="both"/>
        <w:rPr>
          <w:rFonts w:ascii="Calibri" w:hAnsi="Calibri" w:cs="Calibri"/>
        </w:rPr>
      </w:pPr>
      <w:r w:rsidRPr="002B00B2">
        <w:rPr>
          <w:rFonts w:ascii="Calibri" w:hAnsi="Calibri" w:cs="Calibri"/>
          <w:noProof/>
        </w:rPr>
        <w:drawing>
          <wp:inline distT="0" distB="0" distL="0" distR="0" wp14:anchorId="0A88D62F" wp14:editId="130774BF">
            <wp:extent cx="5010150" cy="3064720"/>
            <wp:effectExtent l="0" t="0" r="0" b="2540"/>
            <wp:docPr id="186379305" name="Picture 1" descr="Afbeelding met tekst, diagram,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9305" name="Picture 1" descr="Afbeelding met tekst, diagram, lijn, Perceel&#10;&#10;Door AI gegenereerde inhoud is mogelijk onjuist."/>
                    <pic:cNvPicPr/>
                  </pic:nvPicPr>
                  <pic:blipFill>
                    <a:blip r:embed="rId38"/>
                    <a:stretch>
                      <a:fillRect/>
                    </a:stretch>
                  </pic:blipFill>
                  <pic:spPr>
                    <a:xfrm>
                      <a:off x="0" y="0"/>
                      <a:ext cx="5108716" cy="3125013"/>
                    </a:xfrm>
                    <a:prstGeom prst="rect">
                      <a:avLst/>
                    </a:prstGeom>
                  </pic:spPr>
                </pic:pic>
              </a:graphicData>
            </a:graphic>
          </wp:inline>
        </w:drawing>
      </w:r>
    </w:p>
    <w:p w14:paraId="73EEFA14" w14:textId="77777777" w:rsidR="00DE7985" w:rsidRDefault="00DE7985" w:rsidP="002A6251">
      <w:pPr>
        <w:spacing w:before="0" w:after="160" w:line="259" w:lineRule="auto"/>
        <w:rPr>
          <w:b/>
          <w:bCs/>
          <w:i/>
          <w:iCs/>
          <w:lang w:val="nl-BE"/>
        </w:rPr>
      </w:pPr>
    </w:p>
    <w:p w14:paraId="65589D4A" w14:textId="77777777" w:rsidR="00BF2A27" w:rsidRDefault="00BF2A27" w:rsidP="002A6251">
      <w:pPr>
        <w:spacing w:before="0" w:after="160" w:line="259" w:lineRule="auto"/>
        <w:rPr>
          <w:b/>
          <w:bCs/>
          <w:i/>
          <w:iCs/>
          <w:lang w:val="nl-BE"/>
        </w:rPr>
      </w:pPr>
    </w:p>
    <w:p w14:paraId="2463E3F2" w14:textId="77777777" w:rsidR="00BF2A27" w:rsidRPr="002A6251" w:rsidRDefault="00BF2A27" w:rsidP="002A6251">
      <w:pPr>
        <w:spacing w:before="0" w:after="160" w:line="259" w:lineRule="auto"/>
        <w:rPr>
          <w:b/>
          <w:bCs/>
          <w:i/>
          <w:iCs/>
          <w:lang w:val="nl-BE"/>
        </w:rPr>
      </w:pPr>
    </w:p>
    <w:p w14:paraId="5855FEE1" w14:textId="11F1774A" w:rsidR="002B547B" w:rsidRPr="007B179E" w:rsidRDefault="00E914EC" w:rsidP="00E914EC">
      <w:pPr>
        <w:pStyle w:val="Heading1"/>
        <w:rPr>
          <w:lang w:val="nl-BE"/>
        </w:rPr>
      </w:pPr>
      <w:r>
        <w:rPr>
          <w:lang w:val="nl-BE"/>
        </w:rPr>
        <w:t>Steriele geneesmiddelvormen</w:t>
      </w:r>
    </w:p>
    <w:p w14:paraId="05A860C0" w14:textId="5D6FBBB8" w:rsidR="00F51C4E" w:rsidRDefault="008277B9" w:rsidP="008277B9">
      <w:pPr>
        <w:pStyle w:val="Heading2"/>
        <w:rPr>
          <w:lang w:val="nl-BE"/>
        </w:rPr>
      </w:pPr>
      <w:r>
        <w:rPr>
          <w:lang w:val="nl-BE"/>
        </w:rPr>
        <w:t>algemene principes</w:t>
      </w:r>
    </w:p>
    <w:p w14:paraId="5AEB949C" w14:textId="4053BD68" w:rsidR="008277B9" w:rsidRDefault="00D64C69" w:rsidP="008277B9">
      <w:pPr>
        <w:rPr>
          <w:b/>
          <w:bCs/>
          <w:lang w:val="nl-BE"/>
        </w:rPr>
      </w:pPr>
      <w:r w:rsidRPr="00D64C69">
        <w:rPr>
          <w:b/>
          <w:bCs/>
          <w:lang w:val="nl-BE"/>
        </w:rPr>
        <w:t xml:space="preserve">Instellen isotonie </w:t>
      </w:r>
    </w:p>
    <w:p w14:paraId="328079F4" w14:textId="77777777" w:rsidR="0055654B" w:rsidRDefault="0055654B" w:rsidP="00194613">
      <w:pPr>
        <w:pStyle w:val="ListParagraph"/>
        <w:numPr>
          <w:ilvl w:val="1"/>
          <w:numId w:val="123"/>
        </w:numPr>
        <w:spacing w:before="0" w:after="0" w:line="259" w:lineRule="auto"/>
        <w:jc w:val="both"/>
        <w:rPr>
          <w:rFonts w:ascii="Calibri" w:hAnsi="Calibri" w:cs="Calibri"/>
        </w:rPr>
      </w:pPr>
      <w:r>
        <w:rPr>
          <w:rFonts w:ascii="Calibri" w:hAnsi="Calibri" w:cs="Calibri"/>
        </w:rPr>
        <w:t xml:space="preserve">NaCl: kans op uitzouting door common ion effect. </w:t>
      </w:r>
      <w:r w:rsidRPr="0000779A">
        <w:rPr>
          <w:rFonts w:ascii="Calibri" w:hAnsi="Calibri" w:cs="Calibri"/>
        </w:rPr>
        <w:t>Indien de oplosbaarheid van het chloridezout in gedrang komt door toevoeging van extra chloride ionen, dan kan er geen NaCl gebruikt worden om de isotonie in te stellen.</w:t>
      </w:r>
      <w:r>
        <w:rPr>
          <w:rFonts w:ascii="Calibri" w:hAnsi="Calibri" w:cs="Calibri"/>
        </w:rPr>
        <w:t xml:space="preserve"> Maar c</w:t>
      </w:r>
      <w:r w:rsidRPr="0000779A">
        <w:rPr>
          <w:rFonts w:ascii="Calibri" w:hAnsi="Calibri" w:cs="Calibri"/>
        </w:rPr>
        <w:t>hloride zouten hebben doorgaans een hoge oplosbaarheid in water</w:t>
      </w:r>
      <w:r>
        <w:rPr>
          <w:rFonts w:ascii="Calibri" w:hAnsi="Calibri" w:cs="Calibri"/>
        </w:rPr>
        <w:t>, dan is er geen probleem.</w:t>
      </w:r>
    </w:p>
    <w:p w14:paraId="05D34C87" w14:textId="77777777" w:rsidR="0055654B" w:rsidRDefault="0055654B" w:rsidP="00194613">
      <w:pPr>
        <w:pStyle w:val="ListParagraph"/>
        <w:numPr>
          <w:ilvl w:val="1"/>
          <w:numId w:val="123"/>
        </w:numPr>
        <w:spacing w:before="0" w:after="0" w:line="259" w:lineRule="auto"/>
        <w:jc w:val="both"/>
        <w:rPr>
          <w:rFonts w:ascii="Calibri" w:hAnsi="Calibri" w:cs="Calibri"/>
        </w:rPr>
      </w:pPr>
      <w:r w:rsidRPr="00574563">
        <w:rPr>
          <w:rFonts w:ascii="Calibri" w:hAnsi="Calibri" w:cs="Calibri"/>
        </w:rPr>
        <w:t>KNO</w:t>
      </w:r>
      <w:r w:rsidRPr="00574563">
        <w:rPr>
          <w:rFonts w:ascii="Calibri" w:hAnsi="Calibri" w:cs="Calibri"/>
          <w:vertAlign w:val="subscript"/>
        </w:rPr>
        <w:t>3</w:t>
      </w:r>
      <w:r>
        <w:rPr>
          <w:rFonts w:ascii="Calibri" w:hAnsi="Calibri" w:cs="Calibri"/>
        </w:rPr>
        <w:t>: mag niet ingespoten worden in de bloedbaan, verstoort de elektrolytenbalans</w:t>
      </w:r>
    </w:p>
    <w:p w14:paraId="162B8414" w14:textId="77777777" w:rsidR="0055654B" w:rsidRDefault="0055654B" w:rsidP="00194613">
      <w:pPr>
        <w:pStyle w:val="ListParagraph"/>
        <w:numPr>
          <w:ilvl w:val="1"/>
          <w:numId w:val="123"/>
        </w:numPr>
        <w:spacing w:before="0" w:after="0" w:line="259" w:lineRule="auto"/>
        <w:jc w:val="both"/>
        <w:rPr>
          <w:rFonts w:ascii="Calibri" w:hAnsi="Calibri" w:cs="Calibri"/>
        </w:rPr>
      </w:pPr>
      <w:r>
        <w:rPr>
          <w:rFonts w:ascii="Calibri" w:hAnsi="Calibri" w:cs="Calibri"/>
        </w:rPr>
        <w:t>Glucose: opletten met sterilisatie, kan karamelliseren als pH niet juist is.</w:t>
      </w:r>
    </w:p>
    <w:p w14:paraId="1BC6BE55" w14:textId="1C0BD3C9" w:rsidR="0055654B" w:rsidRDefault="0055654B" w:rsidP="00194613">
      <w:pPr>
        <w:pStyle w:val="ListParagraph"/>
        <w:numPr>
          <w:ilvl w:val="1"/>
          <w:numId w:val="123"/>
        </w:numPr>
        <w:spacing w:before="0" w:after="0" w:line="259" w:lineRule="auto"/>
        <w:jc w:val="both"/>
        <w:rPr>
          <w:rFonts w:ascii="Calibri" w:hAnsi="Calibri" w:cs="Calibri"/>
        </w:rPr>
      </w:pPr>
      <w:r>
        <w:rPr>
          <w:rFonts w:ascii="Calibri" w:hAnsi="Calibri" w:cs="Calibri"/>
        </w:rPr>
        <w:t>Boorzuur: mag niet inwendig gebruikt worden.</w:t>
      </w:r>
    </w:p>
    <w:p w14:paraId="04485386" w14:textId="77777777" w:rsidR="0055654B" w:rsidRPr="0055654B" w:rsidRDefault="0055654B" w:rsidP="0055654B">
      <w:pPr>
        <w:pStyle w:val="ListParagraph"/>
        <w:spacing w:before="0" w:after="0" w:line="259" w:lineRule="auto"/>
        <w:ind w:left="1080"/>
        <w:jc w:val="both"/>
        <w:rPr>
          <w:rFonts w:ascii="Calibri" w:hAnsi="Calibri" w:cs="Calibri"/>
        </w:rPr>
      </w:pPr>
    </w:p>
    <w:p w14:paraId="7C648A46" w14:textId="68F806B1" w:rsidR="00D769F4" w:rsidRDefault="003C34C8" w:rsidP="00194613">
      <w:pPr>
        <w:pStyle w:val="ListParagraph"/>
        <w:numPr>
          <w:ilvl w:val="0"/>
          <w:numId w:val="66"/>
        </w:numPr>
        <w:rPr>
          <w:lang w:val="nl-BE"/>
        </w:rPr>
      </w:pPr>
      <w:r>
        <w:rPr>
          <w:lang w:val="nl-BE"/>
        </w:rPr>
        <w:t xml:space="preserve">Met </w:t>
      </w:r>
      <w:proofErr w:type="spellStart"/>
      <w:r>
        <w:rPr>
          <w:lang w:val="nl-BE"/>
        </w:rPr>
        <w:t>NaCl</w:t>
      </w:r>
      <w:proofErr w:type="spellEnd"/>
      <w:r>
        <w:rPr>
          <w:lang w:val="nl-BE"/>
        </w:rPr>
        <w:t xml:space="preserve"> (0.9%), Glucose (5%</w:t>
      </w:r>
      <w:r w:rsidR="004D5A73">
        <w:rPr>
          <w:lang w:val="nl-BE"/>
        </w:rPr>
        <w:t>, niet verwarmen E= 0.16</w:t>
      </w:r>
      <w:r>
        <w:rPr>
          <w:lang w:val="nl-BE"/>
        </w:rPr>
        <w:t>), KNO</w:t>
      </w:r>
      <w:r>
        <w:rPr>
          <w:vertAlign w:val="subscript"/>
          <w:lang w:val="nl-BE"/>
        </w:rPr>
        <w:t>3</w:t>
      </w:r>
      <w:r>
        <w:rPr>
          <w:lang w:val="nl-BE"/>
        </w:rPr>
        <w:t xml:space="preserve"> (1.63%)</w:t>
      </w:r>
    </w:p>
    <w:p w14:paraId="7BFB8473" w14:textId="11E4F679" w:rsidR="00B2461F" w:rsidRDefault="00B2461F" w:rsidP="00194613">
      <w:pPr>
        <w:pStyle w:val="ListParagraph"/>
        <w:numPr>
          <w:ilvl w:val="0"/>
          <w:numId w:val="66"/>
        </w:numPr>
        <w:rPr>
          <w:lang w:val="nl-BE"/>
        </w:rPr>
      </w:pPr>
      <w:proofErr w:type="spellStart"/>
      <w:r>
        <w:rPr>
          <w:lang w:val="nl-BE"/>
        </w:rPr>
        <w:t>Mbv</w:t>
      </w:r>
      <w:proofErr w:type="spellEnd"/>
      <w:r w:rsidR="00F85A71">
        <w:rPr>
          <w:lang w:val="nl-BE"/>
        </w:rPr>
        <w:t xml:space="preserve"> E-waarde</w:t>
      </w:r>
      <w:r w:rsidR="00064E83">
        <w:rPr>
          <w:lang w:val="nl-BE"/>
        </w:rPr>
        <w:t xml:space="preserve">, </w:t>
      </w:r>
      <w:proofErr w:type="spellStart"/>
      <w:r w:rsidR="00064E83">
        <w:rPr>
          <w:lang w:val="nl-BE"/>
        </w:rPr>
        <w:t>vriespuntsdaling</w:t>
      </w:r>
      <w:proofErr w:type="spellEnd"/>
      <w:r w:rsidR="00F70322">
        <w:rPr>
          <w:lang w:val="nl-BE"/>
        </w:rPr>
        <w:t xml:space="preserve"> (0.52°C)</w:t>
      </w:r>
      <w:r w:rsidR="00064E83">
        <w:rPr>
          <w:lang w:val="nl-BE"/>
        </w:rPr>
        <w:t xml:space="preserve"> of osmolaire concentratie </w:t>
      </w:r>
    </w:p>
    <w:p w14:paraId="6169C3EF" w14:textId="77777777" w:rsidR="00064E83" w:rsidRPr="007764F5" w:rsidRDefault="00064E83" w:rsidP="00194613">
      <w:pPr>
        <w:pStyle w:val="ListParagraph"/>
        <w:numPr>
          <w:ilvl w:val="1"/>
          <w:numId w:val="66"/>
        </w:numPr>
        <w:rPr>
          <w:b/>
          <w:bCs/>
          <w:lang w:val="nl-BE"/>
        </w:rPr>
      </w:pPr>
      <w:r w:rsidRPr="00064E83">
        <w:rPr>
          <w:lang w:val="nl-BE"/>
        </w:rPr>
        <w:t>E-waarde=</w:t>
      </w:r>
      <w:r w:rsidRPr="00CE53FC">
        <w:t xml:space="preserve"> het aantal gram NaCl dat in eenzelfde volume dezelfde osmotische druk uitoefent als 1 gram geneesmiddel</w:t>
      </w:r>
      <w:r w:rsidRPr="00064E83">
        <w:rPr>
          <w:b/>
          <w:bCs/>
        </w:rPr>
        <w:t>.</w:t>
      </w:r>
    </w:p>
    <w:p w14:paraId="7A96EBDF" w14:textId="2AABC6C7" w:rsidR="007764F5" w:rsidRPr="00E07CAB" w:rsidRDefault="007764F5" w:rsidP="00194613">
      <w:pPr>
        <w:pStyle w:val="ListParagraph"/>
        <w:numPr>
          <w:ilvl w:val="1"/>
          <w:numId w:val="66"/>
        </w:numPr>
        <w:rPr>
          <w:b/>
          <w:bCs/>
          <w:lang w:val="nl-BE"/>
        </w:rPr>
      </w:pPr>
      <w:r>
        <w:rPr>
          <w:lang w:val="nl-BE"/>
        </w:rPr>
        <w:t>Enkel opgeloste stoffen tellen mee voor isotonie</w:t>
      </w:r>
    </w:p>
    <w:p w14:paraId="1AF58933" w14:textId="19982D83" w:rsidR="00E07CAB" w:rsidRPr="00E07CAB" w:rsidRDefault="00E07CAB" w:rsidP="00194613">
      <w:pPr>
        <w:pStyle w:val="ListParagraph"/>
        <w:numPr>
          <w:ilvl w:val="2"/>
          <w:numId w:val="66"/>
        </w:numPr>
        <w:rPr>
          <w:bCs/>
          <w:lang w:val="nl-BE"/>
        </w:rPr>
      </w:pPr>
      <w:proofErr w:type="spellStart"/>
      <w:r w:rsidRPr="00E07CAB">
        <w:rPr>
          <w:bCs/>
          <w:lang w:val="nl-BE"/>
        </w:rPr>
        <w:t>Viscositeitsverhoger</w:t>
      </w:r>
      <w:proofErr w:type="spellEnd"/>
      <w:r w:rsidRPr="00E07CAB">
        <w:rPr>
          <w:bCs/>
          <w:lang w:val="nl-BE"/>
        </w:rPr>
        <w:t xml:space="preserve">: heel grote </w:t>
      </w:r>
      <w:r>
        <w:rPr>
          <w:bCs/>
          <w:lang w:val="nl-BE"/>
        </w:rPr>
        <w:t>Mr, bijdrage aan osmolariteit i</w:t>
      </w:r>
      <w:r w:rsidRPr="00E07CAB">
        <w:rPr>
          <w:bCs/>
          <w:lang w:val="nl-BE"/>
        </w:rPr>
        <w:t>s dus echt miniem</w:t>
      </w:r>
    </w:p>
    <w:p w14:paraId="7202195D" w14:textId="4B45CC1F" w:rsidR="00E07CAB" w:rsidRDefault="00E07CAB" w:rsidP="00194613">
      <w:pPr>
        <w:pStyle w:val="ListParagraph"/>
        <w:numPr>
          <w:ilvl w:val="2"/>
          <w:numId w:val="66"/>
        </w:numPr>
        <w:rPr>
          <w:bCs/>
          <w:lang w:val="nl-BE"/>
        </w:rPr>
      </w:pPr>
      <w:r w:rsidRPr="00E07CAB">
        <w:rPr>
          <w:bCs/>
          <w:lang w:val="nl-BE"/>
        </w:rPr>
        <w:t>Conserveermiddel: verwaarloosbaar</w:t>
      </w:r>
    </w:p>
    <w:p w14:paraId="4FB4ADE8" w14:textId="00C0540E" w:rsidR="00080470" w:rsidRDefault="00080470" w:rsidP="00194613">
      <w:pPr>
        <w:pStyle w:val="ListParagraph"/>
        <w:numPr>
          <w:ilvl w:val="1"/>
          <w:numId w:val="66"/>
        </w:numPr>
        <w:rPr>
          <w:bCs/>
          <w:lang w:val="nl-BE"/>
        </w:rPr>
      </w:pPr>
      <w:r>
        <w:rPr>
          <w:bCs/>
          <w:lang w:val="nl-BE"/>
        </w:rPr>
        <w:t>Stel negatieve uitkomst = hypertoon, niets aanpassen (licht hypertoon mag, hypotoon niet)</w:t>
      </w:r>
    </w:p>
    <w:p w14:paraId="300D23F1" w14:textId="7BD69F64" w:rsidR="00691E2C" w:rsidRPr="00691E2C" w:rsidRDefault="00691E2C" w:rsidP="00194613">
      <w:pPr>
        <w:pStyle w:val="ListParagraph"/>
        <w:numPr>
          <w:ilvl w:val="1"/>
          <w:numId w:val="66"/>
        </w:numPr>
        <w:rPr>
          <w:bCs/>
          <w:lang w:val="en-GB"/>
        </w:rPr>
      </w:pPr>
      <w:r w:rsidRPr="00691E2C">
        <w:rPr>
          <w:bCs/>
          <w:lang w:val="en-GB"/>
        </w:rPr>
        <w:t xml:space="preserve">glycerine 2,6%m/v of </w:t>
      </w:r>
      <w:proofErr w:type="spellStart"/>
      <w:r w:rsidRPr="00691E2C">
        <w:rPr>
          <w:bCs/>
          <w:lang w:val="en-GB"/>
        </w:rPr>
        <w:t>propyleenglycol</w:t>
      </w:r>
      <w:proofErr w:type="spellEnd"/>
      <w:r w:rsidRPr="00691E2C">
        <w:rPr>
          <w:bCs/>
          <w:lang w:val="en-GB"/>
        </w:rPr>
        <w:t xml:space="preserve"> 2%m/v is </w:t>
      </w:r>
      <w:proofErr w:type="spellStart"/>
      <w:r w:rsidRPr="00691E2C">
        <w:rPr>
          <w:bCs/>
          <w:lang w:val="en-GB"/>
        </w:rPr>
        <w:t>isotoon</w:t>
      </w:r>
      <w:proofErr w:type="spellEnd"/>
    </w:p>
    <w:p w14:paraId="42C94BAA" w14:textId="333537C6" w:rsidR="00064E83" w:rsidRPr="00064E83" w:rsidRDefault="00064E83" w:rsidP="00064E83">
      <w:pPr>
        <w:rPr>
          <w:lang w:val="nl-BE"/>
        </w:rPr>
      </w:pPr>
      <w:r w:rsidRPr="0022293D">
        <w:rPr>
          <w:noProof/>
          <w:lang w:val="en-GB" w:eastAsia="en-GB"/>
        </w:rPr>
        <w:drawing>
          <wp:inline distT="0" distB="0" distL="0" distR="0" wp14:anchorId="40628843" wp14:editId="67E171EC">
            <wp:extent cx="2185317" cy="778062"/>
            <wp:effectExtent l="0" t="0" r="5715" b="3175"/>
            <wp:docPr id="481622693" name="Afbeelding 1" descr="Afbeelding met tekst, schermopname, Lettertype, wi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22693" name="Afbeelding 1" descr="Afbeelding met tekst, schermopname, Lettertype, wit&#10;&#10;Automatisch gegenereerde beschrijving"/>
                    <pic:cNvPicPr/>
                  </pic:nvPicPr>
                  <pic:blipFill>
                    <a:blip r:embed="rId39"/>
                    <a:stretch>
                      <a:fillRect/>
                    </a:stretch>
                  </pic:blipFill>
                  <pic:spPr>
                    <a:xfrm>
                      <a:off x="0" y="0"/>
                      <a:ext cx="2197540" cy="782414"/>
                    </a:xfrm>
                    <a:prstGeom prst="rect">
                      <a:avLst/>
                    </a:prstGeom>
                  </pic:spPr>
                </pic:pic>
              </a:graphicData>
            </a:graphic>
          </wp:inline>
        </w:drawing>
      </w:r>
      <w:r w:rsidRPr="009F09F0">
        <w:rPr>
          <w:noProof/>
          <w:lang w:val="en-GB" w:eastAsia="en-GB"/>
        </w:rPr>
        <w:drawing>
          <wp:inline distT="0" distB="0" distL="0" distR="0" wp14:anchorId="1BA9826B" wp14:editId="50FD1464">
            <wp:extent cx="2533993" cy="1272024"/>
            <wp:effectExtent l="0" t="0" r="0" b="4445"/>
            <wp:docPr id="29465270" name="Afbeelding 1" descr="Afbeelding met tekst, schermopname, Lettertype, algebra&#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5270" name="Afbeelding 1" descr="Afbeelding met tekst, schermopname, Lettertype, algebra&#10;&#10;Automatisch gegenereerde beschrijving"/>
                    <pic:cNvPicPr/>
                  </pic:nvPicPr>
                  <pic:blipFill>
                    <a:blip r:embed="rId40"/>
                    <a:stretch>
                      <a:fillRect/>
                    </a:stretch>
                  </pic:blipFill>
                  <pic:spPr>
                    <a:xfrm>
                      <a:off x="0" y="0"/>
                      <a:ext cx="2538548" cy="1274310"/>
                    </a:xfrm>
                    <a:prstGeom prst="rect">
                      <a:avLst/>
                    </a:prstGeom>
                  </pic:spPr>
                </pic:pic>
              </a:graphicData>
            </a:graphic>
          </wp:inline>
        </w:drawing>
      </w:r>
    </w:p>
    <w:p w14:paraId="043DB9A8" w14:textId="77777777" w:rsidR="006F5896" w:rsidRDefault="006F5896" w:rsidP="00064E83">
      <w:pPr>
        <w:rPr>
          <w:b/>
          <w:bCs/>
          <w:lang w:val="nl-BE"/>
        </w:rPr>
      </w:pPr>
    </w:p>
    <w:p w14:paraId="3F688616" w14:textId="01D5A473" w:rsidR="00064E83" w:rsidRDefault="006F5896" w:rsidP="00064E83">
      <w:pPr>
        <w:rPr>
          <w:b/>
          <w:bCs/>
          <w:lang w:val="nl-BE"/>
        </w:rPr>
      </w:pPr>
      <w:r w:rsidRPr="006F5896">
        <w:rPr>
          <w:b/>
          <w:bCs/>
          <w:lang w:val="nl-BE"/>
        </w:rPr>
        <w:t>Sterilisatiemethodes</w:t>
      </w:r>
    </w:p>
    <w:p w14:paraId="7C1280E4" w14:textId="042140F3" w:rsidR="00E07CAB" w:rsidRPr="00E07CAB" w:rsidRDefault="00E07CAB" w:rsidP="00064E83">
      <w:pPr>
        <w:rPr>
          <w:bCs/>
          <w:i/>
          <w:lang w:val="nl-BE"/>
        </w:rPr>
      </w:pPr>
      <w:r w:rsidRPr="00E07CAB">
        <w:rPr>
          <w:bCs/>
          <w:i/>
          <w:lang w:val="nl-BE"/>
        </w:rPr>
        <w:t>Check sterilisatiemap</w:t>
      </w:r>
    </w:p>
    <w:p w14:paraId="23FB765F" w14:textId="1490661F" w:rsidR="001A397B" w:rsidRDefault="00671EEE" w:rsidP="00194613">
      <w:pPr>
        <w:pStyle w:val="ListParagraph"/>
        <w:numPr>
          <w:ilvl w:val="0"/>
          <w:numId w:val="66"/>
        </w:numPr>
        <w:rPr>
          <w:lang w:val="nl-BE"/>
        </w:rPr>
      </w:pPr>
      <w:r>
        <w:rPr>
          <w:lang w:val="nl-BE"/>
        </w:rPr>
        <w:t xml:space="preserve">Vochtige warmte = </w:t>
      </w:r>
      <w:proofErr w:type="spellStart"/>
      <w:r>
        <w:rPr>
          <w:lang w:val="nl-BE"/>
        </w:rPr>
        <w:t>autoclaveren</w:t>
      </w:r>
      <w:proofErr w:type="spellEnd"/>
      <w:r>
        <w:rPr>
          <w:lang w:val="nl-BE"/>
        </w:rPr>
        <w:t xml:space="preserve"> </w:t>
      </w:r>
      <w:r w:rsidR="00B5290F">
        <w:rPr>
          <w:lang w:val="nl-BE"/>
        </w:rPr>
        <w:t xml:space="preserve"> - voor waterige oplossingen</w:t>
      </w:r>
    </w:p>
    <w:p w14:paraId="27ECBEDA" w14:textId="00F8E811" w:rsidR="00064E83" w:rsidRDefault="00671EEE" w:rsidP="00194613">
      <w:pPr>
        <w:pStyle w:val="ListParagraph"/>
        <w:numPr>
          <w:ilvl w:val="1"/>
          <w:numId w:val="66"/>
        </w:numPr>
        <w:rPr>
          <w:lang w:val="nl-BE"/>
        </w:rPr>
      </w:pPr>
      <w:r>
        <w:rPr>
          <w:lang w:val="nl-BE"/>
        </w:rPr>
        <w:t>15 min – 121°C</w:t>
      </w:r>
    </w:p>
    <w:p w14:paraId="51BD0378" w14:textId="351599B2" w:rsidR="001A397B" w:rsidRDefault="001A397B" w:rsidP="00194613">
      <w:pPr>
        <w:pStyle w:val="ListParagraph"/>
        <w:numPr>
          <w:ilvl w:val="1"/>
          <w:numId w:val="66"/>
        </w:numPr>
        <w:rPr>
          <w:lang w:val="nl-BE"/>
        </w:rPr>
      </w:pPr>
      <w:r>
        <w:rPr>
          <w:lang w:val="nl-BE"/>
        </w:rPr>
        <w:t>Zekere sterilisatiemethode</w:t>
      </w:r>
    </w:p>
    <w:p w14:paraId="5FD498B3" w14:textId="0C33EAC6" w:rsidR="00B5290F" w:rsidRDefault="00B5290F" w:rsidP="00194613">
      <w:pPr>
        <w:pStyle w:val="ListParagraph"/>
        <w:numPr>
          <w:ilvl w:val="1"/>
          <w:numId w:val="66"/>
        </w:numPr>
        <w:rPr>
          <w:lang w:val="nl-BE"/>
        </w:rPr>
      </w:pPr>
      <w:r>
        <w:rPr>
          <w:lang w:val="nl-BE"/>
        </w:rPr>
        <w:t>GM moeten stabiel zijn, niet oxidatie of hydrolyse gevoelig</w:t>
      </w:r>
    </w:p>
    <w:p w14:paraId="58D9F51E" w14:textId="2AB33490" w:rsidR="005F668D" w:rsidRDefault="005F668D" w:rsidP="00194613">
      <w:pPr>
        <w:pStyle w:val="ListParagraph"/>
        <w:numPr>
          <w:ilvl w:val="1"/>
          <w:numId w:val="66"/>
        </w:numPr>
        <w:rPr>
          <w:lang w:val="nl-BE"/>
        </w:rPr>
      </w:pPr>
      <w:r>
        <w:rPr>
          <w:lang w:val="nl-BE"/>
        </w:rPr>
        <w:t>Niet voor disperse systemen</w:t>
      </w:r>
    </w:p>
    <w:p w14:paraId="2DD62F55" w14:textId="05ECC59E" w:rsidR="005F668D" w:rsidRDefault="005F668D" w:rsidP="00194613">
      <w:pPr>
        <w:pStyle w:val="ListParagraph"/>
        <w:numPr>
          <w:ilvl w:val="1"/>
          <w:numId w:val="66"/>
        </w:numPr>
        <w:rPr>
          <w:lang w:val="nl-BE"/>
        </w:rPr>
      </w:pPr>
      <w:r>
        <w:rPr>
          <w:lang w:val="nl-BE"/>
        </w:rPr>
        <w:t>Meestal voor glazen materiaal</w:t>
      </w:r>
    </w:p>
    <w:p w14:paraId="5B2D56C4" w14:textId="07DA25C9" w:rsidR="00E775C6" w:rsidRDefault="00E775C6" w:rsidP="00194613">
      <w:pPr>
        <w:pStyle w:val="ListParagraph"/>
        <w:numPr>
          <w:ilvl w:val="2"/>
          <w:numId w:val="66"/>
        </w:numPr>
        <w:rPr>
          <w:lang w:val="nl-BE"/>
        </w:rPr>
      </w:pPr>
      <w:r>
        <w:rPr>
          <w:lang w:val="nl-BE"/>
        </w:rPr>
        <w:t>Materiaal wassen met</w:t>
      </w:r>
      <w:r w:rsidR="007F268D" w:rsidRPr="007F268D">
        <w:rPr>
          <w:lang w:val="nl-BE"/>
        </w:rPr>
        <w:t xml:space="preserve"> kraantjes, demi en injectiewater</w:t>
      </w:r>
    </w:p>
    <w:p w14:paraId="56E85541" w14:textId="377CAC24" w:rsidR="009B4388" w:rsidRDefault="009B4388" w:rsidP="00194613">
      <w:pPr>
        <w:pStyle w:val="ListParagraph"/>
        <w:numPr>
          <w:ilvl w:val="3"/>
          <w:numId w:val="66"/>
        </w:numPr>
        <w:rPr>
          <w:lang w:val="nl-BE"/>
        </w:rPr>
      </w:pPr>
      <w:r>
        <w:rPr>
          <w:lang w:val="nl-BE"/>
        </w:rPr>
        <w:t xml:space="preserve">Stel je hebt een zekere eindsterilisatie, dan enkel wassen en drogen, maar niet </w:t>
      </w:r>
      <w:proofErr w:type="spellStart"/>
      <w:r>
        <w:rPr>
          <w:lang w:val="nl-BE"/>
        </w:rPr>
        <w:t>autoclaveren</w:t>
      </w:r>
      <w:proofErr w:type="spellEnd"/>
    </w:p>
    <w:p w14:paraId="44E4B539" w14:textId="7E191260" w:rsidR="009B4388" w:rsidRDefault="009B4388" w:rsidP="00194613">
      <w:pPr>
        <w:pStyle w:val="ListParagraph"/>
        <w:numPr>
          <w:ilvl w:val="3"/>
          <w:numId w:val="66"/>
        </w:numPr>
        <w:rPr>
          <w:lang w:val="nl-BE"/>
        </w:rPr>
      </w:pPr>
      <w:r>
        <w:rPr>
          <w:lang w:val="nl-BE"/>
        </w:rPr>
        <w:t xml:space="preserve">Stel je hebt steriele filtratie: Enkel wassen en drogen van het materiaal, maar het </w:t>
      </w:r>
      <w:proofErr w:type="spellStart"/>
      <w:r>
        <w:rPr>
          <w:lang w:val="nl-BE"/>
        </w:rPr>
        <w:t>eindrecipiënt</w:t>
      </w:r>
      <w:proofErr w:type="spellEnd"/>
      <w:r>
        <w:rPr>
          <w:lang w:val="nl-BE"/>
        </w:rPr>
        <w:t xml:space="preserve"> wassen, drogen en </w:t>
      </w:r>
      <w:proofErr w:type="spellStart"/>
      <w:r>
        <w:rPr>
          <w:lang w:val="nl-BE"/>
        </w:rPr>
        <w:t>autoclaveren</w:t>
      </w:r>
      <w:proofErr w:type="spellEnd"/>
    </w:p>
    <w:p w14:paraId="5F11EA0C" w14:textId="48A8E419" w:rsidR="001F6606" w:rsidRDefault="001F6606" w:rsidP="00194613">
      <w:pPr>
        <w:pStyle w:val="ListParagraph"/>
        <w:numPr>
          <w:ilvl w:val="2"/>
          <w:numId w:val="66"/>
        </w:numPr>
        <w:rPr>
          <w:lang w:val="nl-BE"/>
        </w:rPr>
      </w:pPr>
      <w:r>
        <w:rPr>
          <w:lang w:val="nl-BE"/>
        </w:rPr>
        <w:lastRenderedPageBreak/>
        <w:t xml:space="preserve">In </w:t>
      </w:r>
      <w:proofErr w:type="spellStart"/>
      <w:r>
        <w:rPr>
          <w:lang w:val="nl-BE"/>
        </w:rPr>
        <w:t>pergament</w:t>
      </w:r>
      <w:proofErr w:type="spellEnd"/>
      <w:r>
        <w:rPr>
          <w:lang w:val="nl-BE"/>
        </w:rPr>
        <w:t xml:space="preserve"> papier inpakken met autoclaaftape dichtplakken</w:t>
      </w:r>
    </w:p>
    <w:p w14:paraId="39B02F59" w14:textId="1846065F" w:rsidR="001758DD" w:rsidRDefault="001758DD" w:rsidP="00194613">
      <w:pPr>
        <w:pStyle w:val="ListParagraph"/>
        <w:numPr>
          <w:ilvl w:val="2"/>
          <w:numId w:val="66"/>
        </w:numPr>
        <w:rPr>
          <w:lang w:val="nl-BE"/>
        </w:rPr>
      </w:pPr>
      <w:r>
        <w:rPr>
          <w:lang w:val="nl-BE"/>
        </w:rPr>
        <w:t xml:space="preserve">Daarna drogen bij </w:t>
      </w:r>
      <w:r w:rsidR="00D238F7">
        <w:rPr>
          <w:lang w:val="nl-BE"/>
        </w:rPr>
        <w:t>30min</w:t>
      </w:r>
      <w:r w:rsidR="000D2DE6">
        <w:rPr>
          <w:lang w:val="nl-BE"/>
        </w:rPr>
        <w:t xml:space="preserve"> - </w:t>
      </w:r>
      <w:r>
        <w:rPr>
          <w:lang w:val="nl-BE"/>
        </w:rPr>
        <w:t>110°C</w:t>
      </w:r>
      <w:r w:rsidR="00D238F7">
        <w:rPr>
          <w:lang w:val="nl-BE"/>
        </w:rPr>
        <w:t xml:space="preserve"> (na </w:t>
      </w:r>
      <w:proofErr w:type="spellStart"/>
      <w:r w:rsidR="00D238F7">
        <w:rPr>
          <w:lang w:val="nl-BE"/>
        </w:rPr>
        <w:t>autoclaveren</w:t>
      </w:r>
      <w:proofErr w:type="spellEnd"/>
      <w:r w:rsidR="00D238F7">
        <w:rPr>
          <w:lang w:val="nl-BE"/>
        </w:rPr>
        <w:t>)</w:t>
      </w:r>
      <w:r w:rsidR="00CC0130">
        <w:rPr>
          <w:lang w:val="nl-BE"/>
        </w:rPr>
        <w:t>, 1 u voor poeders te drogen</w:t>
      </w:r>
    </w:p>
    <w:p w14:paraId="62CE59CA" w14:textId="4110F313" w:rsidR="00230336" w:rsidRDefault="00230336" w:rsidP="00194613">
      <w:pPr>
        <w:pStyle w:val="ListParagraph"/>
        <w:numPr>
          <w:ilvl w:val="1"/>
          <w:numId w:val="66"/>
        </w:numPr>
        <w:rPr>
          <w:lang w:val="nl-BE"/>
        </w:rPr>
      </w:pPr>
      <w:r>
        <w:rPr>
          <w:lang w:val="nl-BE"/>
        </w:rPr>
        <w:t xml:space="preserve">Stel </w:t>
      </w:r>
      <w:proofErr w:type="spellStart"/>
      <w:r>
        <w:rPr>
          <w:lang w:val="nl-BE"/>
        </w:rPr>
        <w:t>collyre</w:t>
      </w:r>
      <w:proofErr w:type="spellEnd"/>
      <w:r>
        <w:rPr>
          <w:lang w:val="nl-BE"/>
        </w:rPr>
        <w:t xml:space="preserve"> met </w:t>
      </w:r>
      <w:proofErr w:type="spellStart"/>
      <w:r>
        <w:rPr>
          <w:lang w:val="nl-BE"/>
        </w:rPr>
        <w:t>autoclaveren</w:t>
      </w:r>
      <w:proofErr w:type="spellEnd"/>
      <w:r>
        <w:rPr>
          <w:lang w:val="nl-BE"/>
        </w:rPr>
        <w:t xml:space="preserve"> als eind</w:t>
      </w:r>
    </w:p>
    <w:p w14:paraId="424A0249" w14:textId="31BE655B" w:rsidR="00230336" w:rsidRDefault="00230336" w:rsidP="00194613">
      <w:pPr>
        <w:pStyle w:val="ListParagraph"/>
        <w:numPr>
          <w:ilvl w:val="2"/>
          <w:numId w:val="66"/>
        </w:numPr>
        <w:rPr>
          <w:lang w:val="nl-BE"/>
        </w:rPr>
      </w:pPr>
      <w:proofErr w:type="spellStart"/>
      <w:r>
        <w:rPr>
          <w:lang w:val="nl-BE"/>
        </w:rPr>
        <w:t>Stopje</w:t>
      </w:r>
      <w:proofErr w:type="spellEnd"/>
      <w:r>
        <w:rPr>
          <w:lang w:val="nl-BE"/>
        </w:rPr>
        <w:t xml:space="preserve"> erop, steriele druppelteller (aankopen) en onder de laf kast erin brengen</w:t>
      </w:r>
    </w:p>
    <w:p w14:paraId="0AEB4D0A" w14:textId="3BCC35D6" w:rsidR="00BE3077" w:rsidRDefault="00BE3077" w:rsidP="00194613">
      <w:pPr>
        <w:pStyle w:val="ListParagraph"/>
        <w:numPr>
          <w:ilvl w:val="1"/>
          <w:numId w:val="66"/>
        </w:numPr>
        <w:rPr>
          <w:lang w:val="nl-BE"/>
        </w:rPr>
      </w:pPr>
      <w:r>
        <w:rPr>
          <w:lang w:val="nl-BE"/>
        </w:rPr>
        <w:t xml:space="preserve">Stoom wordt gebruikt onder druk </w:t>
      </w:r>
      <w:r w:rsidR="00E42C41">
        <w:rPr>
          <w:lang w:val="nl-BE"/>
        </w:rPr>
        <w:t xml:space="preserve">om een verhoogde temperatuur te kunnen realiseren. </w:t>
      </w:r>
      <w:r w:rsidR="007D64BE">
        <w:rPr>
          <w:lang w:val="nl-BE"/>
        </w:rPr>
        <w:t>Alle lucht moet verwijderd zijn uit de sterilisator</w:t>
      </w:r>
    </w:p>
    <w:p w14:paraId="7F08EA6B" w14:textId="73A118B6" w:rsidR="005A6B3A" w:rsidRDefault="007D64BE" w:rsidP="00194613">
      <w:pPr>
        <w:pStyle w:val="ListParagraph"/>
        <w:numPr>
          <w:ilvl w:val="1"/>
          <w:numId w:val="66"/>
        </w:numPr>
        <w:rPr>
          <w:lang w:val="nl-BE"/>
        </w:rPr>
      </w:pPr>
      <w:r>
        <w:rPr>
          <w:lang w:val="nl-BE"/>
        </w:rPr>
        <w:t>Pyrogenen worden niet verwijderd</w:t>
      </w:r>
    </w:p>
    <w:p w14:paraId="4481E698" w14:textId="747C66D7" w:rsidR="006674F1" w:rsidRDefault="006674F1" w:rsidP="00194613">
      <w:pPr>
        <w:pStyle w:val="ListParagraph"/>
        <w:numPr>
          <w:ilvl w:val="1"/>
          <w:numId w:val="66"/>
        </w:numPr>
        <w:rPr>
          <w:lang w:val="nl-BE"/>
        </w:rPr>
      </w:pPr>
      <w:r>
        <w:rPr>
          <w:lang w:val="nl-BE"/>
        </w:rPr>
        <w:t>Gevulde flessen nooit volledig vullen en met een losse schroef in de autoklaaf zetten</w:t>
      </w:r>
    </w:p>
    <w:p w14:paraId="21E4D778" w14:textId="5DCDE6B3" w:rsidR="007D64BE" w:rsidRDefault="001C4DB1" w:rsidP="00194613">
      <w:pPr>
        <w:pStyle w:val="ListParagraph"/>
        <w:numPr>
          <w:ilvl w:val="0"/>
          <w:numId w:val="66"/>
        </w:numPr>
        <w:rPr>
          <w:lang w:val="nl-BE"/>
        </w:rPr>
      </w:pPr>
      <w:r>
        <w:rPr>
          <w:lang w:val="nl-BE"/>
        </w:rPr>
        <w:t xml:space="preserve">Droge warmte </w:t>
      </w:r>
      <w:r w:rsidR="005F668D">
        <w:rPr>
          <w:lang w:val="nl-BE"/>
        </w:rPr>
        <w:t>- voor olieoplossingen</w:t>
      </w:r>
      <w:r w:rsidR="009F4ACD">
        <w:rPr>
          <w:lang w:val="nl-BE"/>
        </w:rPr>
        <w:t xml:space="preserve"> en poeders</w:t>
      </w:r>
    </w:p>
    <w:p w14:paraId="01E23C7E" w14:textId="304AE289" w:rsidR="005F668D" w:rsidRDefault="005F668D" w:rsidP="00194613">
      <w:pPr>
        <w:pStyle w:val="ListParagraph"/>
        <w:numPr>
          <w:ilvl w:val="1"/>
          <w:numId w:val="66"/>
        </w:numPr>
        <w:rPr>
          <w:lang w:val="nl-BE"/>
        </w:rPr>
      </w:pPr>
      <w:r>
        <w:rPr>
          <w:lang w:val="nl-BE"/>
        </w:rPr>
        <w:t xml:space="preserve">2u – </w:t>
      </w:r>
      <w:r w:rsidR="00801091">
        <w:rPr>
          <w:lang w:val="nl-BE"/>
        </w:rPr>
        <w:t>1</w:t>
      </w:r>
      <w:r>
        <w:rPr>
          <w:lang w:val="nl-BE"/>
        </w:rPr>
        <w:t>60°C</w:t>
      </w:r>
    </w:p>
    <w:p w14:paraId="5FF58E03" w14:textId="68140122" w:rsidR="005F668D" w:rsidRDefault="005F668D" w:rsidP="00194613">
      <w:pPr>
        <w:pStyle w:val="ListParagraph"/>
        <w:numPr>
          <w:ilvl w:val="1"/>
          <w:numId w:val="66"/>
        </w:numPr>
        <w:rPr>
          <w:lang w:val="nl-BE"/>
        </w:rPr>
      </w:pPr>
      <w:r>
        <w:rPr>
          <w:lang w:val="nl-BE"/>
        </w:rPr>
        <w:t>Zekere sterilisatiemethode</w:t>
      </w:r>
    </w:p>
    <w:p w14:paraId="57599292" w14:textId="16C5ED47" w:rsidR="007700FB" w:rsidRDefault="007700FB" w:rsidP="00194613">
      <w:pPr>
        <w:pStyle w:val="ListParagraph"/>
        <w:numPr>
          <w:ilvl w:val="1"/>
          <w:numId w:val="66"/>
        </w:numPr>
        <w:rPr>
          <w:lang w:val="nl-BE"/>
        </w:rPr>
      </w:pPr>
      <w:r>
        <w:rPr>
          <w:lang w:val="nl-BE"/>
        </w:rPr>
        <w:t>Niet voor disperse systemen</w:t>
      </w:r>
    </w:p>
    <w:p w14:paraId="57AEA8AF" w14:textId="2280206A" w:rsidR="005F668D" w:rsidRDefault="003164AF" w:rsidP="00194613">
      <w:pPr>
        <w:pStyle w:val="ListParagraph"/>
        <w:numPr>
          <w:ilvl w:val="1"/>
          <w:numId w:val="66"/>
        </w:numPr>
        <w:rPr>
          <w:lang w:val="nl-BE"/>
        </w:rPr>
      </w:pPr>
      <w:r>
        <w:rPr>
          <w:lang w:val="nl-BE"/>
        </w:rPr>
        <w:t>Geneesmiddelen moeten warmte bestendig zijn</w:t>
      </w:r>
      <w:r w:rsidR="00364379">
        <w:rPr>
          <w:lang w:val="nl-BE"/>
        </w:rPr>
        <w:t xml:space="preserve"> (niet oxidatiegevoelige) </w:t>
      </w:r>
      <w:r>
        <w:rPr>
          <w:lang w:val="nl-BE"/>
        </w:rPr>
        <w:t xml:space="preserve"> </w:t>
      </w:r>
    </w:p>
    <w:p w14:paraId="6206F5B0" w14:textId="5CC70CBE" w:rsidR="005D273C" w:rsidRDefault="00166471" w:rsidP="00194613">
      <w:pPr>
        <w:pStyle w:val="ListParagraph"/>
        <w:numPr>
          <w:ilvl w:val="1"/>
          <w:numId w:val="66"/>
        </w:numPr>
        <w:rPr>
          <w:lang w:val="nl-BE"/>
        </w:rPr>
      </w:pPr>
      <w:r>
        <w:rPr>
          <w:lang w:val="nl-BE"/>
        </w:rPr>
        <w:t>Poeders altijd eerst drogen (1u -110°C) en dan steriliseren met droge warmte (2u – 160°C), afdekken met aluminiumfolie</w:t>
      </w:r>
      <w:r w:rsidR="00A657E7">
        <w:rPr>
          <w:lang w:val="nl-BE"/>
        </w:rPr>
        <w:t xml:space="preserve"> </w:t>
      </w:r>
      <w:r w:rsidR="00A657E7" w:rsidRPr="00A657E7">
        <w:rPr>
          <w:rFonts w:ascii="Wingdings" w:eastAsia="Wingdings" w:hAnsi="Wingdings" w:cs="Wingdings"/>
          <w:lang w:val="nl-BE"/>
        </w:rPr>
        <w:t>à</w:t>
      </w:r>
      <w:r w:rsidR="00A657E7">
        <w:rPr>
          <w:lang w:val="nl-BE"/>
        </w:rPr>
        <w:t xml:space="preserve"> 10% overmaat maken</w:t>
      </w:r>
    </w:p>
    <w:p w14:paraId="7D44A009" w14:textId="0EF7D5A7" w:rsidR="00F844BC" w:rsidRDefault="00F844BC" w:rsidP="00194613">
      <w:pPr>
        <w:pStyle w:val="ListParagraph"/>
        <w:numPr>
          <w:ilvl w:val="2"/>
          <w:numId w:val="66"/>
        </w:numPr>
        <w:rPr>
          <w:lang w:val="nl-BE"/>
        </w:rPr>
      </w:pPr>
      <w:r>
        <w:rPr>
          <w:lang w:val="nl-BE"/>
        </w:rPr>
        <w:t>Poeders ook drogen als je ze oplost in oliefase</w:t>
      </w:r>
      <w:r w:rsidR="00002363">
        <w:rPr>
          <w:lang w:val="nl-BE"/>
        </w:rPr>
        <w:t xml:space="preserve"> en daarna met droge warmte</w:t>
      </w:r>
    </w:p>
    <w:p w14:paraId="3528ECE4" w14:textId="1C2BE252" w:rsidR="00002363" w:rsidRDefault="00002363" w:rsidP="00194613">
      <w:pPr>
        <w:pStyle w:val="ListParagraph"/>
        <w:numPr>
          <w:ilvl w:val="2"/>
          <w:numId w:val="66"/>
        </w:numPr>
        <w:rPr>
          <w:lang w:val="nl-BE"/>
        </w:rPr>
      </w:pPr>
      <w:r>
        <w:rPr>
          <w:lang w:val="nl-BE"/>
        </w:rPr>
        <w:t>Poeders niet nodig om te drogen als je het oplost in de waterfase</w:t>
      </w:r>
    </w:p>
    <w:p w14:paraId="4091D786" w14:textId="511466F1" w:rsidR="003A3A55" w:rsidRDefault="003A3A55" w:rsidP="00194613">
      <w:pPr>
        <w:pStyle w:val="ListParagraph"/>
        <w:numPr>
          <w:ilvl w:val="0"/>
          <w:numId w:val="66"/>
        </w:numPr>
        <w:rPr>
          <w:lang w:val="nl-BE"/>
        </w:rPr>
      </w:pPr>
      <w:r>
        <w:rPr>
          <w:lang w:val="nl-BE"/>
        </w:rPr>
        <w:t xml:space="preserve">Steriele filtratie </w:t>
      </w:r>
    </w:p>
    <w:p w14:paraId="4EE7D899" w14:textId="16AB5CB3" w:rsidR="007700FB" w:rsidRDefault="001A4CE7" w:rsidP="00194613">
      <w:pPr>
        <w:pStyle w:val="ListParagraph"/>
        <w:numPr>
          <w:ilvl w:val="1"/>
          <w:numId w:val="66"/>
        </w:numPr>
        <w:rPr>
          <w:lang w:val="nl-BE"/>
        </w:rPr>
      </w:pPr>
      <w:r>
        <w:rPr>
          <w:lang w:val="nl-BE"/>
        </w:rPr>
        <w:t>Z</w:t>
      </w:r>
      <w:r w:rsidR="007700FB">
        <w:rPr>
          <w:lang w:val="nl-BE"/>
        </w:rPr>
        <w:t>ekere sterilisatiemethode</w:t>
      </w:r>
      <w:r>
        <w:rPr>
          <w:lang w:val="nl-BE"/>
        </w:rPr>
        <w:t xml:space="preserve">, maar is geen zekere </w:t>
      </w:r>
      <w:proofErr w:type="spellStart"/>
      <w:r>
        <w:rPr>
          <w:lang w:val="nl-BE"/>
        </w:rPr>
        <w:t>EINDsterilisatie</w:t>
      </w:r>
      <w:proofErr w:type="spellEnd"/>
      <w:r>
        <w:rPr>
          <w:lang w:val="nl-BE"/>
        </w:rPr>
        <w:t xml:space="preserve"> (dus wel conserveermiddel nodig)</w:t>
      </w:r>
    </w:p>
    <w:p w14:paraId="0540F839" w14:textId="455E24DE" w:rsidR="009D59B0" w:rsidRDefault="009D59B0" w:rsidP="00194613">
      <w:pPr>
        <w:pStyle w:val="ListParagraph"/>
        <w:numPr>
          <w:ilvl w:val="1"/>
          <w:numId w:val="66"/>
        </w:numPr>
        <w:rPr>
          <w:lang w:val="nl-BE"/>
        </w:rPr>
      </w:pPr>
      <w:r>
        <w:rPr>
          <w:lang w:val="nl-BE"/>
        </w:rPr>
        <w:t>0.2 µm</w:t>
      </w:r>
    </w:p>
    <w:p w14:paraId="5F4F9A1D" w14:textId="6D36165B" w:rsidR="00A657E7" w:rsidRDefault="00A657E7" w:rsidP="00194613">
      <w:pPr>
        <w:pStyle w:val="ListParagraph"/>
        <w:numPr>
          <w:ilvl w:val="1"/>
          <w:numId w:val="66"/>
        </w:numPr>
        <w:rPr>
          <w:lang w:val="nl-BE"/>
        </w:rPr>
      </w:pPr>
      <w:r>
        <w:rPr>
          <w:lang w:val="nl-BE"/>
        </w:rPr>
        <w:t>10% overmaat maken</w:t>
      </w:r>
    </w:p>
    <w:p w14:paraId="53F395B9" w14:textId="48246D06" w:rsidR="007700FB" w:rsidRDefault="007700FB" w:rsidP="00194613">
      <w:pPr>
        <w:pStyle w:val="ListParagraph"/>
        <w:numPr>
          <w:ilvl w:val="1"/>
          <w:numId w:val="66"/>
        </w:numPr>
        <w:rPr>
          <w:lang w:val="nl-BE"/>
        </w:rPr>
      </w:pPr>
      <w:r>
        <w:rPr>
          <w:lang w:val="nl-BE"/>
        </w:rPr>
        <w:t xml:space="preserve">Niet voor suspensies!! </w:t>
      </w:r>
    </w:p>
    <w:p w14:paraId="3238322D" w14:textId="6982A780" w:rsidR="000927BF" w:rsidRDefault="000927BF" w:rsidP="00194613">
      <w:pPr>
        <w:pStyle w:val="ListParagraph"/>
        <w:numPr>
          <w:ilvl w:val="1"/>
          <w:numId w:val="66"/>
        </w:numPr>
        <w:rPr>
          <w:lang w:val="nl-BE"/>
        </w:rPr>
      </w:pPr>
      <w:r>
        <w:rPr>
          <w:lang w:val="nl-BE"/>
        </w:rPr>
        <w:t>Filters worden geëvalueerd met het borrelpunt</w:t>
      </w:r>
    </w:p>
    <w:p w14:paraId="1F4B0592" w14:textId="4BEC15F8" w:rsidR="000927BF" w:rsidRPr="007700FB" w:rsidRDefault="007C3ED2" w:rsidP="00194613">
      <w:pPr>
        <w:pStyle w:val="ListParagraph"/>
        <w:numPr>
          <w:ilvl w:val="2"/>
          <w:numId w:val="66"/>
        </w:numPr>
        <w:rPr>
          <w:lang w:val="nl-BE"/>
        </w:rPr>
      </w:pPr>
      <w:r>
        <w:rPr>
          <w:lang w:val="nl-BE"/>
        </w:rPr>
        <w:t>Spuit vullen tot 10mL, daarna gebruikte filter op de spuit, filter onder water</w:t>
      </w:r>
      <w:r w:rsidR="00D164D3">
        <w:rPr>
          <w:lang w:val="nl-BE"/>
        </w:rPr>
        <w:t>, spuit indrukken</w:t>
      </w:r>
      <w:r w:rsidR="00965D46">
        <w:rPr>
          <w:lang w:val="nl-BE"/>
        </w:rPr>
        <w:t xml:space="preserve">, pas nadat je van 10 naar 1.7 mL is gezakt mag je pas belletjes zien, hiervoor dan was de filter niet goed </w:t>
      </w:r>
    </w:p>
    <w:p w14:paraId="716316A7" w14:textId="52720B81" w:rsidR="007700FB" w:rsidRDefault="007700FB" w:rsidP="00194613">
      <w:pPr>
        <w:pStyle w:val="ListParagraph"/>
        <w:numPr>
          <w:ilvl w:val="0"/>
          <w:numId w:val="66"/>
        </w:numPr>
        <w:rPr>
          <w:lang w:val="nl-BE"/>
        </w:rPr>
      </w:pPr>
      <w:r>
        <w:rPr>
          <w:lang w:val="nl-BE"/>
        </w:rPr>
        <w:t>Aseptisch werken</w:t>
      </w:r>
    </w:p>
    <w:p w14:paraId="629D7E4C" w14:textId="2263D689" w:rsidR="007700FB" w:rsidRDefault="007700FB" w:rsidP="00194613">
      <w:pPr>
        <w:pStyle w:val="ListParagraph"/>
        <w:numPr>
          <w:ilvl w:val="1"/>
          <w:numId w:val="66"/>
        </w:numPr>
        <w:rPr>
          <w:lang w:val="nl-BE"/>
        </w:rPr>
      </w:pPr>
      <w:r>
        <w:rPr>
          <w:lang w:val="nl-BE"/>
        </w:rPr>
        <w:t xml:space="preserve">Onzekere sterilisatiemethode </w:t>
      </w:r>
    </w:p>
    <w:p w14:paraId="5C60A4BE" w14:textId="471ECDB8" w:rsidR="0092227A" w:rsidRDefault="0092227A" w:rsidP="00194613">
      <w:pPr>
        <w:pStyle w:val="ListParagraph"/>
        <w:numPr>
          <w:ilvl w:val="1"/>
          <w:numId w:val="66"/>
        </w:numPr>
        <w:rPr>
          <w:lang w:val="nl-BE"/>
        </w:rPr>
      </w:pPr>
      <w:r>
        <w:rPr>
          <w:lang w:val="nl-BE"/>
        </w:rPr>
        <w:t xml:space="preserve">Materialen 3x wassen, </w:t>
      </w:r>
      <w:proofErr w:type="spellStart"/>
      <w:r>
        <w:rPr>
          <w:lang w:val="nl-BE"/>
        </w:rPr>
        <w:t>autoclaveren</w:t>
      </w:r>
      <w:proofErr w:type="spellEnd"/>
    </w:p>
    <w:p w14:paraId="018E4365" w14:textId="29B8C1A6" w:rsidR="00FE0A7F" w:rsidRDefault="00FE0A7F" w:rsidP="00194613">
      <w:pPr>
        <w:pStyle w:val="ListParagraph"/>
        <w:numPr>
          <w:ilvl w:val="1"/>
          <w:numId w:val="66"/>
        </w:numPr>
        <w:rPr>
          <w:lang w:val="nl-BE"/>
        </w:rPr>
      </w:pPr>
      <w:r>
        <w:rPr>
          <w:lang w:val="nl-BE"/>
        </w:rPr>
        <w:t xml:space="preserve">Zoveel mogelijk werken met steriele grondstoffen </w:t>
      </w:r>
    </w:p>
    <w:p w14:paraId="38E118C3" w14:textId="15CCB39D" w:rsidR="00FE0A7F" w:rsidRDefault="00FE0A7F" w:rsidP="00194613">
      <w:pPr>
        <w:pStyle w:val="ListParagraph"/>
        <w:numPr>
          <w:ilvl w:val="1"/>
          <w:numId w:val="66"/>
        </w:numPr>
        <w:rPr>
          <w:lang w:val="nl-BE"/>
        </w:rPr>
      </w:pPr>
      <w:r>
        <w:rPr>
          <w:lang w:val="nl-BE"/>
        </w:rPr>
        <w:t xml:space="preserve">Altijd werken onder de LAF kast </w:t>
      </w:r>
    </w:p>
    <w:p w14:paraId="11FC0FED" w14:textId="346193A2" w:rsidR="00AE5D32" w:rsidRDefault="00AE5D32" w:rsidP="00194613">
      <w:pPr>
        <w:pStyle w:val="ListParagraph"/>
        <w:numPr>
          <w:ilvl w:val="2"/>
          <w:numId w:val="66"/>
        </w:numPr>
        <w:rPr>
          <w:lang w:val="nl-BE"/>
        </w:rPr>
      </w:pPr>
      <w:r>
        <w:rPr>
          <w:lang w:val="nl-BE"/>
        </w:rPr>
        <w:t xml:space="preserve">Enkel het nodige in de LAF kast </w:t>
      </w:r>
    </w:p>
    <w:p w14:paraId="558CEE3C" w14:textId="20771A3A" w:rsidR="00EA5FAF" w:rsidRDefault="00EA5FAF" w:rsidP="00194613">
      <w:pPr>
        <w:pStyle w:val="ListParagraph"/>
        <w:numPr>
          <w:ilvl w:val="1"/>
          <w:numId w:val="66"/>
        </w:numPr>
        <w:rPr>
          <w:lang w:val="nl-BE"/>
        </w:rPr>
      </w:pPr>
      <w:r>
        <w:rPr>
          <w:lang w:val="nl-BE"/>
        </w:rPr>
        <w:t>Terugwegen van producten</w:t>
      </w:r>
      <w:r w:rsidR="002E29AB">
        <w:rPr>
          <w:lang w:val="nl-BE"/>
        </w:rPr>
        <w:t xml:space="preserve"> (met een steriele spatel)</w:t>
      </w:r>
    </w:p>
    <w:p w14:paraId="1503C66E" w14:textId="6A2F732F" w:rsidR="003A3A55" w:rsidRDefault="0006249A" w:rsidP="00194613">
      <w:pPr>
        <w:pStyle w:val="ListParagraph"/>
        <w:numPr>
          <w:ilvl w:val="0"/>
          <w:numId w:val="66"/>
        </w:numPr>
        <w:rPr>
          <w:lang w:val="nl-BE"/>
        </w:rPr>
      </w:pPr>
      <w:r>
        <w:rPr>
          <w:lang w:val="nl-BE"/>
        </w:rPr>
        <w:t xml:space="preserve">Methode van </w:t>
      </w:r>
      <w:proofErr w:type="spellStart"/>
      <w:r>
        <w:rPr>
          <w:lang w:val="nl-BE"/>
        </w:rPr>
        <w:t>Deussen</w:t>
      </w:r>
      <w:proofErr w:type="spellEnd"/>
      <w:r w:rsidR="00051472">
        <w:rPr>
          <w:lang w:val="nl-BE"/>
        </w:rPr>
        <w:t xml:space="preserve"> (</w:t>
      </w:r>
      <w:r w:rsidR="004772A0">
        <w:rPr>
          <w:lang w:val="nl-BE"/>
        </w:rPr>
        <w:t>4</w:t>
      </w:r>
      <w:r w:rsidR="00051472">
        <w:rPr>
          <w:lang w:val="nl-BE"/>
        </w:rPr>
        <w:t>0 min, 2 bekerglazen om warmwaterbad)</w:t>
      </w:r>
    </w:p>
    <w:p w14:paraId="7FA6FF96" w14:textId="4EB80D16" w:rsidR="0006249A" w:rsidRDefault="0006249A" w:rsidP="00194613">
      <w:pPr>
        <w:pStyle w:val="ListParagraph"/>
        <w:numPr>
          <w:ilvl w:val="1"/>
          <w:numId w:val="66"/>
        </w:numPr>
        <w:rPr>
          <w:lang w:val="nl-BE"/>
        </w:rPr>
      </w:pPr>
      <w:r>
        <w:rPr>
          <w:lang w:val="nl-BE"/>
        </w:rPr>
        <w:t>Onzekere sterilisatiemethode</w:t>
      </w:r>
    </w:p>
    <w:p w14:paraId="36E2F73A" w14:textId="0B81B549" w:rsidR="0006249A" w:rsidRDefault="0006249A" w:rsidP="00194613">
      <w:pPr>
        <w:pStyle w:val="ListParagraph"/>
        <w:numPr>
          <w:ilvl w:val="1"/>
          <w:numId w:val="66"/>
        </w:numPr>
        <w:rPr>
          <w:lang w:val="nl-BE"/>
        </w:rPr>
      </w:pPr>
      <w:r>
        <w:rPr>
          <w:lang w:val="nl-BE"/>
        </w:rPr>
        <w:t>Voor druppelteller</w:t>
      </w:r>
      <w:r w:rsidR="009937EF">
        <w:rPr>
          <w:lang w:val="nl-BE"/>
        </w:rPr>
        <w:t xml:space="preserve"> </w:t>
      </w:r>
      <w:r w:rsidR="00365398">
        <w:rPr>
          <w:lang w:val="nl-BE"/>
        </w:rPr>
        <w:t>en dopje zalftube</w:t>
      </w:r>
    </w:p>
    <w:p w14:paraId="0A145604" w14:textId="3C1011B1" w:rsidR="00E07CAB" w:rsidRPr="003A3A55" w:rsidRDefault="00E07CAB" w:rsidP="00194613">
      <w:pPr>
        <w:pStyle w:val="ListParagraph"/>
        <w:numPr>
          <w:ilvl w:val="1"/>
          <w:numId w:val="66"/>
        </w:numPr>
        <w:rPr>
          <w:lang w:val="nl-BE"/>
        </w:rPr>
      </w:pPr>
      <w:r>
        <w:rPr>
          <w:lang w:val="nl-BE"/>
        </w:rPr>
        <w:t xml:space="preserve">Mag je nu vanuit gaan dat dit steriel wordt aangekocht, methode van </w:t>
      </w:r>
      <w:proofErr w:type="spellStart"/>
      <w:r>
        <w:rPr>
          <w:lang w:val="nl-BE"/>
        </w:rPr>
        <w:t>Deussen</w:t>
      </w:r>
      <w:proofErr w:type="spellEnd"/>
      <w:r>
        <w:rPr>
          <w:lang w:val="nl-BE"/>
        </w:rPr>
        <w:t xml:space="preserve"> moet niet meer gekend zijn</w:t>
      </w:r>
    </w:p>
    <w:p w14:paraId="5FB88814" w14:textId="77777777" w:rsidR="00FE7F63" w:rsidRDefault="00FE7F63" w:rsidP="00F14DCD">
      <w:pPr>
        <w:rPr>
          <w:b/>
          <w:bCs/>
          <w:lang w:val="nl-BE"/>
        </w:rPr>
      </w:pPr>
    </w:p>
    <w:p w14:paraId="735D0692" w14:textId="53A0ED32" w:rsidR="00A82EFB" w:rsidRDefault="00A82EFB" w:rsidP="00F14DCD">
      <w:pPr>
        <w:rPr>
          <w:b/>
          <w:bCs/>
          <w:lang w:val="nl-BE"/>
        </w:rPr>
      </w:pPr>
      <w:r w:rsidRPr="00A82EFB">
        <w:rPr>
          <w:b/>
          <w:bCs/>
          <w:lang w:val="nl-BE"/>
        </w:rPr>
        <w:t>Aandachtspunten</w:t>
      </w:r>
      <w:r>
        <w:rPr>
          <w:b/>
          <w:bCs/>
          <w:lang w:val="nl-BE"/>
        </w:rPr>
        <w:t xml:space="preserve"> voor </w:t>
      </w:r>
      <w:proofErr w:type="spellStart"/>
      <w:r>
        <w:rPr>
          <w:b/>
          <w:bCs/>
          <w:lang w:val="nl-BE"/>
        </w:rPr>
        <w:t>parenteralia</w:t>
      </w:r>
      <w:proofErr w:type="spellEnd"/>
      <w:r>
        <w:rPr>
          <w:b/>
          <w:bCs/>
          <w:lang w:val="nl-BE"/>
        </w:rPr>
        <w:t xml:space="preserve"> en oogdruppels</w:t>
      </w:r>
    </w:p>
    <w:p w14:paraId="36D34862" w14:textId="4CD20499" w:rsidR="00A82EFB" w:rsidRPr="00A82EFB" w:rsidRDefault="00A82EFB" w:rsidP="00194613">
      <w:pPr>
        <w:pStyle w:val="ListParagraph"/>
        <w:numPr>
          <w:ilvl w:val="0"/>
          <w:numId w:val="67"/>
        </w:numPr>
        <w:rPr>
          <w:lang w:val="nl-BE"/>
        </w:rPr>
      </w:pPr>
      <w:r w:rsidRPr="00A82EFB">
        <w:rPr>
          <w:lang w:val="nl-BE"/>
        </w:rPr>
        <w:t xml:space="preserve">Steriel </w:t>
      </w:r>
      <w:r w:rsidR="00B84756" w:rsidRPr="00B84756">
        <w:rPr>
          <w:rFonts w:ascii="Wingdings" w:eastAsia="Wingdings" w:hAnsi="Wingdings" w:cs="Wingdings"/>
          <w:lang w:val="nl-BE"/>
        </w:rPr>
        <w:t>à</w:t>
      </w:r>
      <w:r w:rsidR="00B84756">
        <w:rPr>
          <w:lang w:val="nl-BE"/>
        </w:rPr>
        <w:t xml:space="preserve"> zie sterilisatiemethodes</w:t>
      </w:r>
    </w:p>
    <w:p w14:paraId="0BAD36E8" w14:textId="77777777" w:rsidR="00A82EFB" w:rsidRPr="00A82EFB" w:rsidRDefault="00A82EFB" w:rsidP="00194613">
      <w:pPr>
        <w:pStyle w:val="ListParagraph"/>
        <w:numPr>
          <w:ilvl w:val="0"/>
          <w:numId w:val="67"/>
        </w:numPr>
        <w:rPr>
          <w:lang w:val="nl-BE"/>
        </w:rPr>
      </w:pPr>
      <w:r w:rsidRPr="00A82EFB">
        <w:rPr>
          <w:lang w:val="nl-BE"/>
        </w:rPr>
        <w:t>Stofvrij</w:t>
      </w:r>
    </w:p>
    <w:p w14:paraId="107AB36B" w14:textId="0A62CF09" w:rsidR="00B71B65" w:rsidRPr="00A82EFB" w:rsidRDefault="00B71B65" w:rsidP="00194613">
      <w:pPr>
        <w:pStyle w:val="ListParagraph"/>
        <w:numPr>
          <w:ilvl w:val="1"/>
          <w:numId w:val="67"/>
        </w:numPr>
        <w:rPr>
          <w:b/>
          <w:bCs/>
          <w:lang w:val="nl-BE"/>
        </w:rPr>
      </w:pPr>
      <w:r w:rsidRPr="00A82EFB">
        <w:rPr>
          <w:lang w:val="nl-BE"/>
        </w:rPr>
        <w:t>Stofvrij filtreren voor sterilisatie (</w:t>
      </w:r>
      <w:r w:rsidR="00C0767A" w:rsidRPr="00A82EFB">
        <w:rPr>
          <w:lang w:val="nl-BE"/>
        </w:rPr>
        <w:t>behalve bij steriele filtratie)</w:t>
      </w:r>
    </w:p>
    <w:p w14:paraId="4E41D8C7" w14:textId="77777777" w:rsidR="00B71B65" w:rsidRDefault="00B71B65" w:rsidP="00194613">
      <w:pPr>
        <w:pStyle w:val="ListParagraph"/>
        <w:numPr>
          <w:ilvl w:val="1"/>
          <w:numId w:val="66"/>
        </w:numPr>
        <w:rPr>
          <w:lang w:val="nl-BE"/>
        </w:rPr>
      </w:pPr>
      <w:r>
        <w:rPr>
          <w:lang w:val="nl-BE"/>
        </w:rPr>
        <w:t>Normaal: 1,2 µm</w:t>
      </w:r>
    </w:p>
    <w:p w14:paraId="4F261A04" w14:textId="77777777" w:rsidR="00B71B65" w:rsidRDefault="00B71B65" w:rsidP="00194613">
      <w:pPr>
        <w:pStyle w:val="ListParagraph"/>
        <w:numPr>
          <w:ilvl w:val="1"/>
          <w:numId w:val="66"/>
        </w:numPr>
        <w:rPr>
          <w:lang w:val="nl-BE"/>
        </w:rPr>
      </w:pPr>
      <w:r>
        <w:rPr>
          <w:lang w:val="nl-BE"/>
        </w:rPr>
        <w:t>Viskeus: 8 µm</w:t>
      </w:r>
    </w:p>
    <w:p w14:paraId="30A95DBC" w14:textId="65A4ABE8" w:rsidR="00611AC2" w:rsidRDefault="00611AC2" w:rsidP="00194613">
      <w:pPr>
        <w:pStyle w:val="ListParagraph"/>
        <w:numPr>
          <w:ilvl w:val="1"/>
          <w:numId w:val="66"/>
        </w:numPr>
        <w:rPr>
          <w:lang w:val="nl-BE"/>
        </w:rPr>
      </w:pPr>
      <w:r>
        <w:rPr>
          <w:lang w:val="nl-BE"/>
        </w:rPr>
        <w:lastRenderedPageBreak/>
        <w:t xml:space="preserve">! Suspensies = uitzondering, maar echt ultrafijn en goed </w:t>
      </w:r>
      <w:proofErr w:type="spellStart"/>
      <w:r>
        <w:rPr>
          <w:lang w:val="nl-BE"/>
        </w:rPr>
        <w:t>opschudbaar</w:t>
      </w:r>
      <w:proofErr w:type="spellEnd"/>
    </w:p>
    <w:p w14:paraId="53E0C79E" w14:textId="3829EDEE" w:rsidR="001F61E0" w:rsidRDefault="002E4921" w:rsidP="00194613">
      <w:pPr>
        <w:pStyle w:val="ListParagraph"/>
        <w:numPr>
          <w:ilvl w:val="0"/>
          <w:numId w:val="66"/>
        </w:numPr>
        <w:jc w:val="both"/>
        <w:rPr>
          <w:lang w:val="nl-BE"/>
        </w:rPr>
      </w:pPr>
      <w:r>
        <w:rPr>
          <w:lang w:val="nl-BE"/>
        </w:rPr>
        <w:t>P</w:t>
      </w:r>
      <w:r w:rsidR="001F61E0">
        <w:rPr>
          <w:lang w:val="nl-BE"/>
        </w:rPr>
        <w:t>yrogeenvrij</w:t>
      </w:r>
      <w:r>
        <w:rPr>
          <w:lang w:val="nl-BE"/>
        </w:rPr>
        <w:t xml:space="preserve"> </w:t>
      </w:r>
      <w:r w:rsidR="00611AC2">
        <w:rPr>
          <w:lang w:val="nl-BE"/>
        </w:rPr>
        <w:t xml:space="preserve">– enkel </w:t>
      </w:r>
      <w:proofErr w:type="spellStart"/>
      <w:r w:rsidR="00611AC2">
        <w:rPr>
          <w:lang w:val="nl-BE"/>
        </w:rPr>
        <w:t>parenteralia</w:t>
      </w:r>
      <w:proofErr w:type="spellEnd"/>
      <w:r w:rsidR="00611AC2">
        <w:rPr>
          <w:lang w:val="nl-BE"/>
        </w:rPr>
        <w:t xml:space="preserve"> </w:t>
      </w:r>
      <w:r>
        <w:rPr>
          <w:lang w:val="nl-BE"/>
        </w:rPr>
        <w:t>(</w:t>
      </w:r>
      <w:r w:rsidR="00611AC2">
        <w:rPr>
          <w:lang w:val="nl-BE"/>
        </w:rPr>
        <w:t xml:space="preserve">als </w:t>
      </w:r>
      <w:r>
        <w:rPr>
          <w:lang w:val="nl-BE"/>
        </w:rPr>
        <w:t>meer dan 15 mL inspuit)</w:t>
      </w:r>
      <w:r w:rsidR="00A82EFB">
        <w:rPr>
          <w:lang w:val="nl-BE"/>
        </w:rPr>
        <w:t xml:space="preserve"> </w:t>
      </w:r>
    </w:p>
    <w:p w14:paraId="5E5CFCF9" w14:textId="77777777" w:rsidR="00FB6B94" w:rsidRDefault="00C806ED" w:rsidP="00194613">
      <w:pPr>
        <w:pStyle w:val="ListParagraph"/>
        <w:numPr>
          <w:ilvl w:val="0"/>
          <w:numId w:val="66"/>
        </w:numPr>
        <w:jc w:val="both"/>
        <w:rPr>
          <w:lang w:val="nl-BE"/>
        </w:rPr>
      </w:pPr>
      <w:r>
        <w:rPr>
          <w:lang w:val="nl-BE"/>
        </w:rPr>
        <w:t xml:space="preserve">pH van maximale </w:t>
      </w:r>
      <w:r w:rsidR="00654C6C">
        <w:rPr>
          <w:lang w:val="nl-BE"/>
        </w:rPr>
        <w:t>stabiliteit</w:t>
      </w:r>
    </w:p>
    <w:p w14:paraId="21C272F2" w14:textId="77777777" w:rsidR="00B84756" w:rsidRDefault="00B84756" w:rsidP="00194613">
      <w:pPr>
        <w:pStyle w:val="ListParagraph"/>
        <w:numPr>
          <w:ilvl w:val="1"/>
          <w:numId w:val="66"/>
        </w:numPr>
        <w:jc w:val="both"/>
        <w:rPr>
          <w:lang w:val="nl-BE"/>
        </w:rPr>
      </w:pPr>
      <w:proofErr w:type="spellStart"/>
      <w:r>
        <w:rPr>
          <w:lang w:val="nl-BE"/>
        </w:rPr>
        <w:t>Parenteralia</w:t>
      </w:r>
      <w:proofErr w:type="spellEnd"/>
    </w:p>
    <w:p w14:paraId="19C2705F" w14:textId="51E54ED5" w:rsidR="00B84756" w:rsidRDefault="00B84756" w:rsidP="00194613">
      <w:pPr>
        <w:pStyle w:val="ListParagraph"/>
        <w:numPr>
          <w:ilvl w:val="2"/>
          <w:numId w:val="66"/>
        </w:numPr>
        <w:jc w:val="both"/>
        <w:rPr>
          <w:lang w:val="nl-BE"/>
        </w:rPr>
      </w:pPr>
      <w:r>
        <w:rPr>
          <w:lang w:val="nl-BE"/>
        </w:rPr>
        <w:t>B</w:t>
      </w:r>
      <w:r w:rsidR="00654C6C">
        <w:rPr>
          <w:lang w:val="nl-BE"/>
        </w:rPr>
        <w:t xml:space="preserve">est </w:t>
      </w:r>
      <w:proofErr w:type="spellStart"/>
      <w:r w:rsidR="00654C6C">
        <w:rPr>
          <w:lang w:val="nl-BE"/>
        </w:rPr>
        <w:t>isohy</w:t>
      </w:r>
      <w:r>
        <w:rPr>
          <w:lang w:val="nl-BE"/>
        </w:rPr>
        <w:t>drisch</w:t>
      </w:r>
      <w:proofErr w:type="spellEnd"/>
      <w:r>
        <w:rPr>
          <w:lang w:val="nl-BE"/>
        </w:rPr>
        <w:t xml:space="preserve"> (pH = 7.4)</w:t>
      </w:r>
    </w:p>
    <w:p w14:paraId="4113C8CC" w14:textId="4C08A4FA" w:rsidR="00C806ED" w:rsidRDefault="001A4CE7" w:rsidP="00194613">
      <w:pPr>
        <w:pStyle w:val="ListParagraph"/>
        <w:numPr>
          <w:ilvl w:val="2"/>
          <w:numId w:val="66"/>
        </w:numPr>
        <w:jc w:val="both"/>
        <w:rPr>
          <w:lang w:val="nl-BE"/>
        </w:rPr>
      </w:pPr>
      <w:r>
        <w:rPr>
          <w:lang w:val="nl-BE"/>
        </w:rPr>
        <w:t xml:space="preserve">pH moet zeker tussen 2-12 liggen, hoe verder van de </w:t>
      </w:r>
      <w:r w:rsidR="00B84756">
        <w:rPr>
          <w:lang w:val="nl-BE"/>
        </w:rPr>
        <w:t>fysiologische pH hoe pijnlijker</w:t>
      </w:r>
    </w:p>
    <w:p w14:paraId="02B64A18" w14:textId="7E8D970F" w:rsidR="00654C6C" w:rsidRDefault="00654C6C" w:rsidP="00194613">
      <w:pPr>
        <w:pStyle w:val="ListParagraph"/>
        <w:numPr>
          <w:ilvl w:val="2"/>
          <w:numId w:val="66"/>
        </w:numPr>
        <w:jc w:val="both"/>
        <w:rPr>
          <w:lang w:val="nl-BE"/>
        </w:rPr>
      </w:pPr>
      <w:r>
        <w:rPr>
          <w:lang w:val="nl-BE"/>
        </w:rPr>
        <w:t>BOORZUUR-BORAX buffer NOOIT injecteren, enkel voor uitwendig gebruik</w:t>
      </w:r>
    </w:p>
    <w:p w14:paraId="6EB76017" w14:textId="0660059E" w:rsidR="00FB6B94" w:rsidRDefault="00FB6B94" w:rsidP="00194613">
      <w:pPr>
        <w:pStyle w:val="ListParagraph"/>
        <w:numPr>
          <w:ilvl w:val="1"/>
          <w:numId w:val="66"/>
        </w:numPr>
        <w:jc w:val="both"/>
        <w:rPr>
          <w:lang w:val="nl-BE"/>
        </w:rPr>
      </w:pPr>
      <w:r>
        <w:rPr>
          <w:lang w:val="nl-BE"/>
        </w:rPr>
        <w:t>Ogen: pH tussen 3.5 – 9.5</w:t>
      </w:r>
    </w:p>
    <w:p w14:paraId="47540DEB" w14:textId="0881D962" w:rsidR="00735DA7" w:rsidRPr="00735DA7" w:rsidRDefault="00735DA7" w:rsidP="00194613">
      <w:pPr>
        <w:pStyle w:val="ListParagraph"/>
        <w:numPr>
          <w:ilvl w:val="2"/>
          <w:numId w:val="66"/>
        </w:numPr>
        <w:spacing w:before="0" w:after="160" w:line="259" w:lineRule="auto"/>
        <w:jc w:val="both"/>
        <w:rPr>
          <w:rFonts w:ascii="Calibri" w:hAnsi="Calibri" w:cs="Calibri"/>
        </w:rPr>
      </w:pPr>
      <w:r w:rsidRPr="00E915CE">
        <w:rPr>
          <w:rFonts w:ascii="Calibri" w:hAnsi="Calibri" w:cs="Calibri"/>
        </w:rPr>
        <w:t xml:space="preserve">pH traanvocht ≈ 7,4 en zwak bufferend vermogen </w:t>
      </w:r>
      <w:r w:rsidRPr="00E915CE">
        <w:rPr>
          <w:rFonts w:ascii="Calibri" w:hAnsi="Calibri" w:cs="Calibri"/>
        </w:rPr>
        <w:sym w:font="Wingdings" w:char="F0E0"/>
      </w:r>
      <w:r w:rsidRPr="00E915CE">
        <w:rPr>
          <w:rFonts w:ascii="Calibri" w:hAnsi="Calibri" w:cs="Calibri"/>
        </w:rPr>
        <w:t xml:space="preserve"> pH best hierrond instellen en anders moet de pH liggen binnen 3,5 en 9,5. Wanneer pH &lt; 6,5 of &gt; 8,5 moet de gebruikte buffer een zwakke buffercapaciteit hebben.</w:t>
      </w:r>
      <w:r>
        <w:rPr>
          <w:rFonts w:ascii="Calibri" w:hAnsi="Calibri" w:cs="Calibri"/>
        </w:rPr>
        <w:t xml:space="preserve"> Hier hoeft de pH normaal niet aangepast te worden, maar mag wel ingesteld worden.</w:t>
      </w:r>
    </w:p>
    <w:p w14:paraId="5D18E43B" w14:textId="2BBDB070" w:rsidR="00C806ED" w:rsidRDefault="00FB6B94" w:rsidP="00194613">
      <w:pPr>
        <w:pStyle w:val="ListParagraph"/>
        <w:numPr>
          <w:ilvl w:val="0"/>
          <w:numId w:val="66"/>
        </w:numPr>
        <w:jc w:val="both"/>
        <w:rPr>
          <w:lang w:val="nl-BE"/>
        </w:rPr>
      </w:pPr>
      <w:r>
        <w:rPr>
          <w:lang w:val="nl-BE"/>
        </w:rPr>
        <w:t>Isotoon</w:t>
      </w:r>
    </w:p>
    <w:p w14:paraId="61344556" w14:textId="77777777" w:rsidR="00FB6B94" w:rsidRDefault="00FB6B94" w:rsidP="00194613">
      <w:pPr>
        <w:pStyle w:val="ListParagraph"/>
        <w:numPr>
          <w:ilvl w:val="1"/>
          <w:numId w:val="66"/>
        </w:numPr>
        <w:jc w:val="both"/>
        <w:rPr>
          <w:lang w:val="nl-BE"/>
        </w:rPr>
      </w:pPr>
      <w:proofErr w:type="spellStart"/>
      <w:r>
        <w:rPr>
          <w:lang w:val="nl-BE"/>
        </w:rPr>
        <w:t>Parenteralia</w:t>
      </w:r>
      <w:proofErr w:type="spellEnd"/>
    </w:p>
    <w:p w14:paraId="4A2DCD8E" w14:textId="06D980F1" w:rsidR="00C806ED" w:rsidRDefault="00BC559C" w:rsidP="00194613">
      <w:pPr>
        <w:pStyle w:val="ListParagraph"/>
        <w:numPr>
          <w:ilvl w:val="2"/>
          <w:numId w:val="66"/>
        </w:numPr>
        <w:jc w:val="both"/>
        <w:rPr>
          <w:lang w:val="nl-BE"/>
        </w:rPr>
      </w:pPr>
      <w:proofErr w:type="spellStart"/>
      <w:r>
        <w:rPr>
          <w:lang w:val="nl-BE"/>
        </w:rPr>
        <w:t>Hypotone</w:t>
      </w:r>
      <w:proofErr w:type="spellEnd"/>
      <w:r>
        <w:rPr>
          <w:lang w:val="nl-BE"/>
        </w:rPr>
        <w:t xml:space="preserve"> </w:t>
      </w:r>
      <w:r w:rsidRPr="00BC559C">
        <w:rPr>
          <w:rFonts w:ascii="Wingdings" w:eastAsia="Wingdings" w:hAnsi="Wingdings" w:cs="Wingdings"/>
          <w:lang w:val="nl-BE"/>
        </w:rPr>
        <w:t>à</w:t>
      </w:r>
      <w:r>
        <w:rPr>
          <w:lang w:val="nl-BE"/>
        </w:rPr>
        <w:t xml:space="preserve"> hemolyse</w:t>
      </w:r>
    </w:p>
    <w:p w14:paraId="075066DB" w14:textId="21AA5DD9" w:rsidR="00BC559C" w:rsidRDefault="00BC559C" w:rsidP="00194613">
      <w:pPr>
        <w:pStyle w:val="ListParagraph"/>
        <w:numPr>
          <w:ilvl w:val="2"/>
          <w:numId w:val="66"/>
        </w:numPr>
        <w:jc w:val="both"/>
        <w:rPr>
          <w:lang w:val="nl-BE"/>
        </w:rPr>
      </w:pPr>
      <w:proofErr w:type="spellStart"/>
      <w:r>
        <w:rPr>
          <w:lang w:val="nl-BE"/>
        </w:rPr>
        <w:t>Hypertone</w:t>
      </w:r>
      <w:proofErr w:type="spellEnd"/>
      <w:r>
        <w:rPr>
          <w:lang w:val="nl-BE"/>
        </w:rPr>
        <w:t xml:space="preserve"> </w:t>
      </w:r>
      <w:r w:rsidRPr="00BC559C">
        <w:rPr>
          <w:rFonts w:ascii="Wingdings" w:eastAsia="Wingdings" w:hAnsi="Wingdings" w:cs="Wingdings"/>
          <w:lang w:val="nl-BE"/>
        </w:rPr>
        <w:t>à</w:t>
      </w:r>
      <w:r>
        <w:rPr>
          <w:lang w:val="nl-BE"/>
        </w:rPr>
        <w:t xml:space="preserve"> reversibel, cellen krimpen</w:t>
      </w:r>
    </w:p>
    <w:p w14:paraId="6A634922" w14:textId="197FED3E" w:rsidR="00654C6C" w:rsidRDefault="003C0806" w:rsidP="00194613">
      <w:pPr>
        <w:pStyle w:val="ListParagraph"/>
        <w:numPr>
          <w:ilvl w:val="3"/>
          <w:numId w:val="66"/>
        </w:numPr>
        <w:jc w:val="both"/>
        <w:rPr>
          <w:lang w:val="nl-BE"/>
        </w:rPr>
      </w:pPr>
      <w:r>
        <w:rPr>
          <w:lang w:val="nl-BE"/>
        </w:rPr>
        <w:t>IM mag licht hypertoon zijn</w:t>
      </w:r>
      <w:r w:rsidR="00E754C0">
        <w:rPr>
          <w:lang w:val="nl-BE"/>
        </w:rPr>
        <w:t>, voor een snellere absorptie</w:t>
      </w:r>
    </w:p>
    <w:p w14:paraId="5C35DAE7" w14:textId="4806986D" w:rsidR="00B97092" w:rsidRDefault="00B97092" w:rsidP="00194613">
      <w:pPr>
        <w:pStyle w:val="ListParagraph"/>
        <w:numPr>
          <w:ilvl w:val="1"/>
          <w:numId w:val="66"/>
        </w:numPr>
        <w:jc w:val="both"/>
        <w:rPr>
          <w:lang w:val="nl-BE"/>
        </w:rPr>
      </w:pPr>
      <w:r>
        <w:rPr>
          <w:lang w:val="nl-BE"/>
        </w:rPr>
        <w:t>Ogen</w:t>
      </w:r>
    </w:p>
    <w:p w14:paraId="1E4D7765" w14:textId="00BFB1C5" w:rsidR="00B97092" w:rsidRDefault="000226C0" w:rsidP="00194613">
      <w:pPr>
        <w:pStyle w:val="ListParagraph"/>
        <w:numPr>
          <w:ilvl w:val="2"/>
          <w:numId w:val="66"/>
        </w:numPr>
        <w:jc w:val="both"/>
        <w:rPr>
          <w:lang w:val="nl-BE"/>
        </w:rPr>
      </w:pPr>
      <w:r>
        <w:rPr>
          <w:lang w:val="nl-BE"/>
        </w:rPr>
        <w:t>Anders te veel traanproductie en knipperen</w:t>
      </w:r>
    </w:p>
    <w:p w14:paraId="3E24BC91" w14:textId="5142E959" w:rsidR="00A657E7" w:rsidRDefault="00B84756" w:rsidP="00194613">
      <w:pPr>
        <w:pStyle w:val="ListParagraph"/>
        <w:numPr>
          <w:ilvl w:val="1"/>
          <w:numId w:val="66"/>
        </w:numPr>
        <w:jc w:val="both"/>
        <w:rPr>
          <w:lang w:val="nl-BE"/>
        </w:rPr>
      </w:pPr>
      <w:r>
        <w:rPr>
          <w:lang w:val="nl-BE"/>
        </w:rPr>
        <w:t xml:space="preserve">Isotonie instellen is enkel nodig bij waterige preparaten, niet </w:t>
      </w:r>
      <w:proofErr w:type="spellStart"/>
      <w:r>
        <w:rPr>
          <w:lang w:val="nl-BE"/>
        </w:rPr>
        <w:t>oliegebaseerde</w:t>
      </w:r>
      <w:proofErr w:type="spellEnd"/>
    </w:p>
    <w:p w14:paraId="79A40A58" w14:textId="77777777" w:rsidR="00AA55AD" w:rsidRPr="00E915CE" w:rsidRDefault="00AA55AD" w:rsidP="00194613">
      <w:pPr>
        <w:pStyle w:val="ListParagraph"/>
        <w:numPr>
          <w:ilvl w:val="1"/>
          <w:numId w:val="66"/>
        </w:numPr>
        <w:spacing w:before="0" w:after="160" w:line="259" w:lineRule="auto"/>
        <w:jc w:val="both"/>
        <w:rPr>
          <w:rFonts w:ascii="Calibri" w:hAnsi="Calibri" w:cs="Calibri"/>
        </w:rPr>
      </w:pPr>
      <w:r w:rsidRPr="00E915CE">
        <w:rPr>
          <w:rFonts w:ascii="Calibri" w:hAnsi="Calibri" w:cs="Calibri"/>
        </w:rPr>
        <w:t>3 manieren voor berekening (E-waarde – vriespuntdaling - osmolaire concentraties)</w:t>
      </w:r>
    </w:p>
    <w:p w14:paraId="252DC908" w14:textId="77777777" w:rsidR="00AA55AD" w:rsidRPr="00E915CE" w:rsidRDefault="00AA55AD" w:rsidP="00194613">
      <w:pPr>
        <w:pStyle w:val="ListParagraph"/>
        <w:numPr>
          <w:ilvl w:val="1"/>
          <w:numId w:val="66"/>
        </w:numPr>
        <w:spacing w:before="0" w:after="160" w:line="259" w:lineRule="auto"/>
        <w:jc w:val="both"/>
        <w:rPr>
          <w:rFonts w:ascii="Calibri" w:hAnsi="Calibri" w:cs="Calibri"/>
        </w:rPr>
      </w:pPr>
      <w:r w:rsidRPr="00E915CE">
        <w:rPr>
          <w:rFonts w:ascii="Calibri" w:hAnsi="Calibri" w:cs="Calibri"/>
        </w:rPr>
        <w:t>E-waarden vind je in tabellen in Merck index.</w:t>
      </w:r>
    </w:p>
    <w:p w14:paraId="68860382" w14:textId="77777777" w:rsidR="00AA55AD" w:rsidRPr="00E915CE" w:rsidRDefault="00AA55AD" w:rsidP="00194613">
      <w:pPr>
        <w:pStyle w:val="ListParagraph"/>
        <w:numPr>
          <w:ilvl w:val="1"/>
          <w:numId w:val="66"/>
        </w:numPr>
        <w:spacing w:before="0" w:after="160" w:line="259" w:lineRule="auto"/>
        <w:jc w:val="both"/>
        <w:rPr>
          <w:rFonts w:ascii="Calibri" w:hAnsi="Calibri" w:cs="Calibri"/>
        </w:rPr>
      </w:pPr>
      <w:r w:rsidRPr="00E915CE">
        <w:rPr>
          <w:rFonts w:ascii="Calibri" w:hAnsi="Calibri" w:cs="Calibri"/>
        </w:rPr>
        <w:t>enkel stoffen die oplossen dragen bij</w:t>
      </w:r>
    </w:p>
    <w:p w14:paraId="784176A1" w14:textId="77777777" w:rsidR="00AA55AD" w:rsidRPr="00E915CE" w:rsidRDefault="00AA55AD" w:rsidP="00194613">
      <w:pPr>
        <w:pStyle w:val="ListParagraph"/>
        <w:numPr>
          <w:ilvl w:val="2"/>
          <w:numId w:val="66"/>
        </w:numPr>
        <w:spacing w:before="0" w:after="160" w:line="259" w:lineRule="auto"/>
        <w:jc w:val="both"/>
        <w:rPr>
          <w:rFonts w:ascii="Calibri" w:hAnsi="Calibri" w:cs="Calibri"/>
        </w:rPr>
      </w:pPr>
      <w:r w:rsidRPr="00E915CE">
        <w:rPr>
          <w:rFonts w:ascii="Calibri" w:hAnsi="Calibri" w:cs="Calibri"/>
        </w:rPr>
        <w:t>viscositeitsverhogers: grote Mr dus bijdrage verwaarloosbaar</w:t>
      </w:r>
    </w:p>
    <w:p w14:paraId="0270E79E" w14:textId="77777777" w:rsidR="00AA55AD" w:rsidRPr="00E915CE" w:rsidRDefault="00AA55AD" w:rsidP="00194613">
      <w:pPr>
        <w:pStyle w:val="ListParagraph"/>
        <w:numPr>
          <w:ilvl w:val="2"/>
          <w:numId w:val="66"/>
        </w:numPr>
        <w:spacing w:before="0" w:after="160" w:line="259" w:lineRule="auto"/>
        <w:jc w:val="both"/>
        <w:rPr>
          <w:rFonts w:ascii="Calibri" w:hAnsi="Calibri" w:cs="Calibri"/>
        </w:rPr>
      </w:pPr>
      <w:r w:rsidRPr="00E915CE">
        <w:rPr>
          <w:rFonts w:ascii="Calibri" w:hAnsi="Calibri" w:cs="Calibri"/>
        </w:rPr>
        <w:t>bewaarmiddelen: lage concentraties dus bijdrage verwaarloosbaar</w:t>
      </w:r>
    </w:p>
    <w:p w14:paraId="407245E1" w14:textId="77777777" w:rsidR="00AA55AD" w:rsidRPr="00AA55AD" w:rsidRDefault="00AA55AD" w:rsidP="00194613">
      <w:pPr>
        <w:pStyle w:val="ListParagraph"/>
        <w:numPr>
          <w:ilvl w:val="1"/>
          <w:numId w:val="66"/>
        </w:numPr>
        <w:spacing w:before="0" w:after="160" w:line="259" w:lineRule="auto"/>
        <w:jc w:val="both"/>
        <w:rPr>
          <w:rFonts w:ascii="Calibri" w:hAnsi="Calibri" w:cs="Calibri"/>
          <w:lang w:val="en-GB"/>
        </w:rPr>
      </w:pPr>
      <w:r w:rsidRPr="00AA55AD">
        <w:rPr>
          <w:rFonts w:ascii="Calibri" w:hAnsi="Calibri" w:cs="Calibri"/>
          <w:lang w:val="en-GB"/>
        </w:rPr>
        <w:t xml:space="preserve">isotone </w:t>
      </w:r>
      <w:proofErr w:type="spellStart"/>
      <w:r w:rsidRPr="00AA55AD">
        <w:rPr>
          <w:rFonts w:ascii="Calibri" w:hAnsi="Calibri" w:cs="Calibri"/>
          <w:lang w:val="en-GB"/>
        </w:rPr>
        <w:t>concentraties</w:t>
      </w:r>
      <w:proofErr w:type="spellEnd"/>
      <w:r w:rsidRPr="00AA55AD">
        <w:rPr>
          <w:rFonts w:ascii="Calibri" w:hAnsi="Calibri" w:cs="Calibri"/>
          <w:lang w:val="en-GB"/>
        </w:rPr>
        <w:t>: NaCl 0,9% - KNO</w:t>
      </w:r>
      <w:r w:rsidRPr="00AA55AD">
        <w:rPr>
          <w:rFonts w:ascii="Calibri" w:hAnsi="Calibri" w:cs="Calibri"/>
          <w:vertAlign w:val="subscript"/>
          <w:lang w:val="en-GB"/>
        </w:rPr>
        <w:t>3</w:t>
      </w:r>
      <w:r w:rsidRPr="00AA55AD">
        <w:rPr>
          <w:rFonts w:ascii="Calibri" w:hAnsi="Calibri" w:cs="Calibri"/>
          <w:lang w:val="en-GB"/>
        </w:rPr>
        <w:t xml:space="preserve"> 1,6% – glucose 5,0%</w:t>
      </w:r>
    </w:p>
    <w:p w14:paraId="7AEFAC64" w14:textId="77777777" w:rsidR="00AA55AD" w:rsidRPr="00E915CE" w:rsidRDefault="00AA55AD" w:rsidP="00194613">
      <w:pPr>
        <w:pStyle w:val="ListParagraph"/>
        <w:numPr>
          <w:ilvl w:val="1"/>
          <w:numId w:val="66"/>
        </w:numPr>
        <w:spacing w:before="0" w:after="160" w:line="259" w:lineRule="auto"/>
        <w:jc w:val="both"/>
        <w:rPr>
          <w:rFonts w:ascii="Calibri" w:hAnsi="Calibri" w:cs="Calibri"/>
          <w:color w:val="0070C0"/>
        </w:rPr>
      </w:pPr>
      <w:r w:rsidRPr="00E915CE">
        <w:rPr>
          <w:rFonts w:ascii="Calibri" w:hAnsi="Calibri" w:cs="Calibri"/>
          <w:color w:val="0070C0"/>
        </w:rPr>
        <w:t xml:space="preserve">Voor een oplossing die druppelsgewijs wordt toegediend, mag de toniciteit variëren binnen de grenzen van 67% à 200%. </w:t>
      </w:r>
    </w:p>
    <w:p w14:paraId="51DB803C" w14:textId="0095885A" w:rsidR="003818EB" w:rsidRPr="003D194A" w:rsidRDefault="00AA55AD" w:rsidP="00194613">
      <w:pPr>
        <w:pStyle w:val="ListParagraph"/>
        <w:numPr>
          <w:ilvl w:val="1"/>
          <w:numId w:val="66"/>
        </w:numPr>
        <w:spacing w:before="0" w:after="160" w:line="259" w:lineRule="auto"/>
        <w:jc w:val="both"/>
        <w:rPr>
          <w:rFonts w:ascii="Calibri" w:hAnsi="Calibri" w:cs="Calibri"/>
          <w:color w:val="0070C0"/>
        </w:rPr>
      </w:pPr>
      <w:r w:rsidRPr="00E915CE">
        <w:rPr>
          <w:rFonts w:ascii="Calibri" w:hAnsi="Calibri" w:cs="Calibri"/>
          <w:color w:val="0070C0"/>
        </w:rPr>
        <w:t>80% isotone buffers gebruiken als oplosmiddel kan handig zijn</w:t>
      </w:r>
    </w:p>
    <w:p w14:paraId="74B2927D" w14:textId="534FE963" w:rsidR="00E754C0" w:rsidRDefault="00E754C0" w:rsidP="00194613">
      <w:pPr>
        <w:pStyle w:val="ListParagraph"/>
        <w:numPr>
          <w:ilvl w:val="0"/>
          <w:numId w:val="66"/>
        </w:numPr>
        <w:jc w:val="both"/>
        <w:rPr>
          <w:lang w:val="nl-BE"/>
        </w:rPr>
      </w:pPr>
      <w:r>
        <w:rPr>
          <w:lang w:val="nl-BE"/>
        </w:rPr>
        <w:t>Conserveermiddel toevoegen</w:t>
      </w:r>
    </w:p>
    <w:p w14:paraId="53866B83" w14:textId="236417E1" w:rsidR="00E754C0" w:rsidRDefault="00E754C0" w:rsidP="00194613">
      <w:pPr>
        <w:pStyle w:val="ListParagraph"/>
        <w:numPr>
          <w:ilvl w:val="1"/>
          <w:numId w:val="66"/>
        </w:numPr>
        <w:jc w:val="both"/>
        <w:rPr>
          <w:lang w:val="nl-BE"/>
        </w:rPr>
      </w:pPr>
      <w:r>
        <w:rPr>
          <w:lang w:val="nl-BE"/>
        </w:rPr>
        <w:t>Multidosis preparaten</w:t>
      </w:r>
    </w:p>
    <w:p w14:paraId="3947D36B" w14:textId="395A32E8" w:rsidR="00E754C0" w:rsidRDefault="00E754C0" w:rsidP="00194613">
      <w:pPr>
        <w:pStyle w:val="ListParagraph"/>
        <w:numPr>
          <w:ilvl w:val="1"/>
          <w:numId w:val="66"/>
        </w:numPr>
        <w:jc w:val="both"/>
        <w:rPr>
          <w:lang w:val="nl-BE"/>
        </w:rPr>
      </w:pPr>
      <w:r>
        <w:rPr>
          <w:lang w:val="nl-BE"/>
        </w:rPr>
        <w:t xml:space="preserve">Niet zekere </w:t>
      </w:r>
      <w:r w:rsidR="00826CA7">
        <w:rPr>
          <w:lang w:val="nl-BE"/>
        </w:rPr>
        <w:t>eind</w:t>
      </w:r>
      <w:r>
        <w:rPr>
          <w:lang w:val="nl-BE"/>
        </w:rPr>
        <w:t>sterilisatiemethode</w:t>
      </w:r>
      <w:r w:rsidR="001A23C6">
        <w:rPr>
          <w:lang w:val="nl-BE"/>
        </w:rPr>
        <w:t xml:space="preserve"> (steriele filtratie, aseptisch werken)</w:t>
      </w:r>
    </w:p>
    <w:p w14:paraId="2C17F5DC" w14:textId="05001FF2" w:rsidR="00EB36CA" w:rsidRDefault="00EB36CA" w:rsidP="00194613">
      <w:pPr>
        <w:pStyle w:val="ListParagraph"/>
        <w:numPr>
          <w:ilvl w:val="1"/>
          <w:numId w:val="66"/>
        </w:numPr>
        <w:jc w:val="both"/>
        <w:rPr>
          <w:lang w:val="nl-BE"/>
        </w:rPr>
      </w:pPr>
      <w:r>
        <w:rPr>
          <w:lang w:val="nl-BE"/>
        </w:rPr>
        <w:t>Niet</w:t>
      </w:r>
      <w:r w:rsidR="001A4CE7">
        <w:rPr>
          <w:lang w:val="nl-BE"/>
        </w:rPr>
        <w:t xml:space="preserve"> nodig</w:t>
      </w:r>
      <w:r>
        <w:rPr>
          <w:lang w:val="nl-BE"/>
        </w:rPr>
        <w:t xml:space="preserve"> als het volume dat in 1 keer wordt ingespoten groter is dan 15 mL</w:t>
      </w:r>
    </w:p>
    <w:p w14:paraId="33DC55DE" w14:textId="73D4F591" w:rsidR="00A657E7" w:rsidRDefault="00A657E7" w:rsidP="00194613">
      <w:pPr>
        <w:pStyle w:val="ListParagraph"/>
        <w:numPr>
          <w:ilvl w:val="1"/>
          <w:numId w:val="66"/>
        </w:numPr>
        <w:jc w:val="both"/>
        <w:rPr>
          <w:lang w:val="nl-BE"/>
        </w:rPr>
      </w:pPr>
      <w:r>
        <w:rPr>
          <w:lang w:val="nl-BE"/>
        </w:rPr>
        <w:t xml:space="preserve">Niet nodig bij </w:t>
      </w:r>
      <w:proofErr w:type="spellStart"/>
      <w:r>
        <w:rPr>
          <w:lang w:val="nl-BE"/>
        </w:rPr>
        <w:t>oliegebaseerde</w:t>
      </w:r>
      <w:proofErr w:type="spellEnd"/>
    </w:p>
    <w:p w14:paraId="42D4D97E" w14:textId="407EA23C" w:rsidR="008A5C5E" w:rsidRPr="00382D7B" w:rsidRDefault="00382D7B" w:rsidP="00382D7B">
      <w:pPr>
        <w:jc w:val="both"/>
        <w:rPr>
          <w:lang w:val="nl-BE"/>
        </w:rPr>
      </w:pPr>
      <w:r w:rsidRPr="00382D7B">
        <w:rPr>
          <w:noProof/>
          <w:lang w:val="nl-BE"/>
        </w:rPr>
        <w:drawing>
          <wp:inline distT="0" distB="0" distL="0" distR="0" wp14:anchorId="5522AB57" wp14:editId="072A28C5">
            <wp:extent cx="5760720" cy="2020570"/>
            <wp:effectExtent l="0" t="0" r="0" b="0"/>
            <wp:docPr id="924828230" name="Afbeelding 1" descr="Afbeelding met tekst, diagram,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28230" name="Afbeelding 1" descr="Afbeelding met tekst, diagram, schermopname, Lettertype&#10;&#10;Door AI gegenereerde inhoud is mogelijk onjuist."/>
                    <pic:cNvPicPr/>
                  </pic:nvPicPr>
                  <pic:blipFill>
                    <a:blip r:embed="rId41"/>
                    <a:stretch>
                      <a:fillRect/>
                    </a:stretch>
                  </pic:blipFill>
                  <pic:spPr>
                    <a:xfrm>
                      <a:off x="0" y="0"/>
                      <a:ext cx="5760720" cy="2020570"/>
                    </a:xfrm>
                    <a:prstGeom prst="rect">
                      <a:avLst/>
                    </a:prstGeom>
                  </pic:spPr>
                </pic:pic>
              </a:graphicData>
            </a:graphic>
          </wp:inline>
        </w:drawing>
      </w:r>
    </w:p>
    <w:p w14:paraId="0113E212" w14:textId="0EFEDFF7" w:rsidR="00654C6C" w:rsidRDefault="00654C6C" w:rsidP="00194613">
      <w:pPr>
        <w:pStyle w:val="ListParagraph"/>
        <w:numPr>
          <w:ilvl w:val="0"/>
          <w:numId w:val="66"/>
        </w:numPr>
        <w:jc w:val="both"/>
        <w:rPr>
          <w:lang w:val="nl-BE"/>
        </w:rPr>
      </w:pPr>
      <w:r>
        <w:rPr>
          <w:lang w:val="nl-BE"/>
        </w:rPr>
        <w:t>Antioxida</w:t>
      </w:r>
      <w:r w:rsidR="00A82EFB">
        <w:rPr>
          <w:lang w:val="nl-BE"/>
        </w:rPr>
        <w:t>n</w:t>
      </w:r>
      <w:r>
        <w:rPr>
          <w:lang w:val="nl-BE"/>
        </w:rPr>
        <w:t>tia toevoegen waar nodig</w:t>
      </w:r>
      <w:r w:rsidR="00A657E7">
        <w:rPr>
          <w:lang w:val="nl-BE"/>
        </w:rPr>
        <w:t xml:space="preserve"> (wateroplosbaar of </w:t>
      </w:r>
      <w:proofErr w:type="spellStart"/>
      <w:r w:rsidR="00A657E7">
        <w:rPr>
          <w:lang w:val="nl-BE"/>
        </w:rPr>
        <w:t>vetoplosbaar</w:t>
      </w:r>
      <w:proofErr w:type="spellEnd"/>
      <w:r w:rsidR="00A657E7">
        <w:rPr>
          <w:lang w:val="nl-BE"/>
        </w:rPr>
        <w:t>)</w:t>
      </w:r>
    </w:p>
    <w:p w14:paraId="62E2B808" w14:textId="494E8FB1" w:rsidR="00B84756" w:rsidRDefault="00B84756" w:rsidP="00194613">
      <w:pPr>
        <w:pStyle w:val="ListParagraph"/>
        <w:numPr>
          <w:ilvl w:val="1"/>
          <w:numId w:val="66"/>
        </w:numPr>
        <w:jc w:val="both"/>
        <w:rPr>
          <w:lang w:val="nl-BE"/>
        </w:rPr>
      </w:pPr>
      <w:r>
        <w:rPr>
          <w:lang w:val="nl-BE"/>
        </w:rPr>
        <w:t xml:space="preserve">Basis = water </w:t>
      </w:r>
      <w:r w:rsidRPr="00B84756">
        <w:rPr>
          <w:rFonts w:ascii="Wingdings" w:eastAsia="Wingdings" w:hAnsi="Wingdings" w:cs="Wingdings"/>
          <w:lang w:val="nl-BE"/>
        </w:rPr>
        <w:t>à</w:t>
      </w:r>
      <w:r>
        <w:rPr>
          <w:lang w:val="nl-BE"/>
        </w:rPr>
        <w:t xml:space="preserve"> Antioxidans nodig als oxidatiegevoelig product aanwezig</w:t>
      </w:r>
    </w:p>
    <w:p w14:paraId="65EB62DF" w14:textId="4C31B647" w:rsidR="00B84756" w:rsidRDefault="00B84756" w:rsidP="00194613">
      <w:pPr>
        <w:pStyle w:val="ListParagraph"/>
        <w:numPr>
          <w:ilvl w:val="1"/>
          <w:numId w:val="66"/>
        </w:numPr>
        <w:jc w:val="both"/>
        <w:rPr>
          <w:lang w:val="nl-BE"/>
        </w:rPr>
      </w:pPr>
      <w:r>
        <w:rPr>
          <w:lang w:val="nl-BE"/>
        </w:rPr>
        <w:lastRenderedPageBreak/>
        <w:t xml:space="preserve">Basis = olie </w:t>
      </w:r>
      <w:r w:rsidRPr="00B84756">
        <w:rPr>
          <w:rFonts w:ascii="Wingdings" w:eastAsia="Wingdings" w:hAnsi="Wingdings" w:cs="Wingdings"/>
          <w:lang w:val="nl-BE"/>
        </w:rPr>
        <w:t>à</w:t>
      </w:r>
      <w:r>
        <w:rPr>
          <w:lang w:val="nl-BE"/>
        </w:rPr>
        <w:t xml:space="preserve"> Ja, vetten kunnen ranzig worden</w:t>
      </w:r>
    </w:p>
    <w:p w14:paraId="184B2301" w14:textId="77777777" w:rsidR="00B84756" w:rsidRPr="00B84756" w:rsidRDefault="00B84756" w:rsidP="00194613">
      <w:pPr>
        <w:pStyle w:val="ListParagraph"/>
        <w:numPr>
          <w:ilvl w:val="0"/>
          <w:numId w:val="66"/>
        </w:numPr>
        <w:jc w:val="both"/>
        <w:rPr>
          <w:lang w:val="en-GB"/>
        </w:rPr>
      </w:pPr>
      <w:r>
        <w:rPr>
          <w:lang w:val="nl-BE"/>
        </w:rPr>
        <w:t xml:space="preserve">Basis </w:t>
      </w:r>
    </w:p>
    <w:p w14:paraId="0AE6AB57" w14:textId="3DFF3F9E" w:rsidR="00D74AB9" w:rsidRDefault="00D74AB9" w:rsidP="00194613">
      <w:pPr>
        <w:pStyle w:val="ListParagraph"/>
        <w:numPr>
          <w:ilvl w:val="1"/>
          <w:numId w:val="66"/>
        </w:numPr>
        <w:jc w:val="both"/>
        <w:rPr>
          <w:lang w:val="en-GB"/>
        </w:rPr>
      </w:pPr>
      <w:r>
        <w:rPr>
          <w:lang w:val="en-GB"/>
        </w:rPr>
        <w:t xml:space="preserve">Water: </w:t>
      </w:r>
      <w:r w:rsidR="00673DC2" w:rsidRPr="00E501DD">
        <w:rPr>
          <w:lang w:val="en-GB"/>
        </w:rPr>
        <w:t xml:space="preserve">Aqua ad </w:t>
      </w:r>
      <w:proofErr w:type="spellStart"/>
      <w:r w:rsidR="00673DC2" w:rsidRPr="00E501DD">
        <w:rPr>
          <w:lang w:val="en-GB"/>
        </w:rPr>
        <w:t>injectabilia</w:t>
      </w:r>
      <w:proofErr w:type="spellEnd"/>
      <w:r w:rsidR="00673DC2" w:rsidRPr="00E501DD">
        <w:rPr>
          <w:lang w:val="en-GB"/>
        </w:rPr>
        <w:t xml:space="preserve"> </w:t>
      </w:r>
    </w:p>
    <w:p w14:paraId="0438579F" w14:textId="00EE2758" w:rsidR="00B84756" w:rsidRDefault="00B84756" w:rsidP="00194613">
      <w:pPr>
        <w:pStyle w:val="ListParagraph"/>
        <w:numPr>
          <w:ilvl w:val="2"/>
          <w:numId w:val="66"/>
        </w:numPr>
        <w:jc w:val="both"/>
        <w:rPr>
          <w:lang w:val="nl-BE"/>
        </w:rPr>
      </w:pPr>
      <w:r w:rsidRPr="00B84756">
        <w:rPr>
          <w:lang w:val="nl-BE"/>
        </w:rPr>
        <w:t>Conserveermiddel, eventueel antioxidans nodig, isotonie instellen</w:t>
      </w:r>
    </w:p>
    <w:p w14:paraId="034C0946" w14:textId="7C00A9F1" w:rsidR="006923E8" w:rsidRDefault="006923E8" w:rsidP="00194613">
      <w:pPr>
        <w:pStyle w:val="ListParagraph"/>
        <w:numPr>
          <w:ilvl w:val="2"/>
          <w:numId w:val="66"/>
        </w:numPr>
        <w:jc w:val="both"/>
        <w:rPr>
          <w:lang w:val="nl-BE"/>
        </w:rPr>
      </w:pPr>
      <w:r>
        <w:rPr>
          <w:lang w:val="nl-BE"/>
        </w:rPr>
        <w:t xml:space="preserve">Andere oplosmiddelen: </w:t>
      </w:r>
    </w:p>
    <w:p w14:paraId="4F5AD7E3" w14:textId="77777777" w:rsidR="00ED4D25" w:rsidRPr="00ED4D25" w:rsidRDefault="00ED4D25" w:rsidP="00194613">
      <w:pPr>
        <w:pStyle w:val="ListParagraph"/>
        <w:numPr>
          <w:ilvl w:val="3"/>
          <w:numId w:val="66"/>
        </w:numPr>
        <w:spacing w:before="0" w:after="160" w:line="259" w:lineRule="auto"/>
        <w:jc w:val="both"/>
        <w:rPr>
          <w:rFonts w:ascii="Calibri" w:hAnsi="Calibri" w:cs="Calibri"/>
          <w:lang w:val="es-ES"/>
        </w:rPr>
      </w:pPr>
      <w:proofErr w:type="spellStart"/>
      <w:r w:rsidRPr="00ED4D25">
        <w:rPr>
          <w:rFonts w:ascii="Calibri" w:hAnsi="Calibri" w:cs="Calibri"/>
          <w:lang w:val="es-ES"/>
        </w:rPr>
        <w:t>Glycerine</w:t>
      </w:r>
      <w:proofErr w:type="spellEnd"/>
      <w:r w:rsidRPr="00ED4D25">
        <w:rPr>
          <w:rFonts w:ascii="Calibri" w:hAnsi="Calibri" w:cs="Calibri"/>
          <w:lang w:val="es-ES"/>
        </w:rPr>
        <w:t xml:space="preserve">: </w:t>
      </w:r>
      <w:proofErr w:type="spellStart"/>
      <w:r w:rsidRPr="00ED4D25">
        <w:rPr>
          <w:rFonts w:ascii="Calibri" w:hAnsi="Calibri" w:cs="Calibri"/>
          <w:lang w:val="es-ES"/>
        </w:rPr>
        <w:t>max</w:t>
      </w:r>
      <w:proofErr w:type="spellEnd"/>
      <w:r w:rsidRPr="00ED4D25">
        <w:rPr>
          <w:rFonts w:ascii="Calibri" w:hAnsi="Calibri" w:cs="Calibri"/>
          <w:lang w:val="es-ES"/>
        </w:rPr>
        <w:t xml:space="preserve"> 10%</w:t>
      </w:r>
    </w:p>
    <w:p w14:paraId="6B190344" w14:textId="77777777" w:rsidR="00ED4D25" w:rsidRPr="00ED4D25" w:rsidRDefault="00ED4D25" w:rsidP="00194613">
      <w:pPr>
        <w:pStyle w:val="ListParagraph"/>
        <w:numPr>
          <w:ilvl w:val="3"/>
          <w:numId w:val="66"/>
        </w:numPr>
        <w:spacing w:before="0" w:after="160" w:line="259" w:lineRule="auto"/>
        <w:jc w:val="both"/>
        <w:rPr>
          <w:rFonts w:ascii="Calibri" w:hAnsi="Calibri" w:cs="Calibri"/>
          <w:lang w:val="es-ES"/>
        </w:rPr>
      </w:pPr>
      <w:proofErr w:type="spellStart"/>
      <w:r w:rsidRPr="00ED4D25">
        <w:rPr>
          <w:rFonts w:ascii="Calibri" w:hAnsi="Calibri" w:cs="Calibri"/>
          <w:lang w:val="es-ES"/>
        </w:rPr>
        <w:t>Propyleenglycol</w:t>
      </w:r>
      <w:proofErr w:type="spellEnd"/>
      <w:r w:rsidRPr="00ED4D25">
        <w:rPr>
          <w:rFonts w:ascii="Calibri" w:hAnsi="Calibri" w:cs="Calibri"/>
          <w:lang w:val="es-ES"/>
        </w:rPr>
        <w:t xml:space="preserve">: </w:t>
      </w:r>
      <w:proofErr w:type="spellStart"/>
      <w:r w:rsidRPr="00ED4D25">
        <w:rPr>
          <w:rFonts w:ascii="Calibri" w:hAnsi="Calibri" w:cs="Calibri"/>
          <w:lang w:val="es-ES"/>
        </w:rPr>
        <w:t>max</w:t>
      </w:r>
      <w:proofErr w:type="spellEnd"/>
      <w:r w:rsidRPr="00ED4D25">
        <w:rPr>
          <w:rFonts w:ascii="Calibri" w:hAnsi="Calibri" w:cs="Calibri"/>
          <w:lang w:val="es-ES"/>
        </w:rPr>
        <w:t xml:space="preserve"> 10%</w:t>
      </w:r>
    </w:p>
    <w:p w14:paraId="35EC7F9F" w14:textId="2183A1A6" w:rsidR="006923E8" w:rsidRPr="00ED4D25" w:rsidRDefault="00ED4D25" w:rsidP="00194613">
      <w:pPr>
        <w:pStyle w:val="ListParagraph"/>
        <w:numPr>
          <w:ilvl w:val="3"/>
          <w:numId w:val="66"/>
        </w:numPr>
        <w:spacing w:before="0" w:after="160" w:line="259" w:lineRule="auto"/>
        <w:jc w:val="both"/>
        <w:rPr>
          <w:rFonts w:ascii="Calibri" w:hAnsi="Calibri" w:cs="Calibri"/>
          <w:lang w:val="es-ES"/>
        </w:rPr>
      </w:pPr>
      <w:r w:rsidRPr="00ED4D25">
        <w:rPr>
          <w:rFonts w:ascii="Calibri" w:hAnsi="Calibri" w:cs="Calibri"/>
          <w:lang w:val="es-ES"/>
        </w:rPr>
        <w:t>PEG (</w:t>
      </w:r>
      <w:proofErr w:type="spellStart"/>
      <w:r w:rsidRPr="00ED4D25">
        <w:rPr>
          <w:rFonts w:ascii="Calibri" w:hAnsi="Calibri" w:cs="Calibri"/>
          <w:lang w:val="es-ES"/>
        </w:rPr>
        <w:t>Mr</w:t>
      </w:r>
      <w:proofErr w:type="spellEnd"/>
      <w:r w:rsidRPr="00ED4D25">
        <w:rPr>
          <w:rFonts w:ascii="Calibri" w:hAnsi="Calibri" w:cs="Calibri"/>
          <w:lang w:val="es-ES"/>
        </w:rPr>
        <w:t xml:space="preserve"> &gt; 500): </w:t>
      </w:r>
      <w:proofErr w:type="spellStart"/>
      <w:r w:rsidRPr="00ED4D25">
        <w:rPr>
          <w:rFonts w:ascii="Calibri" w:hAnsi="Calibri" w:cs="Calibri"/>
          <w:lang w:val="es-ES"/>
        </w:rPr>
        <w:t>max</w:t>
      </w:r>
      <w:proofErr w:type="spellEnd"/>
      <w:r w:rsidRPr="00ED4D25">
        <w:rPr>
          <w:rFonts w:ascii="Calibri" w:hAnsi="Calibri" w:cs="Calibri"/>
          <w:lang w:val="es-ES"/>
        </w:rPr>
        <w:t xml:space="preserve"> 20%</w:t>
      </w:r>
    </w:p>
    <w:p w14:paraId="5E77BFA7" w14:textId="27041283" w:rsidR="00673DC2" w:rsidRDefault="00D74AB9" w:rsidP="00194613">
      <w:pPr>
        <w:pStyle w:val="ListParagraph"/>
        <w:numPr>
          <w:ilvl w:val="1"/>
          <w:numId w:val="66"/>
        </w:numPr>
        <w:jc w:val="both"/>
        <w:rPr>
          <w:lang w:val="en-GB"/>
        </w:rPr>
      </w:pPr>
      <w:r w:rsidRPr="00A657E7">
        <w:rPr>
          <w:lang w:val="en-GB"/>
        </w:rPr>
        <w:t>Olie</w:t>
      </w:r>
      <w:r w:rsidR="00E501DD" w:rsidRPr="00A657E7">
        <w:rPr>
          <w:lang w:val="en-GB"/>
        </w:rPr>
        <w:t xml:space="preserve">: oleum pro </w:t>
      </w:r>
      <w:proofErr w:type="spellStart"/>
      <w:r w:rsidR="00E501DD" w:rsidRPr="00A657E7">
        <w:rPr>
          <w:lang w:val="en-GB"/>
        </w:rPr>
        <w:t>injectionem</w:t>
      </w:r>
      <w:proofErr w:type="spellEnd"/>
      <w:r w:rsidR="00A657E7" w:rsidRPr="00A657E7">
        <w:rPr>
          <w:lang w:val="en-GB"/>
        </w:rPr>
        <w:t xml:space="preserve">, </w:t>
      </w:r>
      <w:proofErr w:type="spellStart"/>
      <w:r w:rsidR="00A657E7" w:rsidRPr="00A657E7">
        <w:rPr>
          <w:lang w:val="en-GB"/>
        </w:rPr>
        <w:t>m</w:t>
      </w:r>
      <w:r w:rsidR="00A657E7">
        <w:rPr>
          <w:lang w:val="en-GB"/>
        </w:rPr>
        <w:t>iglyol</w:t>
      </w:r>
      <w:proofErr w:type="spellEnd"/>
      <w:r w:rsidR="00A657E7">
        <w:rPr>
          <w:lang w:val="en-GB"/>
        </w:rPr>
        <w:t xml:space="preserve"> of </w:t>
      </w:r>
      <w:proofErr w:type="spellStart"/>
      <w:r w:rsidR="00A657E7">
        <w:rPr>
          <w:lang w:val="en-GB"/>
        </w:rPr>
        <w:t>cetiol</w:t>
      </w:r>
      <w:proofErr w:type="spellEnd"/>
      <w:r w:rsidR="00A657E7">
        <w:rPr>
          <w:lang w:val="en-GB"/>
        </w:rPr>
        <w:t xml:space="preserve"> V</w:t>
      </w:r>
    </w:p>
    <w:p w14:paraId="6246F6F7" w14:textId="6FEB1987" w:rsidR="001A4CE7" w:rsidRPr="001A4CE7" w:rsidRDefault="001A4CE7" w:rsidP="00194613">
      <w:pPr>
        <w:pStyle w:val="ListParagraph"/>
        <w:numPr>
          <w:ilvl w:val="2"/>
          <w:numId w:val="66"/>
        </w:numPr>
        <w:jc w:val="both"/>
        <w:rPr>
          <w:lang w:val="nl-BE"/>
        </w:rPr>
      </w:pPr>
      <w:r w:rsidRPr="001A4CE7">
        <w:rPr>
          <w:lang w:val="nl-BE"/>
        </w:rPr>
        <w:t>Geen conserveermiddel nodig, wel antioxidans, geen isotonie instellen</w:t>
      </w:r>
    </w:p>
    <w:p w14:paraId="466A863F" w14:textId="25624F6D" w:rsidR="00D74AB9" w:rsidRDefault="00D74AB9" w:rsidP="00194613">
      <w:pPr>
        <w:pStyle w:val="ListParagraph"/>
        <w:numPr>
          <w:ilvl w:val="1"/>
          <w:numId w:val="66"/>
        </w:numPr>
        <w:jc w:val="both"/>
        <w:rPr>
          <w:lang w:val="nl-BE"/>
        </w:rPr>
      </w:pPr>
      <w:r>
        <w:rPr>
          <w:lang w:val="nl-BE"/>
        </w:rPr>
        <w:t xml:space="preserve">Oogzalfbasis: </w:t>
      </w:r>
      <w:proofErr w:type="spellStart"/>
      <w:r>
        <w:rPr>
          <w:lang w:val="nl-BE"/>
        </w:rPr>
        <w:t>unguentum</w:t>
      </w:r>
      <w:proofErr w:type="spellEnd"/>
      <w:r>
        <w:rPr>
          <w:lang w:val="nl-BE"/>
        </w:rPr>
        <w:t xml:space="preserve"> </w:t>
      </w:r>
      <w:proofErr w:type="spellStart"/>
      <w:r>
        <w:rPr>
          <w:lang w:val="nl-BE"/>
        </w:rPr>
        <w:t>oculare</w:t>
      </w:r>
      <w:proofErr w:type="spellEnd"/>
      <w:r w:rsidR="00E2714F">
        <w:rPr>
          <w:lang w:val="nl-BE"/>
        </w:rPr>
        <w:t xml:space="preserve"> </w:t>
      </w:r>
      <w:r w:rsidR="00E2714F" w:rsidRPr="00E2714F">
        <w:rPr>
          <w:rFonts w:ascii="Wingdings" w:eastAsia="Wingdings" w:hAnsi="Wingdings" w:cs="Wingdings"/>
          <w:lang w:val="nl-BE"/>
        </w:rPr>
        <w:t>à</w:t>
      </w:r>
      <w:r w:rsidR="00E2714F">
        <w:rPr>
          <w:lang w:val="nl-BE"/>
        </w:rPr>
        <w:t xml:space="preserve"> met droge warmte steriliseren</w:t>
      </w:r>
      <w:r w:rsidR="00A35AE1">
        <w:rPr>
          <w:lang w:val="nl-BE"/>
        </w:rPr>
        <w:t xml:space="preserve"> (zit enkel vetbestanddelen in)</w:t>
      </w:r>
      <w:r w:rsidR="00E2714F">
        <w:rPr>
          <w:lang w:val="nl-BE"/>
        </w:rPr>
        <w:t xml:space="preserve"> (20% overmaat</w:t>
      </w:r>
      <w:r w:rsidR="00D637A0">
        <w:rPr>
          <w:lang w:val="nl-BE"/>
        </w:rPr>
        <w:t>, afsluiten met aluminiumfolie na sterilisatie)</w:t>
      </w:r>
    </w:p>
    <w:p w14:paraId="0F8576CA" w14:textId="223EB1AC" w:rsidR="00782462" w:rsidRDefault="00782462" w:rsidP="00194613">
      <w:pPr>
        <w:pStyle w:val="ListParagraph"/>
        <w:numPr>
          <w:ilvl w:val="2"/>
          <w:numId w:val="66"/>
        </w:numPr>
        <w:jc w:val="both"/>
        <w:rPr>
          <w:lang w:val="nl-BE"/>
        </w:rPr>
      </w:pPr>
      <w:r>
        <w:rPr>
          <w:lang w:val="nl-BE"/>
        </w:rPr>
        <w:t>Cetylalcohol 3g</w:t>
      </w:r>
    </w:p>
    <w:p w14:paraId="6A9FCAAC" w14:textId="73A02013" w:rsidR="00782462" w:rsidRDefault="00782462" w:rsidP="00194613">
      <w:pPr>
        <w:pStyle w:val="ListParagraph"/>
        <w:numPr>
          <w:ilvl w:val="2"/>
          <w:numId w:val="66"/>
        </w:numPr>
        <w:jc w:val="both"/>
        <w:rPr>
          <w:lang w:val="nl-BE"/>
        </w:rPr>
      </w:pPr>
      <w:r>
        <w:rPr>
          <w:lang w:val="nl-BE"/>
        </w:rPr>
        <w:t>Wolvet 7 g</w:t>
      </w:r>
    </w:p>
    <w:p w14:paraId="295F1E32" w14:textId="306C207D" w:rsidR="00782462" w:rsidRDefault="00782462" w:rsidP="00194613">
      <w:pPr>
        <w:pStyle w:val="ListParagraph"/>
        <w:numPr>
          <w:ilvl w:val="2"/>
          <w:numId w:val="66"/>
        </w:numPr>
        <w:jc w:val="both"/>
        <w:rPr>
          <w:lang w:val="nl-BE"/>
        </w:rPr>
      </w:pPr>
      <w:r>
        <w:rPr>
          <w:lang w:val="nl-BE"/>
        </w:rPr>
        <w:t>Vaseline 60g</w:t>
      </w:r>
    </w:p>
    <w:p w14:paraId="7011E475" w14:textId="72109BBF" w:rsidR="00430678" w:rsidRDefault="00782462" w:rsidP="00194613">
      <w:pPr>
        <w:pStyle w:val="ListParagraph"/>
        <w:numPr>
          <w:ilvl w:val="2"/>
          <w:numId w:val="66"/>
        </w:numPr>
        <w:jc w:val="both"/>
        <w:rPr>
          <w:lang w:val="nl-BE"/>
        </w:rPr>
      </w:pPr>
      <w:r>
        <w:rPr>
          <w:lang w:val="nl-BE"/>
        </w:rPr>
        <w:t>Vloeibare paraffine 30g</w:t>
      </w:r>
    </w:p>
    <w:p w14:paraId="16470374" w14:textId="4AFE4B34" w:rsidR="00FE7480" w:rsidRPr="00430678" w:rsidRDefault="00FE7480" w:rsidP="00DC1D68">
      <w:pPr>
        <w:pStyle w:val="ListParagraph"/>
        <w:numPr>
          <w:ilvl w:val="2"/>
          <w:numId w:val="66"/>
        </w:numPr>
        <w:jc w:val="both"/>
        <w:rPr>
          <w:lang w:val="nl-BE"/>
        </w:rPr>
      </w:pPr>
      <w:r>
        <w:rPr>
          <w:lang w:val="nl-BE"/>
        </w:rPr>
        <w:t xml:space="preserve">Het is een zalf, maar je kan ook wat water </w:t>
      </w:r>
      <w:r w:rsidR="00E304D2">
        <w:rPr>
          <w:lang w:val="nl-BE"/>
        </w:rPr>
        <w:t>toevoegen door wolvet (</w:t>
      </w:r>
      <w:r w:rsidR="00D53E06">
        <w:rPr>
          <w:lang w:val="nl-BE"/>
        </w:rPr>
        <w:t>kan zeker 20% van zijn gewicht in water opnemen)</w:t>
      </w:r>
    </w:p>
    <w:p w14:paraId="534B6E4B" w14:textId="0E9E2F06" w:rsidR="00B84756" w:rsidRDefault="00B84756" w:rsidP="00194613">
      <w:pPr>
        <w:pStyle w:val="ListParagraph"/>
        <w:numPr>
          <w:ilvl w:val="0"/>
          <w:numId w:val="66"/>
        </w:numPr>
        <w:jc w:val="both"/>
        <w:rPr>
          <w:lang w:val="nl-BE"/>
        </w:rPr>
      </w:pPr>
      <w:r>
        <w:rPr>
          <w:lang w:val="nl-BE"/>
        </w:rPr>
        <w:t>Altijd</w:t>
      </w:r>
      <w:r w:rsidR="00F14DCD">
        <w:rPr>
          <w:lang w:val="nl-BE"/>
        </w:rPr>
        <w:t xml:space="preserve"> overmaat maken </w:t>
      </w:r>
    </w:p>
    <w:p w14:paraId="4879B8B9" w14:textId="632BC383" w:rsidR="00B84756" w:rsidRPr="00B84756" w:rsidRDefault="00B84756" w:rsidP="00194613">
      <w:pPr>
        <w:pStyle w:val="ListParagraph"/>
        <w:numPr>
          <w:ilvl w:val="1"/>
          <w:numId w:val="66"/>
        </w:numPr>
        <w:jc w:val="both"/>
        <w:rPr>
          <w:lang w:val="nl-BE"/>
        </w:rPr>
      </w:pPr>
      <w:r>
        <w:t>Voor ampulle: 10% - overvullen</w:t>
      </w:r>
    </w:p>
    <w:p w14:paraId="00652685" w14:textId="0B9FBB26" w:rsidR="00F14DCD" w:rsidRPr="00B84756" w:rsidRDefault="00B84756" w:rsidP="00194613">
      <w:pPr>
        <w:pStyle w:val="ListParagraph"/>
        <w:numPr>
          <w:ilvl w:val="1"/>
          <w:numId w:val="66"/>
        </w:numPr>
        <w:jc w:val="both"/>
        <w:rPr>
          <w:lang w:val="nl-BE"/>
        </w:rPr>
      </w:pPr>
      <w:r>
        <w:t>10% - voor filtreren</w:t>
      </w:r>
    </w:p>
    <w:p w14:paraId="09DB65F8" w14:textId="4BC4FCD8" w:rsidR="00B84756" w:rsidRDefault="00B84756" w:rsidP="00194613">
      <w:pPr>
        <w:pStyle w:val="ListParagraph"/>
        <w:numPr>
          <w:ilvl w:val="1"/>
          <w:numId w:val="66"/>
        </w:numPr>
        <w:jc w:val="both"/>
        <w:rPr>
          <w:lang w:val="nl-BE"/>
        </w:rPr>
      </w:pPr>
      <w:r>
        <w:t>Poeders drogen/ droge warmte: overmaat afwegen (maakt niet uit hoeveel), zodat je uiteindelijk 10% overmaat kunt afwegen voor overvulling</w:t>
      </w:r>
    </w:p>
    <w:p w14:paraId="6612E5FF" w14:textId="51155197" w:rsidR="00782462" w:rsidRDefault="00782462" w:rsidP="00194613">
      <w:pPr>
        <w:pStyle w:val="ListParagraph"/>
        <w:numPr>
          <w:ilvl w:val="0"/>
          <w:numId w:val="66"/>
        </w:numPr>
        <w:jc w:val="both"/>
        <w:rPr>
          <w:lang w:val="nl-BE"/>
        </w:rPr>
      </w:pPr>
      <w:r>
        <w:rPr>
          <w:lang w:val="nl-BE"/>
        </w:rPr>
        <w:t>Antibiotica moeten niet meer gesteriliseerd worden, zijn al steriel</w:t>
      </w:r>
    </w:p>
    <w:p w14:paraId="6650DC99" w14:textId="6B13FD69" w:rsidR="00BB0A5D" w:rsidRDefault="00BB0A5D" w:rsidP="00194613">
      <w:pPr>
        <w:pStyle w:val="ListParagraph"/>
        <w:numPr>
          <w:ilvl w:val="0"/>
          <w:numId w:val="66"/>
        </w:numPr>
        <w:jc w:val="both"/>
        <w:rPr>
          <w:lang w:val="nl-BE"/>
        </w:rPr>
      </w:pPr>
      <w:r w:rsidRPr="00BB0A5D">
        <w:rPr>
          <w:lang w:val="nl-BE"/>
        </w:rPr>
        <w:t>Suspensies nooit intraveneus, nooit opwarmen en nooit fi</w:t>
      </w:r>
      <w:r w:rsidR="00B84756">
        <w:rPr>
          <w:lang w:val="nl-BE"/>
        </w:rPr>
        <w:t xml:space="preserve">lteren!! </w:t>
      </w:r>
      <w:r w:rsidR="00B84756" w:rsidRPr="00B84756">
        <w:rPr>
          <w:rFonts w:ascii="Wingdings" w:eastAsia="Wingdings" w:hAnsi="Wingdings" w:cs="Wingdings"/>
          <w:lang w:val="nl-BE"/>
        </w:rPr>
        <w:t>à</w:t>
      </w:r>
      <w:r w:rsidRPr="00BB0A5D">
        <w:rPr>
          <w:lang w:val="nl-BE"/>
        </w:rPr>
        <w:t xml:space="preserve"> eindsterilisatie is dus uitgesloten</w:t>
      </w:r>
    </w:p>
    <w:p w14:paraId="78ED9E4D" w14:textId="5BCAE0A6" w:rsidR="00E07CAB" w:rsidRPr="00BB0A5D" w:rsidRDefault="00E07CAB" w:rsidP="00194613">
      <w:pPr>
        <w:pStyle w:val="ListParagraph"/>
        <w:numPr>
          <w:ilvl w:val="1"/>
          <w:numId w:val="66"/>
        </w:numPr>
        <w:jc w:val="both"/>
        <w:rPr>
          <w:lang w:val="nl-BE"/>
        </w:rPr>
      </w:pPr>
      <w:r>
        <w:rPr>
          <w:lang w:val="nl-BE"/>
        </w:rPr>
        <w:t>Suspensies zo veel mogelijk vermijden om in te spuiten, enkel IM mag. Uitzondering: Nanosuspensies (wij kunnen die niet maken)</w:t>
      </w:r>
    </w:p>
    <w:p w14:paraId="5160E3EF" w14:textId="6A7F08E3" w:rsidR="00BB0A5D" w:rsidRDefault="00BB0A5D" w:rsidP="00194613">
      <w:pPr>
        <w:pStyle w:val="ListParagraph"/>
        <w:numPr>
          <w:ilvl w:val="0"/>
          <w:numId w:val="66"/>
        </w:numPr>
        <w:jc w:val="both"/>
        <w:rPr>
          <w:lang w:val="nl-BE"/>
        </w:rPr>
      </w:pPr>
      <w:proofErr w:type="spellStart"/>
      <w:r w:rsidRPr="00BB0A5D">
        <w:rPr>
          <w:lang w:val="nl-BE"/>
        </w:rPr>
        <w:t>Solubilisate</w:t>
      </w:r>
      <w:r w:rsidR="001A4CE7">
        <w:rPr>
          <w:lang w:val="nl-BE"/>
        </w:rPr>
        <w:t>n</w:t>
      </w:r>
      <w:proofErr w:type="spellEnd"/>
      <w:r w:rsidR="001A4CE7">
        <w:rPr>
          <w:lang w:val="nl-BE"/>
        </w:rPr>
        <w:t xml:space="preserve"> nooit inspuiten of in het oog</w:t>
      </w:r>
      <w:r w:rsidRPr="00BB0A5D">
        <w:rPr>
          <w:lang w:val="nl-BE"/>
        </w:rPr>
        <w:t>!!</w:t>
      </w:r>
    </w:p>
    <w:p w14:paraId="2684E447" w14:textId="49484338" w:rsidR="001A4CE7" w:rsidRDefault="001A4CE7" w:rsidP="00194613">
      <w:pPr>
        <w:pStyle w:val="ListParagraph"/>
        <w:numPr>
          <w:ilvl w:val="0"/>
          <w:numId w:val="66"/>
        </w:numPr>
        <w:spacing w:before="0" w:after="0" w:line="240" w:lineRule="auto"/>
        <w:jc w:val="both"/>
      </w:pPr>
      <w:r w:rsidRPr="001A4CE7">
        <w:t xml:space="preserve">Beste viscositeitsverhoger bij steriele bereidingen: methylcellulose want heeft geen bevochtiger nodig </w:t>
      </w:r>
      <w:r w:rsidRPr="001A4CE7">
        <w:rPr>
          <w:rFonts w:ascii="Wingdings" w:eastAsia="Wingdings" w:hAnsi="Wingdings" w:cs="Wingdings"/>
        </w:rPr>
        <w:t>à</w:t>
      </w:r>
      <w:r w:rsidRPr="001A4CE7">
        <w:t xml:space="preserve"> dispergeren in kokend water </w:t>
      </w:r>
      <w:r w:rsidRPr="001A4CE7">
        <w:rPr>
          <w:rFonts w:ascii="Wingdings" w:eastAsia="Wingdings" w:hAnsi="Wingdings" w:cs="Wingdings"/>
        </w:rPr>
        <w:t>à</w:t>
      </w:r>
      <w:r w:rsidRPr="001A4CE7">
        <w:t xml:space="preserve"> stofvrij filtreren (8</w:t>
      </w:r>
      <w:r w:rsidRPr="001A4CE7">
        <w:rPr>
          <w:rFonts w:cstheme="minorHAnsi"/>
        </w:rPr>
        <w:t xml:space="preserve"> µ</w:t>
      </w:r>
      <w:r w:rsidRPr="001A4CE7">
        <w:t xml:space="preserve">m) </w:t>
      </w:r>
      <w:r w:rsidRPr="001A4CE7">
        <w:rPr>
          <w:rFonts w:ascii="Wingdings" w:eastAsia="Wingdings" w:hAnsi="Wingdings" w:cs="Wingdings"/>
        </w:rPr>
        <w:t>à</w:t>
      </w:r>
      <w:r w:rsidRPr="001A4CE7">
        <w:t xml:space="preserve"> autoclaveren</w:t>
      </w:r>
    </w:p>
    <w:p w14:paraId="5A2568F2" w14:textId="151457AC" w:rsidR="0088493D" w:rsidRDefault="0088493D" w:rsidP="00194613">
      <w:pPr>
        <w:pStyle w:val="ListParagraph"/>
        <w:numPr>
          <w:ilvl w:val="0"/>
          <w:numId w:val="66"/>
        </w:numPr>
        <w:spacing w:before="0" w:after="0" w:line="240" w:lineRule="auto"/>
        <w:jc w:val="both"/>
      </w:pPr>
      <w:r>
        <w:t xml:space="preserve">Geen solubilisaten in oog </w:t>
      </w:r>
      <w:r>
        <w:sym w:font="Wingdings" w:char="F0E0"/>
      </w:r>
      <w:r>
        <w:t xml:space="preserve"> niet </w:t>
      </w:r>
      <w:r w:rsidR="00FB2E4F">
        <w:t xml:space="preserve">aangenaam voor ogen </w:t>
      </w:r>
    </w:p>
    <w:p w14:paraId="30190133" w14:textId="7D24E604" w:rsidR="005E33CC" w:rsidRDefault="005E33CC" w:rsidP="00194613">
      <w:pPr>
        <w:pStyle w:val="ListParagraph"/>
        <w:numPr>
          <w:ilvl w:val="0"/>
          <w:numId w:val="66"/>
        </w:numPr>
        <w:spacing w:before="0" w:after="160" w:line="259" w:lineRule="auto"/>
        <w:jc w:val="both"/>
        <w:rPr>
          <w:rFonts w:ascii="Calibri" w:hAnsi="Calibri" w:cs="Calibri"/>
        </w:rPr>
      </w:pPr>
      <w:r w:rsidRPr="00E915CE">
        <w:rPr>
          <w:rFonts w:ascii="Calibri" w:hAnsi="Calibri" w:cs="Calibri"/>
        </w:rPr>
        <w:t>Suspensiemedium: hydrofiel polymeer steeds eerst verwrijven met tussenstof (≠ bevochtiger) om klontervorming te vermijden (≠ bevochtigen). Uit</w:t>
      </w:r>
      <w:r>
        <w:rPr>
          <w:rFonts w:ascii="Calibri" w:hAnsi="Calibri" w:cs="Calibri"/>
        </w:rPr>
        <w:t>zondering:</w:t>
      </w:r>
      <w:r w:rsidRPr="00E915CE">
        <w:rPr>
          <w:rFonts w:ascii="Calibri" w:hAnsi="Calibri" w:cs="Calibri"/>
        </w:rPr>
        <w:t xml:space="preserve"> </w:t>
      </w:r>
      <w:r>
        <w:rPr>
          <w:rFonts w:ascii="Calibri" w:hAnsi="Calibri" w:cs="Calibri"/>
        </w:rPr>
        <w:t>m</w:t>
      </w:r>
      <w:r w:rsidRPr="00E915CE">
        <w:rPr>
          <w:rFonts w:ascii="Calibri" w:hAnsi="Calibri" w:cs="Calibri"/>
        </w:rPr>
        <w:t xml:space="preserve">ethylcellulose (dispergeren in heet water </w:t>
      </w:r>
      <w:r w:rsidRPr="00E915CE">
        <w:rPr>
          <w:rFonts w:ascii="Calibri" w:hAnsi="Calibri" w:cs="Calibri"/>
        </w:rPr>
        <w:sym w:font="Wingdings" w:char="F0E0"/>
      </w:r>
      <w:r w:rsidRPr="00E915CE">
        <w:rPr>
          <w:rFonts w:ascii="Calibri" w:hAnsi="Calibri" w:cs="Calibri"/>
        </w:rPr>
        <w:t xml:space="preserve"> eenvoudiger voor isotonieberekening en bereiding)</w:t>
      </w:r>
    </w:p>
    <w:p w14:paraId="114814E2" w14:textId="4A05FA67" w:rsidR="00B96437" w:rsidRPr="00B96437" w:rsidRDefault="00B96437" w:rsidP="00194613">
      <w:pPr>
        <w:pStyle w:val="ListParagraph"/>
        <w:numPr>
          <w:ilvl w:val="0"/>
          <w:numId w:val="66"/>
        </w:numPr>
        <w:spacing w:before="0" w:after="160" w:line="259" w:lineRule="auto"/>
        <w:jc w:val="both"/>
        <w:rPr>
          <w:rFonts w:ascii="Calibri" w:hAnsi="Calibri" w:cs="Calibri"/>
        </w:rPr>
      </w:pPr>
      <w:r w:rsidRPr="00E915CE">
        <w:rPr>
          <w:rFonts w:ascii="Calibri" w:hAnsi="Calibri" w:cs="Calibri"/>
        </w:rPr>
        <w:t>Suspensiemedium kan je apart autoclaveren. Let op keuze viscositeitsverhoger. Soms ontstaat er een brok na autoclaveren, maar lost deze terug op bij afkoelen.</w:t>
      </w:r>
    </w:p>
    <w:p w14:paraId="0E95DE24" w14:textId="74A3F983" w:rsidR="005E33CC" w:rsidRDefault="008E536C" w:rsidP="00194613">
      <w:pPr>
        <w:pStyle w:val="ListParagraph"/>
        <w:numPr>
          <w:ilvl w:val="0"/>
          <w:numId w:val="66"/>
        </w:numPr>
        <w:spacing w:before="0" w:after="160" w:line="259" w:lineRule="auto"/>
        <w:jc w:val="both"/>
        <w:rPr>
          <w:rFonts w:ascii="Calibri" w:hAnsi="Calibri" w:cs="Calibri"/>
        </w:rPr>
      </w:pPr>
      <w:r w:rsidRPr="00E915CE">
        <w:rPr>
          <w:rFonts w:ascii="Calibri" w:hAnsi="Calibri" w:cs="Calibri"/>
        </w:rPr>
        <w:t xml:space="preserve">Eventueel bevochtiger toevoegen (0,1%, </w:t>
      </w:r>
      <w:r>
        <w:rPr>
          <w:rFonts w:ascii="Calibri" w:hAnsi="Calibri" w:cs="Calibri"/>
        </w:rPr>
        <w:t>bv</w:t>
      </w:r>
      <w:r w:rsidRPr="00E915CE">
        <w:rPr>
          <w:rFonts w:ascii="Calibri" w:hAnsi="Calibri" w:cs="Calibri"/>
        </w:rPr>
        <w:t>. Tween 80) aan suspensiemedium om hydrofobe stof beter te laten dispergeren in waterig midden.</w:t>
      </w:r>
    </w:p>
    <w:p w14:paraId="0AD6C6C4" w14:textId="41E9C0DF" w:rsidR="00AC3F0C" w:rsidRDefault="00AC3F0C" w:rsidP="00194613">
      <w:pPr>
        <w:pStyle w:val="ListParagraph"/>
        <w:numPr>
          <w:ilvl w:val="0"/>
          <w:numId w:val="66"/>
        </w:numPr>
        <w:spacing w:before="0" w:after="160" w:line="259" w:lineRule="auto"/>
        <w:jc w:val="both"/>
        <w:rPr>
          <w:rFonts w:ascii="Calibri" w:hAnsi="Calibri" w:cs="Calibri"/>
        </w:rPr>
      </w:pPr>
      <w:r w:rsidRPr="006C29F1">
        <w:rPr>
          <w:rFonts w:ascii="Calibri" w:hAnsi="Calibri" w:cs="Calibri"/>
        </w:rPr>
        <w:t>Viscositeitsverhogers in LV, MV, HV: low, medium en high viscosity. Keuze afhankelijk van galenische vorm (bv. oogdruppels, orale suspensies, gelen) evenals gebruikte hoeveelheid (0,5-1%, 1-2%, &gt;4%). Dynamische viscositeit wordt uitgedrukt in centipoise(s), cp(s) of millipascal x seconde, mPa.s. LV, MV en HV is verschillend per molecule, geen algemene grenzen.</w:t>
      </w:r>
    </w:p>
    <w:p w14:paraId="268146A6" w14:textId="502EB99A" w:rsidR="009436C1" w:rsidRPr="006C29F1" w:rsidRDefault="009436C1" w:rsidP="00194613">
      <w:pPr>
        <w:pStyle w:val="ListParagraph"/>
        <w:numPr>
          <w:ilvl w:val="0"/>
          <w:numId w:val="66"/>
        </w:numPr>
        <w:spacing w:before="0" w:after="160" w:line="259" w:lineRule="auto"/>
        <w:jc w:val="both"/>
        <w:rPr>
          <w:rFonts w:ascii="Calibri" w:hAnsi="Calibri" w:cs="Calibri"/>
        </w:rPr>
      </w:pPr>
      <w:r>
        <w:rPr>
          <w:rFonts w:ascii="Calibri" w:hAnsi="Calibri" w:cs="Calibri"/>
        </w:rPr>
        <w:t>Soms ook toevoegen van visocsiteitsverhoger</w:t>
      </w:r>
      <w:r w:rsidR="003D5CA1">
        <w:rPr>
          <w:rFonts w:ascii="Calibri" w:hAnsi="Calibri" w:cs="Calibri"/>
        </w:rPr>
        <w:t xml:space="preserve"> aan oplossingen, zodat het langer aanwezig blijft in het oog </w:t>
      </w:r>
    </w:p>
    <w:p w14:paraId="73A82231" w14:textId="77777777" w:rsidR="009E3DC3" w:rsidRPr="006C29F1" w:rsidRDefault="009E3DC3" w:rsidP="00194613">
      <w:pPr>
        <w:pStyle w:val="ListParagraph"/>
        <w:numPr>
          <w:ilvl w:val="0"/>
          <w:numId w:val="66"/>
        </w:numPr>
        <w:spacing w:before="0" w:after="160" w:line="259" w:lineRule="auto"/>
        <w:jc w:val="both"/>
        <w:rPr>
          <w:rFonts w:ascii="Calibri" w:hAnsi="Calibri" w:cs="Calibri"/>
        </w:rPr>
      </w:pPr>
      <w:r w:rsidRPr="006C29F1">
        <w:rPr>
          <w:rFonts w:ascii="Calibri" w:hAnsi="Calibri" w:cs="Calibri"/>
        </w:rPr>
        <w:t xml:space="preserve">Vaste stof steriliseren </w:t>
      </w:r>
      <w:r w:rsidRPr="006C29F1">
        <w:rPr>
          <w:rFonts w:ascii="Calibri" w:hAnsi="Calibri" w:cs="Calibri"/>
        </w:rPr>
        <w:sym w:font="Wingdings" w:char="F0E0"/>
      </w:r>
      <w:r w:rsidRPr="006C29F1">
        <w:rPr>
          <w:rFonts w:ascii="Calibri" w:hAnsi="Calibri" w:cs="Calibri"/>
        </w:rPr>
        <w:t xml:space="preserve"> droge warmte indien toegelaten. Beoordelen op basis van:</w:t>
      </w:r>
    </w:p>
    <w:p w14:paraId="1434B78D" w14:textId="77777777" w:rsidR="009E3DC3" w:rsidRPr="006C29F1" w:rsidRDefault="009E3DC3" w:rsidP="00194613">
      <w:pPr>
        <w:pStyle w:val="ListParagraph"/>
        <w:numPr>
          <w:ilvl w:val="1"/>
          <w:numId w:val="66"/>
        </w:numPr>
        <w:spacing w:before="0" w:after="160" w:line="259" w:lineRule="auto"/>
        <w:jc w:val="both"/>
        <w:rPr>
          <w:rFonts w:ascii="Calibri" w:hAnsi="Calibri" w:cs="Calibri"/>
        </w:rPr>
      </w:pPr>
      <w:r w:rsidRPr="006C29F1">
        <w:rPr>
          <w:rFonts w:ascii="Calibri" w:hAnsi="Calibri" w:cs="Calibri"/>
        </w:rPr>
        <w:t>structuur</w:t>
      </w:r>
    </w:p>
    <w:p w14:paraId="4572588A" w14:textId="77777777" w:rsidR="009E3DC3" w:rsidRPr="006C29F1" w:rsidRDefault="009E3DC3" w:rsidP="00194613">
      <w:pPr>
        <w:pStyle w:val="ListParagraph"/>
        <w:numPr>
          <w:ilvl w:val="1"/>
          <w:numId w:val="66"/>
        </w:numPr>
        <w:spacing w:before="0" w:after="160" w:line="259" w:lineRule="auto"/>
        <w:jc w:val="both"/>
        <w:rPr>
          <w:rFonts w:ascii="Calibri" w:hAnsi="Calibri" w:cs="Calibri"/>
        </w:rPr>
      </w:pPr>
      <w:r w:rsidRPr="006C29F1">
        <w:rPr>
          <w:rFonts w:ascii="Calibri" w:hAnsi="Calibri" w:cs="Calibri"/>
        </w:rPr>
        <w:t>sterilisatiemap</w:t>
      </w:r>
    </w:p>
    <w:p w14:paraId="610AA8C7" w14:textId="77777777" w:rsidR="004A5612" w:rsidRPr="006C29F1" w:rsidRDefault="009E3DC3" w:rsidP="00194613">
      <w:pPr>
        <w:pStyle w:val="ListParagraph"/>
        <w:numPr>
          <w:ilvl w:val="1"/>
          <w:numId w:val="66"/>
        </w:numPr>
        <w:spacing w:before="0" w:after="160" w:line="259" w:lineRule="auto"/>
        <w:jc w:val="both"/>
        <w:rPr>
          <w:rFonts w:ascii="Calibri" w:hAnsi="Calibri" w:cs="Calibri"/>
        </w:rPr>
      </w:pPr>
      <w:r w:rsidRPr="006C29F1">
        <w:rPr>
          <w:rFonts w:ascii="Calibri" w:hAnsi="Calibri" w:cs="Calibri"/>
        </w:rPr>
        <w:t>andere bronnen</w:t>
      </w:r>
    </w:p>
    <w:p w14:paraId="656C917E" w14:textId="77777777" w:rsidR="0007084C" w:rsidRDefault="004A5612" w:rsidP="0007084C">
      <w:pPr>
        <w:spacing w:before="0" w:after="160" w:line="259" w:lineRule="auto"/>
        <w:ind w:left="1080"/>
        <w:jc w:val="both"/>
        <w:rPr>
          <w:rFonts w:ascii="Calibri" w:hAnsi="Calibri" w:cs="Calibri"/>
        </w:rPr>
      </w:pPr>
      <w:r w:rsidRPr="004A5612">
        <w:rPr>
          <w:rFonts w:ascii="Calibri" w:hAnsi="Calibri" w:cs="Calibri"/>
        </w:rPr>
        <w:lastRenderedPageBreak/>
        <w:t>Overmaat vaste stof op horlogeglas of in bekerglas eerst 1 uur drogen 110°C, niet afgedekt. Nadien afgedekt steriliseren (2u, 160°C), nadien juiste hoeveelheid overbrengen in LAF-kast (via terugweging).</w:t>
      </w:r>
    </w:p>
    <w:p w14:paraId="2C111389" w14:textId="77777777" w:rsidR="0007084C" w:rsidRDefault="0007084C" w:rsidP="00194613">
      <w:pPr>
        <w:pStyle w:val="ListParagraph"/>
        <w:numPr>
          <w:ilvl w:val="0"/>
          <w:numId w:val="122"/>
        </w:numPr>
        <w:spacing w:before="0" w:after="160" w:line="259" w:lineRule="auto"/>
        <w:jc w:val="both"/>
        <w:rPr>
          <w:rFonts w:ascii="Calibri" w:hAnsi="Calibri" w:cs="Calibri"/>
        </w:rPr>
      </w:pPr>
      <w:r w:rsidRPr="0007084C">
        <w:rPr>
          <w:rFonts w:ascii="Calibri" w:hAnsi="Calibri" w:cs="Calibri"/>
        </w:rPr>
        <w:t xml:space="preserve">Vaste stof achteraf suspenderen in suspensiemedium: </w:t>
      </w:r>
    </w:p>
    <w:p w14:paraId="6FD5152E" w14:textId="77777777" w:rsidR="0007084C" w:rsidRDefault="0007084C" w:rsidP="00194613">
      <w:pPr>
        <w:pStyle w:val="ListParagraph"/>
        <w:numPr>
          <w:ilvl w:val="1"/>
          <w:numId w:val="122"/>
        </w:numPr>
        <w:spacing w:before="0" w:after="160" w:line="259" w:lineRule="auto"/>
        <w:jc w:val="both"/>
        <w:rPr>
          <w:rFonts w:ascii="Calibri" w:hAnsi="Calibri" w:cs="Calibri"/>
        </w:rPr>
      </w:pPr>
      <w:r w:rsidRPr="0007084C">
        <w:rPr>
          <w:rFonts w:ascii="Calibri" w:hAnsi="Calibri" w:cs="Calibri"/>
        </w:rPr>
        <w:t>In de LAF-kast met droog, steriel en stofvrij materiaal</w:t>
      </w:r>
    </w:p>
    <w:p w14:paraId="259B65B4" w14:textId="77777777" w:rsidR="0007084C" w:rsidRDefault="0007084C" w:rsidP="00194613">
      <w:pPr>
        <w:pStyle w:val="ListParagraph"/>
        <w:numPr>
          <w:ilvl w:val="1"/>
          <w:numId w:val="122"/>
        </w:numPr>
        <w:spacing w:before="0" w:after="160" w:line="259" w:lineRule="auto"/>
        <w:jc w:val="both"/>
        <w:rPr>
          <w:rFonts w:ascii="Calibri" w:hAnsi="Calibri" w:cs="Calibri"/>
        </w:rPr>
      </w:pPr>
      <w:r w:rsidRPr="0007084C">
        <w:rPr>
          <w:rFonts w:ascii="Calibri" w:hAnsi="Calibri" w:cs="Calibri"/>
        </w:rPr>
        <w:t>Wrijf vaste stof fijn</w:t>
      </w:r>
    </w:p>
    <w:p w14:paraId="5B104385" w14:textId="7ED7AE47" w:rsidR="0007084C" w:rsidRDefault="0007084C" w:rsidP="00194613">
      <w:pPr>
        <w:pStyle w:val="ListParagraph"/>
        <w:numPr>
          <w:ilvl w:val="1"/>
          <w:numId w:val="122"/>
        </w:numPr>
        <w:spacing w:before="0" w:after="160" w:line="259" w:lineRule="auto"/>
        <w:jc w:val="both"/>
        <w:rPr>
          <w:rFonts w:ascii="Calibri" w:hAnsi="Calibri" w:cs="Calibri"/>
        </w:rPr>
      </w:pPr>
      <w:r w:rsidRPr="0007084C">
        <w:rPr>
          <w:rFonts w:ascii="Calibri" w:hAnsi="Calibri" w:cs="Calibri"/>
        </w:rPr>
        <w:t>Verwrijf alle vaste stof met aangepaste hoeveelheid suspensiemedium tot pasta met zo fijn mogelijke deeltjes (= kernsuspensie).Verdun de kernsuspensie via geometrische reeks</w:t>
      </w:r>
    </w:p>
    <w:p w14:paraId="5327D454" w14:textId="3F84C08C" w:rsidR="003F48F6" w:rsidRPr="003F48F6" w:rsidRDefault="00E563DD" w:rsidP="003F48F6">
      <w:pPr>
        <w:pStyle w:val="ListParagraph"/>
        <w:numPr>
          <w:ilvl w:val="0"/>
          <w:numId w:val="122"/>
        </w:numPr>
        <w:spacing w:before="0" w:after="160" w:line="259" w:lineRule="auto"/>
        <w:jc w:val="both"/>
        <w:rPr>
          <w:rFonts w:ascii="Calibri" w:hAnsi="Calibri" w:cs="Calibri"/>
        </w:rPr>
      </w:pPr>
      <w:r>
        <w:rPr>
          <w:rFonts w:ascii="Calibri" w:hAnsi="Calibri" w:cs="Calibri"/>
        </w:rPr>
        <w:t>Nadelen oogcrème: Stabiliteit, steriliteit, gebruikstermijn en vrijstelling API (tov zalf)</w:t>
      </w:r>
    </w:p>
    <w:p w14:paraId="7447A524" w14:textId="50E3EDD5" w:rsidR="00ED6259" w:rsidRPr="003F48F6" w:rsidRDefault="00ED6259" w:rsidP="003F48F6">
      <w:pPr>
        <w:pStyle w:val="ListParagraph"/>
        <w:numPr>
          <w:ilvl w:val="0"/>
          <w:numId w:val="122"/>
        </w:numPr>
        <w:spacing w:before="0" w:after="160" w:line="259" w:lineRule="auto"/>
        <w:jc w:val="both"/>
        <w:rPr>
          <w:rFonts w:ascii="Calibri" w:hAnsi="Calibri" w:cs="Calibri"/>
        </w:rPr>
      </w:pPr>
      <w:r>
        <w:t xml:space="preserve">Bewaring </w:t>
      </w:r>
    </w:p>
    <w:p w14:paraId="475F76AF" w14:textId="22849C23" w:rsidR="00ED6259" w:rsidRDefault="00B84756" w:rsidP="00194613">
      <w:pPr>
        <w:pStyle w:val="ListParagraph"/>
        <w:numPr>
          <w:ilvl w:val="1"/>
          <w:numId w:val="66"/>
        </w:numPr>
        <w:spacing w:before="0" w:after="0" w:line="240" w:lineRule="auto"/>
        <w:jc w:val="both"/>
      </w:pPr>
      <w:r>
        <w:t xml:space="preserve">Collyre: </w:t>
      </w:r>
      <w:r w:rsidR="00ED6259">
        <w:t>Altijd in een donker flesje, achthoekig, etiket uitwendig gebruik</w:t>
      </w:r>
    </w:p>
    <w:p w14:paraId="5466B6EA" w14:textId="656AF92D" w:rsidR="00B84756" w:rsidRDefault="00B84756" w:rsidP="00194613">
      <w:pPr>
        <w:pStyle w:val="ListParagraph"/>
        <w:numPr>
          <w:ilvl w:val="1"/>
          <w:numId w:val="66"/>
        </w:numPr>
        <w:jc w:val="both"/>
        <w:rPr>
          <w:lang w:val="nl-BE"/>
        </w:rPr>
      </w:pPr>
      <w:r>
        <w:t xml:space="preserve">Steriele zalven/crèmes: </w:t>
      </w:r>
      <w:r>
        <w:rPr>
          <w:lang w:val="nl-BE"/>
        </w:rPr>
        <w:t>Zalven in een gesteriliseerde aluminium zalftube</w:t>
      </w:r>
    </w:p>
    <w:p w14:paraId="1998A369" w14:textId="77777777" w:rsidR="00B84756" w:rsidRPr="00ED6259" w:rsidRDefault="00B84756" w:rsidP="00194613">
      <w:pPr>
        <w:pStyle w:val="ListParagraph"/>
        <w:numPr>
          <w:ilvl w:val="2"/>
          <w:numId w:val="66"/>
        </w:numPr>
        <w:spacing w:before="0" w:after="160" w:line="259" w:lineRule="auto"/>
      </w:pPr>
      <w:r w:rsidRPr="00ED6259">
        <w:t>vullen met steriele spatel, niet met zalftubevuller</w:t>
      </w:r>
    </w:p>
    <w:p w14:paraId="53E629F5" w14:textId="49470551" w:rsidR="00B84756" w:rsidRDefault="00B84756" w:rsidP="00194613">
      <w:pPr>
        <w:pStyle w:val="ListParagraph"/>
        <w:numPr>
          <w:ilvl w:val="2"/>
          <w:numId w:val="66"/>
        </w:numPr>
        <w:spacing w:before="0" w:after="160" w:line="259" w:lineRule="auto"/>
      </w:pPr>
      <w:r w:rsidRPr="00ED6259">
        <w:t>Dopje mag geautoclaveerd worden</w:t>
      </w:r>
    </w:p>
    <w:p w14:paraId="18E8A779" w14:textId="015B71E2" w:rsidR="009D6AB4" w:rsidRPr="00B84756" w:rsidRDefault="0061619C" w:rsidP="00194613">
      <w:pPr>
        <w:pStyle w:val="ListParagraph"/>
        <w:numPr>
          <w:ilvl w:val="1"/>
          <w:numId w:val="66"/>
        </w:numPr>
        <w:spacing w:before="0" w:after="160" w:line="259" w:lineRule="auto"/>
      </w:pPr>
      <w:r>
        <w:t>Gebruikstermijn</w:t>
      </w:r>
      <w:r w:rsidR="009D6AB4">
        <w:t>: max 1 maand na openen</w:t>
      </w:r>
    </w:p>
    <w:p w14:paraId="3418897B" w14:textId="53B67BD8" w:rsidR="001A4CE7" w:rsidRPr="001A4CE7" w:rsidRDefault="001A4CE7" w:rsidP="001A4CE7">
      <w:pPr>
        <w:pStyle w:val="Heading3"/>
        <w:rPr>
          <w:lang w:val="nl-BE"/>
        </w:rPr>
      </w:pPr>
      <w:r w:rsidRPr="001A4CE7">
        <w:rPr>
          <w:lang w:val="nl-BE"/>
        </w:rPr>
        <w:t>Bereiding</w:t>
      </w:r>
    </w:p>
    <w:p w14:paraId="100E6E90" w14:textId="579A9C1A" w:rsidR="001A4CE7" w:rsidRPr="001A4CE7" w:rsidRDefault="001A4CE7" w:rsidP="001A4CE7">
      <w:pPr>
        <w:jc w:val="both"/>
      </w:pPr>
      <w:r>
        <w:t>MAXIMALE DOSIS: Ampulle = inwendig, collyre = uitwendig</w:t>
      </w:r>
    </w:p>
    <w:p w14:paraId="14B4486E" w14:textId="77777777" w:rsidR="001A4CE7" w:rsidRPr="001A4CE7" w:rsidRDefault="001A4CE7" w:rsidP="00194613">
      <w:pPr>
        <w:pStyle w:val="ListParagraph"/>
        <w:numPr>
          <w:ilvl w:val="0"/>
          <w:numId w:val="80"/>
        </w:numPr>
        <w:spacing w:before="0" w:after="0" w:line="240" w:lineRule="auto"/>
        <w:jc w:val="both"/>
      </w:pPr>
      <w:r w:rsidRPr="001A4CE7">
        <w:t>Bij ampulle altijd 20% overmaat maken (10% - overvullen; 10% filtreren)</w:t>
      </w:r>
    </w:p>
    <w:p w14:paraId="634B6DB0" w14:textId="1CF75860" w:rsidR="001A4CE7" w:rsidRPr="001A4CE7" w:rsidRDefault="001A4CE7" w:rsidP="00194613">
      <w:pPr>
        <w:pStyle w:val="ListParagraph"/>
        <w:numPr>
          <w:ilvl w:val="0"/>
          <w:numId w:val="80"/>
        </w:numPr>
        <w:spacing w:before="0" w:after="0" w:line="240" w:lineRule="auto"/>
        <w:jc w:val="both"/>
        <w:rPr>
          <w:lang w:val="nl-BE"/>
        </w:rPr>
      </w:pPr>
      <w:r w:rsidRPr="001A4CE7">
        <w:t>Materiaal reinigen (3x kraantjes, demi en injectiewater</w:t>
      </w:r>
      <w:r w:rsidR="002D3240">
        <w:t xml:space="preserve"> of </w:t>
      </w:r>
      <w:r w:rsidR="002D3240" w:rsidRPr="002D3240">
        <w:rPr>
          <w:rFonts w:ascii="Calibri" w:hAnsi="Calibri" w:cs="Calibri"/>
        </w:rPr>
        <w:t>kraantjes – gezuiverd – stofvrij water</w:t>
      </w:r>
      <w:r w:rsidRPr="002D3240">
        <w:t xml:space="preserve">), </w:t>
      </w:r>
      <w:r w:rsidRPr="001A4CE7">
        <w:t xml:space="preserve">autoclaveren en drogen (15 min 121°C + </w:t>
      </w:r>
      <w:r w:rsidR="000E5650">
        <w:t>1u</w:t>
      </w:r>
      <w:r w:rsidR="00923E7E">
        <w:t xml:space="preserve"> </w:t>
      </w:r>
      <w:r w:rsidRPr="001A4CE7">
        <w:t xml:space="preserve"> 110°C)</w:t>
      </w:r>
    </w:p>
    <w:p w14:paraId="5FBBEEF3" w14:textId="77777777" w:rsidR="001A4CE7" w:rsidRPr="001A4CE7" w:rsidRDefault="001A4CE7" w:rsidP="00194613">
      <w:pPr>
        <w:pStyle w:val="ListParagraph"/>
        <w:numPr>
          <w:ilvl w:val="0"/>
          <w:numId w:val="80"/>
        </w:numPr>
        <w:spacing w:before="0" w:after="0" w:line="240" w:lineRule="auto"/>
        <w:jc w:val="both"/>
      </w:pPr>
      <w:r w:rsidRPr="001A4CE7">
        <w:t xml:space="preserve">Stofvrij filteren voor sterilisatie behalve bij steriele filtratie </w:t>
      </w:r>
    </w:p>
    <w:p w14:paraId="47CABD57" w14:textId="77777777" w:rsidR="001A4CE7" w:rsidRPr="001A4CE7" w:rsidRDefault="001A4CE7" w:rsidP="00194613">
      <w:pPr>
        <w:pStyle w:val="ListParagraph"/>
        <w:numPr>
          <w:ilvl w:val="1"/>
          <w:numId w:val="80"/>
        </w:numPr>
        <w:spacing w:before="0" w:after="0" w:line="240" w:lineRule="auto"/>
        <w:jc w:val="both"/>
      </w:pPr>
      <w:r w:rsidRPr="001A4CE7">
        <w:t xml:space="preserve">Normaal: 1,2 </w:t>
      </w:r>
      <w:r w:rsidRPr="001A4CE7">
        <w:rPr>
          <w:rFonts w:cstheme="minorHAnsi"/>
        </w:rPr>
        <w:t>µm</w:t>
      </w:r>
    </w:p>
    <w:p w14:paraId="68D49552" w14:textId="3037309F" w:rsidR="001A4CE7" w:rsidRDefault="001A4CE7" w:rsidP="00194613">
      <w:pPr>
        <w:pStyle w:val="ListParagraph"/>
        <w:numPr>
          <w:ilvl w:val="1"/>
          <w:numId w:val="80"/>
        </w:numPr>
        <w:spacing w:before="0" w:after="0" w:line="240" w:lineRule="auto"/>
        <w:jc w:val="both"/>
      </w:pPr>
      <w:r w:rsidRPr="001A4CE7">
        <w:rPr>
          <w:rFonts w:cstheme="minorHAnsi"/>
        </w:rPr>
        <w:t>V</w:t>
      </w:r>
      <w:r w:rsidRPr="001A4CE7">
        <w:t>iskeus (8</w:t>
      </w:r>
      <w:r w:rsidRPr="001A4CE7">
        <w:rPr>
          <w:rFonts w:cstheme="minorHAnsi"/>
        </w:rPr>
        <w:t xml:space="preserve"> µ</w:t>
      </w:r>
      <w:r w:rsidRPr="001A4CE7">
        <w:t>m)</w:t>
      </w:r>
    </w:p>
    <w:p w14:paraId="50510E64" w14:textId="595505F3" w:rsidR="00A35AE1" w:rsidRDefault="00A35AE1" w:rsidP="00194613">
      <w:pPr>
        <w:pStyle w:val="ListParagraph"/>
        <w:numPr>
          <w:ilvl w:val="0"/>
          <w:numId w:val="80"/>
        </w:numPr>
        <w:spacing w:before="0" w:after="0" w:line="240" w:lineRule="auto"/>
        <w:jc w:val="both"/>
      </w:pPr>
      <w:r>
        <w:t>Kies sterilisatiemethode</w:t>
      </w:r>
    </w:p>
    <w:p w14:paraId="3F66956B" w14:textId="520BB3B1" w:rsidR="001A4CE7" w:rsidRPr="001A4CE7" w:rsidRDefault="001A4CE7" w:rsidP="00194613">
      <w:pPr>
        <w:pStyle w:val="ListParagraph"/>
        <w:numPr>
          <w:ilvl w:val="1"/>
          <w:numId w:val="80"/>
        </w:numPr>
        <w:spacing w:before="0" w:after="0" w:line="240" w:lineRule="auto"/>
        <w:jc w:val="both"/>
      </w:pPr>
      <w:r w:rsidRPr="001A4CE7">
        <w:t xml:space="preserve">Poeders altijd eerst drogen (1u 110°C) </w:t>
      </w:r>
      <w:r w:rsidR="00B84756">
        <w:rPr>
          <w:rFonts w:ascii="Wingdings" w:eastAsia="Wingdings" w:hAnsi="Wingdings" w:cs="Wingdings"/>
        </w:rPr>
        <w:t>à</w:t>
      </w:r>
      <w:r w:rsidR="00B84756">
        <w:t xml:space="preserve"> neem een overmaat </w:t>
      </w:r>
      <w:r w:rsidR="00B84756">
        <w:rPr>
          <w:rFonts w:ascii="Wingdings" w:eastAsia="Wingdings" w:hAnsi="Wingdings" w:cs="Wingdings"/>
        </w:rPr>
        <w:t>à</w:t>
      </w:r>
      <w:r w:rsidR="00B84756">
        <w:t xml:space="preserve"> erna bedekken met aluminiumfolie</w:t>
      </w:r>
    </w:p>
    <w:p w14:paraId="5D7F0296" w14:textId="77777777" w:rsidR="001A4CE7" w:rsidRPr="001A4CE7" w:rsidRDefault="001A4CE7" w:rsidP="00194613">
      <w:pPr>
        <w:pStyle w:val="ListParagraph"/>
        <w:numPr>
          <w:ilvl w:val="1"/>
          <w:numId w:val="80"/>
        </w:numPr>
        <w:spacing w:before="0" w:after="0" w:line="240" w:lineRule="auto"/>
        <w:jc w:val="both"/>
      </w:pPr>
      <w:r w:rsidRPr="001A4CE7">
        <w:t xml:space="preserve">Autoclaveren: 15 min, 121°C </w:t>
      </w:r>
      <w:r w:rsidRPr="001A4CE7">
        <w:rPr>
          <w:rFonts w:ascii="Wingdings" w:eastAsia="Wingdings" w:hAnsi="Wingdings" w:cs="Wingdings"/>
        </w:rPr>
        <w:t>à</w:t>
      </w:r>
      <w:r w:rsidRPr="001A4CE7">
        <w:t xml:space="preserve"> voor waterige oplossingen en materialen (Zekere)</w:t>
      </w:r>
    </w:p>
    <w:p w14:paraId="6C9327BB" w14:textId="77777777" w:rsidR="001A4CE7" w:rsidRPr="001A4CE7" w:rsidRDefault="001A4CE7" w:rsidP="00194613">
      <w:pPr>
        <w:pStyle w:val="ListParagraph"/>
        <w:numPr>
          <w:ilvl w:val="1"/>
          <w:numId w:val="80"/>
        </w:numPr>
        <w:spacing w:before="0" w:after="0" w:line="240" w:lineRule="auto"/>
        <w:jc w:val="both"/>
      </w:pPr>
      <w:r w:rsidRPr="001A4CE7">
        <w:t xml:space="preserve">Droge warmte: 2u 160°C </w:t>
      </w:r>
      <w:r w:rsidRPr="001A4CE7">
        <w:rPr>
          <w:rFonts w:ascii="Wingdings" w:eastAsia="Wingdings" w:hAnsi="Wingdings" w:cs="Wingdings"/>
        </w:rPr>
        <w:t>à</w:t>
      </w:r>
      <w:r w:rsidRPr="001A4CE7">
        <w:t xml:space="preserve"> voor olie oplossingen, poeders (Zekere)</w:t>
      </w:r>
    </w:p>
    <w:p w14:paraId="025EFFDF" w14:textId="0B41F5D4" w:rsidR="001A4CE7" w:rsidRPr="001A4CE7" w:rsidRDefault="001A4CE7" w:rsidP="00194613">
      <w:pPr>
        <w:pStyle w:val="ListParagraph"/>
        <w:numPr>
          <w:ilvl w:val="1"/>
          <w:numId w:val="80"/>
        </w:numPr>
        <w:spacing w:before="0" w:after="0" w:line="240" w:lineRule="auto"/>
        <w:jc w:val="both"/>
      </w:pPr>
      <w:r w:rsidRPr="001A4CE7">
        <w:t xml:space="preserve">Steriele filtratie (0,2 </w:t>
      </w:r>
      <w:r w:rsidRPr="001A4CE7">
        <w:rPr>
          <w:rFonts w:cstheme="minorHAnsi"/>
        </w:rPr>
        <w:t>µ</w:t>
      </w:r>
      <w:r w:rsidRPr="001A4CE7">
        <w:t xml:space="preserve">m) </w:t>
      </w:r>
      <w:r w:rsidRPr="001A4CE7">
        <w:rPr>
          <w:rFonts w:ascii="Wingdings" w:eastAsia="Wingdings" w:hAnsi="Wingdings" w:cs="Wingdings"/>
        </w:rPr>
        <w:t>à</w:t>
      </w:r>
      <w:r w:rsidRPr="001A4CE7">
        <w:t xml:space="preserve"> voor waterige oplossingen, 10% overmaat maken (Onzekere</w:t>
      </w:r>
      <w:r>
        <w:t xml:space="preserve"> eind</w:t>
      </w:r>
      <w:r w:rsidRPr="001A4CE7">
        <w:t>)</w:t>
      </w:r>
    </w:p>
    <w:p w14:paraId="118AD113" w14:textId="77777777" w:rsidR="001A4CE7" w:rsidRPr="001A4CE7" w:rsidRDefault="001A4CE7" w:rsidP="00194613">
      <w:pPr>
        <w:pStyle w:val="ListParagraph"/>
        <w:numPr>
          <w:ilvl w:val="1"/>
          <w:numId w:val="80"/>
        </w:numPr>
        <w:spacing w:before="0" w:after="0" w:line="240" w:lineRule="auto"/>
        <w:jc w:val="both"/>
      </w:pPr>
      <w:r w:rsidRPr="001A4CE7">
        <w:t>Aseptische werken in LAF kast (Onzekere)</w:t>
      </w:r>
    </w:p>
    <w:p w14:paraId="15838F30" w14:textId="5584EDF1" w:rsidR="001A4CE7" w:rsidRDefault="001A4CE7" w:rsidP="00194613">
      <w:pPr>
        <w:pStyle w:val="ListParagraph"/>
        <w:numPr>
          <w:ilvl w:val="2"/>
          <w:numId w:val="80"/>
        </w:numPr>
        <w:spacing w:before="0" w:after="0" w:line="240" w:lineRule="auto"/>
        <w:jc w:val="both"/>
      </w:pPr>
      <w:r w:rsidRPr="001A4CE7">
        <w:t>TERUGWEGING VAN PRODUCTEN</w:t>
      </w:r>
    </w:p>
    <w:p w14:paraId="67A91F60" w14:textId="37BAD675" w:rsidR="00981EDF" w:rsidRPr="001A4CE7" w:rsidRDefault="00981EDF" w:rsidP="00194613">
      <w:pPr>
        <w:pStyle w:val="ListParagraph"/>
        <w:numPr>
          <w:ilvl w:val="2"/>
          <w:numId w:val="80"/>
        </w:numPr>
        <w:spacing w:before="0" w:after="0" w:line="240" w:lineRule="auto"/>
        <w:jc w:val="both"/>
      </w:pPr>
      <w:r>
        <w:t>Altijd aanduiden welke stappen in de laf kast gebeuren op het protocolblad</w:t>
      </w:r>
    </w:p>
    <w:p w14:paraId="1125D255" w14:textId="77777777" w:rsidR="00ED6259" w:rsidRPr="00ED6259" w:rsidRDefault="00ED6259" w:rsidP="00194613">
      <w:pPr>
        <w:pStyle w:val="ListParagraph"/>
        <w:numPr>
          <w:ilvl w:val="0"/>
          <w:numId w:val="80"/>
        </w:numPr>
        <w:spacing w:before="0" w:after="160" w:line="259" w:lineRule="auto"/>
      </w:pPr>
      <w:r w:rsidRPr="00ED6259">
        <w:t xml:space="preserve">Stel dat je een creme zelf nog moet maken </w:t>
      </w:r>
    </w:p>
    <w:p w14:paraId="7302CB5C" w14:textId="77777777" w:rsidR="00ED6259" w:rsidRPr="00ED6259" w:rsidRDefault="00ED6259" w:rsidP="00194613">
      <w:pPr>
        <w:pStyle w:val="ListParagraph"/>
        <w:numPr>
          <w:ilvl w:val="1"/>
          <w:numId w:val="80"/>
        </w:numPr>
        <w:spacing w:before="0" w:after="160" w:line="259" w:lineRule="auto"/>
      </w:pPr>
      <w:r w:rsidRPr="00ED6259">
        <w:t xml:space="preserve">! stofvrij filtreren ervoor </w:t>
      </w:r>
    </w:p>
    <w:p w14:paraId="4D40895F" w14:textId="77777777" w:rsidR="00ED6259" w:rsidRPr="00ED6259" w:rsidRDefault="00ED6259" w:rsidP="00194613">
      <w:pPr>
        <w:pStyle w:val="ListParagraph"/>
        <w:numPr>
          <w:ilvl w:val="1"/>
          <w:numId w:val="80"/>
        </w:numPr>
        <w:spacing w:before="0" w:after="160" w:line="259" w:lineRule="auto"/>
      </w:pPr>
      <w:r w:rsidRPr="00ED6259">
        <w:t xml:space="preserve">Waterfase </w:t>
      </w:r>
      <w:r w:rsidRPr="00ED6259">
        <w:rPr>
          <w:rFonts w:ascii="Wingdings" w:eastAsia="Wingdings" w:hAnsi="Wingdings" w:cs="Wingdings"/>
        </w:rPr>
        <w:t>à</w:t>
      </w:r>
      <w:r w:rsidRPr="00ED6259">
        <w:t xml:space="preserve"> autoclaveren/ steriel filtreren</w:t>
      </w:r>
    </w:p>
    <w:p w14:paraId="3FE2F294" w14:textId="77777777" w:rsidR="00ED6259" w:rsidRPr="00ED6259" w:rsidRDefault="00ED6259" w:rsidP="00194613">
      <w:pPr>
        <w:pStyle w:val="ListParagraph"/>
        <w:numPr>
          <w:ilvl w:val="1"/>
          <w:numId w:val="80"/>
        </w:numPr>
        <w:spacing w:before="0" w:after="160" w:line="259" w:lineRule="auto"/>
      </w:pPr>
      <w:r w:rsidRPr="00ED6259">
        <w:t xml:space="preserve">Oliefase </w:t>
      </w:r>
      <w:r w:rsidRPr="00ED6259">
        <w:rPr>
          <w:rFonts w:ascii="Wingdings" w:eastAsia="Wingdings" w:hAnsi="Wingdings" w:cs="Wingdings"/>
        </w:rPr>
        <w:t>à</w:t>
      </w:r>
      <w:r w:rsidRPr="00ED6259">
        <w:t xml:space="preserve"> droge warmte </w:t>
      </w:r>
    </w:p>
    <w:p w14:paraId="0080F548" w14:textId="0C9A9E9B" w:rsidR="00ED6259" w:rsidRPr="00ED6259" w:rsidRDefault="00ED6259" w:rsidP="00194613">
      <w:pPr>
        <w:pStyle w:val="ListParagraph"/>
        <w:numPr>
          <w:ilvl w:val="1"/>
          <w:numId w:val="80"/>
        </w:numPr>
        <w:spacing w:before="0" w:after="160" w:line="259" w:lineRule="auto"/>
      </w:pPr>
      <w:r w:rsidRPr="00ED6259">
        <w:t xml:space="preserve">In de LAF kast bij elkaar </w:t>
      </w:r>
    </w:p>
    <w:p w14:paraId="769EC3D1" w14:textId="761EA413" w:rsidR="00ED6259" w:rsidRDefault="00ED6259" w:rsidP="00194613">
      <w:pPr>
        <w:pStyle w:val="ListParagraph"/>
        <w:numPr>
          <w:ilvl w:val="1"/>
          <w:numId w:val="80"/>
        </w:numPr>
        <w:spacing w:before="0" w:after="160" w:line="259" w:lineRule="auto"/>
      </w:pPr>
      <w:r w:rsidRPr="00ED6259">
        <w:t>Isotonie: enkel een O/W crème moet isotoon zijn en niet een W/O</w:t>
      </w:r>
    </w:p>
    <w:p w14:paraId="5DCC7F8F" w14:textId="77777777" w:rsidR="007176F8" w:rsidRPr="0048306C" w:rsidRDefault="007176F8" w:rsidP="00194613">
      <w:pPr>
        <w:pStyle w:val="ListParagraph"/>
        <w:numPr>
          <w:ilvl w:val="0"/>
          <w:numId w:val="80"/>
        </w:numPr>
        <w:spacing w:before="0" w:after="160" w:line="259" w:lineRule="auto"/>
        <w:jc w:val="both"/>
        <w:rPr>
          <w:rFonts w:ascii="Calibri" w:hAnsi="Calibri" w:cs="Calibri"/>
          <w:sz w:val="24"/>
          <w:szCs w:val="24"/>
        </w:rPr>
      </w:pPr>
      <w:r>
        <w:rPr>
          <w:rFonts w:ascii="Calibri" w:hAnsi="Calibri" w:cs="Calibri"/>
        </w:rPr>
        <w:t>Zalftube niet vullen met zalftubevuller, want deze mogen niet in de autoclaaf. Vullen met steriele spatel of spuit langs achterkant. Best wat meer zalf maken (bv. 6 g) en 5 g afvullen.</w:t>
      </w:r>
    </w:p>
    <w:p w14:paraId="5588B5E1" w14:textId="77777777" w:rsidR="007934B0" w:rsidRPr="00BC7F16" w:rsidRDefault="007934B0" w:rsidP="007934B0">
      <w:pPr>
        <w:pStyle w:val="Heading1"/>
      </w:pPr>
      <w:r w:rsidRPr="00BC7F16">
        <w:t>Gelulen/ Capsules</w:t>
      </w:r>
    </w:p>
    <w:p w14:paraId="18E5F11E" w14:textId="3C221C81" w:rsidR="00BB0D08" w:rsidRPr="00BB0D08" w:rsidRDefault="00BB0D08" w:rsidP="00194613">
      <w:pPr>
        <w:pStyle w:val="ListParagraph"/>
        <w:numPr>
          <w:ilvl w:val="0"/>
          <w:numId w:val="68"/>
        </w:numPr>
        <w:spacing w:before="0" w:after="160" w:line="259" w:lineRule="auto"/>
        <w:jc w:val="both"/>
        <w:rPr>
          <w:rFonts w:ascii="Calibri" w:hAnsi="Calibri" w:cs="Calibri"/>
        </w:rPr>
      </w:pPr>
      <w:r w:rsidRPr="00F112B8">
        <w:rPr>
          <w:rFonts w:ascii="Calibri" w:hAnsi="Calibri" w:cs="Calibri"/>
        </w:rPr>
        <w:t xml:space="preserve">Er zijn twee types van capsules, namelijk harde en zachte capsules. Beide worden gemaakt van dezelfde basismaterialen (gelatine en water) en kunnen eventueel kleurstoffen en conserveermiddelen bevatten. </w:t>
      </w:r>
    </w:p>
    <w:p w14:paraId="78B65F89" w14:textId="15708689" w:rsidR="007934B0" w:rsidRPr="00BC7F16" w:rsidRDefault="007934B0" w:rsidP="00194613">
      <w:pPr>
        <w:pStyle w:val="ListParagraph"/>
        <w:numPr>
          <w:ilvl w:val="0"/>
          <w:numId w:val="68"/>
        </w:numPr>
        <w:spacing w:before="0" w:after="160" w:line="259" w:lineRule="auto"/>
        <w:rPr>
          <w:rFonts w:ascii="Calibri" w:hAnsi="Calibri" w:cs="Calibri"/>
        </w:rPr>
      </w:pPr>
      <w:r w:rsidRPr="00BC7F16">
        <w:rPr>
          <w:rFonts w:ascii="Calibri" w:hAnsi="Calibri" w:cs="Calibri"/>
        </w:rPr>
        <w:t>Afvultoestel: gelulier</w:t>
      </w:r>
    </w:p>
    <w:p w14:paraId="077C1311" w14:textId="77777777" w:rsidR="007934B0" w:rsidRDefault="007934B0" w:rsidP="00194613">
      <w:pPr>
        <w:pStyle w:val="ListParagraph"/>
        <w:numPr>
          <w:ilvl w:val="0"/>
          <w:numId w:val="68"/>
        </w:numPr>
        <w:spacing w:before="0" w:after="160" w:line="259" w:lineRule="auto"/>
        <w:rPr>
          <w:rFonts w:ascii="Calibri" w:hAnsi="Calibri" w:cs="Calibri"/>
        </w:rPr>
      </w:pPr>
      <w:r w:rsidRPr="00BC7F16">
        <w:rPr>
          <w:rFonts w:ascii="Calibri" w:hAnsi="Calibri" w:cs="Calibri"/>
        </w:rPr>
        <w:t>Verschillende maten: 000, 00, 0, 1, 2, 3, 4 en 5 waarbij 000 de grootste en nummer 5 de kleinste maat is</w:t>
      </w:r>
    </w:p>
    <w:p w14:paraId="41734691" w14:textId="716F29AE" w:rsidR="00356B9A" w:rsidRPr="00356B9A" w:rsidRDefault="00356B9A" w:rsidP="00194613">
      <w:pPr>
        <w:pStyle w:val="ListParagraph"/>
        <w:numPr>
          <w:ilvl w:val="1"/>
          <w:numId w:val="68"/>
        </w:numPr>
        <w:spacing w:before="0" w:after="160" w:line="259" w:lineRule="auto"/>
        <w:rPr>
          <w:rFonts w:ascii="Calibri" w:hAnsi="Calibri" w:cs="Calibri"/>
        </w:rPr>
      </w:pPr>
      <w:r>
        <w:rPr>
          <w:rFonts w:ascii="Calibri" w:hAnsi="Calibri" w:cs="Calibri"/>
        </w:rPr>
        <w:t>Maat aanpassen aan gewicht en kind (maat 4/5)</w:t>
      </w:r>
    </w:p>
    <w:p w14:paraId="556F1143" w14:textId="6256262A" w:rsidR="004C0B84" w:rsidRPr="004C0B84" w:rsidRDefault="005B3055" w:rsidP="004C0B84">
      <w:pPr>
        <w:spacing w:before="0" w:after="160" w:line="259" w:lineRule="auto"/>
        <w:rPr>
          <w:rFonts w:ascii="Calibri" w:hAnsi="Calibri" w:cs="Calibri"/>
        </w:rPr>
      </w:pPr>
      <w:r w:rsidRPr="005B3055">
        <w:rPr>
          <w:rFonts w:ascii="Calibri" w:hAnsi="Calibri" w:cs="Calibri"/>
          <w:noProof/>
        </w:rPr>
        <w:lastRenderedPageBreak/>
        <w:drawing>
          <wp:inline distT="0" distB="0" distL="0" distR="0" wp14:anchorId="1E030096" wp14:editId="17A59331">
            <wp:extent cx="5760720" cy="1577340"/>
            <wp:effectExtent l="0" t="0" r="0" b="3810"/>
            <wp:docPr id="1258424958" name="Afbeelding 1" descr="Afbeelding met tekst, Lettertype, nummer,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24958" name="Afbeelding 1" descr="Afbeelding met tekst, Lettertype, nummer, schermopname&#10;&#10;Door AI gegenereerde inhoud is mogelijk onjuist."/>
                    <pic:cNvPicPr/>
                  </pic:nvPicPr>
                  <pic:blipFill>
                    <a:blip r:embed="rId42"/>
                    <a:stretch>
                      <a:fillRect/>
                    </a:stretch>
                  </pic:blipFill>
                  <pic:spPr>
                    <a:xfrm>
                      <a:off x="0" y="0"/>
                      <a:ext cx="5760720" cy="1577340"/>
                    </a:xfrm>
                    <a:prstGeom prst="rect">
                      <a:avLst/>
                    </a:prstGeom>
                  </pic:spPr>
                </pic:pic>
              </a:graphicData>
            </a:graphic>
          </wp:inline>
        </w:drawing>
      </w:r>
    </w:p>
    <w:p w14:paraId="3108C90A" w14:textId="77777777" w:rsidR="00294EC1" w:rsidRDefault="00294EC1" w:rsidP="00294EC1">
      <w:pPr>
        <w:numPr>
          <w:ilvl w:val="0"/>
          <w:numId w:val="68"/>
        </w:numPr>
        <w:spacing w:before="0" w:after="0"/>
        <w:jc w:val="both"/>
        <w:rPr>
          <w:rFonts w:ascii="Calibri" w:hAnsi="Calibri" w:cs="Calibri"/>
        </w:rPr>
      </w:pPr>
      <w:r>
        <w:rPr>
          <w:rFonts w:ascii="Calibri" w:hAnsi="Calibri" w:cs="Calibri"/>
        </w:rPr>
        <w:t>Gelulemaat en hoeveelheid vulstof bepalen</w:t>
      </w:r>
    </w:p>
    <w:p w14:paraId="3915521C" w14:textId="77777777" w:rsidR="00294EC1" w:rsidRDefault="00294EC1" w:rsidP="00294EC1">
      <w:pPr>
        <w:numPr>
          <w:ilvl w:val="1"/>
          <w:numId w:val="68"/>
        </w:numPr>
        <w:spacing w:before="0" w:after="0"/>
        <w:jc w:val="both"/>
        <w:rPr>
          <w:rFonts w:ascii="Calibri" w:hAnsi="Calibri" w:cs="Calibri"/>
        </w:rPr>
      </w:pPr>
      <w:r>
        <w:rPr>
          <w:rFonts w:ascii="Calibri" w:hAnsi="Calibri" w:cs="Calibri"/>
        </w:rPr>
        <w:t xml:space="preserve">Poeders </w:t>
      </w:r>
      <w:r w:rsidRPr="008628DA">
        <w:rPr>
          <w:rFonts w:ascii="Calibri" w:hAnsi="Calibri" w:cs="Calibri"/>
        </w:rPr>
        <w:sym w:font="Wingdings" w:char="F0E0"/>
      </w:r>
      <w:r>
        <w:rPr>
          <w:rFonts w:ascii="Calibri" w:hAnsi="Calibri" w:cs="Calibri"/>
        </w:rPr>
        <w:t xml:space="preserve"> volume API’s bepalen (niet te hard kloppen) </w:t>
      </w:r>
      <w:r w:rsidRPr="008628DA">
        <w:rPr>
          <w:rFonts w:ascii="Calibri" w:hAnsi="Calibri" w:cs="Calibri"/>
        </w:rPr>
        <w:sym w:font="Wingdings" w:char="F0E0"/>
      </w:r>
      <w:r>
        <w:rPr>
          <w:rFonts w:ascii="Calibri" w:hAnsi="Calibri" w:cs="Calibri"/>
        </w:rPr>
        <w:t xml:space="preserve"> gelulemaat kiezen en volume API’s aanvullen met vulstof tot totaal volume gelulen.</w:t>
      </w:r>
    </w:p>
    <w:p w14:paraId="1B413E89" w14:textId="60031775" w:rsidR="00294EC1" w:rsidRPr="00294EC1" w:rsidRDefault="00294EC1" w:rsidP="00294EC1">
      <w:pPr>
        <w:numPr>
          <w:ilvl w:val="1"/>
          <w:numId w:val="68"/>
        </w:numPr>
        <w:spacing w:before="0" w:after="0"/>
        <w:jc w:val="both"/>
        <w:rPr>
          <w:rFonts w:ascii="Calibri" w:hAnsi="Calibri" w:cs="Calibri"/>
        </w:rPr>
      </w:pPr>
      <w:r>
        <w:rPr>
          <w:rFonts w:ascii="Calibri" w:hAnsi="Calibri" w:cs="Calibri"/>
        </w:rPr>
        <w:t xml:space="preserve">Vloeistoffen </w:t>
      </w:r>
      <w:r w:rsidRPr="008628DA">
        <w:rPr>
          <w:rFonts w:ascii="Calibri" w:hAnsi="Calibri" w:cs="Calibri"/>
        </w:rPr>
        <w:sym w:font="Wingdings" w:char="F0E0"/>
      </w:r>
      <w:r>
        <w:rPr>
          <w:rFonts w:ascii="Calibri" w:hAnsi="Calibri" w:cs="Calibri"/>
        </w:rPr>
        <w:t xml:space="preserve"> o.b.v. dichtheid (≈ 0,9 g/mL) en massa API’s gelulemaat kiezen </w:t>
      </w:r>
      <w:r w:rsidRPr="008D6A8A">
        <w:rPr>
          <w:rFonts w:ascii="Calibri" w:hAnsi="Calibri" w:cs="Calibri"/>
        </w:rPr>
        <w:sym w:font="Wingdings" w:char="F0E0"/>
      </w:r>
      <w:r>
        <w:rPr>
          <w:rFonts w:ascii="Calibri" w:hAnsi="Calibri" w:cs="Calibri"/>
        </w:rPr>
        <w:t xml:space="preserve"> massa API’s aanvullen met massa vulstof (wederom a.d.h.v. dichtheid van de vulstof ≈ 0,9 g/mL)</w:t>
      </w:r>
    </w:p>
    <w:p w14:paraId="18CBFA69" w14:textId="6E5DB04C" w:rsidR="004C0B84" w:rsidRDefault="00C86B3D" w:rsidP="00194613">
      <w:pPr>
        <w:pStyle w:val="ListParagraph"/>
        <w:numPr>
          <w:ilvl w:val="0"/>
          <w:numId w:val="68"/>
        </w:numPr>
        <w:spacing w:before="0" w:after="160" w:line="259" w:lineRule="auto"/>
        <w:rPr>
          <w:rFonts w:ascii="Calibri" w:hAnsi="Calibri" w:cs="Calibri"/>
        </w:rPr>
      </w:pPr>
      <w:r>
        <w:rPr>
          <w:rFonts w:ascii="Calibri" w:hAnsi="Calibri" w:cs="Calibri"/>
        </w:rPr>
        <w:t xml:space="preserve">Capsules kunnen gevuld worden met: poeders, pellets, tabletten, halfvaste stoffen, </w:t>
      </w:r>
      <w:r w:rsidRPr="005420A8">
        <w:rPr>
          <w:rFonts w:ascii="Calibri" w:hAnsi="Calibri" w:cs="Calibri"/>
          <w:highlight w:val="yellow"/>
        </w:rPr>
        <w:t>niet waterige</w:t>
      </w:r>
      <w:r>
        <w:rPr>
          <w:rFonts w:ascii="Calibri" w:hAnsi="Calibri" w:cs="Calibri"/>
        </w:rPr>
        <w:t xml:space="preserve"> vloeistoffen</w:t>
      </w:r>
    </w:p>
    <w:p w14:paraId="19034BD0" w14:textId="77777777" w:rsidR="007E204D" w:rsidRPr="00BC7F16" w:rsidRDefault="007E204D" w:rsidP="00194613">
      <w:pPr>
        <w:pStyle w:val="ListParagraph"/>
        <w:numPr>
          <w:ilvl w:val="0"/>
          <w:numId w:val="68"/>
        </w:numPr>
        <w:spacing w:before="0" w:after="160" w:line="259" w:lineRule="auto"/>
        <w:rPr>
          <w:rFonts w:ascii="Calibri" w:hAnsi="Calibri" w:cs="Calibri"/>
        </w:rPr>
      </w:pPr>
      <w:r w:rsidRPr="00BC7F16">
        <w:rPr>
          <w:rFonts w:ascii="Calibri" w:hAnsi="Calibri" w:cs="Calibri"/>
        </w:rPr>
        <w:t xml:space="preserve">Vaak combo: API + vulstof </w:t>
      </w:r>
    </w:p>
    <w:p w14:paraId="05D00959" w14:textId="6FFC667E" w:rsidR="007E204D" w:rsidRDefault="007E204D" w:rsidP="00194613">
      <w:pPr>
        <w:pStyle w:val="ListParagraph"/>
        <w:numPr>
          <w:ilvl w:val="1"/>
          <w:numId w:val="68"/>
        </w:numPr>
        <w:spacing w:before="0" w:after="160" w:line="259" w:lineRule="auto"/>
        <w:rPr>
          <w:rFonts w:ascii="Calibri" w:hAnsi="Calibri" w:cs="Calibri"/>
        </w:rPr>
      </w:pPr>
      <w:r w:rsidRPr="00BC7F16">
        <w:rPr>
          <w:rFonts w:ascii="Calibri" w:hAnsi="Calibri" w:cs="Calibri"/>
        </w:rPr>
        <w:t>Vulstof: Lactose, Microkristallijne cellulose, mannitol</w:t>
      </w:r>
    </w:p>
    <w:p w14:paraId="6DE9CBBF" w14:textId="69F8E79A" w:rsidR="00BB76B2" w:rsidRDefault="00BB76B2" w:rsidP="00194613">
      <w:pPr>
        <w:pStyle w:val="ListParagraph"/>
        <w:numPr>
          <w:ilvl w:val="1"/>
          <w:numId w:val="68"/>
        </w:numPr>
        <w:spacing w:before="0" w:after="160" w:line="259" w:lineRule="auto"/>
        <w:rPr>
          <w:rFonts w:ascii="Calibri" w:hAnsi="Calibri" w:cs="Calibri"/>
        </w:rPr>
      </w:pPr>
      <w:r>
        <w:rPr>
          <w:rFonts w:ascii="Calibri" w:hAnsi="Calibri" w:cs="Calibri"/>
        </w:rPr>
        <w:t xml:space="preserve">Extra: glijmiddel </w:t>
      </w:r>
      <w:r w:rsidR="00A45527">
        <w:rPr>
          <w:rFonts w:ascii="Calibri" w:hAnsi="Calibri" w:cs="Calibri"/>
        </w:rPr>
        <w:t xml:space="preserve">(vergemakkelijkt de vulling) </w:t>
      </w:r>
      <w:r w:rsidR="00A45527" w:rsidRPr="00A45527">
        <w:rPr>
          <w:rFonts w:ascii="Calibri" w:hAnsi="Calibri" w:cs="Calibri"/>
        </w:rPr>
        <w:sym w:font="Wingdings" w:char="F0E0"/>
      </w:r>
      <w:r w:rsidR="00A45527">
        <w:rPr>
          <w:rFonts w:ascii="Calibri" w:hAnsi="Calibri" w:cs="Calibri"/>
        </w:rPr>
        <w:t xml:space="preserve"> bv. 0.5% Colloidaal siliciumdioxide</w:t>
      </w:r>
    </w:p>
    <w:p w14:paraId="3DBACB8B" w14:textId="0262AFBD" w:rsidR="007116CB" w:rsidRPr="007E204D" w:rsidRDefault="007116CB" w:rsidP="00194613">
      <w:pPr>
        <w:pStyle w:val="ListParagraph"/>
        <w:numPr>
          <w:ilvl w:val="2"/>
          <w:numId w:val="68"/>
        </w:numPr>
        <w:spacing w:before="0" w:after="160" w:line="259" w:lineRule="auto"/>
        <w:rPr>
          <w:rFonts w:ascii="Calibri" w:hAnsi="Calibri" w:cs="Calibri"/>
        </w:rPr>
      </w:pPr>
      <w:r w:rsidRPr="007116CB">
        <w:rPr>
          <w:rFonts w:ascii="Calibri" w:hAnsi="Calibri" w:cs="Calibri"/>
        </w:rPr>
        <w:t>De toevoeging van magnesiumstearaat als glijmiddel moet worden afgeraden aangezien zijn hydrofoob karakter de oplossnelheid van farmaca kan verlagen.</w:t>
      </w:r>
    </w:p>
    <w:p w14:paraId="6C636710" w14:textId="2D4692CA" w:rsidR="007B4D00" w:rsidRPr="005B3055" w:rsidRDefault="007B4D00" w:rsidP="00194613">
      <w:pPr>
        <w:pStyle w:val="ListParagraph"/>
        <w:numPr>
          <w:ilvl w:val="0"/>
          <w:numId w:val="119"/>
        </w:numPr>
        <w:spacing w:before="0" w:after="160" w:line="259" w:lineRule="auto"/>
        <w:rPr>
          <w:rFonts w:ascii="Calibri" w:hAnsi="Calibri" w:cs="Calibri"/>
        </w:rPr>
      </w:pPr>
      <w:r w:rsidRPr="007B4D00">
        <w:rPr>
          <w:rFonts w:ascii="Calibri" w:hAnsi="Calibri" w:cs="Calibri"/>
        </w:rPr>
        <w:t>Indien vloeistoffen worden afgevuld in harde capsules is het van belang de capsules lekdicht te maken.</w:t>
      </w:r>
      <w:r w:rsidR="006D15F7">
        <w:rPr>
          <w:rFonts w:ascii="Calibri" w:hAnsi="Calibri" w:cs="Calibri"/>
        </w:rPr>
        <w:t xml:space="preserve"> </w:t>
      </w:r>
      <w:r w:rsidR="006D15F7" w:rsidRPr="006D15F7">
        <w:rPr>
          <w:rFonts w:ascii="Calibri" w:hAnsi="Calibri" w:cs="Calibri"/>
        </w:rPr>
        <w:sym w:font="Wingdings" w:char="F0E0"/>
      </w:r>
      <w:r w:rsidR="006D15F7">
        <w:rPr>
          <w:rFonts w:ascii="Calibri" w:hAnsi="Calibri" w:cs="Calibri"/>
        </w:rPr>
        <w:t xml:space="preserve"> onderdompelen in CAP</w:t>
      </w:r>
      <w:r w:rsidR="004151E0">
        <w:rPr>
          <w:rFonts w:ascii="Calibri" w:hAnsi="Calibri" w:cs="Calibri"/>
        </w:rPr>
        <w:t xml:space="preserve"> (</w:t>
      </w:r>
      <w:r w:rsidR="004151E0" w:rsidRPr="00AA2A1D">
        <w:rPr>
          <w:rFonts w:ascii="Calibri" w:hAnsi="Calibri" w:cs="Calibri"/>
          <w:i/>
          <w:iCs/>
        </w:rPr>
        <w:t>cellulose acetate phthalate</w:t>
      </w:r>
    </w:p>
    <w:p w14:paraId="65BFA884" w14:textId="26EFA985" w:rsidR="005B3055" w:rsidRPr="005B3055" w:rsidRDefault="005B3055" w:rsidP="00194613">
      <w:pPr>
        <w:pStyle w:val="ListParagraph"/>
        <w:numPr>
          <w:ilvl w:val="1"/>
          <w:numId w:val="119"/>
        </w:numPr>
        <w:spacing w:before="0" w:after="160" w:line="259" w:lineRule="auto"/>
        <w:rPr>
          <w:rFonts w:ascii="Calibri" w:hAnsi="Calibri" w:cs="Calibri"/>
        </w:rPr>
      </w:pPr>
      <w:r w:rsidRPr="005B3055">
        <w:rPr>
          <w:rFonts w:ascii="Calibri" w:hAnsi="Calibri" w:cs="Calibri"/>
        </w:rPr>
        <w:t>Vloeistoffen worden afgevuld met een injectiespuit</w:t>
      </w:r>
    </w:p>
    <w:p w14:paraId="3DF4363D" w14:textId="31B4490E" w:rsidR="007934B0" w:rsidRPr="00BC7F16" w:rsidRDefault="007934B0" w:rsidP="00194613">
      <w:pPr>
        <w:pStyle w:val="ListParagraph"/>
        <w:numPr>
          <w:ilvl w:val="0"/>
          <w:numId w:val="68"/>
        </w:numPr>
        <w:spacing w:before="0" w:after="160" w:line="259" w:lineRule="auto"/>
        <w:rPr>
          <w:rFonts w:ascii="Calibri" w:hAnsi="Calibri" w:cs="Calibri"/>
        </w:rPr>
      </w:pPr>
      <w:r w:rsidRPr="00BC7F16">
        <w:rPr>
          <w:rFonts w:ascii="Calibri" w:hAnsi="Calibri" w:cs="Calibri"/>
        </w:rPr>
        <w:t>API’s worden afgewogen, capsules worden gevuld o.b.v. volume</w:t>
      </w:r>
    </w:p>
    <w:p w14:paraId="27CA9F0A" w14:textId="77777777" w:rsidR="007934B0" w:rsidRPr="00BC7F16" w:rsidRDefault="007934B0" w:rsidP="00194613">
      <w:pPr>
        <w:pStyle w:val="ListParagraph"/>
        <w:numPr>
          <w:ilvl w:val="0"/>
          <w:numId w:val="68"/>
        </w:numPr>
        <w:spacing w:before="0" w:after="160" w:line="259" w:lineRule="auto"/>
        <w:rPr>
          <w:rFonts w:ascii="Calibri" w:hAnsi="Calibri" w:cs="Calibri"/>
        </w:rPr>
      </w:pPr>
      <w:r w:rsidRPr="00BC7F16">
        <w:rPr>
          <w:rFonts w:ascii="Calibri" w:hAnsi="Calibri" w:cs="Calibri"/>
        </w:rPr>
        <w:t>Bulkdensiteit: gewicht per volume-eenheid van een poeder</w:t>
      </w:r>
    </w:p>
    <w:p w14:paraId="23440ACA" w14:textId="77777777" w:rsidR="007934B0" w:rsidRPr="00BC7F16" w:rsidRDefault="007934B0" w:rsidP="00194613">
      <w:pPr>
        <w:pStyle w:val="ListParagraph"/>
        <w:numPr>
          <w:ilvl w:val="0"/>
          <w:numId w:val="68"/>
        </w:numPr>
        <w:spacing w:before="0" w:after="160" w:line="259" w:lineRule="auto"/>
        <w:rPr>
          <w:rFonts w:ascii="Calibri" w:hAnsi="Calibri" w:cs="Calibri"/>
        </w:rPr>
      </w:pPr>
      <w:r w:rsidRPr="00BC7F16">
        <w:rPr>
          <w:rFonts w:ascii="Calibri" w:hAnsi="Calibri" w:cs="Calibri"/>
        </w:rPr>
        <w:t xml:space="preserve">Klopdensiteit: Gewicht per volume-eenheid van een poeder na kloppen op de tafel (zo verwijderd men deels de lucht) </w:t>
      </w:r>
    </w:p>
    <w:p w14:paraId="045EBE27" w14:textId="77777777" w:rsidR="007934B0" w:rsidRPr="00BC7F16" w:rsidRDefault="007934B0" w:rsidP="007934B0">
      <w:pPr>
        <w:rPr>
          <w:rFonts w:ascii="Calibri" w:hAnsi="Calibri" w:cs="Calibri"/>
        </w:rPr>
      </w:pPr>
      <w:r w:rsidRPr="00BC7F16">
        <w:rPr>
          <w:rFonts w:ascii="Calibri" w:hAnsi="Calibri" w:cs="Calibri"/>
          <w:noProof/>
          <w:lang w:val="en-GB" w:eastAsia="en-GB"/>
        </w:rPr>
        <w:drawing>
          <wp:inline distT="0" distB="0" distL="0" distR="0" wp14:anchorId="59BDB166" wp14:editId="26530404">
            <wp:extent cx="5792008" cy="1705213"/>
            <wp:effectExtent l="0" t="0" r="0" b="9525"/>
            <wp:docPr id="2" name="Picture 2"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fbeelding met tekst, schermopname, Lettertype, nummer&#10;&#10;Automatisch gegenereerde beschrijving"/>
                    <pic:cNvPicPr/>
                  </pic:nvPicPr>
                  <pic:blipFill>
                    <a:blip r:embed="rId43"/>
                    <a:stretch>
                      <a:fillRect/>
                    </a:stretch>
                  </pic:blipFill>
                  <pic:spPr>
                    <a:xfrm>
                      <a:off x="0" y="0"/>
                      <a:ext cx="5792008" cy="1705213"/>
                    </a:xfrm>
                    <a:prstGeom prst="rect">
                      <a:avLst/>
                    </a:prstGeom>
                  </pic:spPr>
                </pic:pic>
              </a:graphicData>
            </a:graphic>
          </wp:inline>
        </w:drawing>
      </w:r>
    </w:p>
    <w:p w14:paraId="41B19EAE" w14:textId="77777777" w:rsidR="007934B0" w:rsidRDefault="007934B0" w:rsidP="007934B0">
      <w:pPr>
        <w:rPr>
          <w:rFonts w:ascii="Calibri" w:hAnsi="Calibri" w:cs="Calibri"/>
        </w:rPr>
      </w:pPr>
      <w:r w:rsidRPr="00BC7F16">
        <w:rPr>
          <w:rFonts w:ascii="Calibri" w:hAnsi="Calibri" w:cs="Calibri"/>
          <w:noProof/>
          <w:lang w:val="en-GB" w:eastAsia="en-GB"/>
        </w:rPr>
        <w:drawing>
          <wp:inline distT="0" distB="0" distL="0" distR="0" wp14:anchorId="3457FB9C" wp14:editId="59CDE4E5">
            <wp:extent cx="5706271" cy="1190791"/>
            <wp:effectExtent l="0" t="0" r="8890" b="9525"/>
            <wp:docPr id="3" name="Picture 3" descr="Afbeelding met tekst, Lettertype, schermopname, informati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fbeelding met tekst, Lettertype, schermopname, informatie&#10;&#10;Automatisch gegenereerde beschrijving"/>
                    <pic:cNvPicPr/>
                  </pic:nvPicPr>
                  <pic:blipFill>
                    <a:blip r:embed="rId44"/>
                    <a:stretch>
                      <a:fillRect/>
                    </a:stretch>
                  </pic:blipFill>
                  <pic:spPr>
                    <a:xfrm>
                      <a:off x="0" y="0"/>
                      <a:ext cx="5706271" cy="1190791"/>
                    </a:xfrm>
                    <a:prstGeom prst="rect">
                      <a:avLst/>
                    </a:prstGeom>
                  </pic:spPr>
                </pic:pic>
              </a:graphicData>
            </a:graphic>
          </wp:inline>
        </w:drawing>
      </w:r>
    </w:p>
    <w:p w14:paraId="676F9A0A" w14:textId="0D899F31" w:rsidR="00E71ED8" w:rsidRPr="00BC7F16" w:rsidRDefault="00E71ED8" w:rsidP="007934B0">
      <w:pPr>
        <w:rPr>
          <w:rFonts w:ascii="Calibri" w:hAnsi="Calibri" w:cs="Calibri"/>
        </w:rPr>
      </w:pPr>
      <w:r w:rsidRPr="00E71ED8">
        <w:rPr>
          <w:rFonts w:ascii="Calibri" w:hAnsi="Calibri" w:cs="Calibri"/>
          <w:noProof/>
        </w:rPr>
        <w:lastRenderedPageBreak/>
        <w:drawing>
          <wp:inline distT="0" distB="0" distL="0" distR="0" wp14:anchorId="73ACE1C1" wp14:editId="79FD280C">
            <wp:extent cx="5760720" cy="6523355"/>
            <wp:effectExtent l="0" t="0" r="0" b="0"/>
            <wp:docPr id="1930664207" name="Afbeelding 1" descr="Afbeelding met diagram, lijn, Parallel,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64207" name="Afbeelding 1" descr="Afbeelding met diagram, lijn, Parallel, tekst&#10;&#10;Door AI gegenereerde inhoud is mogelijk onjuist."/>
                    <pic:cNvPicPr/>
                  </pic:nvPicPr>
                  <pic:blipFill>
                    <a:blip r:embed="rId45"/>
                    <a:stretch>
                      <a:fillRect/>
                    </a:stretch>
                  </pic:blipFill>
                  <pic:spPr>
                    <a:xfrm>
                      <a:off x="0" y="0"/>
                      <a:ext cx="5760720" cy="6523355"/>
                    </a:xfrm>
                    <a:prstGeom prst="rect">
                      <a:avLst/>
                    </a:prstGeom>
                  </pic:spPr>
                </pic:pic>
              </a:graphicData>
            </a:graphic>
          </wp:inline>
        </w:drawing>
      </w:r>
    </w:p>
    <w:p w14:paraId="5621621C" w14:textId="77777777" w:rsidR="007934B0" w:rsidRDefault="007934B0" w:rsidP="007934B0">
      <w:pPr>
        <w:rPr>
          <w:rFonts w:ascii="Calibri" w:hAnsi="Calibri" w:cs="Calibri"/>
        </w:rPr>
      </w:pPr>
      <w:r w:rsidRPr="00BC7F16">
        <w:rPr>
          <w:rFonts w:ascii="Calibri" w:hAnsi="Calibri" w:cs="Calibri"/>
        </w:rPr>
        <w:t>Wanneer men werkt met kleine hoeveelheden, is het nodig om het eventuele verlies aan actieve stof tijdens de bereiding te compenseren door meer af te wegen dan voorgeschreven. Men zal daarom 5% overdoseren voor capsules waarvan het actief bestanddeel minder of gelijk aan 10 mg per capsule bedraagt</w:t>
      </w:r>
    </w:p>
    <w:p w14:paraId="23AFE7AB" w14:textId="1F752827" w:rsidR="00633897" w:rsidRDefault="00326718" w:rsidP="007934B0">
      <w:pPr>
        <w:rPr>
          <w:rFonts w:ascii="Calibri" w:hAnsi="Calibri" w:cs="Calibri"/>
        </w:rPr>
      </w:pPr>
      <w:r>
        <w:rPr>
          <w:rFonts w:ascii="Calibri" w:hAnsi="Calibri" w:cs="Calibri"/>
        </w:rPr>
        <w:t xml:space="preserve">Bv. Ik heb 3.6 mL actieve stoffen voor 30 capsules. Dus ik kom toe met gelule maat 4. Gelulemaat 4 heeft een volume van 0.21mL/capsule *30 = 6.3 mL dus moet het aanvullen met lactose tot 6.3 mL. </w:t>
      </w:r>
    </w:p>
    <w:p w14:paraId="2D8EA0DC" w14:textId="0C4B89CC" w:rsidR="00BB0A5D" w:rsidRDefault="00633897" w:rsidP="00BB0A5D">
      <w:pPr>
        <w:rPr>
          <w:rFonts w:ascii="Calibri" w:hAnsi="Calibri" w:cs="Calibri"/>
          <w:b/>
          <w:bCs/>
        </w:rPr>
      </w:pPr>
      <w:r w:rsidRPr="00633897">
        <w:rPr>
          <w:rFonts w:ascii="Calibri" w:hAnsi="Calibri" w:cs="Calibri"/>
          <w:b/>
          <w:bCs/>
        </w:rPr>
        <w:t>Stappenplan capsules</w:t>
      </w:r>
    </w:p>
    <w:p w14:paraId="04AEA10C" w14:textId="40EAFE30" w:rsidR="00C34D5D" w:rsidRDefault="00C34D5D" w:rsidP="00BB0A5D">
      <w:pPr>
        <w:rPr>
          <w:rFonts w:ascii="Calibri" w:hAnsi="Calibri" w:cs="Calibri"/>
          <w:b/>
          <w:bCs/>
        </w:rPr>
      </w:pPr>
      <w:r w:rsidRPr="00C34D5D">
        <w:rPr>
          <w:rFonts w:ascii="Calibri" w:hAnsi="Calibri" w:cs="Calibri"/>
          <w:b/>
          <w:bCs/>
          <w:noProof/>
        </w:rPr>
        <w:lastRenderedPageBreak/>
        <w:drawing>
          <wp:inline distT="0" distB="0" distL="0" distR="0" wp14:anchorId="1226466A" wp14:editId="1312875E">
            <wp:extent cx="4323805" cy="2191452"/>
            <wp:effectExtent l="0" t="0" r="635" b="0"/>
            <wp:docPr id="1284068864"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68864" name="Afbeelding 1" descr="Afbeelding met tekst, schermopname, Lettertype, document&#10;&#10;Door AI gegenereerde inhoud is mogelijk onjuist."/>
                    <pic:cNvPicPr/>
                  </pic:nvPicPr>
                  <pic:blipFill>
                    <a:blip r:embed="rId46"/>
                    <a:stretch>
                      <a:fillRect/>
                    </a:stretch>
                  </pic:blipFill>
                  <pic:spPr>
                    <a:xfrm>
                      <a:off x="0" y="0"/>
                      <a:ext cx="4329134" cy="2194153"/>
                    </a:xfrm>
                    <a:prstGeom prst="rect">
                      <a:avLst/>
                    </a:prstGeom>
                  </pic:spPr>
                </pic:pic>
              </a:graphicData>
            </a:graphic>
          </wp:inline>
        </w:drawing>
      </w:r>
    </w:p>
    <w:p w14:paraId="68C090FA" w14:textId="0E5A7B25" w:rsidR="00CC0355" w:rsidRPr="00F93ACE" w:rsidRDefault="00F93ACE" w:rsidP="00BB0A5D">
      <w:pPr>
        <w:rPr>
          <w:rFonts w:ascii="Calibri" w:hAnsi="Calibri" w:cs="Calibri"/>
          <w:i/>
          <w:iCs/>
        </w:rPr>
      </w:pPr>
      <w:r w:rsidRPr="00F93ACE">
        <w:rPr>
          <w:rFonts w:ascii="Calibri" w:hAnsi="Calibri" w:cs="Calibri"/>
          <w:i/>
          <w:iCs/>
        </w:rPr>
        <w:t xml:space="preserve">NaCl-lactose mengsel </w:t>
      </w:r>
      <w:r w:rsidRPr="00F93ACE">
        <w:rPr>
          <w:rFonts w:ascii="Calibri" w:hAnsi="Calibri" w:cs="Calibri"/>
          <w:i/>
          <w:iCs/>
        </w:rPr>
        <w:sym w:font="Wingdings" w:char="F0E0"/>
      </w:r>
      <w:r w:rsidRPr="00F93ACE">
        <w:rPr>
          <w:rFonts w:ascii="Calibri" w:hAnsi="Calibri" w:cs="Calibri"/>
          <w:i/>
          <w:iCs/>
        </w:rPr>
        <w:t xml:space="preserve"> poedermengsel!</w:t>
      </w:r>
    </w:p>
    <w:p w14:paraId="7C120B39" w14:textId="4045E0C3" w:rsidR="00CC0355" w:rsidRDefault="00633897">
      <w:pPr>
        <w:rPr>
          <w:b/>
          <w:bCs/>
        </w:rPr>
      </w:pPr>
      <w:r w:rsidRPr="00633897">
        <w:rPr>
          <w:b/>
          <w:bCs/>
          <w:noProof/>
        </w:rPr>
        <w:drawing>
          <wp:inline distT="0" distB="0" distL="0" distR="0" wp14:anchorId="455A7B06" wp14:editId="2F47C5BD">
            <wp:extent cx="4275117" cy="2278931"/>
            <wp:effectExtent l="0" t="0" r="0" b="7620"/>
            <wp:docPr id="996945952"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45952" name="Afbeelding 1" descr="Afbeelding met tekst, schermopname, Lettertype, document&#10;&#10;Door AI gegenereerde inhoud is mogelijk onjuist."/>
                    <pic:cNvPicPr/>
                  </pic:nvPicPr>
                  <pic:blipFill>
                    <a:blip r:embed="rId47"/>
                    <a:stretch>
                      <a:fillRect/>
                    </a:stretch>
                  </pic:blipFill>
                  <pic:spPr>
                    <a:xfrm>
                      <a:off x="0" y="0"/>
                      <a:ext cx="4281371" cy="2282265"/>
                    </a:xfrm>
                    <a:prstGeom prst="rect">
                      <a:avLst/>
                    </a:prstGeom>
                  </pic:spPr>
                </pic:pic>
              </a:graphicData>
            </a:graphic>
          </wp:inline>
        </w:drawing>
      </w:r>
    </w:p>
    <w:p w14:paraId="13923AF2" w14:textId="61AABA8A" w:rsidR="00CC0355" w:rsidRDefault="0045472C">
      <w:pPr>
        <w:rPr>
          <w:b/>
          <w:bCs/>
        </w:rPr>
      </w:pPr>
      <w:r>
        <w:rPr>
          <w:b/>
          <w:bCs/>
        </w:rPr>
        <w:t xml:space="preserve">Ander voorbeeld: </w:t>
      </w:r>
    </w:p>
    <w:p w14:paraId="6C744B26" w14:textId="77777777" w:rsidR="00FA57EE" w:rsidRDefault="00FA57EE" w:rsidP="00194613">
      <w:pPr>
        <w:numPr>
          <w:ilvl w:val="0"/>
          <w:numId w:val="3"/>
        </w:numPr>
        <w:spacing w:before="0" w:after="0"/>
        <w:jc w:val="both"/>
        <w:rPr>
          <w:rFonts w:ascii="Calibri" w:hAnsi="Calibri" w:cs="Calibri"/>
        </w:rPr>
      </w:pPr>
      <w:r>
        <w:rPr>
          <w:rFonts w:ascii="Calibri" w:hAnsi="Calibri" w:cs="Calibri"/>
        </w:rPr>
        <w:t>Bereidingswijze:</w:t>
      </w:r>
    </w:p>
    <w:p w14:paraId="4473E624" w14:textId="77777777" w:rsidR="00FA57EE" w:rsidRDefault="00FA57EE" w:rsidP="00194613">
      <w:pPr>
        <w:numPr>
          <w:ilvl w:val="1"/>
          <w:numId w:val="3"/>
        </w:numPr>
        <w:spacing w:before="0" w:after="0"/>
        <w:jc w:val="both"/>
        <w:rPr>
          <w:rFonts w:ascii="Calibri" w:hAnsi="Calibri" w:cs="Calibri"/>
        </w:rPr>
      </w:pPr>
      <w:r>
        <w:rPr>
          <w:rFonts w:ascii="Calibri" w:hAnsi="Calibri" w:cs="Calibri"/>
        </w:rPr>
        <w:t>10 cetirizine tabletten in mortier fijnmalen tot homogeen poeder en uit de mortier doen</w:t>
      </w:r>
    </w:p>
    <w:p w14:paraId="2D50DE4D" w14:textId="77777777" w:rsidR="00FA57EE" w:rsidRPr="00AB7CAE" w:rsidRDefault="00FA57EE" w:rsidP="00194613">
      <w:pPr>
        <w:numPr>
          <w:ilvl w:val="1"/>
          <w:numId w:val="3"/>
        </w:numPr>
        <w:spacing w:before="0" w:after="0"/>
        <w:jc w:val="both"/>
        <w:rPr>
          <w:rFonts w:ascii="Calibri" w:hAnsi="Calibri" w:cs="Calibri"/>
        </w:rPr>
      </w:pPr>
      <w:r>
        <w:rPr>
          <w:rFonts w:ascii="Calibri" w:hAnsi="Calibri" w:cs="Calibri"/>
        </w:rPr>
        <w:t>105 mg d</w:t>
      </w:r>
      <w:r w:rsidRPr="00AB7CAE">
        <w:rPr>
          <w:rFonts w:ascii="Calibri" w:hAnsi="Calibri" w:cs="Calibri"/>
        </w:rPr>
        <w:t xml:space="preserve">examethason </w:t>
      </w:r>
      <w:r>
        <w:rPr>
          <w:rFonts w:ascii="Calibri" w:hAnsi="Calibri" w:cs="Calibri"/>
        </w:rPr>
        <w:t xml:space="preserve">1/10 </w:t>
      </w:r>
      <w:r w:rsidRPr="00AB7CAE">
        <w:rPr>
          <w:rFonts w:ascii="Calibri" w:hAnsi="Calibri" w:cs="Calibri"/>
        </w:rPr>
        <w:t>trituratie</w:t>
      </w:r>
      <w:r>
        <w:rPr>
          <w:rFonts w:ascii="Calibri" w:hAnsi="Calibri" w:cs="Calibri"/>
        </w:rPr>
        <w:t xml:space="preserve"> in de mortier</w:t>
      </w:r>
      <w:r w:rsidRPr="00AB7CAE">
        <w:rPr>
          <w:rFonts w:ascii="Calibri" w:hAnsi="Calibri" w:cs="Calibri"/>
        </w:rPr>
        <w:t xml:space="preserve"> </w:t>
      </w:r>
      <w:r>
        <w:rPr>
          <w:rFonts w:ascii="Calibri" w:hAnsi="Calibri" w:cs="Calibri"/>
        </w:rPr>
        <w:t>mengen via geometrische reeks met het cetirizine poeder</w:t>
      </w:r>
    </w:p>
    <w:p w14:paraId="126D070B" w14:textId="750571F0" w:rsidR="00FA57EE" w:rsidRDefault="00FA57EE" w:rsidP="00194613">
      <w:pPr>
        <w:numPr>
          <w:ilvl w:val="1"/>
          <w:numId w:val="3"/>
        </w:numPr>
        <w:spacing w:before="0" w:after="0"/>
        <w:jc w:val="both"/>
        <w:rPr>
          <w:rFonts w:ascii="Calibri" w:hAnsi="Calibri" w:cs="Calibri"/>
        </w:rPr>
      </w:pPr>
      <w:r>
        <w:rPr>
          <w:rFonts w:ascii="Calibri" w:hAnsi="Calibri" w:cs="Calibri"/>
        </w:rPr>
        <w:t>Poederdichtheid poedermengsel</w:t>
      </w:r>
      <w:r w:rsidR="00F83EC8">
        <w:rPr>
          <w:rFonts w:ascii="Calibri" w:hAnsi="Calibri" w:cs="Calibri"/>
        </w:rPr>
        <w:t xml:space="preserve"> (cetirizine tabletten + dexamethason trituratie)</w:t>
      </w:r>
      <w:r>
        <w:rPr>
          <w:rFonts w:ascii="Calibri" w:hAnsi="Calibri" w:cs="Calibri"/>
        </w:rPr>
        <w:t>, gelule maat en hoeveelheid lactose bepalen</w:t>
      </w:r>
    </w:p>
    <w:p w14:paraId="7BB3E704" w14:textId="77777777" w:rsidR="00FA57EE" w:rsidRDefault="00FA57EE" w:rsidP="00194613">
      <w:pPr>
        <w:numPr>
          <w:ilvl w:val="1"/>
          <w:numId w:val="3"/>
        </w:numPr>
        <w:spacing w:before="0" w:after="0"/>
        <w:jc w:val="both"/>
        <w:rPr>
          <w:rFonts w:ascii="Calibri" w:hAnsi="Calibri" w:cs="Calibri"/>
        </w:rPr>
      </w:pPr>
      <w:r>
        <w:rPr>
          <w:rFonts w:ascii="Calibri" w:hAnsi="Calibri" w:cs="Calibri"/>
        </w:rPr>
        <w:t>Poedermengsel mengen via geometrische reeks met lactose</w:t>
      </w:r>
    </w:p>
    <w:p w14:paraId="74490EC7" w14:textId="0C3FE384" w:rsidR="0045472C" w:rsidRPr="00F83EC8" w:rsidRDefault="00FA57EE" w:rsidP="00194613">
      <w:pPr>
        <w:numPr>
          <w:ilvl w:val="1"/>
          <w:numId w:val="3"/>
        </w:numPr>
        <w:spacing w:before="0" w:after="0"/>
        <w:jc w:val="both"/>
        <w:rPr>
          <w:rFonts w:ascii="Calibri" w:hAnsi="Calibri" w:cs="Calibri"/>
        </w:rPr>
      </w:pPr>
      <w:r>
        <w:rPr>
          <w:rFonts w:ascii="Calibri" w:hAnsi="Calibri" w:cs="Calibri"/>
        </w:rPr>
        <w:t>20 gelulen gelijkmatig vullen m.b.v. gelulier</w:t>
      </w:r>
    </w:p>
    <w:p w14:paraId="7C414C3A" w14:textId="77777777" w:rsidR="006F4A1F" w:rsidRDefault="000E7C17">
      <w:r>
        <w:rPr>
          <w:b/>
          <w:bCs/>
        </w:rPr>
        <w:t xml:space="preserve">Enterisch omhullen </w:t>
      </w:r>
      <w:r w:rsidRPr="000E7C17">
        <w:rPr>
          <w:b/>
          <w:bCs/>
        </w:rPr>
        <w:sym w:font="Wingdings" w:char="F0E0"/>
      </w:r>
      <w:r>
        <w:rPr>
          <w:b/>
          <w:bCs/>
        </w:rPr>
        <w:t xml:space="preserve"> </w:t>
      </w:r>
      <w:r w:rsidRPr="006F4A1F">
        <w:t xml:space="preserve">met </w:t>
      </w:r>
      <w:r w:rsidR="006F4A1F" w:rsidRPr="006F4A1F">
        <w:t>celluloseacetoftalaat</w:t>
      </w:r>
    </w:p>
    <w:p w14:paraId="7C4B5FA5" w14:textId="77777777" w:rsidR="00E917DA" w:rsidRDefault="006F4A1F" w:rsidP="00194613">
      <w:pPr>
        <w:pStyle w:val="ListParagraph"/>
        <w:numPr>
          <w:ilvl w:val="0"/>
          <w:numId w:val="3"/>
        </w:numPr>
      </w:pPr>
      <w:r w:rsidRPr="006F4A1F">
        <w:t>Reden: bescherming van de formulering tegen maagsap</w:t>
      </w:r>
    </w:p>
    <w:p w14:paraId="0B83885D" w14:textId="77777777" w:rsidR="00DA0971" w:rsidRDefault="00E917DA" w:rsidP="00DA0971">
      <w:pPr>
        <w:rPr>
          <w:u w:val="single"/>
        </w:rPr>
      </w:pPr>
      <w:r w:rsidRPr="00DA0971">
        <w:rPr>
          <w:u w:val="single"/>
        </w:rPr>
        <w:t xml:space="preserve">CAP  (Cellolose </w:t>
      </w:r>
      <w:r w:rsidR="00DA0971" w:rsidRPr="00DA0971">
        <w:rPr>
          <w:u w:val="single"/>
        </w:rPr>
        <w:t xml:space="preserve">acetoftalaat) </w:t>
      </w:r>
    </w:p>
    <w:p w14:paraId="36BA0AC0" w14:textId="77777777" w:rsidR="005925A6" w:rsidRDefault="00DA0971" w:rsidP="00DA0971">
      <w:pPr>
        <w:jc w:val="both"/>
      </w:pPr>
      <w:r w:rsidRPr="00DA0971">
        <w:t>Cellulose-acetoftalaat is een derivaat van natuurlijk, gezuiverd cellulose, waarbij de vrije hydroxylgroepen van de glucose-eenheden van cellulose voor 50% geacetyleerd zijn en voor 25% veresterd met één van de twee zure functies van ftaalzuur. Bij bewaren in vochtige omstandigheden kunnen echter problemen van stabiliteit optreden (vorming van vrij ftaalzuur), hetgeen kan resulteren in een daling van de efficiëntie van de enterische omhulling.</w:t>
      </w:r>
    </w:p>
    <w:p w14:paraId="60217F8E" w14:textId="77777777" w:rsidR="005925A6" w:rsidRDefault="005925A6" w:rsidP="00DA0971">
      <w:pPr>
        <w:jc w:val="both"/>
      </w:pPr>
      <w:r w:rsidRPr="005925A6">
        <w:rPr>
          <w:noProof/>
        </w:rPr>
        <w:lastRenderedPageBreak/>
        <w:drawing>
          <wp:inline distT="0" distB="0" distL="0" distR="0" wp14:anchorId="7600CFF2" wp14:editId="43346B37">
            <wp:extent cx="4405847" cy="1244244"/>
            <wp:effectExtent l="0" t="0" r="0" b="0"/>
            <wp:docPr id="196016741" name="Afbeelding 1" descr="Afbeelding met tekst, diagram, handschrift,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6741" name="Afbeelding 1" descr="Afbeelding met tekst, diagram, handschrift, lijn&#10;&#10;Door AI gegenereerde inhoud is mogelijk onjuist."/>
                    <pic:cNvPicPr/>
                  </pic:nvPicPr>
                  <pic:blipFill>
                    <a:blip r:embed="rId48"/>
                    <a:stretch>
                      <a:fillRect/>
                    </a:stretch>
                  </pic:blipFill>
                  <pic:spPr>
                    <a:xfrm>
                      <a:off x="0" y="0"/>
                      <a:ext cx="4419345" cy="1248056"/>
                    </a:xfrm>
                    <a:prstGeom prst="rect">
                      <a:avLst/>
                    </a:prstGeom>
                  </pic:spPr>
                </pic:pic>
              </a:graphicData>
            </a:graphic>
          </wp:inline>
        </w:drawing>
      </w:r>
    </w:p>
    <w:p w14:paraId="78C4B4FF" w14:textId="77777777" w:rsidR="00C15706" w:rsidRDefault="005925A6" w:rsidP="00194613">
      <w:pPr>
        <w:pStyle w:val="ListParagraph"/>
        <w:numPr>
          <w:ilvl w:val="0"/>
          <w:numId w:val="3"/>
        </w:numPr>
        <w:jc w:val="both"/>
      </w:pPr>
      <w:r w:rsidRPr="005925A6">
        <w:t>C.A.P. is onoplosbaar in water en in zure oplossingen. Het is oplosbaar in neutrale tot licht</w:t>
      </w:r>
      <w:r w:rsidR="00D236CF">
        <w:t xml:space="preserve"> a</w:t>
      </w:r>
      <w:r w:rsidR="00D236CF" w:rsidRPr="00D236CF">
        <w:t xml:space="preserve">lkalische oplossingen (vanaf pH 6) door zoutvorming van de vrije ftaalzuurfunctie. </w:t>
      </w:r>
    </w:p>
    <w:p w14:paraId="0DDF7B06" w14:textId="77777777" w:rsidR="006B3700" w:rsidRDefault="00C15706" w:rsidP="00C15706">
      <w:pPr>
        <w:jc w:val="both"/>
      </w:pPr>
      <w:r>
        <w:rPr>
          <w:noProof/>
        </w:rPr>
        <w:lastRenderedPageBreak/>
        <w:drawing>
          <wp:inline distT="0" distB="0" distL="0" distR="0" wp14:anchorId="3363C49C" wp14:editId="3375E0A3">
            <wp:extent cx="5501898" cy="6858000"/>
            <wp:effectExtent l="0" t="0" r="3810" b="0"/>
            <wp:docPr id="1448965396" name="Picture 7" descr="Afbeelding met tekst, schermopname, Parallel, nummer&#10;&#10;Door AI gegenereerde inhoud is mogelijk onjuist.">
              <a:extLst xmlns:a="http://schemas.openxmlformats.org/drawingml/2006/main">
                <a:ext uri="{FF2B5EF4-FFF2-40B4-BE49-F238E27FC236}">
                  <a16:creationId xmlns:a16="http://schemas.microsoft.com/office/drawing/2014/main" id="{4FE962B5-C087-C050-7F1E-3E513C623F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65396" name="Picture 7" descr="Afbeelding met tekst, schermopname, Parallel, nummer&#10;&#10;Door AI gegenereerde inhoud is mogelijk onjuist.">
                      <a:extLst>
                        <a:ext uri="{FF2B5EF4-FFF2-40B4-BE49-F238E27FC236}">
                          <a16:creationId xmlns:a16="http://schemas.microsoft.com/office/drawing/2014/main" id="{4FE962B5-C087-C050-7F1E-3E513C623FF1}"/>
                        </a:ext>
                      </a:extLst>
                    </pic:cNvPr>
                    <pic:cNvPicPr>
                      <a:picLocks noChangeAspect="1"/>
                    </pic:cNvPicPr>
                  </pic:nvPicPr>
                  <pic:blipFill>
                    <a:blip r:embed="rId49"/>
                    <a:stretch>
                      <a:fillRect/>
                    </a:stretch>
                  </pic:blipFill>
                  <pic:spPr>
                    <a:xfrm>
                      <a:off x="0" y="0"/>
                      <a:ext cx="5501898" cy="6858000"/>
                    </a:xfrm>
                    <a:prstGeom prst="rect">
                      <a:avLst/>
                    </a:prstGeom>
                  </pic:spPr>
                </pic:pic>
              </a:graphicData>
            </a:graphic>
          </wp:inline>
        </w:drawing>
      </w:r>
    </w:p>
    <w:p w14:paraId="54AD0E20" w14:textId="0254F1BB" w:rsidR="006B3700" w:rsidRPr="006B3700" w:rsidRDefault="006B3700" w:rsidP="00C15706">
      <w:pPr>
        <w:jc w:val="both"/>
        <w:rPr>
          <w:b/>
          <w:bCs/>
        </w:rPr>
      </w:pPr>
      <w:r>
        <w:rPr>
          <w:b/>
          <w:bCs/>
        </w:rPr>
        <w:t>Andere opmerkingen</w:t>
      </w:r>
    </w:p>
    <w:p w14:paraId="0E03B27A" w14:textId="77777777" w:rsidR="006B3700" w:rsidRDefault="006B3700" w:rsidP="00194613">
      <w:pPr>
        <w:pStyle w:val="ListParagraph"/>
        <w:numPr>
          <w:ilvl w:val="0"/>
          <w:numId w:val="117"/>
        </w:numPr>
        <w:spacing w:before="0" w:after="0" w:line="259" w:lineRule="auto"/>
        <w:jc w:val="both"/>
        <w:rPr>
          <w:rFonts w:ascii="Calibri" w:hAnsi="Calibri" w:cs="Calibri"/>
        </w:rPr>
      </w:pPr>
      <w:r>
        <w:rPr>
          <w:rFonts w:ascii="Calibri" w:hAnsi="Calibri" w:cs="Calibri"/>
        </w:rPr>
        <w:t>Voor gelulen zijn poeders makkelijker te verwerken dan vloeistoffen, maar de beschikbare poeders verschillen hard in deeltjesgrootte en je krijgt ze niet homogeen gemengd. Vitamine A poederconcentraat krijg je onvoldoende fijn gewreven. Bijgevolg moet gebruik gemaakt worden van de vitamine A olie voor het maken van de gelulen. Opm.: In de praktijk wordt echter toch gewerkt met de poeders ((On)voldoende uniformiteit van gehalte? Is niet nodig voor polyvitaminepreparaten, klinisch aanvaardbaar).</w:t>
      </w:r>
      <w:r w:rsidRPr="00226178">
        <w:rPr>
          <w:rFonts w:ascii="Calibri" w:hAnsi="Calibri" w:cs="Calibri"/>
        </w:rPr>
        <w:t xml:space="preserve"> </w:t>
      </w:r>
    </w:p>
    <w:p w14:paraId="3EE2A56C" w14:textId="77777777" w:rsidR="006B3700" w:rsidRDefault="006B3700" w:rsidP="00194613">
      <w:pPr>
        <w:pStyle w:val="ListParagraph"/>
        <w:numPr>
          <w:ilvl w:val="0"/>
          <w:numId w:val="117"/>
        </w:numPr>
        <w:spacing w:before="0" w:after="0" w:line="259" w:lineRule="auto"/>
        <w:jc w:val="both"/>
        <w:rPr>
          <w:rFonts w:ascii="Calibri" w:hAnsi="Calibri" w:cs="Calibri"/>
        </w:rPr>
      </w:pPr>
      <w:r>
        <w:rPr>
          <w:rFonts w:ascii="Calibri" w:hAnsi="Calibri" w:cs="Calibri"/>
        </w:rPr>
        <w:t>Twee opties om vitamine A olie te verwerken:</w:t>
      </w:r>
    </w:p>
    <w:p w14:paraId="17F0F56E" w14:textId="77777777" w:rsidR="006B3700" w:rsidRDefault="006B3700" w:rsidP="00194613">
      <w:pPr>
        <w:pStyle w:val="ListParagraph"/>
        <w:numPr>
          <w:ilvl w:val="1"/>
          <w:numId w:val="117"/>
        </w:numPr>
        <w:spacing w:before="0" w:after="0" w:line="259" w:lineRule="auto"/>
        <w:jc w:val="both"/>
        <w:rPr>
          <w:rFonts w:ascii="Calibri" w:hAnsi="Calibri" w:cs="Calibri"/>
        </w:rPr>
      </w:pPr>
      <w:r>
        <w:rPr>
          <w:rFonts w:ascii="Calibri" w:hAnsi="Calibri" w:cs="Calibri"/>
        </w:rPr>
        <w:t xml:space="preserve">Poeder maken van vitamine A olie met voldoende kleine deeltjesgrootte zodat wel homogeen gemengd kan worden met Vit E poeder. Vit A olie oplossen in vluchtig solvent (bv. 2 mL mengsel </w:t>
      </w:r>
      <w:r>
        <w:rPr>
          <w:rFonts w:ascii="Calibri" w:hAnsi="Calibri" w:cs="Calibri"/>
        </w:rPr>
        <w:lastRenderedPageBreak/>
        <w:t>ethanol-ether (1:2)) en druppelsgewijs toevoegen aan inerte vaste drager (bv. 2 g verdunningsmiddel A). Droogwrijven na elke toevoeging.</w:t>
      </w:r>
    </w:p>
    <w:p w14:paraId="12044498" w14:textId="77777777" w:rsidR="006B3700" w:rsidRDefault="006B3700" w:rsidP="00194613">
      <w:pPr>
        <w:pStyle w:val="ListParagraph"/>
        <w:numPr>
          <w:ilvl w:val="1"/>
          <w:numId w:val="117"/>
        </w:numPr>
        <w:spacing w:before="0" w:after="0" w:line="259" w:lineRule="auto"/>
        <w:jc w:val="both"/>
        <w:rPr>
          <w:rFonts w:ascii="Calibri" w:hAnsi="Calibri" w:cs="Calibri"/>
        </w:rPr>
      </w:pPr>
      <w:r w:rsidRPr="00136493">
        <w:rPr>
          <w:rFonts w:ascii="Calibri" w:hAnsi="Calibri" w:cs="Calibri"/>
        </w:rPr>
        <w:t>Vitamine A olie mengen met vitamine E olie en een</w:t>
      </w:r>
      <w:r>
        <w:rPr>
          <w:rFonts w:ascii="Calibri" w:hAnsi="Calibri" w:cs="Calibri"/>
        </w:rPr>
        <w:t xml:space="preserve"> olie of gesmolten vet</w:t>
      </w:r>
      <w:r w:rsidRPr="00136493">
        <w:rPr>
          <w:rFonts w:ascii="Calibri" w:hAnsi="Calibri" w:cs="Calibri"/>
        </w:rPr>
        <w:t xml:space="preserve"> ge</w:t>
      </w:r>
      <w:r>
        <w:rPr>
          <w:rFonts w:ascii="Calibri" w:hAnsi="Calibri" w:cs="Calibri"/>
        </w:rPr>
        <w:t xml:space="preserve">bruiken als vulstof, bv. adeps solidus (zetpilmassa). </w:t>
      </w:r>
      <w:r w:rsidRPr="00136493">
        <w:rPr>
          <w:rFonts w:ascii="Calibri" w:hAnsi="Calibri" w:cs="Calibri"/>
        </w:rPr>
        <w:t xml:space="preserve">Om </w:t>
      </w:r>
      <w:r>
        <w:rPr>
          <w:rFonts w:ascii="Calibri" w:hAnsi="Calibri" w:cs="Calibri"/>
        </w:rPr>
        <w:t>ervoor te zorgen</w:t>
      </w:r>
      <w:r w:rsidRPr="00136493">
        <w:rPr>
          <w:rFonts w:ascii="Calibri" w:hAnsi="Calibri" w:cs="Calibri"/>
        </w:rPr>
        <w:t xml:space="preserve"> dat de gelulen </w:t>
      </w:r>
      <w:r>
        <w:rPr>
          <w:rFonts w:ascii="Calibri" w:hAnsi="Calibri" w:cs="Calibri"/>
        </w:rPr>
        <w:t>zeker niet zullen</w:t>
      </w:r>
      <w:r w:rsidRPr="00136493">
        <w:rPr>
          <w:rFonts w:ascii="Calibri" w:hAnsi="Calibri" w:cs="Calibri"/>
        </w:rPr>
        <w:t xml:space="preserve"> lekken, </w:t>
      </w:r>
      <w:r>
        <w:rPr>
          <w:rFonts w:ascii="Calibri" w:hAnsi="Calibri" w:cs="Calibri"/>
        </w:rPr>
        <w:t>worden</w:t>
      </w:r>
      <w:r w:rsidRPr="00136493">
        <w:rPr>
          <w:rFonts w:ascii="Calibri" w:hAnsi="Calibri" w:cs="Calibri"/>
        </w:rPr>
        <w:t xml:space="preserve"> de kopjes </w:t>
      </w:r>
      <w:r>
        <w:rPr>
          <w:rFonts w:ascii="Calibri" w:hAnsi="Calibri" w:cs="Calibri"/>
        </w:rPr>
        <w:t xml:space="preserve">ondergedompeld </w:t>
      </w:r>
      <w:r w:rsidRPr="00136493">
        <w:rPr>
          <w:rFonts w:ascii="Calibri" w:hAnsi="Calibri" w:cs="Calibri"/>
        </w:rPr>
        <w:t>in een CAP-oplossing zodat ze goed hechten aan het lichaampje van de capsule.</w:t>
      </w:r>
      <w:r w:rsidRPr="00136493">
        <w:rPr>
          <w:rFonts w:ascii="Segoe UI" w:hAnsi="Segoe UI" w:cs="Segoe UI"/>
          <w:color w:val="424242"/>
          <w:shd w:val="clear" w:color="auto" w:fill="FAFAFA"/>
        </w:rPr>
        <w:t xml:space="preserve"> </w:t>
      </w:r>
      <w:r w:rsidRPr="00136493">
        <w:rPr>
          <w:rFonts w:ascii="Calibri" w:hAnsi="Calibri" w:cs="Calibri"/>
        </w:rPr>
        <w:t>De gelulen worden volumetrisch gevuld met met behulp van een injectiespuit</w:t>
      </w:r>
      <w:r>
        <w:rPr>
          <w:rFonts w:ascii="Calibri" w:hAnsi="Calibri" w:cs="Calibri"/>
        </w:rPr>
        <w:t xml:space="preserve">. </w:t>
      </w:r>
    </w:p>
    <w:p w14:paraId="4887F178" w14:textId="4358F318" w:rsidR="006F62A0" w:rsidRDefault="006F62A0" w:rsidP="00194613">
      <w:pPr>
        <w:pStyle w:val="ListParagraph"/>
        <w:numPr>
          <w:ilvl w:val="0"/>
          <w:numId w:val="117"/>
        </w:numPr>
        <w:spacing w:before="0" w:after="160" w:line="259" w:lineRule="auto"/>
        <w:jc w:val="both"/>
        <w:rPr>
          <w:rFonts w:ascii="Calibri" w:hAnsi="Calibri" w:cs="Calibri"/>
        </w:rPr>
      </w:pPr>
      <w:r>
        <w:rPr>
          <w:rFonts w:ascii="Calibri" w:hAnsi="Calibri" w:cs="Calibri"/>
        </w:rPr>
        <w:t>Waarom worden specialiteiten verwerkt in capsules en niet het bulkproduct? Bv tabletten</w:t>
      </w:r>
    </w:p>
    <w:p w14:paraId="22475B51" w14:textId="77777777" w:rsidR="006F62A0" w:rsidRDefault="006F62A0" w:rsidP="00194613">
      <w:pPr>
        <w:pStyle w:val="ListParagraph"/>
        <w:numPr>
          <w:ilvl w:val="1"/>
          <w:numId w:val="117"/>
        </w:numPr>
        <w:spacing w:before="0" w:after="160" w:line="259" w:lineRule="auto"/>
        <w:jc w:val="both"/>
        <w:rPr>
          <w:rFonts w:ascii="Calibri" w:hAnsi="Calibri" w:cs="Calibri"/>
        </w:rPr>
      </w:pPr>
      <w:r>
        <w:rPr>
          <w:rFonts w:ascii="Calibri" w:hAnsi="Calibri" w:cs="Calibri"/>
        </w:rPr>
        <w:t>Beschikbaarheid</w:t>
      </w:r>
    </w:p>
    <w:p w14:paraId="2686FA49" w14:textId="77777777" w:rsidR="006F62A0" w:rsidRDefault="006F62A0" w:rsidP="00194613">
      <w:pPr>
        <w:pStyle w:val="ListParagraph"/>
        <w:numPr>
          <w:ilvl w:val="1"/>
          <w:numId w:val="117"/>
        </w:numPr>
        <w:spacing w:before="0" w:after="160" w:line="259" w:lineRule="auto"/>
        <w:jc w:val="both"/>
        <w:rPr>
          <w:rFonts w:ascii="Calibri" w:hAnsi="Calibri" w:cs="Calibri"/>
        </w:rPr>
      </w:pPr>
      <w:r>
        <w:rPr>
          <w:rFonts w:ascii="Calibri" w:hAnsi="Calibri" w:cs="Calibri"/>
        </w:rPr>
        <w:t>Kostprijs</w:t>
      </w:r>
    </w:p>
    <w:p w14:paraId="233C7D6A" w14:textId="77777777" w:rsidR="006F62A0" w:rsidRDefault="006F62A0" w:rsidP="00194613">
      <w:pPr>
        <w:pStyle w:val="ListParagraph"/>
        <w:numPr>
          <w:ilvl w:val="1"/>
          <w:numId w:val="117"/>
        </w:numPr>
        <w:spacing w:before="0" w:after="160" w:line="259" w:lineRule="auto"/>
        <w:jc w:val="both"/>
        <w:rPr>
          <w:rFonts w:ascii="Calibri" w:hAnsi="Calibri" w:cs="Calibri"/>
        </w:rPr>
      </w:pPr>
      <w:r>
        <w:rPr>
          <w:rFonts w:ascii="Calibri" w:hAnsi="Calibri" w:cs="Calibri"/>
        </w:rPr>
        <w:t>Terugbetalingsmodaliteiten</w:t>
      </w:r>
    </w:p>
    <w:p w14:paraId="62A41C81" w14:textId="77777777" w:rsidR="006F62A0" w:rsidRDefault="006F62A0" w:rsidP="00194613">
      <w:pPr>
        <w:pStyle w:val="ListParagraph"/>
        <w:numPr>
          <w:ilvl w:val="1"/>
          <w:numId w:val="117"/>
        </w:numPr>
        <w:spacing w:before="0" w:after="160" w:line="259" w:lineRule="auto"/>
        <w:jc w:val="both"/>
        <w:rPr>
          <w:rFonts w:ascii="Calibri" w:hAnsi="Calibri" w:cs="Calibri"/>
        </w:rPr>
      </w:pPr>
      <w:r>
        <w:rPr>
          <w:rFonts w:ascii="Calibri" w:hAnsi="Calibri" w:cs="Calibri"/>
        </w:rPr>
        <w:t>Duurzaamheid</w:t>
      </w:r>
    </w:p>
    <w:p w14:paraId="047A531E" w14:textId="77777777" w:rsidR="00217A2B" w:rsidRDefault="00217A2B" w:rsidP="00194613">
      <w:pPr>
        <w:pStyle w:val="ListParagraph"/>
        <w:numPr>
          <w:ilvl w:val="0"/>
          <w:numId w:val="117"/>
        </w:numPr>
        <w:spacing w:before="0" w:after="160" w:line="259" w:lineRule="auto"/>
        <w:jc w:val="both"/>
        <w:rPr>
          <w:rFonts w:ascii="Calibri" w:hAnsi="Calibri" w:cs="Calibri"/>
        </w:rPr>
      </w:pPr>
      <w:r w:rsidRPr="00906FC7">
        <w:rPr>
          <w:rFonts w:ascii="Calibri" w:hAnsi="Calibri" w:cs="Calibri"/>
        </w:rPr>
        <w:t>Voor eenheidsdosisbereidingen waarvan het gehalte aan actief bestanddeel per eenheid 10 mg of minder bedraagt, moet een overdosering van 5 % ten opzichte van de opgegeven hoeveelheid actief bestanddeel worden toegepast.</w:t>
      </w:r>
      <w:r w:rsidRPr="00906FC7">
        <w:rPr>
          <w:rFonts w:ascii="Arial" w:hAnsi="Arial" w:cs="Arial"/>
          <w:spacing w:val="-4"/>
          <w:sz w:val="21"/>
          <w:szCs w:val="21"/>
        </w:rPr>
        <w:t xml:space="preserve"> </w:t>
      </w:r>
      <w:r w:rsidRPr="00906FC7">
        <w:rPr>
          <w:rFonts w:ascii="Calibri" w:hAnsi="Calibri" w:cs="Calibri"/>
        </w:rPr>
        <w:t> </w:t>
      </w:r>
      <w:r>
        <w:rPr>
          <w:rFonts w:ascii="Calibri" w:hAnsi="Calibri" w:cs="Calibri"/>
        </w:rPr>
        <w:t xml:space="preserve">Dit is </w:t>
      </w:r>
      <w:r w:rsidRPr="00906FC7">
        <w:rPr>
          <w:rFonts w:ascii="Calibri" w:hAnsi="Calibri" w:cs="Calibri"/>
        </w:rPr>
        <w:t>om verliezen tijdens de bereiding te compenseren</w:t>
      </w:r>
      <w:r>
        <w:rPr>
          <w:rFonts w:ascii="Calibri" w:hAnsi="Calibri" w:cs="Calibri"/>
        </w:rPr>
        <w:t>.</w:t>
      </w:r>
    </w:p>
    <w:p w14:paraId="63D36B81" w14:textId="77777777" w:rsidR="00217A2B" w:rsidRDefault="00217A2B" w:rsidP="00194613">
      <w:pPr>
        <w:pStyle w:val="ListParagraph"/>
        <w:numPr>
          <w:ilvl w:val="1"/>
          <w:numId w:val="117"/>
        </w:numPr>
        <w:spacing w:before="0" w:after="160" w:line="259" w:lineRule="auto"/>
        <w:jc w:val="both"/>
        <w:rPr>
          <w:rFonts w:ascii="Calibri" w:hAnsi="Calibri" w:cs="Calibri"/>
        </w:rPr>
      </w:pPr>
      <w:r>
        <w:rPr>
          <w:rFonts w:ascii="Calibri" w:hAnsi="Calibri" w:cs="Calibri"/>
        </w:rPr>
        <w:t>Aantal tabletten van 10 mg cetirizine HCl: 20 x 5 mg / 10 mg = 10 tabletten. Geen overdosering nodig (in tegenstelling tot bovenstaande richtlijn), want er wordt vertrokken van een specialiteit. In een specialiteit is het API al verwerkt in een kwaliteitsvolle matrix. Het verwerken hiervan leidt tot minder verlies van API dan bij bulkproducten.</w:t>
      </w:r>
    </w:p>
    <w:p w14:paraId="40D02A40" w14:textId="77777777" w:rsidR="00217A2B" w:rsidRPr="00871317" w:rsidRDefault="00217A2B" w:rsidP="00194613">
      <w:pPr>
        <w:pStyle w:val="ListParagraph"/>
        <w:numPr>
          <w:ilvl w:val="1"/>
          <w:numId w:val="117"/>
        </w:numPr>
        <w:spacing w:before="0" w:after="160" w:line="259" w:lineRule="auto"/>
        <w:jc w:val="both"/>
        <w:rPr>
          <w:rFonts w:ascii="Calibri" w:hAnsi="Calibri" w:cs="Calibri"/>
        </w:rPr>
      </w:pPr>
      <w:r w:rsidRPr="00871317">
        <w:rPr>
          <w:rFonts w:ascii="Calibri" w:hAnsi="Calibri" w:cs="Calibri"/>
        </w:rPr>
        <w:t>Als het aantal tabletten niet uitkomt op een geheel getal, maar wel op ‘0,5’ of ‘0,25’</w:t>
      </w:r>
      <w:r>
        <w:rPr>
          <w:rFonts w:ascii="Calibri" w:hAnsi="Calibri" w:cs="Calibri"/>
        </w:rPr>
        <w:t xml:space="preserve"> en het zijn deelbare tabletten, dan kan je </w:t>
      </w:r>
      <w:r w:rsidRPr="00871317">
        <w:rPr>
          <w:rFonts w:ascii="Calibri" w:hAnsi="Calibri" w:cs="Calibri"/>
        </w:rPr>
        <w:t>bv. 9,</w:t>
      </w:r>
      <w:r>
        <w:rPr>
          <w:rFonts w:ascii="Calibri" w:hAnsi="Calibri" w:cs="Calibri"/>
        </w:rPr>
        <w:t>5</w:t>
      </w:r>
      <w:r w:rsidRPr="00871317">
        <w:rPr>
          <w:rFonts w:ascii="Calibri" w:hAnsi="Calibri" w:cs="Calibri"/>
        </w:rPr>
        <w:t xml:space="preserve"> tablet</w:t>
      </w:r>
      <w:r>
        <w:rPr>
          <w:rFonts w:ascii="Calibri" w:hAnsi="Calibri" w:cs="Calibri"/>
        </w:rPr>
        <w:t xml:space="preserve"> verwerken. Maar wanneer de tabletten niet deelbaar zijn of als het aantal tabletten is (bv. 4,3),</w:t>
      </w:r>
      <w:r w:rsidRPr="00871317">
        <w:rPr>
          <w:rFonts w:ascii="Calibri" w:hAnsi="Calibri" w:cs="Calibri"/>
        </w:rPr>
        <w:t xml:space="preserve"> dan</w:t>
      </w:r>
      <w:r>
        <w:rPr>
          <w:rFonts w:ascii="Calibri" w:hAnsi="Calibri" w:cs="Calibri"/>
        </w:rPr>
        <w:t xml:space="preserve"> kan je een poedermengsel maken vertrekkende van een geheel aantal tabletten (bv. 5) en nadien en nadien hier het juiste deel van afwegen (bv. 4,3/5*100% = 86%).</w:t>
      </w:r>
    </w:p>
    <w:p w14:paraId="2DFFC727" w14:textId="77777777" w:rsidR="006F62A0" w:rsidRPr="009266BA" w:rsidRDefault="006F62A0" w:rsidP="009266BA">
      <w:pPr>
        <w:spacing w:before="0" w:after="0" w:line="259" w:lineRule="auto"/>
        <w:jc w:val="both"/>
        <w:rPr>
          <w:rFonts w:ascii="Calibri" w:hAnsi="Calibri" w:cs="Calibri"/>
        </w:rPr>
      </w:pPr>
    </w:p>
    <w:p w14:paraId="1ED851B2" w14:textId="77777777" w:rsidR="0070639A" w:rsidRPr="0070639A" w:rsidRDefault="0070639A" w:rsidP="00C15706">
      <w:pPr>
        <w:jc w:val="both"/>
        <w:rPr>
          <w:b/>
          <w:bCs/>
        </w:rPr>
      </w:pPr>
      <w:r w:rsidRPr="0070639A">
        <w:rPr>
          <w:b/>
          <w:bCs/>
        </w:rPr>
        <w:t>Bereidingswijze capsule met vloeistoffen</w:t>
      </w:r>
    </w:p>
    <w:p w14:paraId="0ED87E4A" w14:textId="77777777" w:rsidR="00AE3E95" w:rsidRDefault="00AE3E95" w:rsidP="00194613">
      <w:pPr>
        <w:numPr>
          <w:ilvl w:val="0"/>
          <w:numId w:val="117"/>
        </w:numPr>
        <w:spacing w:before="0" w:after="0"/>
        <w:jc w:val="both"/>
        <w:rPr>
          <w:rFonts w:ascii="Calibri" w:hAnsi="Calibri" w:cs="Calibri"/>
        </w:rPr>
      </w:pPr>
      <w:r>
        <w:rPr>
          <w:rFonts w:ascii="Calibri" w:hAnsi="Calibri" w:cs="Calibri"/>
        </w:rPr>
        <w:t>Maak overmaat</w:t>
      </w:r>
    </w:p>
    <w:p w14:paraId="227198E7" w14:textId="77777777" w:rsidR="00AE3E95" w:rsidRPr="00193BF5" w:rsidRDefault="00AE3E95" w:rsidP="00194613">
      <w:pPr>
        <w:numPr>
          <w:ilvl w:val="0"/>
          <w:numId w:val="117"/>
        </w:numPr>
        <w:spacing w:before="0" w:after="0"/>
        <w:jc w:val="both"/>
        <w:rPr>
          <w:rFonts w:ascii="Calibri" w:hAnsi="Calibri" w:cs="Calibri"/>
        </w:rPr>
      </w:pPr>
      <w:r w:rsidRPr="00193BF5">
        <w:rPr>
          <w:rFonts w:ascii="Calibri" w:hAnsi="Calibri" w:cs="Calibri"/>
        </w:rPr>
        <w:t>Adeps solidus smelten</w:t>
      </w:r>
    </w:p>
    <w:p w14:paraId="7B039C59" w14:textId="77777777" w:rsidR="00AE3E95" w:rsidRDefault="00AE3E95" w:rsidP="00194613">
      <w:pPr>
        <w:numPr>
          <w:ilvl w:val="0"/>
          <w:numId w:val="117"/>
        </w:numPr>
        <w:spacing w:before="0" w:after="0"/>
        <w:jc w:val="both"/>
        <w:rPr>
          <w:rFonts w:ascii="Calibri" w:hAnsi="Calibri" w:cs="Calibri"/>
        </w:rPr>
      </w:pPr>
      <w:r>
        <w:rPr>
          <w:rFonts w:ascii="Calibri" w:hAnsi="Calibri" w:cs="Calibri"/>
        </w:rPr>
        <w:t>API’s homogeen mengen met adeps solidus (niet te warm)</w:t>
      </w:r>
    </w:p>
    <w:p w14:paraId="5491F8A5" w14:textId="77777777" w:rsidR="00AE3E95" w:rsidRDefault="00AE3E95" w:rsidP="00194613">
      <w:pPr>
        <w:numPr>
          <w:ilvl w:val="0"/>
          <w:numId w:val="117"/>
        </w:numPr>
        <w:spacing w:before="0" w:after="0"/>
        <w:jc w:val="both"/>
        <w:rPr>
          <w:rFonts w:ascii="Calibri" w:hAnsi="Calibri" w:cs="Calibri"/>
        </w:rPr>
      </w:pPr>
      <w:r>
        <w:rPr>
          <w:rFonts w:ascii="Calibri" w:hAnsi="Calibri" w:cs="Calibri"/>
        </w:rPr>
        <w:t>Mengsel opzuigen in (getarreerde) injectiespuit en wegen</w:t>
      </w:r>
    </w:p>
    <w:p w14:paraId="7EFCA495" w14:textId="77777777" w:rsidR="00AE3E95" w:rsidRDefault="00AE3E95" w:rsidP="00194613">
      <w:pPr>
        <w:numPr>
          <w:ilvl w:val="0"/>
          <w:numId w:val="117"/>
        </w:numPr>
        <w:spacing w:before="0" w:after="0"/>
        <w:jc w:val="both"/>
        <w:rPr>
          <w:rFonts w:ascii="Calibri" w:hAnsi="Calibri" w:cs="Calibri"/>
        </w:rPr>
      </w:pPr>
      <w:r>
        <w:rPr>
          <w:rFonts w:ascii="Calibri" w:hAnsi="Calibri" w:cs="Calibri"/>
        </w:rPr>
        <w:t xml:space="preserve">Lichaampjes van gelulen in gelulier stapsgewijs en gelijkmatig vullen met juiste hoeveelheid van het mengsel (terugweging). </w:t>
      </w:r>
      <w:r w:rsidRPr="00F22146">
        <w:rPr>
          <w:rFonts w:ascii="Calibri" w:hAnsi="Calibri" w:cs="Calibri"/>
          <w:b/>
          <w:bCs/>
        </w:rPr>
        <w:t>Gebruik oude gelulier.</w:t>
      </w:r>
    </w:p>
    <w:p w14:paraId="3D42F5BE" w14:textId="77777777" w:rsidR="00AE3E95" w:rsidRPr="00D07864" w:rsidRDefault="00AE3E95" w:rsidP="00194613">
      <w:pPr>
        <w:numPr>
          <w:ilvl w:val="0"/>
          <w:numId w:val="117"/>
        </w:numPr>
        <w:spacing w:before="0" w:after="0"/>
        <w:jc w:val="both"/>
        <w:rPr>
          <w:rFonts w:ascii="Calibri" w:hAnsi="Calibri" w:cs="Calibri"/>
        </w:rPr>
      </w:pPr>
      <w:r>
        <w:rPr>
          <w:rFonts w:ascii="Calibri" w:hAnsi="Calibri" w:cs="Calibri"/>
        </w:rPr>
        <w:t>Kopjes van gelulen in CAP-oplossing dompelen en gelulen één voor één sluiten</w:t>
      </w:r>
    </w:p>
    <w:p w14:paraId="20E8B153" w14:textId="77777777" w:rsidR="00D37474" w:rsidRPr="00D37474" w:rsidRDefault="00D37474" w:rsidP="00D37474">
      <w:pPr>
        <w:spacing w:before="0" w:after="160" w:line="259" w:lineRule="auto"/>
        <w:jc w:val="both"/>
        <w:rPr>
          <w:b/>
          <w:bCs/>
        </w:rPr>
      </w:pPr>
    </w:p>
    <w:p w14:paraId="182FB31A" w14:textId="1FBFECB5" w:rsidR="00D37474" w:rsidRPr="00D37474" w:rsidRDefault="00D37474" w:rsidP="00D37474">
      <w:pPr>
        <w:spacing w:before="0" w:after="160" w:line="259" w:lineRule="auto"/>
        <w:jc w:val="both"/>
        <w:rPr>
          <w:rFonts w:ascii="Calibri" w:hAnsi="Calibri" w:cs="Calibri"/>
          <w:b/>
          <w:bCs/>
        </w:rPr>
      </w:pPr>
      <w:r w:rsidRPr="00D37474">
        <w:rPr>
          <w:rFonts w:ascii="Calibri" w:hAnsi="Calibri" w:cs="Calibri"/>
          <w:b/>
          <w:bCs/>
        </w:rPr>
        <w:t>Hoe verwerk je een vlugolie in gelulen? Er zijn verschillende opties:</w:t>
      </w:r>
    </w:p>
    <w:p w14:paraId="78F6AEE7" w14:textId="77777777" w:rsidR="00D37474" w:rsidRDefault="00D37474" w:rsidP="00194613">
      <w:pPr>
        <w:pStyle w:val="ListParagraph"/>
        <w:numPr>
          <w:ilvl w:val="1"/>
          <w:numId w:val="121"/>
        </w:numPr>
        <w:spacing w:before="0" w:after="160" w:line="259" w:lineRule="auto"/>
        <w:ind w:left="1080"/>
        <w:jc w:val="both"/>
        <w:rPr>
          <w:rFonts w:ascii="Calibri" w:hAnsi="Calibri" w:cs="Calibri"/>
        </w:rPr>
      </w:pPr>
      <w:r>
        <w:rPr>
          <w:rFonts w:ascii="Calibri" w:hAnsi="Calibri" w:cs="Calibri"/>
        </w:rPr>
        <w:t>Vlugolie mengen met</w:t>
      </w:r>
      <w:r w:rsidRPr="00136493">
        <w:rPr>
          <w:rFonts w:ascii="Calibri" w:hAnsi="Calibri" w:cs="Calibri"/>
        </w:rPr>
        <w:t xml:space="preserve"> een</w:t>
      </w:r>
      <w:r>
        <w:rPr>
          <w:rFonts w:ascii="Calibri" w:hAnsi="Calibri" w:cs="Calibri"/>
        </w:rPr>
        <w:t xml:space="preserve"> neutrale olie (vb. Miglyol) als vulstof. </w:t>
      </w:r>
      <w:r w:rsidRPr="00136493">
        <w:rPr>
          <w:rFonts w:ascii="Calibri" w:hAnsi="Calibri" w:cs="Calibri"/>
        </w:rPr>
        <w:t>De gelulen worden volumetrisch gevuld m</w:t>
      </w:r>
      <w:r>
        <w:rPr>
          <w:rFonts w:ascii="Calibri" w:hAnsi="Calibri" w:cs="Calibri"/>
        </w:rPr>
        <w:t>e</w:t>
      </w:r>
      <w:r w:rsidRPr="00136493">
        <w:rPr>
          <w:rFonts w:ascii="Calibri" w:hAnsi="Calibri" w:cs="Calibri"/>
        </w:rPr>
        <w:t>t behulp van een injectiespuit</w:t>
      </w:r>
      <w:r>
        <w:rPr>
          <w:rFonts w:ascii="Calibri" w:hAnsi="Calibri" w:cs="Calibri"/>
        </w:rPr>
        <w:t>. D</w:t>
      </w:r>
      <w:r w:rsidRPr="00136493">
        <w:rPr>
          <w:rFonts w:ascii="Calibri" w:hAnsi="Calibri" w:cs="Calibri"/>
        </w:rPr>
        <w:t xml:space="preserve">e kopjes </w:t>
      </w:r>
      <w:r>
        <w:rPr>
          <w:rFonts w:ascii="Calibri" w:hAnsi="Calibri" w:cs="Calibri"/>
        </w:rPr>
        <w:t>onderdompelen i</w:t>
      </w:r>
      <w:r w:rsidRPr="00136493">
        <w:rPr>
          <w:rFonts w:ascii="Calibri" w:hAnsi="Calibri" w:cs="Calibri"/>
        </w:rPr>
        <w:t>n een CAP-oplossing zodat ze goed hechten aan het lichaampje van de capsule</w:t>
      </w:r>
      <w:r>
        <w:rPr>
          <w:rFonts w:ascii="Calibri" w:hAnsi="Calibri" w:cs="Calibri"/>
        </w:rPr>
        <w:t xml:space="preserve"> (tegen lekkage)</w:t>
      </w:r>
      <w:r w:rsidRPr="00136493">
        <w:rPr>
          <w:rFonts w:ascii="Calibri" w:hAnsi="Calibri" w:cs="Calibri"/>
        </w:rPr>
        <w:t>.</w:t>
      </w:r>
      <w:r w:rsidRPr="00136493">
        <w:rPr>
          <w:rFonts w:ascii="Segoe UI" w:hAnsi="Segoe UI" w:cs="Segoe UI"/>
          <w:color w:val="424242"/>
          <w:shd w:val="clear" w:color="auto" w:fill="FAFAFA"/>
        </w:rPr>
        <w:t xml:space="preserve"> </w:t>
      </w:r>
    </w:p>
    <w:p w14:paraId="2AA0D88B" w14:textId="77777777" w:rsidR="00D37474" w:rsidRDefault="00D37474" w:rsidP="00194613">
      <w:pPr>
        <w:pStyle w:val="ListParagraph"/>
        <w:numPr>
          <w:ilvl w:val="1"/>
          <w:numId w:val="121"/>
        </w:numPr>
        <w:spacing w:before="0" w:after="160" w:line="259" w:lineRule="auto"/>
        <w:ind w:left="1080"/>
        <w:jc w:val="both"/>
        <w:rPr>
          <w:rFonts w:ascii="Calibri" w:hAnsi="Calibri" w:cs="Calibri"/>
        </w:rPr>
      </w:pPr>
      <w:r>
        <w:rPr>
          <w:rFonts w:ascii="Calibri" w:hAnsi="Calibri" w:cs="Calibri"/>
        </w:rPr>
        <w:t>Bepaal eerst het druppelgewicht van de vlugolie en druppel het juiste aantal druppels in elke gelule</w:t>
      </w:r>
      <w:r w:rsidRPr="00DF12D7">
        <w:rPr>
          <w:rFonts w:ascii="Calibri" w:hAnsi="Calibri" w:cs="Calibri"/>
        </w:rPr>
        <w:t>.</w:t>
      </w:r>
      <w:r>
        <w:rPr>
          <w:rFonts w:ascii="Calibri" w:hAnsi="Calibri" w:cs="Calibri"/>
        </w:rPr>
        <w:t xml:space="preserve"> Nadien de gelule verder opvullen met een vulstof met absorberend vermogen (bv. 100% zetmeel of 75% zetmeel en 25% aerosil). Of eerst de gelule gedeeltelijk vullen met vulstof en nadien de vlugolie toedruppelen. Voldoende grote gelulen nemen zodat er voldoende absorberende vulstof is (minimaal dubbele hoeveelheid van vlugolie). Indien er na het sluiten van de gelulen toch lekkage zou zijn, moet je d</w:t>
      </w:r>
      <w:r w:rsidRPr="00136493">
        <w:rPr>
          <w:rFonts w:ascii="Calibri" w:hAnsi="Calibri" w:cs="Calibri"/>
        </w:rPr>
        <w:t xml:space="preserve">e kopjes </w:t>
      </w:r>
      <w:r>
        <w:rPr>
          <w:rFonts w:ascii="Calibri" w:hAnsi="Calibri" w:cs="Calibri"/>
        </w:rPr>
        <w:t>voor het sluiten onderdompelen i</w:t>
      </w:r>
      <w:r w:rsidRPr="00136493">
        <w:rPr>
          <w:rFonts w:ascii="Calibri" w:hAnsi="Calibri" w:cs="Calibri"/>
        </w:rPr>
        <w:t>n een CAP-oplossing</w:t>
      </w:r>
      <w:r>
        <w:rPr>
          <w:rFonts w:ascii="Calibri" w:hAnsi="Calibri" w:cs="Calibri"/>
        </w:rPr>
        <w:t>. Als de dosis niet overeenkomt met geheel aantal druppels, is deze methode praktisch niet haalbaar.</w:t>
      </w:r>
    </w:p>
    <w:p w14:paraId="77A01373" w14:textId="77777777" w:rsidR="00D37474" w:rsidRDefault="00D37474" w:rsidP="00194613">
      <w:pPr>
        <w:pStyle w:val="ListParagraph"/>
        <w:numPr>
          <w:ilvl w:val="1"/>
          <w:numId w:val="121"/>
        </w:numPr>
        <w:spacing w:before="0" w:after="160" w:line="259" w:lineRule="auto"/>
        <w:ind w:left="1080"/>
        <w:jc w:val="both"/>
        <w:rPr>
          <w:rFonts w:ascii="Calibri" w:hAnsi="Calibri" w:cs="Calibri"/>
        </w:rPr>
      </w:pPr>
      <w:r>
        <w:rPr>
          <w:rFonts w:ascii="Calibri" w:hAnsi="Calibri" w:cs="Calibri"/>
        </w:rPr>
        <w:t>Totale hoeveelheid vlugolie absorberen op deel van de vulstof  (niet droogwrijven) en stapsgewijs verdunnen met rest van de vulstof. Ook hier grotere gelule maat kiezen zodat je voldoende vulstof hebt. Dit geeft echter slechtvloeiende poedermengsels en er is een grotere kans op vervliegen van het API.</w:t>
      </w:r>
    </w:p>
    <w:p w14:paraId="53172381" w14:textId="77777777" w:rsidR="00D37474" w:rsidRDefault="00D37474" w:rsidP="00194613">
      <w:pPr>
        <w:pStyle w:val="ListParagraph"/>
        <w:numPr>
          <w:ilvl w:val="1"/>
          <w:numId w:val="121"/>
        </w:numPr>
        <w:spacing w:before="0" w:after="160" w:line="259" w:lineRule="auto"/>
        <w:ind w:left="1080"/>
        <w:jc w:val="both"/>
        <w:rPr>
          <w:rFonts w:ascii="Calibri" w:hAnsi="Calibri" w:cs="Calibri"/>
        </w:rPr>
      </w:pPr>
      <w:r>
        <w:rPr>
          <w:rFonts w:ascii="Calibri" w:hAnsi="Calibri" w:cs="Calibri"/>
        </w:rPr>
        <w:lastRenderedPageBreak/>
        <w:t xml:space="preserve">Wat </w:t>
      </w:r>
      <w:r w:rsidRPr="001D37A8">
        <w:rPr>
          <w:rFonts w:ascii="Calibri" w:hAnsi="Calibri" w:cs="Calibri"/>
          <w:u w:val="single"/>
        </w:rPr>
        <w:t>geen</w:t>
      </w:r>
      <w:r>
        <w:rPr>
          <w:rFonts w:ascii="Calibri" w:hAnsi="Calibri" w:cs="Calibri"/>
        </w:rPr>
        <w:t xml:space="preserve"> optie is: </w:t>
      </w:r>
      <w:r w:rsidRPr="00F22146">
        <w:rPr>
          <w:rFonts w:ascii="Calibri" w:hAnsi="Calibri" w:cs="Calibri"/>
        </w:rPr>
        <w:t>V</w:t>
      </w:r>
      <w:r>
        <w:rPr>
          <w:rFonts w:ascii="Calibri" w:hAnsi="Calibri" w:cs="Calibri"/>
        </w:rPr>
        <w:t>lug</w:t>
      </w:r>
      <w:r w:rsidRPr="00F22146">
        <w:rPr>
          <w:rFonts w:ascii="Calibri" w:hAnsi="Calibri" w:cs="Calibri"/>
        </w:rPr>
        <w:t xml:space="preserve">olie </w:t>
      </w:r>
      <w:r>
        <w:rPr>
          <w:rFonts w:ascii="Calibri" w:hAnsi="Calibri" w:cs="Calibri"/>
        </w:rPr>
        <w:t>toedruppelen aan vaste drager in mortier en droogwrijven na elke toediening. Het API vervliegt immers!</w:t>
      </w:r>
    </w:p>
    <w:p w14:paraId="1F1FE7DC" w14:textId="77777777" w:rsidR="0021497B" w:rsidRDefault="00D37474" w:rsidP="00D37474">
      <w:pPr>
        <w:jc w:val="both"/>
        <w:rPr>
          <w:rFonts w:ascii="Calibri" w:hAnsi="Calibri" w:cs="Calibri"/>
        </w:rPr>
      </w:pPr>
      <w:r>
        <w:rPr>
          <w:rFonts w:ascii="Calibri" w:hAnsi="Calibri" w:cs="Calibri"/>
        </w:rPr>
        <w:t>Maak steeds gebruik van zuurbestendige gelulen of omhul de gelulen enterisch om</w:t>
      </w:r>
      <w:r w:rsidRPr="001D37A8">
        <w:rPr>
          <w:rFonts w:ascii="Calibri" w:hAnsi="Calibri" w:cs="Calibri"/>
        </w:rPr>
        <w:t xml:space="preserve"> </w:t>
      </w:r>
      <w:r w:rsidRPr="00C65112">
        <w:rPr>
          <w:rFonts w:ascii="Calibri" w:hAnsi="Calibri" w:cs="Calibri"/>
        </w:rPr>
        <w:t xml:space="preserve">maaglast en de slechte smaak in de mond door maagoprispingen </w:t>
      </w:r>
      <w:r>
        <w:rPr>
          <w:rFonts w:ascii="Calibri" w:hAnsi="Calibri" w:cs="Calibri"/>
        </w:rPr>
        <w:t xml:space="preserve">te </w:t>
      </w:r>
      <w:r w:rsidRPr="00C65112">
        <w:rPr>
          <w:rFonts w:ascii="Calibri" w:hAnsi="Calibri" w:cs="Calibri"/>
        </w:rPr>
        <w:t>vermijden.</w:t>
      </w:r>
    </w:p>
    <w:p w14:paraId="6BA936A6" w14:textId="77777777" w:rsidR="0088468B" w:rsidRDefault="0021497B" w:rsidP="0088468B">
      <w:pPr>
        <w:spacing w:before="0" w:after="160" w:line="259" w:lineRule="auto"/>
        <w:jc w:val="both"/>
        <w:rPr>
          <w:rFonts w:ascii="Calibri" w:hAnsi="Calibri" w:cs="Calibri"/>
          <w:b/>
          <w:bCs/>
        </w:rPr>
      </w:pPr>
      <w:r w:rsidRPr="0088468B">
        <w:rPr>
          <w:rFonts w:ascii="Calibri" w:hAnsi="Calibri" w:cs="Calibri"/>
          <w:b/>
          <w:bCs/>
        </w:rPr>
        <w:t>Bepaling van het druppelgewicht:</w:t>
      </w:r>
    </w:p>
    <w:p w14:paraId="1D25FD54" w14:textId="2A8B7524" w:rsidR="00BE7A9D" w:rsidRPr="00BF2A27" w:rsidRDefault="0021497B" w:rsidP="00BF2A27">
      <w:pPr>
        <w:spacing w:before="0" w:after="160" w:line="259" w:lineRule="auto"/>
        <w:jc w:val="both"/>
        <w:rPr>
          <w:rFonts w:ascii="Calibri" w:hAnsi="Calibri" w:cs="Calibri"/>
        </w:rPr>
      </w:pPr>
      <w:r w:rsidRPr="0088468B">
        <w:rPr>
          <w:rFonts w:ascii="Calibri" w:hAnsi="Calibri" w:cs="Calibri"/>
          <w:b/>
          <w:bCs/>
        </w:rPr>
        <w:t xml:space="preserve"> </w:t>
      </w:r>
      <w:r w:rsidRPr="0088468B">
        <w:rPr>
          <w:rFonts w:ascii="Calibri" w:hAnsi="Calibri" w:cs="Calibri"/>
        </w:rPr>
        <w:t>Neem een druppelteller die voldoet aan de normen van de Ph. Eur. en vul deze met de vlugolie. Plaats vervolgens een bekerglas op een balans en tarreer. Tel vervolgens het aantal druppels nodig om ± 1,000 g vlugolie af te wegen. Druppelgewicht = 1,000 g/ aantal druppels nodig voor 1,000 g.De spreiding tussen de massa van de druppels mag ook niet te groot zijn om de dosisnauwkeurigheid te verzekeren. Daarom moet de druppelteller voldoen aan de normen van de Ph. Eur. (zie pracitcum FBG 1.3 nauwkeurigheid van de maattoestellen)</w:t>
      </w:r>
    </w:p>
    <w:p w14:paraId="20F00E42" w14:textId="318C27EF" w:rsidR="00BE7A9D" w:rsidRDefault="00A01683" w:rsidP="00BE7A9D">
      <w:pPr>
        <w:pStyle w:val="Heading1"/>
      </w:pPr>
      <w:r>
        <w:t>IPC</w:t>
      </w:r>
    </w:p>
    <w:p w14:paraId="3B153D6B" w14:textId="4EB45031" w:rsidR="00B1426D" w:rsidRPr="00B1426D" w:rsidRDefault="00B1426D" w:rsidP="00B1426D">
      <w:pPr>
        <w:spacing w:before="0" w:after="160" w:line="259" w:lineRule="auto"/>
      </w:pPr>
      <w:r>
        <w:t xml:space="preserve">Alles wat je niet in het labo kan uitvoeren </w:t>
      </w:r>
      <w:r w:rsidRPr="00B1426D">
        <w:rPr>
          <w:rFonts w:ascii="Wingdings" w:eastAsia="Wingdings" w:hAnsi="Wingdings" w:cs="Wingdings"/>
        </w:rPr>
        <w:t>à</w:t>
      </w:r>
      <w:r>
        <w:t xml:space="preserve"> vermelden = visueel. Altijd wat je verwacht en wat je resultaat is opschrijven</w:t>
      </w:r>
    </w:p>
    <w:p w14:paraId="4A6EBFD9" w14:textId="00F17A96" w:rsidR="00B92C61" w:rsidRDefault="00B92C61" w:rsidP="00194613">
      <w:pPr>
        <w:pStyle w:val="ListParagraph"/>
        <w:numPr>
          <w:ilvl w:val="0"/>
          <w:numId w:val="76"/>
        </w:numPr>
        <w:spacing w:before="0" w:after="160" w:line="259" w:lineRule="auto"/>
      </w:pPr>
      <w:r>
        <w:t>MD (per keer en per dag)</w:t>
      </w:r>
    </w:p>
    <w:p w14:paraId="345FB120" w14:textId="449605F1" w:rsidR="00BE7A9D" w:rsidRDefault="00BE7A9D" w:rsidP="00194613">
      <w:pPr>
        <w:pStyle w:val="ListParagraph"/>
        <w:numPr>
          <w:ilvl w:val="0"/>
          <w:numId w:val="76"/>
        </w:numPr>
        <w:spacing w:before="0" w:after="160" w:line="259" w:lineRule="auto"/>
      </w:pPr>
      <w:r>
        <w:t xml:space="preserve">Identiteit </w:t>
      </w:r>
      <w:r w:rsidR="000B2A17">
        <w:t>grondstoffen</w:t>
      </w:r>
      <w:r>
        <w:t xml:space="preserve"> (3x, bij halen, afwegen en terugzetten)</w:t>
      </w:r>
    </w:p>
    <w:p w14:paraId="561AE679" w14:textId="77777777" w:rsidR="00BE7A9D" w:rsidRDefault="00BE7A9D" w:rsidP="00194613">
      <w:pPr>
        <w:pStyle w:val="ListParagraph"/>
        <w:numPr>
          <w:ilvl w:val="0"/>
          <w:numId w:val="76"/>
        </w:numPr>
        <w:spacing w:before="0" w:after="160" w:line="259" w:lineRule="auto"/>
      </w:pPr>
      <w:r>
        <w:t>Massa? Zie hoger</w:t>
      </w:r>
    </w:p>
    <w:p w14:paraId="6108A598" w14:textId="77777777" w:rsidR="00BE7A9D" w:rsidRDefault="00BE7A9D" w:rsidP="00194613">
      <w:pPr>
        <w:pStyle w:val="ListParagraph"/>
        <w:numPr>
          <w:ilvl w:val="0"/>
          <w:numId w:val="76"/>
        </w:numPr>
        <w:spacing w:before="0" w:after="160" w:line="259" w:lineRule="auto"/>
      </w:pPr>
      <w:r>
        <w:t>Opgelost? Helder</w:t>
      </w:r>
    </w:p>
    <w:p w14:paraId="154225B5" w14:textId="5BC40ED8" w:rsidR="003B4097" w:rsidRDefault="003B4097" w:rsidP="00194613">
      <w:pPr>
        <w:pStyle w:val="ListParagraph"/>
        <w:numPr>
          <w:ilvl w:val="0"/>
          <w:numId w:val="76"/>
        </w:numPr>
        <w:spacing w:before="0" w:after="160" w:line="259" w:lineRule="auto"/>
      </w:pPr>
      <w:r>
        <w:t>Opgelost voor filtratie</w:t>
      </w:r>
    </w:p>
    <w:p w14:paraId="23C598CE" w14:textId="77777777" w:rsidR="00BE7A9D" w:rsidRDefault="00BE7A9D" w:rsidP="00194613">
      <w:pPr>
        <w:pStyle w:val="ListParagraph"/>
        <w:numPr>
          <w:ilvl w:val="0"/>
          <w:numId w:val="76"/>
        </w:numPr>
        <w:spacing w:before="0" w:after="160" w:line="259" w:lineRule="auto"/>
      </w:pPr>
      <w:r>
        <w:t>Temperatuur? Juiste temperatuur</w:t>
      </w:r>
    </w:p>
    <w:p w14:paraId="6E83CF7B" w14:textId="77777777" w:rsidR="00BE7A9D" w:rsidRDefault="00BE7A9D" w:rsidP="00194613">
      <w:pPr>
        <w:pStyle w:val="ListParagraph"/>
        <w:numPr>
          <w:ilvl w:val="0"/>
          <w:numId w:val="76"/>
        </w:numPr>
        <w:spacing w:before="0" w:after="160" w:line="259" w:lineRule="auto"/>
      </w:pPr>
      <w:r>
        <w:t>Borrelpunt (bij steriele filtratie)</w:t>
      </w:r>
    </w:p>
    <w:p w14:paraId="51BB87CF" w14:textId="4CF018E6" w:rsidR="00BE7A9D" w:rsidRDefault="003B4097" w:rsidP="00194613">
      <w:pPr>
        <w:pStyle w:val="ListParagraph"/>
        <w:numPr>
          <w:ilvl w:val="0"/>
          <w:numId w:val="76"/>
        </w:numPr>
        <w:spacing w:before="0" w:after="160" w:line="259" w:lineRule="auto"/>
      </w:pPr>
      <w:r>
        <w:t xml:space="preserve">Verkleuring </w:t>
      </w:r>
      <w:r w:rsidR="00BE7A9D">
        <w:t>Autoclaaftape (bij autoclaveren)</w:t>
      </w:r>
    </w:p>
    <w:p w14:paraId="22560038" w14:textId="77777777" w:rsidR="00BE7A9D" w:rsidRDefault="00BE7A9D" w:rsidP="00194613">
      <w:pPr>
        <w:pStyle w:val="ListParagraph"/>
        <w:numPr>
          <w:ilvl w:val="0"/>
          <w:numId w:val="76"/>
        </w:numPr>
        <w:spacing w:before="0" w:after="160" w:line="259" w:lineRule="auto"/>
      </w:pPr>
      <w:r>
        <w:t>Gestold?</w:t>
      </w:r>
    </w:p>
    <w:p w14:paraId="58532D06" w14:textId="6AE122E5" w:rsidR="00BE7A9D" w:rsidRDefault="00BE7A9D" w:rsidP="00194613">
      <w:pPr>
        <w:pStyle w:val="ListParagraph"/>
        <w:numPr>
          <w:ilvl w:val="0"/>
          <w:numId w:val="76"/>
        </w:numPr>
        <w:spacing w:before="0" w:after="160" w:line="259" w:lineRule="auto"/>
      </w:pPr>
      <w:r>
        <w:t xml:space="preserve">Crème stolpunt? </w:t>
      </w:r>
    </w:p>
    <w:p w14:paraId="5A04A732" w14:textId="72673CBA" w:rsidR="00AD5A63" w:rsidRDefault="00AD5A63" w:rsidP="00194613">
      <w:pPr>
        <w:pStyle w:val="ListParagraph"/>
        <w:numPr>
          <w:ilvl w:val="0"/>
          <w:numId w:val="76"/>
        </w:numPr>
        <w:spacing w:before="0" w:after="160" w:line="259" w:lineRule="auto"/>
      </w:pPr>
      <w:r>
        <w:t>Gesmolten?</w:t>
      </w:r>
    </w:p>
    <w:p w14:paraId="41097E06" w14:textId="325033FF" w:rsidR="000B2A17" w:rsidRDefault="00407B9D" w:rsidP="00194613">
      <w:pPr>
        <w:pStyle w:val="ListParagraph"/>
        <w:numPr>
          <w:ilvl w:val="0"/>
          <w:numId w:val="76"/>
        </w:numPr>
        <w:spacing w:before="0" w:after="160" w:line="259" w:lineRule="auto"/>
      </w:pPr>
      <w:r>
        <w:t xml:space="preserve">Op gewicht brengen </w:t>
      </w:r>
      <w:r>
        <w:rPr>
          <w:rFonts w:ascii="Wingdings" w:eastAsia="Wingdings" w:hAnsi="Wingdings" w:cs="Wingdings"/>
        </w:rPr>
        <w:t>à</w:t>
      </w:r>
      <w:r>
        <w:t xml:space="preserve"> tarra opschrijven</w:t>
      </w:r>
    </w:p>
    <w:p w14:paraId="65F3DBB7" w14:textId="4CF73916" w:rsidR="007F44CB" w:rsidRDefault="00453DE5" w:rsidP="00194613">
      <w:pPr>
        <w:pStyle w:val="ListParagraph"/>
        <w:numPr>
          <w:ilvl w:val="0"/>
          <w:numId w:val="76"/>
        </w:numPr>
        <w:spacing w:before="0" w:after="160" w:line="259" w:lineRule="auto"/>
      </w:pPr>
      <w:r>
        <w:t xml:space="preserve">Homogeen (als je gemengd hebt) </w:t>
      </w:r>
    </w:p>
    <w:p w14:paraId="09F3205E" w14:textId="77777777" w:rsidR="00BE7A9D" w:rsidRDefault="00BE7A9D" w:rsidP="00194613">
      <w:pPr>
        <w:pStyle w:val="ListParagraph"/>
        <w:numPr>
          <w:ilvl w:val="0"/>
          <w:numId w:val="76"/>
        </w:numPr>
        <w:spacing w:before="0" w:after="160" w:line="259" w:lineRule="auto"/>
      </w:pPr>
      <w:r>
        <w:t>…</w:t>
      </w:r>
    </w:p>
    <w:p w14:paraId="238DD07F" w14:textId="0542F098" w:rsidR="00A809C8" w:rsidRDefault="00A809C8">
      <w:r>
        <w:br w:type="page"/>
      </w:r>
    </w:p>
    <w:p w14:paraId="4F2D59D0" w14:textId="561579A0" w:rsidR="00BE7A9D" w:rsidRDefault="00BE7A9D" w:rsidP="00BE7A9D">
      <w:pPr>
        <w:pStyle w:val="Heading1"/>
      </w:pPr>
      <w:r w:rsidRPr="00992056">
        <w:lastRenderedPageBreak/>
        <w:t>Eindcontroles</w:t>
      </w:r>
    </w:p>
    <w:p w14:paraId="132E26E7" w14:textId="36533960" w:rsidR="00797DC7" w:rsidRDefault="00127516" w:rsidP="008F217D">
      <w:pPr>
        <w:pStyle w:val="ListParagraph"/>
        <w:numPr>
          <w:ilvl w:val="0"/>
          <w:numId w:val="125"/>
        </w:numPr>
      </w:pPr>
      <w:r>
        <w:t>Als EIC controleert men steeds de bereide hoeveelheid (massa/volume/aantal)</w:t>
      </w:r>
    </w:p>
    <w:p w14:paraId="41D045A4" w14:textId="358D4C90" w:rsidR="008F217D" w:rsidRPr="00797DC7" w:rsidRDefault="008F217D" w:rsidP="00797DC7">
      <w:pPr>
        <w:pStyle w:val="ListParagraph"/>
        <w:numPr>
          <w:ilvl w:val="0"/>
          <w:numId w:val="125"/>
        </w:numPr>
      </w:pPr>
      <w:r>
        <w:t>pH als water de uitwendige fase is</w:t>
      </w:r>
    </w:p>
    <w:tbl>
      <w:tblPr>
        <w:tblW w:w="0" w:type="auto"/>
        <w:tblLook w:val="04A0" w:firstRow="1" w:lastRow="0" w:firstColumn="1" w:lastColumn="0" w:noHBand="0" w:noVBand="1"/>
      </w:tblPr>
      <w:tblGrid>
        <w:gridCol w:w="4509"/>
        <w:gridCol w:w="4510"/>
      </w:tblGrid>
      <w:tr w:rsidR="00BE7A9D" w14:paraId="338F30F1" w14:textId="77777777" w:rsidTr="00BE7A9D">
        <w:tc>
          <w:tcPr>
            <w:tcW w:w="4509" w:type="dxa"/>
            <w:shd w:val="clear" w:color="auto" w:fill="B4C6E7" w:themeFill="accent1" w:themeFillTint="66"/>
          </w:tcPr>
          <w:p w14:paraId="19DB6C16" w14:textId="77777777" w:rsidR="00BE7A9D" w:rsidRDefault="00BE7A9D" w:rsidP="00BE7A9D">
            <w:pPr>
              <w:spacing w:before="0" w:after="0"/>
            </w:pPr>
            <w:r>
              <w:t>Steriele oplossingen</w:t>
            </w:r>
          </w:p>
        </w:tc>
        <w:tc>
          <w:tcPr>
            <w:tcW w:w="4510" w:type="dxa"/>
            <w:shd w:val="clear" w:color="auto" w:fill="B4C6E7" w:themeFill="accent1" w:themeFillTint="66"/>
          </w:tcPr>
          <w:p w14:paraId="11CE5492" w14:textId="77777777" w:rsidR="00BE7A9D" w:rsidRDefault="00BE7A9D" w:rsidP="00BE7A9D">
            <w:pPr>
              <w:spacing w:before="0" w:after="0"/>
            </w:pPr>
            <w:r>
              <w:t xml:space="preserve">Suppo’s </w:t>
            </w:r>
          </w:p>
        </w:tc>
      </w:tr>
      <w:tr w:rsidR="00BE7A9D" w14:paraId="501E101D" w14:textId="77777777" w:rsidTr="00BE7A9D">
        <w:tc>
          <w:tcPr>
            <w:tcW w:w="4509" w:type="dxa"/>
          </w:tcPr>
          <w:p w14:paraId="17556778" w14:textId="2D0320C6" w:rsidR="00BE7A9D" w:rsidRDefault="00BE7A9D" w:rsidP="00BE7A9D">
            <w:pPr>
              <w:spacing w:before="0" w:after="0"/>
            </w:pPr>
            <w:r>
              <w:t xml:space="preserve">- Aanwezigheid van stofdeeltjes (Stofvrij?) </w:t>
            </w:r>
          </w:p>
          <w:p w14:paraId="6C0D2697" w14:textId="608A90AC" w:rsidR="00451CA5" w:rsidRDefault="00451CA5" w:rsidP="00BE7A9D">
            <w:pPr>
              <w:spacing w:before="0" w:after="0"/>
            </w:pPr>
            <w:r>
              <w:t>- Helderheid</w:t>
            </w:r>
          </w:p>
          <w:p w14:paraId="6E56B0C1" w14:textId="462B097C" w:rsidR="001369BF" w:rsidRDefault="00BE7A9D" w:rsidP="006B6276">
            <w:pPr>
              <w:spacing w:before="0" w:after="0"/>
            </w:pPr>
            <w:r>
              <w:t xml:space="preserve">- pH </w:t>
            </w:r>
            <w:r w:rsidRPr="00453BD8">
              <w:rPr>
                <w:i/>
                <w:iCs/>
                <w:color w:val="4472C4" w:themeColor="accent1"/>
                <w:sz w:val="18"/>
                <w:szCs w:val="18"/>
              </w:rPr>
              <w:t>(specifieer welk</w:t>
            </w:r>
            <w:r>
              <w:rPr>
                <w:i/>
                <w:iCs/>
                <w:color w:val="4472C4" w:themeColor="accent1"/>
                <w:sz w:val="18"/>
                <w:szCs w:val="18"/>
              </w:rPr>
              <w:t>e pH je verwacht) – bevestigde pH</w:t>
            </w:r>
          </w:p>
        </w:tc>
        <w:tc>
          <w:tcPr>
            <w:tcW w:w="4510" w:type="dxa"/>
          </w:tcPr>
          <w:p w14:paraId="21B85F7E" w14:textId="763A69D5" w:rsidR="00BE7A9D" w:rsidRPr="00407B9D" w:rsidRDefault="00BE7A9D" w:rsidP="00BE7A9D">
            <w:pPr>
              <w:spacing w:before="0" w:after="0"/>
              <w:rPr>
                <w:i/>
                <w:iCs/>
                <w:color w:val="4472C4" w:themeColor="accent1"/>
                <w:sz w:val="18"/>
                <w:szCs w:val="18"/>
              </w:rPr>
            </w:pPr>
            <w:r>
              <w:t xml:space="preserve">- gelijkmatigheid van massa </w:t>
            </w:r>
            <w:r w:rsidRPr="00A040B3">
              <w:rPr>
                <w:i/>
                <w:iCs/>
                <w:color w:val="4472C4" w:themeColor="accent1"/>
                <w:sz w:val="18"/>
                <w:szCs w:val="18"/>
              </w:rPr>
              <w:t>(van 20 suppo’s mogen er maar max 2 meer dan 5% en geen enkele meer dan 10% afwijken van de gemiddelde mas</w:t>
            </w:r>
            <w:r w:rsidR="00407B9D">
              <w:rPr>
                <w:i/>
                <w:iCs/>
                <w:color w:val="4472C4" w:themeColor="accent1"/>
                <w:sz w:val="18"/>
                <w:szCs w:val="18"/>
              </w:rPr>
              <w:t>sa)</w:t>
            </w:r>
          </w:p>
          <w:p w14:paraId="3BCA6798" w14:textId="27B7C903" w:rsidR="001369BF" w:rsidRDefault="00BE7A9D" w:rsidP="001369BF">
            <w:pPr>
              <w:spacing w:before="0" w:after="0"/>
              <w:rPr>
                <w:i/>
                <w:iCs/>
                <w:color w:val="4472C4" w:themeColor="accent1"/>
                <w:sz w:val="18"/>
                <w:szCs w:val="18"/>
                <w:lang w:val="nl-BE"/>
              </w:rPr>
            </w:pPr>
            <w:r w:rsidRPr="00BE641A">
              <w:rPr>
                <w:lang w:val="nl-BE"/>
              </w:rPr>
              <w:t>- smelt</w:t>
            </w:r>
            <w:r w:rsidR="00407B9D">
              <w:rPr>
                <w:lang w:val="nl-BE"/>
              </w:rPr>
              <w:t>tijd</w:t>
            </w:r>
            <w:r w:rsidR="001369BF">
              <w:rPr>
                <w:lang w:val="nl-BE"/>
              </w:rPr>
              <w:t xml:space="preserve"> bij 37°C</w:t>
            </w:r>
            <w:r w:rsidR="00407B9D">
              <w:rPr>
                <w:lang w:val="nl-BE"/>
              </w:rPr>
              <w:t>:</w:t>
            </w:r>
            <w:r w:rsidR="00407B9D">
              <w:rPr>
                <w:i/>
                <w:iCs/>
                <w:color w:val="4472C4" w:themeColor="accent1"/>
                <w:sz w:val="18"/>
                <w:szCs w:val="18"/>
                <w:lang w:val="nl-BE"/>
              </w:rPr>
              <w:t xml:space="preserve"> bij 37°C</w:t>
            </w:r>
            <w:r w:rsidR="00413522">
              <w:rPr>
                <w:i/>
                <w:iCs/>
                <w:color w:val="4472C4" w:themeColor="accent1"/>
                <w:sz w:val="18"/>
                <w:szCs w:val="18"/>
                <w:lang w:val="nl-BE"/>
              </w:rPr>
              <w:t xml:space="preserve">, 30 min </w:t>
            </w:r>
            <w:r w:rsidR="00407B9D">
              <w:rPr>
                <w:i/>
                <w:iCs/>
                <w:color w:val="4472C4" w:themeColor="accent1"/>
                <w:sz w:val="18"/>
                <w:szCs w:val="18"/>
                <w:lang w:val="nl-BE"/>
              </w:rPr>
              <w:t xml:space="preserve"> </w:t>
            </w:r>
            <w:r w:rsidR="00407B9D" w:rsidRPr="00EB07C3">
              <w:rPr>
                <w:i/>
                <w:iCs/>
                <w:color w:val="4472C4" w:themeColor="accent1"/>
                <w:sz w:val="18"/>
                <w:szCs w:val="18"/>
                <w:lang w:val="nl-BE"/>
              </w:rPr>
              <w:t xml:space="preserve">(breng 5 ml water in maatcilinder in warmwaterbad (37°C) </w:t>
            </w:r>
            <w:r w:rsidR="00407B9D" w:rsidRPr="00EB07C3">
              <w:rPr>
                <w:rFonts w:ascii="Wingdings" w:eastAsia="Wingdings" w:hAnsi="Wingdings" w:cs="Wingdings"/>
                <w:i/>
                <w:iCs/>
                <w:color w:val="4472C4" w:themeColor="accent1"/>
                <w:sz w:val="18"/>
                <w:szCs w:val="18"/>
                <w:lang w:val="nl-BE"/>
              </w:rPr>
              <w:t>à</w:t>
            </w:r>
            <w:r w:rsidR="00407B9D" w:rsidRPr="00EB07C3">
              <w:rPr>
                <w:i/>
                <w:iCs/>
                <w:color w:val="4472C4" w:themeColor="accent1"/>
                <w:sz w:val="18"/>
                <w:szCs w:val="18"/>
                <w:lang w:val="nl-BE"/>
              </w:rPr>
              <w:t xml:space="preserve"> breng zetpil in maatcilinder </w:t>
            </w:r>
            <w:r w:rsidR="00407B9D" w:rsidRPr="00EB07C3">
              <w:rPr>
                <w:rFonts w:ascii="Wingdings" w:eastAsia="Wingdings" w:hAnsi="Wingdings" w:cs="Wingdings"/>
                <w:i/>
                <w:iCs/>
                <w:color w:val="4472C4" w:themeColor="accent1"/>
                <w:sz w:val="18"/>
                <w:szCs w:val="18"/>
                <w:lang w:val="nl-BE"/>
              </w:rPr>
              <w:t>à</w:t>
            </w:r>
            <w:r w:rsidR="00407B9D" w:rsidRPr="00EB07C3">
              <w:rPr>
                <w:i/>
                <w:iCs/>
                <w:color w:val="4472C4" w:themeColor="accent1"/>
                <w:sz w:val="18"/>
                <w:szCs w:val="18"/>
                <w:lang w:val="nl-BE"/>
              </w:rPr>
              <w:t xml:space="preserve"> zetpil volledig gesmolten en drijft boven</w:t>
            </w:r>
            <w:r w:rsidR="001369BF">
              <w:rPr>
                <w:i/>
                <w:iCs/>
                <w:color w:val="4472C4" w:themeColor="accent1"/>
                <w:sz w:val="18"/>
                <w:szCs w:val="18"/>
                <w:lang w:val="nl-BE"/>
              </w:rPr>
              <w:t>)</w:t>
            </w:r>
          </w:p>
          <w:p w14:paraId="1FE93189" w14:textId="2BEAF949" w:rsidR="00BE7A9D" w:rsidRDefault="00BE7A9D" w:rsidP="001369BF">
            <w:pPr>
              <w:spacing w:before="0" w:after="0"/>
            </w:pPr>
            <w:r>
              <w:t>- homogeniteit van verdeling (</w:t>
            </w:r>
            <w:r w:rsidR="00A14091">
              <w:t xml:space="preserve">bij suspensie) </w:t>
            </w:r>
            <w:r w:rsidRPr="00EF6B19">
              <w:rPr>
                <w:i/>
                <w:iCs/>
                <w:color w:val="4472C4" w:themeColor="accent1"/>
                <w:sz w:val="18"/>
                <w:szCs w:val="18"/>
              </w:rPr>
              <w:t xml:space="preserve">overlangs doorsnijden </w:t>
            </w:r>
            <w:r w:rsidRPr="00EF6B19">
              <w:rPr>
                <w:rFonts w:ascii="Wingdings" w:eastAsia="Wingdings" w:hAnsi="Wingdings" w:cs="Wingdings"/>
                <w:i/>
                <w:iCs/>
                <w:color w:val="4472C4" w:themeColor="accent1"/>
                <w:sz w:val="18"/>
                <w:szCs w:val="18"/>
              </w:rPr>
              <w:t>à</w:t>
            </w:r>
            <w:r w:rsidRPr="00EF6B19">
              <w:rPr>
                <w:i/>
                <w:iCs/>
                <w:color w:val="4472C4" w:themeColor="accent1"/>
                <w:sz w:val="18"/>
                <w:szCs w:val="18"/>
              </w:rPr>
              <w:t xml:space="preserve"> op filtreerpapier met platte kant naar beneden </w:t>
            </w:r>
            <w:r w:rsidRPr="00EF6B19">
              <w:rPr>
                <w:rFonts w:ascii="Wingdings" w:eastAsia="Wingdings" w:hAnsi="Wingdings" w:cs="Wingdings"/>
                <w:i/>
                <w:iCs/>
                <w:color w:val="4472C4" w:themeColor="accent1"/>
                <w:sz w:val="18"/>
                <w:szCs w:val="18"/>
              </w:rPr>
              <w:t>à</w:t>
            </w:r>
            <w:r w:rsidRPr="00EF6B19">
              <w:rPr>
                <w:i/>
                <w:iCs/>
                <w:color w:val="4472C4" w:themeColor="accent1"/>
                <w:sz w:val="18"/>
                <w:szCs w:val="18"/>
              </w:rPr>
              <w:t xml:space="preserve"> op petrischaal </w:t>
            </w:r>
            <w:r w:rsidRPr="00EF6B19">
              <w:rPr>
                <w:rFonts w:ascii="Wingdings" w:eastAsia="Wingdings" w:hAnsi="Wingdings" w:cs="Wingdings"/>
                <w:i/>
                <w:iCs/>
                <w:color w:val="4472C4" w:themeColor="accent1"/>
                <w:sz w:val="18"/>
                <w:szCs w:val="18"/>
              </w:rPr>
              <w:t>à</w:t>
            </w:r>
            <w:r w:rsidRPr="00EF6B19">
              <w:rPr>
                <w:i/>
                <w:iCs/>
                <w:color w:val="4472C4" w:themeColor="accent1"/>
                <w:sz w:val="18"/>
                <w:szCs w:val="18"/>
              </w:rPr>
              <w:t xml:space="preserve"> in droogkast 37°C </w:t>
            </w:r>
            <w:r w:rsidRPr="00EF6B19">
              <w:rPr>
                <w:rFonts w:ascii="Wingdings" w:eastAsia="Wingdings" w:hAnsi="Wingdings" w:cs="Wingdings"/>
                <w:i/>
                <w:iCs/>
                <w:color w:val="4472C4" w:themeColor="accent1"/>
                <w:sz w:val="18"/>
                <w:szCs w:val="18"/>
              </w:rPr>
              <w:t>à</w:t>
            </w:r>
            <w:r w:rsidRPr="00EF6B19">
              <w:rPr>
                <w:i/>
                <w:iCs/>
                <w:color w:val="4472C4" w:themeColor="accent1"/>
                <w:sz w:val="18"/>
                <w:szCs w:val="18"/>
              </w:rPr>
              <w:t xml:space="preserve"> checken of het homogeen verdeeld was)</w:t>
            </w:r>
          </w:p>
        </w:tc>
      </w:tr>
      <w:tr w:rsidR="00BE7A9D" w14:paraId="776E821E" w14:textId="77777777" w:rsidTr="00BE7A9D">
        <w:tc>
          <w:tcPr>
            <w:tcW w:w="4509" w:type="dxa"/>
            <w:shd w:val="clear" w:color="auto" w:fill="B4C6E7" w:themeFill="accent1" w:themeFillTint="66"/>
          </w:tcPr>
          <w:p w14:paraId="2C5CFCFB" w14:textId="77777777" w:rsidR="00BE7A9D" w:rsidRDefault="00BE7A9D" w:rsidP="00BE7A9D">
            <w:pPr>
              <w:spacing w:before="0" w:after="0"/>
            </w:pPr>
            <w:r>
              <w:t>Emulsies</w:t>
            </w:r>
          </w:p>
        </w:tc>
        <w:tc>
          <w:tcPr>
            <w:tcW w:w="4510" w:type="dxa"/>
            <w:shd w:val="clear" w:color="auto" w:fill="B4C6E7" w:themeFill="accent1" w:themeFillTint="66"/>
          </w:tcPr>
          <w:p w14:paraId="0661F7DD" w14:textId="77777777" w:rsidR="00BE7A9D" w:rsidRDefault="00BE7A9D" w:rsidP="00BE7A9D">
            <w:pPr>
              <w:spacing w:before="0" w:after="0"/>
            </w:pPr>
            <w:r>
              <w:t>Suspensies</w:t>
            </w:r>
          </w:p>
        </w:tc>
      </w:tr>
      <w:tr w:rsidR="00BE7A9D" w14:paraId="67C9A15B" w14:textId="77777777" w:rsidTr="00BE7A9D">
        <w:tc>
          <w:tcPr>
            <w:tcW w:w="4509" w:type="dxa"/>
          </w:tcPr>
          <w:p w14:paraId="6582B8E0" w14:textId="508C1F92" w:rsidR="00BE7A9D" w:rsidRPr="00C00210" w:rsidRDefault="00BE7A9D" w:rsidP="00BE7A9D">
            <w:pPr>
              <w:spacing w:before="0" w:after="0"/>
              <w:rPr>
                <w:i/>
                <w:iCs/>
                <w:color w:val="4472C4" w:themeColor="accent1"/>
                <w:sz w:val="18"/>
                <w:szCs w:val="18"/>
              </w:rPr>
            </w:pPr>
            <w:r>
              <w:t xml:space="preserve">- Stabiliteit </w:t>
            </w:r>
            <w:r>
              <w:rPr>
                <w:i/>
                <w:iCs/>
                <w:color w:val="4472C4" w:themeColor="accent1"/>
                <w:sz w:val="18"/>
                <w:szCs w:val="18"/>
              </w:rPr>
              <w:t>(</w:t>
            </w:r>
            <w:r w:rsidR="00185440">
              <w:rPr>
                <w:i/>
                <w:iCs/>
                <w:color w:val="4472C4" w:themeColor="accent1"/>
                <w:sz w:val="18"/>
                <w:szCs w:val="18"/>
              </w:rPr>
              <w:t>&gt;30min</w:t>
            </w:r>
            <w:r>
              <w:rPr>
                <w:i/>
                <w:iCs/>
                <w:color w:val="4472C4" w:themeColor="accent1"/>
                <w:sz w:val="18"/>
                <w:szCs w:val="18"/>
              </w:rPr>
              <w:t xml:space="preserve"> laten staan, </w:t>
            </w:r>
            <w:r w:rsidR="002B5972">
              <w:rPr>
                <w:i/>
                <w:iCs/>
                <w:color w:val="4472C4" w:themeColor="accent1"/>
                <w:sz w:val="18"/>
                <w:szCs w:val="18"/>
              </w:rPr>
              <w:t>kijken of het niet breekt/roomt</w:t>
            </w:r>
            <w:r w:rsidRPr="00C00210">
              <w:rPr>
                <w:i/>
                <w:iCs/>
                <w:color w:val="4472C4" w:themeColor="accent1"/>
                <w:sz w:val="18"/>
                <w:szCs w:val="18"/>
              </w:rPr>
              <w:t xml:space="preserve">) </w:t>
            </w:r>
          </w:p>
          <w:p w14:paraId="1287F899" w14:textId="77777777" w:rsidR="00BE7A9D" w:rsidRDefault="00BE7A9D" w:rsidP="00BE7A9D">
            <w:pPr>
              <w:spacing w:before="0" w:after="0"/>
              <w:rPr>
                <w:i/>
                <w:iCs/>
                <w:color w:val="4472C4" w:themeColor="accent1"/>
                <w:sz w:val="18"/>
                <w:szCs w:val="18"/>
              </w:rPr>
            </w:pPr>
            <w:r>
              <w:t xml:space="preserve">- Emulsietype </w:t>
            </w:r>
            <w:r w:rsidRPr="00453BD8">
              <w:rPr>
                <w:i/>
                <w:iCs/>
                <w:color w:val="4472C4" w:themeColor="accent1"/>
                <w:sz w:val="18"/>
                <w:szCs w:val="18"/>
              </w:rPr>
              <w:t xml:space="preserve">(specifieer welk </w:t>
            </w:r>
            <w:r>
              <w:rPr>
                <w:i/>
                <w:iCs/>
                <w:color w:val="4472C4" w:themeColor="accent1"/>
                <w:sz w:val="18"/>
                <w:szCs w:val="18"/>
              </w:rPr>
              <w:t xml:space="preserve">type je verwacht, welke test je uitvoert ( </w:t>
            </w:r>
            <w:r w:rsidRPr="00453BD8">
              <w:rPr>
                <w:i/>
                <w:iCs/>
                <w:color w:val="4472C4" w:themeColor="accent1"/>
                <w:sz w:val="18"/>
                <w:szCs w:val="18"/>
              </w:rPr>
              <w:t>O/W (met methyleenb</w:t>
            </w:r>
            <w:r>
              <w:rPr>
                <w:i/>
                <w:iCs/>
                <w:color w:val="4472C4" w:themeColor="accent1"/>
                <w:sz w:val="18"/>
                <w:szCs w:val="18"/>
              </w:rPr>
              <w:t>lauw – W/O (met sudan III rood), en wat het uiteindelijk was)</w:t>
            </w:r>
          </w:p>
          <w:p w14:paraId="0A7E64A8" w14:textId="6FCCE2F1" w:rsidR="00BE7A9D" w:rsidRDefault="00451CA5" w:rsidP="00451CA5">
            <w:pPr>
              <w:spacing w:before="0" w:after="0"/>
              <w:rPr>
                <w:i/>
                <w:iCs/>
                <w:sz w:val="18"/>
                <w:szCs w:val="18"/>
              </w:rPr>
            </w:pPr>
            <w:r>
              <w:rPr>
                <w:i/>
                <w:iCs/>
                <w:sz w:val="18"/>
                <w:szCs w:val="18"/>
              </w:rPr>
              <w:t xml:space="preserve">- </w:t>
            </w:r>
            <w:r w:rsidR="00BE7A9D" w:rsidRPr="00E53A0D">
              <w:rPr>
                <w:i/>
                <w:iCs/>
              </w:rPr>
              <w:t>Dispersiegraad</w:t>
            </w:r>
            <w:r w:rsidR="00BE7A9D" w:rsidRPr="00BE7A9D">
              <w:rPr>
                <w:i/>
                <w:iCs/>
                <w:sz w:val="18"/>
                <w:szCs w:val="18"/>
              </w:rPr>
              <w:t xml:space="preserve"> </w:t>
            </w:r>
            <w:r w:rsidR="00BE7A9D" w:rsidRPr="00E53A0D">
              <w:rPr>
                <w:i/>
                <w:iCs/>
                <w:color w:val="4472C4" w:themeColor="accent1"/>
                <w:sz w:val="18"/>
                <w:szCs w:val="18"/>
              </w:rPr>
              <w:t>(visueel</w:t>
            </w:r>
            <w:r w:rsidR="008A3DA6" w:rsidRPr="00E53A0D">
              <w:rPr>
                <w:i/>
                <w:iCs/>
                <w:color w:val="4472C4" w:themeColor="accent1"/>
                <w:sz w:val="18"/>
                <w:szCs w:val="18"/>
              </w:rPr>
              <w:t>, inwendige fase visueel zien, vermijden door lichtjes terug te verwarmen, of met de homogenisator</w:t>
            </w:r>
            <w:r w:rsidRPr="00E53A0D">
              <w:rPr>
                <w:i/>
                <w:iCs/>
                <w:color w:val="4472C4" w:themeColor="accent1"/>
                <w:sz w:val="18"/>
                <w:szCs w:val="18"/>
              </w:rPr>
              <w:t>)</w:t>
            </w:r>
          </w:p>
          <w:p w14:paraId="62FB4C81" w14:textId="7AFC9666" w:rsidR="00451CA5" w:rsidRDefault="00451CA5" w:rsidP="00451CA5">
            <w:pPr>
              <w:spacing w:before="0" w:after="0"/>
            </w:pPr>
            <w:r>
              <w:rPr>
                <w:i/>
                <w:iCs/>
                <w:sz w:val="18"/>
                <w:szCs w:val="18"/>
              </w:rPr>
              <w:t xml:space="preserve">- </w:t>
            </w:r>
            <w:r w:rsidRPr="00E53A0D">
              <w:rPr>
                <w:i/>
                <w:iCs/>
              </w:rPr>
              <w:t>pH</w:t>
            </w:r>
            <w:r>
              <w:rPr>
                <w:i/>
                <w:iCs/>
                <w:sz w:val="18"/>
                <w:szCs w:val="18"/>
              </w:rPr>
              <w:t xml:space="preserve"> </w:t>
            </w:r>
            <w:r>
              <w:rPr>
                <w:i/>
                <w:iCs/>
                <w:color w:val="4472C4" w:themeColor="accent1"/>
                <w:sz w:val="18"/>
                <w:szCs w:val="18"/>
              </w:rPr>
              <w:t>(als water uit</w:t>
            </w:r>
            <w:r w:rsidRPr="00451CA5">
              <w:rPr>
                <w:i/>
                <w:iCs/>
                <w:color w:val="4472C4" w:themeColor="accent1"/>
                <w:sz w:val="18"/>
                <w:szCs w:val="18"/>
              </w:rPr>
              <w:t>wendig is)</w:t>
            </w:r>
          </w:p>
        </w:tc>
        <w:tc>
          <w:tcPr>
            <w:tcW w:w="4510" w:type="dxa"/>
          </w:tcPr>
          <w:p w14:paraId="5DB2D69D" w14:textId="0935FC66" w:rsidR="00BE7A9D" w:rsidRPr="00BF4AD4" w:rsidRDefault="00BE7A9D" w:rsidP="00BE7A9D">
            <w:pPr>
              <w:spacing w:before="0" w:after="0"/>
              <w:rPr>
                <w:i/>
                <w:iCs/>
                <w:color w:val="4472C4" w:themeColor="accent1"/>
                <w:sz w:val="18"/>
                <w:szCs w:val="18"/>
              </w:rPr>
            </w:pPr>
            <w:r>
              <w:t xml:space="preserve">- sedimentatiegraad </w:t>
            </w:r>
            <w:r w:rsidRPr="002F4BFF">
              <w:rPr>
                <w:i/>
                <w:iCs/>
                <w:color w:val="4472C4" w:themeColor="accent1"/>
                <w:sz w:val="18"/>
                <w:szCs w:val="18"/>
              </w:rPr>
              <w:t>(na 1 uur, daarna 3x om de 2uur het sedimentatievolume aflezen.  Uiteindelijk na 24u waarde aflezen.  F</w:t>
            </w:r>
            <w:r w:rsidRPr="002F4BFF">
              <w:rPr>
                <w:i/>
                <w:iCs/>
                <w:color w:val="4472C4" w:themeColor="accent1"/>
                <w:sz w:val="18"/>
                <w:szCs w:val="18"/>
                <w:vertAlign w:val="subscript"/>
              </w:rPr>
              <w:t>1uur</w:t>
            </w:r>
            <w:r w:rsidRPr="002F4BFF">
              <w:rPr>
                <w:i/>
                <w:iCs/>
                <w:color w:val="4472C4" w:themeColor="accent1"/>
                <w:sz w:val="18"/>
                <w:szCs w:val="18"/>
              </w:rPr>
              <w:t xml:space="preserve">= Vs/Vt </w:t>
            </w:r>
            <w:r w:rsidRPr="002F4BFF">
              <w:rPr>
                <w:rFonts w:ascii="Times New Roman" w:hAnsi="Times New Roman" w:cs="Times New Roman"/>
                <w:i/>
                <w:iCs/>
                <w:color w:val="4472C4" w:themeColor="accent1"/>
                <w:sz w:val="18"/>
                <w:szCs w:val="18"/>
              </w:rPr>
              <w:t>≥</w:t>
            </w:r>
            <w:r w:rsidRPr="002F4BFF">
              <w:rPr>
                <w:i/>
                <w:iCs/>
                <w:color w:val="4472C4" w:themeColor="accent1"/>
                <w:sz w:val="18"/>
                <w:szCs w:val="18"/>
              </w:rPr>
              <w:t xml:space="preserve"> 0,9)</w:t>
            </w:r>
            <w:r w:rsidRPr="002F4BFF">
              <w:rPr>
                <w:color w:val="4472C4" w:themeColor="accent1"/>
              </w:rPr>
              <w:t xml:space="preserve"> </w:t>
            </w:r>
          </w:p>
          <w:p w14:paraId="30E03880" w14:textId="2CF78018" w:rsidR="00BE7A9D" w:rsidRDefault="00BE7A9D" w:rsidP="00BE7A9D">
            <w:pPr>
              <w:spacing w:before="0" w:after="0"/>
            </w:pPr>
            <w:r>
              <w:t xml:space="preserve">- opschudbaarheid </w:t>
            </w:r>
            <w:r w:rsidRPr="00982451">
              <w:rPr>
                <w:i/>
                <w:iCs/>
                <w:color w:val="4472C4" w:themeColor="accent1"/>
                <w:sz w:val="18"/>
                <w:szCs w:val="18"/>
              </w:rPr>
              <w:t xml:space="preserve">(na 24 uur bezinken, aantal kiepbewegingen (90°) die vereist zijn om het sediment homogeen te verdelen </w:t>
            </w:r>
            <w:r w:rsidRPr="00982451">
              <w:rPr>
                <w:rFonts w:ascii="Wingdings" w:eastAsia="Wingdings" w:hAnsi="Wingdings" w:cs="Wingdings"/>
                <w:i/>
                <w:iCs/>
                <w:color w:val="4472C4" w:themeColor="accent1"/>
                <w:sz w:val="18"/>
                <w:szCs w:val="18"/>
              </w:rPr>
              <w:t>à</w:t>
            </w:r>
            <w:r w:rsidRPr="00982451">
              <w:rPr>
                <w:i/>
                <w:iCs/>
                <w:color w:val="4472C4" w:themeColor="accent1"/>
                <w:sz w:val="18"/>
                <w:szCs w:val="18"/>
              </w:rPr>
              <w:t xml:space="preserve"> </w:t>
            </w:r>
            <w:r>
              <w:rPr>
                <w:i/>
                <w:iCs/>
                <w:color w:val="4472C4" w:themeColor="accent1"/>
                <w:sz w:val="18"/>
                <w:szCs w:val="18"/>
              </w:rPr>
              <w:t>best 3 – max 10</w:t>
            </w:r>
          </w:p>
          <w:p w14:paraId="61EADA4B" w14:textId="77777777" w:rsidR="00A809C8" w:rsidRPr="00A809C8" w:rsidRDefault="00BE7A9D" w:rsidP="00BE7A9D">
            <w:pPr>
              <w:spacing w:before="0" w:after="0"/>
            </w:pPr>
            <w:r>
              <w:t>-</w:t>
            </w:r>
            <w:r w:rsidR="00A809C8" w:rsidRPr="00B570D3">
              <w:rPr>
                <w:sz w:val="18"/>
                <w:szCs w:val="18"/>
              </w:rPr>
              <w:t xml:space="preserve"> </w:t>
            </w:r>
            <w:r w:rsidR="00A809C8" w:rsidRPr="00A809C8">
              <w:t>Vloeibaarheid</w:t>
            </w:r>
          </w:p>
          <w:p w14:paraId="7BA06F12" w14:textId="4CA2761C" w:rsidR="00A809C8" w:rsidRDefault="00A809C8" w:rsidP="00BE7A9D">
            <w:pPr>
              <w:spacing w:before="0" w:after="0"/>
              <w:rPr>
                <w:sz w:val="18"/>
                <w:szCs w:val="18"/>
              </w:rPr>
            </w:pPr>
            <w:r w:rsidRPr="00A809C8">
              <w:rPr>
                <w:iCs/>
              </w:rPr>
              <w:t>- Deeltjesgrootte</w:t>
            </w:r>
            <w:r w:rsidRPr="00BE7A9D">
              <w:rPr>
                <w:i/>
                <w:iCs/>
                <w:sz w:val="18"/>
                <w:szCs w:val="18"/>
              </w:rPr>
              <w:t xml:space="preserve"> </w:t>
            </w:r>
            <w:r>
              <w:rPr>
                <w:i/>
                <w:iCs/>
                <w:color w:val="4472C4" w:themeColor="accent1"/>
                <w:sz w:val="18"/>
                <w:szCs w:val="18"/>
              </w:rPr>
              <w:t>(visueel)</w:t>
            </w:r>
          </w:p>
          <w:p w14:paraId="24E45CD2" w14:textId="0EB02B7B" w:rsidR="00B570D3" w:rsidRPr="00B570D3" w:rsidRDefault="00A809C8" w:rsidP="00451CA5">
            <w:pPr>
              <w:spacing w:before="0" w:after="0"/>
            </w:pPr>
            <w:r>
              <w:rPr>
                <w:sz w:val="18"/>
                <w:szCs w:val="18"/>
              </w:rPr>
              <w:t xml:space="preserve">- </w:t>
            </w:r>
            <w:r w:rsidR="00BE7A9D">
              <w:t xml:space="preserve">pH </w:t>
            </w:r>
            <w:r w:rsidR="00BE7A9D" w:rsidRPr="00453BD8">
              <w:rPr>
                <w:i/>
                <w:iCs/>
                <w:color w:val="4472C4" w:themeColor="accent1"/>
                <w:sz w:val="18"/>
                <w:szCs w:val="18"/>
              </w:rPr>
              <w:t>(specifieer welk</w:t>
            </w:r>
            <w:r w:rsidR="00BE7A9D">
              <w:rPr>
                <w:i/>
                <w:iCs/>
                <w:color w:val="4472C4" w:themeColor="accent1"/>
                <w:sz w:val="18"/>
                <w:szCs w:val="18"/>
              </w:rPr>
              <w:t>e pH je verwacht) – bevestigde pH</w:t>
            </w:r>
          </w:p>
        </w:tc>
      </w:tr>
      <w:tr w:rsidR="00BE7A9D" w14:paraId="48626C62" w14:textId="77777777" w:rsidTr="00BE7A9D">
        <w:tc>
          <w:tcPr>
            <w:tcW w:w="4509" w:type="dxa"/>
            <w:shd w:val="clear" w:color="auto" w:fill="B4C6E7" w:themeFill="accent1" w:themeFillTint="66"/>
          </w:tcPr>
          <w:p w14:paraId="3D3FFB52" w14:textId="77777777" w:rsidR="00BE7A9D" w:rsidRDefault="00BE7A9D" w:rsidP="00BE7A9D">
            <w:pPr>
              <w:spacing w:before="0" w:after="0"/>
            </w:pPr>
            <w:r>
              <w:t>Oplossingen</w:t>
            </w:r>
          </w:p>
        </w:tc>
        <w:tc>
          <w:tcPr>
            <w:tcW w:w="4510" w:type="dxa"/>
            <w:shd w:val="clear" w:color="auto" w:fill="B4C6E7" w:themeFill="accent1" w:themeFillTint="66"/>
          </w:tcPr>
          <w:p w14:paraId="5A995BC5" w14:textId="49010C0F" w:rsidR="00BE7A9D" w:rsidRDefault="005A0CDA" w:rsidP="00BE7A9D">
            <w:pPr>
              <w:spacing w:before="0" w:after="0"/>
            </w:pPr>
            <w:r>
              <w:t>Halfvaste bereidingen</w:t>
            </w:r>
          </w:p>
        </w:tc>
      </w:tr>
      <w:tr w:rsidR="00BE7A9D" w14:paraId="0FF24557" w14:textId="77777777" w:rsidTr="00BE7A9D">
        <w:trPr>
          <w:trHeight w:val="348"/>
        </w:trPr>
        <w:tc>
          <w:tcPr>
            <w:tcW w:w="4509" w:type="dxa"/>
          </w:tcPr>
          <w:p w14:paraId="1CCAD97C" w14:textId="5340C6B6" w:rsidR="00BE7A9D" w:rsidRDefault="00BE7A9D" w:rsidP="00BE7A9D">
            <w:pPr>
              <w:spacing w:before="0" w:after="0"/>
            </w:pPr>
            <w:r>
              <w:t xml:space="preserve">- pH </w:t>
            </w:r>
            <w:r w:rsidRPr="00453BD8">
              <w:rPr>
                <w:i/>
                <w:iCs/>
                <w:color w:val="4472C4" w:themeColor="accent1"/>
                <w:sz w:val="18"/>
                <w:szCs w:val="18"/>
              </w:rPr>
              <w:t>(specifieer welk</w:t>
            </w:r>
            <w:r>
              <w:rPr>
                <w:i/>
                <w:iCs/>
                <w:color w:val="4472C4" w:themeColor="accent1"/>
                <w:sz w:val="18"/>
                <w:szCs w:val="18"/>
              </w:rPr>
              <w:t>e pH je verwacht) – bevestigde pH</w:t>
            </w:r>
          </w:p>
          <w:p w14:paraId="2D062E29" w14:textId="4AB381F2" w:rsidR="00BE7A9D" w:rsidRDefault="00BE7A9D" w:rsidP="00BE7A9D">
            <w:pPr>
              <w:spacing w:before="0" w:after="0"/>
            </w:pPr>
            <w:r>
              <w:t xml:space="preserve">- helderheid </w:t>
            </w:r>
            <w:r w:rsidR="009B4388">
              <w:rPr>
                <w:i/>
                <w:iCs/>
                <w:color w:val="4472C4" w:themeColor="accent1"/>
              </w:rPr>
              <w:t>(visueel - kleurloos, doorzichtig</w:t>
            </w:r>
            <w:r w:rsidRPr="007A04AE">
              <w:rPr>
                <w:i/>
                <w:iCs/>
                <w:color w:val="4472C4" w:themeColor="accent1"/>
              </w:rPr>
              <w:t>)</w:t>
            </w:r>
          </w:p>
          <w:p w14:paraId="672B1C74" w14:textId="77777777" w:rsidR="00BE7A9D" w:rsidRDefault="00BE7A9D" w:rsidP="00BE7A9D">
            <w:pPr>
              <w:spacing w:before="0" w:after="0"/>
              <w:rPr>
                <w:i/>
                <w:color w:val="4472C4" w:themeColor="accent1"/>
              </w:rPr>
            </w:pPr>
            <w:r>
              <w:t>- homogeniteit</w:t>
            </w:r>
            <w:r w:rsidR="00AD5A63">
              <w:t xml:space="preserve"> </w:t>
            </w:r>
            <w:r w:rsidR="00AD5A63" w:rsidRPr="00AD5A63">
              <w:rPr>
                <w:i/>
                <w:color w:val="4472C4" w:themeColor="accent1"/>
              </w:rPr>
              <w:t>(visueel</w:t>
            </w:r>
            <w:r w:rsidR="00451CA5">
              <w:rPr>
                <w:i/>
                <w:color w:val="4472C4" w:themeColor="accent1"/>
              </w:rPr>
              <w:t>, indien meerdere solventen</w:t>
            </w:r>
            <w:r w:rsidR="00AD5A63" w:rsidRPr="00AD5A63">
              <w:rPr>
                <w:i/>
                <w:color w:val="4472C4" w:themeColor="accent1"/>
              </w:rPr>
              <w:t>)</w:t>
            </w:r>
          </w:p>
          <w:p w14:paraId="6125A9A4" w14:textId="61F3DED5" w:rsidR="001369BF" w:rsidRDefault="001369BF" w:rsidP="001369BF">
            <w:pPr>
              <w:spacing w:before="0" w:after="0"/>
            </w:pPr>
          </w:p>
        </w:tc>
        <w:tc>
          <w:tcPr>
            <w:tcW w:w="4510" w:type="dxa"/>
          </w:tcPr>
          <w:p w14:paraId="7CE9F51B" w14:textId="6FDAEEAE" w:rsidR="00BE7A9D" w:rsidRPr="009F20C8" w:rsidRDefault="00BE7A9D" w:rsidP="00BE7A9D">
            <w:pPr>
              <w:spacing w:before="0" w:after="0"/>
              <w:rPr>
                <w:i/>
                <w:iCs/>
              </w:rPr>
            </w:pPr>
            <w:r>
              <w:t xml:space="preserve">- consistentie </w:t>
            </w:r>
            <w:r w:rsidRPr="00755ABC">
              <w:rPr>
                <w:i/>
                <w:iCs/>
                <w:color w:val="4472C4" w:themeColor="accent1"/>
                <w:sz w:val="18"/>
                <w:szCs w:val="18"/>
              </w:rPr>
              <w:t>(</w:t>
            </w:r>
            <w:r>
              <w:rPr>
                <w:i/>
                <w:iCs/>
                <w:color w:val="4472C4" w:themeColor="accent1"/>
                <w:sz w:val="18"/>
                <w:szCs w:val="18"/>
              </w:rPr>
              <w:t>uitsmeerbaar,</w:t>
            </w:r>
            <w:r w:rsidR="00130DDF">
              <w:rPr>
                <w:i/>
                <w:iCs/>
                <w:color w:val="4472C4" w:themeColor="accent1"/>
                <w:sz w:val="18"/>
                <w:szCs w:val="18"/>
              </w:rPr>
              <w:t xml:space="preserve"> geen brokken</w:t>
            </w:r>
            <w:r>
              <w:rPr>
                <w:i/>
                <w:iCs/>
                <w:color w:val="4472C4" w:themeColor="accent1"/>
                <w:sz w:val="18"/>
                <w:szCs w:val="18"/>
              </w:rPr>
              <w:t>)</w:t>
            </w:r>
          </w:p>
          <w:p w14:paraId="3DC64645" w14:textId="39A634C1" w:rsidR="00BE7A9D" w:rsidRDefault="00BE7A9D" w:rsidP="00BE7A9D">
            <w:pPr>
              <w:spacing w:before="0" w:after="0"/>
              <w:rPr>
                <w:i/>
                <w:iCs/>
                <w:color w:val="4472C4" w:themeColor="accent1"/>
                <w:sz w:val="18"/>
                <w:szCs w:val="18"/>
              </w:rPr>
            </w:pPr>
            <w:r>
              <w:t xml:space="preserve">- homogeniteit </w:t>
            </w:r>
            <w:r w:rsidRPr="00755ABC">
              <w:rPr>
                <w:i/>
                <w:iCs/>
                <w:color w:val="4472C4" w:themeColor="accent1"/>
                <w:sz w:val="18"/>
                <w:szCs w:val="18"/>
              </w:rPr>
              <w:t>(</w:t>
            </w:r>
            <w:r>
              <w:rPr>
                <w:i/>
                <w:iCs/>
                <w:color w:val="4472C4" w:themeColor="accent1"/>
                <w:sz w:val="18"/>
                <w:szCs w:val="18"/>
              </w:rPr>
              <w:t xml:space="preserve">geen kleurschakeringen, </w:t>
            </w:r>
            <w:r w:rsidR="00130DDF">
              <w:rPr>
                <w:i/>
                <w:iCs/>
                <w:color w:val="4472C4" w:themeColor="accent1"/>
                <w:sz w:val="18"/>
                <w:szCs w:val="18"/>
              </w:rPr>
              <w:t>geen korrels</w:t>
            </w:r>
            <w:r>
              <w:rPr>
                <w:i/>
                <w:iCs/>
                <w:color w:val="4472C4" w:themeColor="accent1"/>
                <w:sz w:val="18"/>
                <w:szCs w:val="18"/>
              </w:rPr>
              <w:t>)</w:t>
            </w:r>
          </w:p>
          <w:p w14:paraId="44E0156F" w14:textId="77777777" w:rsidR="00451CA5" w:rsidRDefault="00451CA5" w:rsidP="00BE7A9D">
            <w:pPr>
              <w:spacing w:before="0" w:after="0"/>
              <w:rPr>
                <w:i/>
                <w:iCs/>
                <w:color w:val="4472C4" w:themeColor="accent1"/>
                <w:sz w:val="18"/>
                <w:szCs w:val="18"/>
              </w:rPr>
            </w:pPr>
            <w:r>
              <w:rPr>
                <w:i/>
                <w:iCs/>
                <w:color w:val="4472C4" w:themeColor="accent1"/>
                <w:sz w:val="18"/>
                <w:szCs w:val="18"/>
              </w:rPr>
              <w:t>- Deeltjesgrootte (enkel visueel, als suspensie is)</w:t>
            </w:r>
          </w:p>
          <w:p w14:paraId="2DAD9F2E" w14:textId="77777777" w:rsidR="00451CA5" w:rsidRDefault="00451CA5" w:rsidP="00BE7A9D">
            <w:pPr>
              <w:spacing w:before="0" w:after="0"/>
              <w:rPr>
                <w:i/>
                <w:iCs/>
                <w:color w:val="4472C4" w:themeColor="accent1"/>
                <w:sz w:val="18"/>
                <w:szCs w:val="18"/>
              </w:rPr>
            </w:pPr>
            <w:r>
              <w:rPr>
                <w:i/>
                <w:iCs/>
                <w:color w:val="4472C4" w:themeColor="accent1"/>
                <w:sz w:val="18"/>
                <w:szCs w:val="18"/>
              </w:rPr>
              <w:t>- Dispersiegraad (enkel visueel, als emulsie is)</w:t>
            </w:r>
          </w:p>
          <w:p w14:paraId="5C205F5F" w14:textId="77777777" w:rsidR="00451CA5" w:rsidRDefault="00451CA5" w:rsidP="00BE7A9D">
            <w:pPr>
              <w:spacing w:before="0" w:after="0"/>
              <w:rPr>
                <w:i/>
                <w:iCs/>
                <w:color w:val="4472C4" w:themeColor="accent1"/>
                <w:sz w:val="18"/>
                <w:szCs w:val="18"/>
              </w:rPr>
            </w:pPr>
            <w:r>
              <w:rPr>
                <w:i/>
                <w:iCs/>
                <w:color w:val="4472C4" w:themeColor="accent1"/>
                <w:sz w:val="18"/>
                <w:szCs w:val="18"/>
              </w:rPr>
              <w:t>- Emulsietype (als het een emulsiecrème is)</w:t>
            </w:r>
          </w:p>
          <w:p w14:paraId="366D08AA" w14:textId="4722CA8E" w:rsidR="00451CA5" w:rsidRDefault="00451CA5" w:rsidP="00BE7A9D">
            <w:pPr>
              <w:spacing w:before="0" w:after="0"/>
            </w:pPr>
            <w:r>
              <w:rPr>
                <w:i/>
                <w:iCs/>
                <w:color w:val="4472C4" w:themeColor="accent1"/>
                <w:sz w:val="18"/>
                <w:szCs w:val="18"/>
              </w:rPr>
              <w:t>- pH (als water uitwendig is)</w:t>
            </w:r>
          </w:p>
        </w:tc>
      </w:tr>
      <w:tr w:rsidR="002970E5" w14:paraId="578E6331" w14:textId="77777777" w:rsidTr="006D6EC2">
        <w:trPr>
          <w:trHeight w:val="348"/>
        </w:trPr>
        <w:tc>
          <w:tcPr>
            <w:tcW w:w="4509" w:type="dxa"/>
            <w:shd w:val="clear" w:color="auto" w:fill="B4C6E7" w:themeFill="accent1" w:themeFillTint="66"/>
          </w:tcPr>
          <w:p w14:paraId="077E9344" w14:textId="4B680AF6" w:rsidR="002970E5" w:rsidRDefault="002970E5" w:rsidP="006D6EC2">
            <w:pPr>
              <w:spacing w:before="0" w:after="0"/>
            </w:pPr>
            <w:r>
              <w:t>Capsules</w:t>
            </w:r>
          </w:p>
        </w:tc>
        <w:tc>
          <w:tcPr>
            <w:tcW w:w="4510" w:type="dxa"/>
            <w:shd w:val="clear" w:color="auto" w:fill="B4C6E7" w:themeFill="accent1" w:themeFillTint="66"/>
          </w:tcPr>
          <w:p w14:paraId="1DE439E9" w14:textId="77777777" w:rsidR="002970E5" w:rsidRDefault="002970E5" w:rsidP="00BE7A9D">
            <w:pPr>
              <w:spacing w:before="0" w:after="0"/>
            </w:pPr>
          </w:p>
        </w:tc>
      </w:tr>
      <w:tr w:rsidR="006D6EC2" w14:paraId="5EAD03C0" w14:textId="77777777" w:rsidTr="00BE7A9D">
        <w:trPr>
          <w:trHeight w:val="348"/>
        </w:trPr>
        <w:tc>
          <w:tcPr>
            <w:tcW w:w="4509" w:type="dxa"/>
          </w:tcPr>
          <w:p w14:paraId="4A469F9C" w14:textId="0F085F20" w:rsidR="006D6EC2" w:rsidRDefault="006D6EC2" w:rsidP="00194613">
            <w:pPr>
              <w:pStyle w:val="ListParagraph"/>
              <w:numPr>
                <w:ilvl w:val="0"/>
                <w:numId w:val="3"/>
              </w:numPr>
              <w:spacing w:before="0" w:after="0"/>
            </w:pPr>
            <w:r>
              <w:t xml:space="preserve">Gelijkmatigheid van massa </w:t>
            </w:r>
            <w:r w:rsidRPr="00632513">
              <w:rPr>
                <w:i/>
                <w:iCs/>
                <w:color w:val="4472C4" w:themeColor="accent1"/>
              </w:rPr>
              <w:t>(</w:t>
            </w:r>
            <w:r w:rsidR="00CF42D6">
              <w:rPr>
                <w:i/>
                <w:iCs/>
                <w:color w:val="4472C4" w:themeColor="accent1"/>
              </w:rPr>
              <w:t>De gemiddelde massa mag geen grotere afwijking van de theoretische massa vertonen dan 3% De massa van geen enkele eenheid mag meer afwijken van de theoretische massa dan 10%)</w:t>
            </w:r>
          </w:p>
          <w:p w14:paraId="2A24F310" w14:textId="1140C816" w:rsidR="006D6EC2" w:rsidRDefault="006D6EC2" w:rsidP="00194613">
            <w:pPr>
              <w:pStyle w:val="ListParagraph"/>
              <w:numPr>
                <w:ilvl w:val="0"/>
                <w:numId w:val="3"/>
              </w:numPr>
              <w:spacing w:before="0" w:after="0"/>
            </w:pPr>
            <w:r>
              <w:t>Uiteenvalbaarheid</w:t>
            </w:r>
            <w:r w:rsidR="00CD540F">
              <w:t xml:space="preserve"> </w:t>
            </w:r>
            <w:r w:rsidR="00CD540F" w:rsidRPr="00CD540F">
              <w:rPr>
                <w:i/>
                <w:iCs/>
                <w:color w:val="4472C4" w:themeColor="accent1"/>
              </w:rPr>
              <w:t>(</w:t>
            </w:r>
            <w:r w:rsidR="00692389">
              <w:rPr>
                <w:i/>
                <w:iCs/>
                <w:color w:val="4472C4" w:themeColor="accent1"/>
              </w:rPr>
              <w:t xml:space="preserve">niet uitvoerbaar in labo, </w:t>
            </w:r>
            <w:r w:rsidR="00CD540F" w:rsidRPr="00CD540F">
              <w:rPr>
                <w:i/>
                <w:iCs/>
                <w:color w:val="4472C4" w:themeColor="accent1"/>
              </w:rPr>
              <w:t>bepaalt de farmacopee de uiteenvaltijd in een voorgeschreven medium onder bepaalde voorwaarden.)</w:t>
            </w:r>
          </w:p>
        </w:tc>
        <w:tc>
          <w:tcPr>
            <w:tcW w:w="4510" w:type="dxa"/>
          </w:tcPr>
          <w:p w14:paraId="668D8826" w14:textId="77777777" w:rsidR="006D6EC2" w:rsidRDefault="006D6EC2" w:rsidP="00BE7A9D">
            <w:pPr>
              <w:spacing w:before="0" w:after="0"/>
            </w:pPr>
          </w:p>
        </w:tc>
      </w:tr>
    </w:tbl>
    <w:p w14:paraId="5C5ADD71" w14:textId="77777777" w:rsidR="00BE7A9D" w:rsidRDefault="00BE7A9D" w:rsidP="00BE7A9D">
      <w:pPr>
        <w:spacing w:after="0"/>
      </w:pPr>
    </w:p>
    <w:p w14:paraId="24EE12CA" w14:textId="77777777" w:rsidR="00BE7A9D" w:rsidRDefault="00BE7A9D" w:rsidP="00BE7A9D">
      <w:pPr>
        <w:spacing w:before="0" w:after="0"/>
      </w:pPr>
      <w:r>
        <w:t>Vs = volume sediment</w:t>
      </w:r>
    </w:p>
    <w:p w14:paraId="5C53A7F2" w14:textId="77777777" w:rsidR="00BE7A9D" w:rsidRDefault="00BE7A9D" w:rsidP="00BE7A9D">
      <w:pPr>
        <w:spacing w:before="0" w:after="0"/>
      </w:pPr>
      <w:r>
        <w:t>Vt: totaal volume</w:t>
      </w:r>
    </w:p>
    <w:p w14:paraId="18DD636B" w14:textId="50F717B1" w:rsidR="00981EDF" w:rsidRDefault="00BE7A9D" w:rsidP="00A14091">
      <w:pPr>
        <w:spacing w:before="0" w:after="0"/>
      </w:pPr>
      <w:r>
        <w:t>F= sedimentatiegraad</w:t>
      </w:r>
    </w:p>
    <w:p w14:paraId="1962BB82" w14:textId="77777777" w:rsidR="00EB7D34" w:rsidRDefault="00EB7D34" w:rsidP="00A14091">
      <w:pPr>
        <w:spacing w:before="0" w:after="0"/>
      </w:pPr>
    </w:p>
    <w:p w14:paraId="0E7F56EC" w14:textId="77777777" w:rsidR="0011667C" w:rsidRDefault="0011667C" w:rsidP="00A14091">
      <w:pPr>
        <w:spacing w:before="0" w:after="0"/>
      </w:pPr>
    </w:p>
    <w:p w14:paraId="17932DC9" w14:textId="2D4753C1" w:rsidR="00EB7D34" w:rsidRPr="001F6E4F" w:rsidRDefault="00EB7D34" w:rsidP="00A14091">
      <w:pPr>
        <w:spacing w:before="0" w:after="0"/>
        <w:rPr>
          <w:b/>
          <w:bCs/>
        </w:rPr>
      </w:pPr>
      <w:r w:rsidRPr="001F6E4F">
        <w:rPr>
          <w:b/>
          <w:bCs/>
        </w:rPr>
        <w:lastRenderedPageBreak/>
        <w:t xml:space="preserve">Gelijkmatigheid van massa: capsules </w:t>
      </w:r>
    </w:p>
    <w:p w14:paraId="4E4DA509" w14:textId="0C7C7CF3" w:rsidR="0011667C" w:rsidRDefault="0011667C" w:rsidP="0011667C">
      <w:pPr>
        <w:pStyle w:val="ListParagraph"/>
        <w:numPr>
          <w:ilvl w:val="0"/>
          <w:numId w:val="3"/>
        </w:numPr>
        <w:spacing w:before="0" w:after="0"/>
      </w:pPr>
      <w:r>
        <w:t>Bepaal de totale massa ven het poeder of het te verdelen mengsel in de gelulen en bereken de theoretische massa van de inhoud van 1 gelul</w:t>
      </w:r>
      <w:r w:rsidR="0017765F">
        <w:t>e = Mt</w:t>
      </w:r>
    </w:p>
    <w:p w14:paraId="021C85D2" w14:textId="01237814" w:rsidR="0017765F" w:rsidRDefault="0017765F" w:rsidP="0011667C">
      <w:pPr>
        <w:pStyle w:val="ListParagraph"/>
        <w:numPr>
          <w:ilvl w:val="0"/>
          <w:numId w:val="3"/>
        </w:numPr>
        <w:spacing w:before="0" w:after="0"/>
      </w:pPr>
      <w:r>
        <w:t>Neem willekeurig 10 eenheden van de bereiding en weeg ze afzonderlijk = Mi</w:t>
      </w:r>
    </w:p>
    <w:p w14:paraId="613B86E0" w14:textId="28CBBB0F" w:rsidR="0017765F" w:rsidRDefault="0017765F" w:rsidP="0011667C">
      <w:pPr>
        <w:pStyle w:val="ListParagraph"/>
        <w:numPr>
          <w:ilvl w:val="0"/>
          <w:numId w:val="3"/>
        </w:numPr>
        <w:spacing w:before="0" w:after="0"/>
      </w:pPr>
      <w:r>
        <w:t>Bereken het gemiddelde van de 10 verkregen waarden = Mp</w:t>
      </w:r>
    </w:p>
    <w:p w14:paraId="1E106CF4" w14:textId="1EDC1FD5" w:rsidR="0017765F" w:rsidRDefault="0017765F" w:rsidP="0011667C">
      <w:pPr>
        <w:pStyle w:val="ListParagraph"/>
        <w:numPr>
          <w:ilvl w:val="0"/>
          <w:numId w:val="3"/>
        </w:numPr>
        <w:spacing w:before="0" w:after="0"/>
      </w:pPr>
      <w:r>
        <w:t>Weeg 10 lege gelulle en bereken de massa van 1 lege gelule = Mv</w:t>
      </w:r>
    </w:p>
    <w:p w14:paraId="7CC72F9A" w14:textId="04F2AA86" w:rsidR="0017765F" w:rsidRDefault="0017765F" w:rsidP="0011667C">
      <w:pPr>
        <w:pStyle w:val="ListParagraph"/>
        <w:numPr>
          <w:ilvl w:val="0"/>
          <w:numId w:val="3"/>
        </w:numPr>
        <w:spacing w:before="0" w:after="0"/>
      </w:pPr>
      <w:r>
        <w:t>Bereken de gemiddelde massa van de inhoud van 1 gelule: Mm = Mp – Mv</w:t>
      </w:r>
    </w:p>
    <w:p w14:paraId="3C52039D" w14:textId="6AC5638D" w:rsidR="0017765F" w:rsidRDefault="00EC1214" w:rsidP="0011667C">
      <w:pPr>
        <w:pStyle w:val="ListParagraph"/>
        <w:numPr>
          <w:ilvl w:val="0"/>
          <w:numId w:val="3"/>
        </w:numPr>
        <w:spacing w:before="0" w:after="0"/>
      </w:pPr>
      <w:r>
        <w:t>Bereken de aanvaardbare grenswaarden voor de gemiddelde massa</w:t>
      </w:r>
    </w:p>
    <w:p w14:paraId="735E20A3" w14:textId="0872FCBB" w:rsidR="00EC1214" w:rsidRDefault="00EC1214" w:rsidP="00EC1214">
      <w:pPr>
        <w:pStyle w:val="ListParagraph"/>
        <w:numPr>
          <w:ilvl w:val="1"/>
          <w:numId w:val="3"/>
        </w:numPr>
        <w:spacing w:before="0" w:after="0"/>
      </w:pPr>
      <w:r>
        <w:t>Mmax: (Mt * 1.03) + Mv</w:t>
      </w:r>
    </w:p>
    <w:p w14:paraId="0F979479" w14:textId="4440346D" w:rsidR="00EC1214" w:rsidRDefault="00EC1214" w:rsidP="00EC1214">
      <w:pPr>
        <w:pStyle w:val="ListParagraph"/>
        <w:numPr>
          <w:ilvl w:val="1"/>
          <w:numId w:val="3"/>
        </w:numPr>
        <w:spacing w:before="0" w:after="0"/>
      </w:pPr>
      <w:r>
        <w:t>Mmin: (Mt * 0.97) + Mv</w:t>
      </w:r>
    </w:p>
    <w:p w14:paraId="111CF145" w14:textId="42659057" w:rsidR="00EC1214" w:rsidRDefault="00EC1214" w:rsidP="00EC1214">
      <w:pPr>
        <w:pStyle w:val="ListParagraph"/>
        <w:numPr>
          <w:ilvl w:val="0"/>
          <w:numId w:val="3"/>
        </w:numPr>
        <w:spacing w:before="0" w:after="0"/>
      </w:pPr>
      <w:r>
        <w:t>Berken de aanvaardbare grenswaarden voor de individuele massa</w:t>
      </w:r>
    </w:p>
    <w:p w14:paraId="58456E16" w14:textId="2926EA68" w:rsidR="00EC1214" w:rsidRDefault="00EC1214" w:rsidP="00EC1214">
      <w:pPr>
        <w:pStyle w:val="ListParagraph"/>
        <w:numPr>
          <w:ilvl w:val="1"/>
          <w:numId w:val="3"/>
        </w:numPr>
        <w:spacing w:before="0" w:after="0"/>
      </w:pPr>
      <w:r>
        <w:t>Mmax =</w:t>
      </w:r>
      <w:r w:rsidR="00105C36">
        <w:t>(</w:t>
      </w:r>
      <w:r>
        <w:t xml:space="preserve"> Mt *1.1</w:t>
      </w:r>
      <w:r w:rsidR="00105C36">
        <w:t>) + Mv</w:t>
      </w:r>
    </w:p>
    <w:p w14:paraId="6D281327" w14:textId="6DB16DB2" w:rsidR="00105C36" w:rsidRDefault="00105C36" w:rsidP="001F6E4F">
      <w:pPr>
        <w:pStyle w:val="ListParagraph"/>
        <w:numPr>
          <w:ilvl w:val="1"/>
          <w:numId w:val="3"/>
        </w:numPr>
        <w:spacing w:before="0" w:after="0"/>
      </w:pPr>
      <w:r>
        <w:t>Mmin (Mt*0.9) + Mv</w:t>
      </w:r>
    </w:p>
    <w:p w14:paraId="5B0AC245" w14:textId="77777777" w:rsidR="0011667C" w:rsidRPr="00A14091" w:rsidRDefault="0011667C" w:rsidP="00A14091">
      <w:pPr>
        <w:spacing w:before="0" w:after="0"/>
      </w:pPr>
    </w:p>
    <w:p w14:paraId="748D2180" w14:textId="77777777" w:rsidR="00981EDF" w:rsidRDefault="00981EDF" w:rsidP="00981EDF">
      <w:pPr>
        <w:pStyle w:val="Heading1"/>
      </w:pPr>
      <w:r>
        <w:t xml:space="preserve">Etikettering </w:t>
      </w:r>
    </w:p>
    <w:p w14:paraId="027F5D9E" w14:textId="77777777" w:rsidR="00981EDF" w:rsidRDefault="00981EDF" w:rsidP="00194613">
      <w:pPr>
        <w:pStyle w:val="ListParagraph"/>
        <w:numPr>
          <w:ilvl w:val="0"/>
          <w:numId w:val="3"/>
        </w:numPr>
      </w:pPr>
      <w:r>
        <w:t>In vakje opmerkingen</w:t>
      </w:r>
    </w:p>
    <w:p w14:paraId="0F52904A" w14:textId="77777777" w:rsidR="00981EDF" w:rsidRDefault="00981EDF" w:rsidP="00194613">
      <w:pPr>
        <w:pStyle w:val="ListParagraph"/>
        <w:numPr>
          <w:ilvl w:val="0"/>
          <w:numId w:val="3"/>
        </w:numPr>
      </w:pPr>
      <w:r>
        <w:t>Normaal: Algemeen etiket</w:t>
      </w:r>
    </w:p>
    <w:p w14:paraId="6508D09E" w14:textId="77777777" w:rsidR="00981EDF" w:rsidRDefault="00981EDF" w:rsidP="00194613">
      <w:pPr>
        <w:pStyle w:val="ListParagraph"/>
        <w:numPr>
          <w:ilvl w:val="0"/>
          <w:numId w:val="3"/>
        </w:numPr>
      </w:pPr>
      <w:r>
        <w:t xml:space="preserve">Uitwendig gebruik: + etiket uitwendig gebruik </w:t>
      </w:r>
    </w:p>
    <w:p w14:paraId="53BDF309" w14:textId="05888D7C" w:rsidR="00BE7A9D" w:rsidRDefault="00981EDF" w:rsidP="00194613">
      <w:pPr>
        <w:pStyle w:val="ListParagraph"/>
        <w:numPr>
          <w:ilvl w:val="0"/>
          <w:numId w:val="3"/>
        </w:numPr>
      </w:pPr>
      <w:r>
        <w:t>Schrijf hier ook bij multidosispreparaat: hoeveel per keer en per dag (maximale dosis)</w:t>
      </w:r>
    </w:p>
    <w:p w14:paraId="4EC2F381" w14:textId="77777777" w:rsidR="00BE7A9D" w:rsidRDefault="00BE7A9D" w:rsidP="00BE7A9D">
      <w:pPr>
        <w:pStyle w:val="Title"/>
        <w:jc w:val="center"/>
        <w:rPr>
          <w:b/>
          <w:sz w:val="160"/>
          <w:lang w:val="nl-BE"/>
        </w:rPr>
      </w:pPr>
    </w:p>
    <w:p w14:paraId="208C90FA" w14:textId="72280E9C" w:rsidR="00BE7A9D" w:rsidRPr="00D11CE7" w:rsidRDefault="00BE7A9D" w:rsidP="00D11CE7">
      <w:pPr>
        <w:pStyle w:val="Title"/>
        <w:jc w:val="center"/>
        <w:rPr>
          <w:b/>
          <w:sz w:val="160"/>
          <w:lang w:val="nl-BE"/>
        </w:rPr>
      </w:pPr>
      <w:r w:rsidRPr="00BE7A9D">
        <w:rPr>
          <w:b/>
          <w:sz w:val="160"/>
          <w:lang w:val="nl-BE"/>
        </w:rPr>
        <w:t>STOFFEN</w:t>
      </w:r>
    </w:p>
    <w:p w14:paraId="51006BB1" w14:textId="1A59B95A" w:rsidR="00BE7A9D" w:rsidRPr="00BE7A9D" w:rsidRDefault="00BE7A9D" w:rsidP="00BE7A9D">
      <w:pPr>
        <w:pStyle w:val="Heading1"/>
        <w:rPr>
          <w:lang w:val="nl-BE"/>
        </w:rPr>
      </w:pPr>
      <w:r w:rsidRPr="00BE7A9D">
        <w:rPr>
          <w:lang w:val="nl-BE"/>
        </w:rPr>
        <w:t>Algemeen</w:t>
      </w:r>
    </w:p>
    <w:p w14:paraId="5BDD4E44" w14:textId="77777777" w:rsidR="00BE7A9D" w:rsidRPr="0018184C" w:rsidRDefault="00BE7A9D" w:rsidP="00BE7A9D">
      <w:pPr>
        <w:pStyle w:val="Heading2"/>
        <w:rPr>
          <w:i/>
          <w:iCs/>
          <w:u w:val="single"/>
        </w:rPr>
      </w:pPr>
      <w:r w:rsidRPr="0018184C">
        <w:t>Viscositeitsverhogers</w:t>
      </w:r>
    </w:p>
    <w:p w14:paraId="541078D1" w14:textId="77777777" w:rsidR="00BE7A9D" w:rsidRPr="0018184C" w:rsidRDefault="00BE7A9D" w:rsidP="00194613">
      <w:pPr>
        <w:pStyle w:val="ListParagraph"/>
        <w:numPr>
          <w:ilvl w:val="0"/>
          <w:numId w:val="71"/>
        </w:numPr>
        <w:spacing w:before="0" w:after="160" w:line="259" w:lineRule="auto"/>
        <w:rPr>
          <w:i/>
          <w:iCs/>
          <w:u w:val="single"/>
        </w:rPr>
      </w:pPr>
      <w:r>
        <w:t xml:space="preserve">Concentratie? </w:t>
      </w:r>
    </w:p>
    <w:p w14:paraId="16F7DC45" w14:textId="77777777" w:rsidR="00BE7A9D" w:rsidRPr="0018184C" w:rsidRDefault="00BE7A9D" w:rsidP="00194613">
      <w:pPr>
        <w:pStyle w:val="ListParagraph"/>
        <w:numPr>
          <w:ilvl w:val="1"/>
          <w:numId w:val="71"/>
        </w:numPr>
        <w:spacing w:before="0" w:after="160" w:line="259" w:lineRule="auto"/>
        <w:rPr>
          <w:i/>
          <w:iCs/>
          <w:u w:val="single"/>
        </w:rPr>
      </w:pPr>
      <w:r>
        <w:t>Normaal: 1-2%</w:t>
      </w:r>
    </w:p>
    <w:p w14:paraId="3DC9FD96" w14:textId="77777777" w:rsidR="00BE7A9D" w:rsidRPr="0018184C" w:rsidRDefault="00BE7A9D" w:rsidP="00194613">
      <w:pPr>
        <w:pStyle w:val="ListParagraph"/>
        <w:numPr>
          <w:ilvl w:val="1"/>
          <w:numId w:val="71"/>
        </w:numPr>
        <w:spacing w:before="0" w:after="160" w:line="259" w:lineRule="auto"/>
        <w:rPr>
          <w:i/>
          <w:iCs/>
          <w:u w:val="single"/>
        </w:rPr>
      </w:pPr>
      <w:r>
        <w:t>Bij gel: 4-6%</w:t>
      </w:r>
    </w:p>
    <w:p w14:paraId="09123804" w14:textId="77777777" w:rsidR="00BE7A9D" w:rsidRPr="0018184C" w:rsidRDefault="00BE7A9D" w:rsidP="00194613">
      <w:pPr>
        <w:pStyle w:val="ListParagraph"/>
        <w:numPr>
          <w:ilvl w:val="1"/>
          <w:numId w:val="71"/>
        </w:numPr>
        <w:spacing w:before="0" w:after="160" w:line="259" w:lineRule="auto"/>
        <w:rPr>
          <w:i/>
          <w:iCs/>
          <w:u w:val="single"/>
        </w:rPr>
      </w:pPr>
      <w:r>
        <w:t>Injectie: 0,5-1%</w:t>
      </w:r>
    </w:p>
    <w:p w14:paraId="1AFBA0BC" w14:textId="578A12A5" w:rsidR="00BE7A9D" w:rsidRPr="0018184C" w:rsidRDefault="00BE7A9D" w:rsidP="00194613">
      <w:pPr>
        <w:pStyle w:val="ListParagraph"/>
        <w:numPr>
          <w:ilvl w:val="0"/>
          <w:numId w:val="71"/>
        </w:numPr>
        <w:spacing w:before="0" w:after="160" w:line="259" w:lineRule="auto"/>
        <w:rPr>
          <w:i/>
          <w:iCs/>
          <w:u w:val="single"/>
        </w:rPr>
      </w:pPr>
      <w:r>
        <w:t>Viscositeitsverhogers mogen niet oplossen in de tussenstof</w:t>
      </w:r>
      <w:r w:rsidR="0027150D">
        <w:t xml:space="preserve"> (= polyolen)</w:t>
      </w:r>
      <w:r>
        <w:t>/bevochtiger</w:t>
      </w:r>
      <w:r w:rsidR="0027150D">
        <w:t xml:space="preserve"> (= oppervlakte actieve stoffen)</w:t>
      </w:r>
    </w:p>
    <w:p w14:paraId="42521760" w14:textId="77777777" w:rsidR="00BE7A9D" w:rsidRPr="0018184C" w:rsidRDefault="00BE7A9D" w:rsidP="00194613">
      <w:pPr>
        <w:pStyle w:val="ListParagraph"/>
        <w:numPr>
          <w:ilvl w:val="1"/>
          <w:numId w:val="71"/>
        </w:numPr>
        <w:spacing w:before="0" w:after="160" w:line="259" w:lineRule="auto"/>
        <w:rPr>
          <w:i/>
          <w:iCs/>
          <w:u w:val="single"/>
        </w:rPr>
      </w:pPr>
      <w:r>
        <w:t>Meest voorkomend waarin niet veel stoffen in oplossen: glycerol</w:t>
      </w:r>
    </w:p>
    <w:p w14:paraId="625797DD" w14:textId="48812003" w:rsidR="00BE7A9D" w:rsidRPr="00E07CAB" w:rsidRDefault="00BE7A9D" w:rsidP="00194613">
      <w:pPr>
        <w:pStyle w:val="ListParagraph"/>
        <w:numPr>
          <w:ilvl w:val="1"/>
          <w:numId w:val="71"/>
        </w:numPr>
        <w:spacing w:before="0" w:after="160" w:line="259" w:lineRule="auto"/>
        <w:rPr>
          <w:i/>
          <w:iCs/>
          <w:u w:val="single"/>
        </w:rPr>
      </w:pPr>
      <w:r>
        <w:t>Methylcellulosederivaten lossen niet op in ethanol, glycerol en propyleenglycol</w:t>
      </w:r>
    </w:p>
    <w:p w14:paraId="1CB5F014" w14:textId="6E239EA9" w:rsidR="00E07CAB" w:rsidRPr="00E07CAB" w:rsidRDefault="00E07CAB" w:rsidP="00194613">
      <w:pPr>
        <w:pStyle w:val="ListParagraph"/>
        <w:numPr>
          <w:ilvl w:val="0"/>
          <w:numId w:val="71"/>
        </w:numPr>
        <w:spacing w:before="0" w:after="160" w:line="259" w:lineRule="auto"/>
        <w:rPr>
          <w:iCs/>
          <w:u w:val="single"/>
        </w:rPr>
      </w:pPr>
      <w:r>
        <w:rPr>
          <w:iCs/>
          <w:u w:val="single"/>
        </w:rPr>
        <w:lastRenderedPageBreak/>
        <w:t xml:space="preserve">Voor injectie: </w:t>
      </w:r>
      <w:r w:rsidRPr="00E07CAB">
        <w:rPr>
          <w:iCs/>
        </w:rPr>
        <w:t>Best low viscosity (LV) gebruiken, hoger viscositeiten (MV, HV) doen meer pijn</w:t>
      </w:r>
    </w:p>
    <w:p w14:paraId="7791A864" w14:textId="77777777" w:rsidR="00BE7A9D" w:rsidRDefault="00BE7A9D" w:rsidP="00BE7A9D">
      <w:pPr>
        <w:pStyle w:val="Heading2"/>
      </w:pPr>
      <w:r w:rsidRPr="005C71D6">
        <w:t>Emulgatoren</w:t>
      </w:r>
    </w:p>
    <w:p w14:paraId="29F5F09A" w14:textId="77777777" w:rsidR="00BE7A9D" w:rsidRDefault="00BE7A9D" w:rsidP="00194613">
      <w:pPr>
        <w:pStyle w:val="ListParagraph"/>
        <w:numPr>
          <w:ilvl w:val="0"/>
          <w:numId w:val="72"/>
        </w:numPr>
        <w:spacing w:before="0" w:after="160" w:line="259" w:lineRule="auto"/>
      </w:pPr>
      <w:r w:rsidRPr="00832BD8">
        <w:t xml:space="preserve">Toe te voegen hoeveelheid: 10% van de inwendige fase </w:t>
      </w:r>
    </w:p>
    <w:p w14:paraId="5B1C098D" w14:textId="77777777" w:rsidR="00BE7A9D" w:rsidRDefault="00BE7A9D" w:rsidP="00194613">
      <w:pPr>
        <w:pStyle w:val="ListParagraph"/>
        <w:numPr>
          <w:ilvl w:val="0"/>
          <w:numId w:val="72"/>
        </w:numPr>
        <w:spacing w:before="0" w:after="160" w:line="259" w:lineRule="auto"/>
      </w:pPr>
      <w:r>
        <w:t>Echte emulgatoren = amfifiele stoffen</w:t>
      </w:r>
    </w:p>
    <w:p w14:paraId="5DA75C9C" w14:textId="77777777" w:rsidR="00BE7A9D" w:rsidRDefault="00BE7A9D" w:rsidP="00194613">
      <w:pPr>
        <w:pStyle w:val="ListParagraph"/>
        <w:numPr>
          <w:ilvl w:val="0"/>
          <w:numId w:val="72"/>
        </w:numPr>
        <w:spacing w:before="0" w:after="160" w:line="259" w:lineRule="auto"/>
      </w:pPr>
      <w:r>
        <w:t xml:space="preserve">HLB-waarden </w:t>
      </w:r>
      <w:r>
        <w:rPr>
          <w:rFonts w:ascii="Wingdings" w:eastAsia="Wingdings" w:hAnsi="Wingdings" w:cs="Wingdings"/>
        </w:rPr>
        <w:t>à</w:t>
      </w:r>
      <w:r>
        <w:t xml:space="preserve"> hoe hoger HLB, hoe hydrofieler</w:t>
      </w:r>
    </w:p>
    <w:p w14:paraId="7898A635" w14:textId="77777777" w:rsidR="00BE7A9D" w:rsidRDefault="00BE7A9D" w:rsidP="00194613">
      <w:pPr>
        <w:pStyle w:val="ListParagraph"/>
        <w:numPr>
          <w:ilvl w:val="1"/>
          <w:numId w:val="72"/>
        </w:numPr>
        <w:spacing w:before="0" w:after="160" w:line="259" w:lineRule="auto"/>
      </w:pPr>
      <w:r>
        <w:t>O/W: HLB 8-16</w:t>
      </w:r>
    </w:p>
    <w:p w14:paraId="132D41C8" w14:textId="14B4ACE3" w:rsidR="00BE7A9D" w:rsidRDefault="00BE7A9D" w:rsidP="00194613">
      <w:pPr>
        <w:pStyle w:val="ListParagraph"/>
        <w:numPr>
          <w:ilvl w:val="1"/>
          <w:numId w:val="72"/>
        </w:numPr>
        <w:spacing w:before="0" w:after="160" w:line="259" w:lineRule="auto"/>
      </w:pPr>
      <w:r>
        <w:t>W/O: HLB 3-6</w:t>
      </w:r>
    </w:p>
    <w:p w14:paraId="5BD385BF" w14:textId="77777777" w:rsidR="00BE7A9D" w:rsidRPr="0046001B" w:rsidRDefault="00BE7A9D" w:rsidP="00BE7A9D">
      <w:pPr>
        <w:pStyle w:val="Heading2"/>
      </w:pPr>
      <w:r w:rsidRPr="0046001B">
        <w:t>Antioxidantia</w:t>
      </w:r>
    </w:p>
    <w:p w14:paraId="5CBEDED4" w14:textId="77777777" w:rsidR="00BE7A9D" w:rsidRDefault="00BE7A9D" w:rsidP="00194613">
      <w:pPr>
        <w:pStyle w:val="ListParagraph"/>
        <w:numPr>
          <w:ilvl w:val="0"/>
          <w:numId w:val="73"/>
        </w:numPr>
        <w:spacing w:before="0" w:after="160" w:line="259" w:lineRule="auto"/>
      </w:pPr>
      <w:r>
        <w:t>Wateroplosbare (concentratie 0,1%)</w:t>
      </w:r>
    </w:p>
    <w:p w14:paraId="2177612E" w14:textId="77777777" w:rsidR="00BE7A9D" w:rsidRDefault="00BE7A9D" w:rsidP="00194613">
      <w:pPr>
        <w:pStyle w:val="ListParagraph"/>
        <w:numPr>
          <w:ilvl w:val="0"/>
          <w:numId w:val="73"/>
        </w:numPr>
        <w:spacing w:before="0" w:after="160" w:line="259" w:lineRule="auto"/>
      </w:pPr>
      <w:r>
        <w:t>Vetoplosbare (concentratie 0,01%-0,02%)</w:t>
      </w:r>
    </w:p>
    <w:p w14:paraId="7BD7E658" w14:textId="77777777" w:rsidR="00BE7A9D" w:rsidRDefault="00BE7A9D" w:rsidP="00194613">
      <w:pPr>
        <w:pStyle w:val="ListParagraph"/>
        <w:numPr>
          <w:ilvl w:val="0"/>
          <w:numId w:val="73"/>
        </w:numPr>
        <w:spacing w:before="0" w:after="160" w:line="259" w:lineRule="auto"/>
      </w:pPr>
      <w:r>
        <w:t>Toevoegen als er een oxidatiegevoelige stof aanwezig is (catechol, fenol, aldehyde, thio-ether)</w:t>
      </w:r>
    </w:p>
    <w:p w14:paraId="24ACA67F" w14:textId="77777777" w:rsidR="00BE7A9D" w:rsidRDefault="00BE7A9D" w:rsidP="00194613">
      <w:pPr>
        <w:pStyle w:val="ListParagraph"/>
        <w:numPr>
          <w:ilvl w:val="1"/>
          <w:numId w:val="73"/>
        </w:numPr>
        <w:spacing w:before="0" w:after="160" w:line="259" w:lineRule="auto"/>
      </w:pPr>
      <w:r>
        <w:rPr>
          <w:lang w:val="nl-BE"/>
        </w:rPr>
        <w:t>Extra maatregelen</w:t>
      </w:r>
      <w:r w:rsidRPr="00A02D65">
        <w:rPr>
          <w:rFonts w:ascii="Wingdings" w:eastAsia="Wingdings" w:hAnsi="Wingdings" w:cs="Wingdings"/>
          <w:lang w:val="nl-BE"/>
        </w:rPr>
        <w:t>à</w:t>
      </w:r>
      <w:r>
        <w:rPr>
          <w:lang w:val="nl-BE"/>
        </w:rPr>
        <w:t xml:space="preserve"> buiten licht bewaren (licht </w:t>
      </w:r>
      <w:proofErr w:type="spellStart"/>
      <w:r>
        <w:rPr>
          <w:lang w:val="nl-BE"/>
        </w:rPr>
        <w:t>ondoorlaatbare</w:t>
      </w:r>
      <w:proofErr w:type="spellEnd"/>
      <w:r>
        <w:rPr>
          <w:lang w:val="nl-BE"/>
        </w:rPr>
        <w:t xml:space="preserve"> containers) , AO toevoegen, eventueel licht zure pH instellen, NIET OPWARMEN (dus zowel niet </w:t>
      </w:r>
      <w:proofErr w:type="spellStart"/>
      <w:r>
        <w:rPr>
          <w:lang w:val="nl-BE"/>
        </w:rPr>
        <w:t>autoclaveren</w:t>
      </w:r>
      <w:proofErr w:type="spellEnd"/>
      <w:r>
        <w:rPr>
          <w:lang w:val="nl-BE"/>
        </w:rPr>
        <w:t xml:space="preserve"> als droge warmte) en koel bewaren</w:t>
      </w:r>
    </w:p>
    <w:p w14:paraId="020EFC32" w14:textId="5AC2086A" w:rsidR="00C575A6" w:rsidRDefault="00C575A6" w:rsidP="00194613">
      <w:pPr>
        <w:pStyle w:val="ListParagraph"/>
        <w:numPr>
          <w:ilvl w:val="0"/>
          <w:numId w:val="73"/>
        </w:numPr>
        <w:spacing w:before="0" w:after="160" w:line="259" w:lineRule="auto"/>
      </w:pPr>
      <w:r>
        <w:t xml:space="preserve">Vetten kunnen ranzig worden </w:t>
      </w:r>
      <w:r>
        <w:rPr>
          <w:rFonts w:ascii="Wingdings" w:eastAsia="Wingdings" w:hAnsi="Wingdings" w:cs="Wingdings"/>
        </w:rPr>
        <w:t>à</w:t>
      </w:r>
      <w:r>
        <w:t xml:space="preserve"> AO</w:t>
      </w:r>
    </w:p>
    <w:p w14:paraId="0E7C189A" w14:textId="2CF9B12E" w:rsidR="00BE7A9D" w:rsidRDefault="00BE7A9D" w:rsidP="00194613">
      <w:pPr>
        <w:pStyle w:val="ListParagraph"/>
        <w:numPr>
          <w:ilvl w:val="1"/>
          <w:numId w:val="73"/>
        </w:numPr>
        <w:spacing w:before="0" w:after="160" w:line="259" w:lineRule="auto"/>
      </w:pPr>
      <w:r>
        <w:t xml:space="preserve">W/O emulsie / crème </w:t>
      </w:r>
      <w:r>
        <w:rPr>
          <w:rFonts w:ascii="Wingdings" w:eastAsia="Wingdings" w:hAnsi="Wingdings" w:cs="Wingdings"/>
        </w:rPr>
        <w:t>à</w:t>
      </w:r>
      <w:r>
        <w:t xml:space="preserve"> geen conserveermiddel, wel een antioxidans </w:t>
      </w:r>
    </w:p>
    <w:p w14:paraId="2C76BC47" w14:textId="4EA4A0FA" w:rsidR="00BE7A9D" w:rsidRDefault="00C575A6" w:rsidP="00194613">
      <w:pPr>
        <w:pStyle w:val="ListParagraph"/>
        <w:numPr>
          <w:ilvl w:val="1"/>
          <w:numId w:val="73"/>
        </w:numPr>
        <w:spacing w:before="0" w:after="160" w:line="259" w:lineRule="auto"/>
      </w:pPr>
      <w:r>
        <w:t>Suppo</w:t>
      </w:r>
    </w:p>
    <w:p w14:paraId="1D4759B9" w14:textId="1B8FCBFD" w:rsidR="00C575A6" w:rsidRDefault="00C575A6" w:rsidP="00194613">
      <w:pPr>
        <w:pStyle w:val="ListParagraph"/>
        <w:numPr>
          <w:ilvl w:val="1"/>
          <w:numId w:val="73"/>
        </w:numPr>
        <w:spacing w:before="0" w:after="160" w:line="259" w:lineRule="auto"/>
      </w:pPr>
      <w:r>
        <w:t xml:space="preserve">Steriele bereiding obv olie </w:t>
      </w:r>
    </w:p>
    <w:p w14:paraId="27D44AC9" w14:textId="3F1D7113" w:rsidR="00C24BBB" w:rsidRDefault="00C24BBB" w:rsidP="00194613">
      <w:pPr>
        <w:pStyle w:val="ListParagraph"/>
        <w:numPr>
          <w:ilvl w:val="0"/>
          <w:numId w:val="73"/>
        </w:numPr>
        <w:spacing w:before="0" w:after="160" w:line="259" w:lineRule="auto"/>
      </w:pPr>
      <w:r>
        <w:t>Enkel toevoegen als het geneesmiddel is opgelost (is het maar oxidatiegevoelig)</w:t>
      </w:r>
    </w:p>
    <w:p w14:paraId="5EB6C37A" w14:textId="77777777" w:rsidR="00C24BBB" w:rsidRDefault="00C24BBB" w:rsidP="00194613">
      <w:pPr>
        <w:pStyle w:val="ListParagraph"/>
        <w:numPr>
          <w:ilvl w:val="0"/>
          <w:numId w:val="73"/>
        </w:numPr>
        <w:spacing w:before="0" w:after="160" w:line="259" w:lineRule="auto"/>
      </w:pPr>
    </w:p>
    <w:p w14:paraId="1E5105E8" w14:textId="77777777" w:rsidR="00BE7A9D" w:rsidRDefault="00BE7A9D" w:rsidP="00BE7A9D">
      <w:pPr>
        <w:pStyle w:val="Heading2"/>
      </w:pPr>
      <w:r w:rsidRPr="0066404C">
        <w:t>Conserveermiddelen</w:t>
      </w:r>
    </w:p>
    <w:p w14:paraId="255C65C2" w14:textId="77777777" w:rsidR="00BE7A9D" w:rsidRPr="00E46B1F" w:rsidRDefault="00BE7A9D" w:rsidP="00194613">
      <w:pPr>
        <w:pStyle w:val="ListParagraph"/>
        <w:numPr>
          <w:ilvl w:val="0"/>
          <w:numId w:val="74"/>
        </w:numPr>
        <w:spacing w:before="0" w:after="160" w:line="259" w:lineRule="auto"/>
      </w:pPr>
      <w:r w:rsidRPr="00E46B1F">
        <w:t xml:space="preserve">Ook onderscheid tussen wateroplosbare en vetoplosbare </w:t>
      </w:r>
    </w:p>
    <w:p w14:paraId="64B87A19" w14:textId="54A083F4" w:rsidR="00BE7A9D" w:rsidRPr="00E46B1F" w:rsidRDefault="00BE7A9D" w:rsidP="00194613">
      <w:pPr>
        <w:pStyle w:val="ListParagraph"/>
        <w:numPr>
          <w:ilvl w:val="0"/>
          <w:numId w:val="74"/>
        </w:numPr>
        <w:spacing w:before="0" w:after="160" w:line="259" w:lineRule="auto"/>
      </w:pPr>
      <w:r w:rsidRPr="00E46B1F">
        <w:t xml:space="preserve">O/W emulsie, crème </w:t>
      </w:r>
      <w:r w:rsidRPr="00E46B1F">
        <w:rPr>
          <w:rFonts w:ascii="Wingdings" w:eastAsia="Wingdings" w:hAnsi="Wingdings" w:cs="Wingdings"/>
        </w:rPr>
        <w:t>à</w:t>
      </w:r>
      <w:r>
        <w:t xml:space="preserve"> wel een conserveerveermiddel, enkel een antioxidans als de in water opgeloste stof oxidatiegevoelig is</w:t>
      </w:r>
    </w:p>
    <w:p w14:paraId="1430FAE2" w14:textId="77777777" w:rsidR="00BE7A9D" w:rsidRPr="00E46B1F" w:rsidRDefault="00BE7A9D" w:rsidP="00194613">
      <w:pPr>
        <w:pStyle w:val="ListParagraph"/>
        <w:numPr>
          <w:ilvl w:val="0"/>
          <w:numId w:val="74"/>
        </w:numPr>
        <w:spacing w:before="0" w:after="160" w:line="259" w:lineRule="auto"/>
      </w:pPr>
      <w:r w:rsidRPr="00E46B1F">
        <w:t xml:space="preserve">Voor steriele bereidingen toevoegen bij </w:t>
      </w:r>
    </w:p>
    <w:p w14:paraId="361575DC" w14:textId="77777777" w:rsidR="00BE7A9D" w:rsidRPr="00E46B1F" w:rsidRDefault="00BE7A9D" w:rsidP="00194613">
      <w:pPr>
        <w:pStyle w:val="ListParagraph"/>
        <w:numPr>
          <w:ilvl w:val="1"/>
          <w:numId w:val="74"/>
        </w:numPr>
        <w:spacing w:before="0" w:after="160" w:line="259" w:lineRule="auto"/>
      </w:pPr>
      <w:r w:rsidRPr="00E46B1F">
        <w:t>Niet zekere sterilisatiemethode</w:t>
      </w:r>
      <w:r>
        <w:t xml:space="preserve"> (steriele filtratie en methode van deussen)</w:t>
      </w:r>
    </w:p>
    <w:p w14:paraId="705756E1" w14:textId="77777777" w:rsidR="00BE7A9D" w:rsidRDefault="00BE7A9D" w:rsidP="00194613">
      <w:pPr>
        <w:pStyle w:val="ListParagraph"/>
        <w:numPr>
          <w:ilvl w:val="1"/>
          <w:numId w:val="74"/>
        </w:numPr>
        <w:spacing w:before="0" w:after="160" w:line="259" w:lineRule="auto"/>
      </w:pPr>
      <w:r w:rsidRPr="00E46B1F">
        <w:t>Multidosis preparaat (bv. collyre)</w:t>
      </w:r>
    </w:p>
    <w:p w14:paraId="61ACED66" w14:textId="77777777" w:rsidR="00BE7A9D" w:rsidRDefault="00BE7A9D" w:rsidP="00194613">
      <w:pPr>
        <w:pStyle w:val="ListParagraph"/>
        <w:numPr>
          <w:ilvl w:val="0"/>
          <w:numId w:val="74"/>
        </w:numPr>
        <w:spacing w:before="0" w:after="160" w:line="259" w:lineRule="auto"/>
      </w:pPr>
      <w:r>
        <w:t xml:space="preserve">Geen conserveermiddel als AB een breed spectrum antibiotica is en in oplossing is! </w:t>
      </w:r>
    </w:p>
    <w:p w14:paraId="421C3F0A" w14:textId="77777777" w:rsidR="00BE7A9D" w:rsidRDefault="00BE7A9D" w:rsidP="00194613">
      <w:pPr>
        <w:pStyle w:val="ListParagraph"/>
        <w:numPr>
          <w:ilvl w:val="1"/>
          <w:numId w:val="74"/>
        </w:numPr>
        <w:spacing w:before="0" w:after="160" w:line="259" w:lineRule="auto"/>
      </w:pPr>
      <w:r>
        <w:t xml:space="preserve">Sulfacetamide = breed spectrum </w:t>
      </w:r>
    </w:p>
    <w:p w14:paraId="50AB4C6E" w14:textId="77777777" w:rsidR="00BE7A9D" w:rsidRDefault="00BE7A9D" w:rsidP="00194613">
      <w:pPr>
        <w:pStyle w:val="ListParagraph"/>
        <w:numPr>
          <w:ilvl w:val="1"/>
          <w:numId w:val="74"/>
        </w:numPr>
        <w:spacing w:before="0" w:after="160" w:line="259" w:lineRule="auto"/>
      </w:pPr>
      <w:r>
        <w:t>Chlooramfenicol = breed spectrum</w:t>
      </w:r>
    </w:p>
    <w:p w14:paraId="56A00415" w14:textId="77777777" w:rsidR="00BE7A9D" w:rsidRDefault="00BE7A9D" w:rsidP="00194613">
      <w:pPr>
        <w:pStyle w:val="ListParagraph"/>
        <w:numPr>
          <w:ilvl w:val="0"/>
          <w:numId w:val="74"/>
        </w:numPr>
        <w:spacing w:before="0" w:after="160" w:line="259" w:lineRule="auto"/>
      </w:pPr>
      <w:r>
        <w:t>Andere maatregel: vers gekookt water gebruiken om contaminatie zoveel mogelijk te beperken</w:t>
      </w:r>
    </w:p>
    <w:p w14:paraId="17C3DC60" w14:textId="77777777" w:rsidR="00BE7A9D" w:rsidRPr="006352E6" w:rsidRDefault="00BE7A9D" w:rsidP="00BE7A9D">
      <w:pPr>
        <w:pStyle w:val="Heading2"/>
      </w:pPr>
      <w:r w:rsidRPr="006352E6">
        <w:t>Solubilisatoren</w:t>
      </w:r>
    </w:p>
    <w:p w14:paraId="4FEA142F" w14:textId="60E94984" w:rsidR="00BE7A9D" w:rsidRPr="00BE7A9D" w:rsidRDefault="00BE7A9D" w:rsidP="00194613">
      <w:pPr>
        <w:pStyle w:val="ListParagraph"/>
        <w:numPr>
          <w:ilvl w:val="0"/>
          <w:numId w:val="75"/>
        </w:numPr>
        <w:spacing w:before="0" w:after="160" w:line="259" w:lineRule="auto"/>
        <w:rPr>
          <w:i/>
          <w:iCs/>
          <w:u w:val="single"/>
        </w:rPr>
      </w:pPr>
      <w:r w:rsidRPr="007D3F26">
        <w:t>Toe te voegen hoeveelheid: 10x de hoeveelheid te solubiliseren stof</w:t>
      </w:r>
    </w:p>
    <w:p w14:paraId="70B6279D" w14:textId="61467FFE" w:rsidR="00BE7A9D" w:rsidRPr="0047009F" w:rsidRDefault="00BE7A9D" w:rsidP="00194613">
      <w:pPr>
        <w:pStyle w:val="ListParagraph"/>
        <w:numPr>
          <w:ilvl w:val="0"/>
          <w:numId w:val="75"/>
        </w:numPr>
        <w:spacing w:before="0" w:after="160" w:line="259" w:lineRule="auto"/>
        <w:rPr>
          <w:i/>
          <w:iCs/>
          <w:u w:val="single"/>
        </w:rPr>
      </w:pPr>
      <w:r>
        <w:t>De te solubiliseren stof moet oplosbaar zijn in de solubilisator</w:t>
      </w:r>
    </w:p>
    <w:p w14:paraId="62152996" w14:textId="77777777" w:rsidR="00BE7A9D" w:rsidRDefault="00BE7A9D" w:rsidP="00194613">
      <w:pPr>
        <w:pStyle w:val="ListParagraph"/>
        <w:numPr>
          <w:ilvl w:val="0"/>
          <w:numId w:val="75"/>
        </w:numPr>
        <w:spacing w:before="0" w:after="160" w:line="259" w:lineRule="auto"/>
      </w:pPr>
      <w:r>
        <w:t>Solubilisatoren: HLB 16-18</w:t>
      </w:r>
    </w:p>
    <w:p w14:paraId="6AFFD057" w14:textId="77777777" w:rsidR="001B14D6" w:rsidRDefault="001B14D6" w:rsidP="001B14D6">
      <w:pPr>
        <w:spacing w:before="0" w:after="160" w:line="259" w:lineRule="auto"/>
      </w:pPr>
    </w:p>
    <w:p w14:paraId="24EAA97C" w14:textId="77777777" w:rsidR="001B14D6" w:rsidRDefault="001B14D6" w:rsidP="001B14D6">
      <w:pPr>
        <w:spacing w:before="0" w:after="160" w:line="259" w:lineRule="auto"/>
      </w:pPr>
    </w:p>
    <w:p w14:paraId="7147E4C4" w14:textId="77777777" w:rsidR="001B14D6" w:rsidRDefault="001B14D6" w:rsidP="001B14D6">
      <w:pPr>
        <w:spacing w:before="0" w:after="160" w:line="259" w:lineRule="auto"/>
      </w:pPr>
    </w:p>
    <w:p w14:paraId="60813B38" w14:textId="77777777" w:rsidR="001B14D6" w:rsidRDefault="001B14D6" w:rsidP="001B14D6">
      <w:pPr>
        <w:spacing w:before="0" w:after="160" w:line="259" w:lineRule="auto"/>
      </w:pPr>
    </w:p>
    <w:p w14:paraId="4E671A54" w14:textId="77777777" w:rsidR="001B14D6" w:rsidRDefault="001B14D6" w:rsidP="001B14D6">
      <w:pPr>
        <w:spacing w:before="0" w:after="160" w:line="259" w:lineRule="auto"/>
      </w:pPr>
    </w:p>
    <w:p w14:paraId="4E59C081" w14:textId="77777777" w:rsidR="001B14D6" w:rsidRDefault="001B14D6" w:rsidP="001B14D6">
      <w:pPr>
        <w:spacing w:before="0" w:after="160" w:line="259" w:lineRule="auto"/>
      </w:pPr>
    </w:p>
    <w:p w14:paraId="44E135AF" w14:textId="77777777" w:rsidR="001B14D6" w:rsidRDefault="001B14D6" w:rsidP="001B14D6">
      <w:pPr>
        <w:spacing w:before="0" w:after="160" w:line="259" w:lineRule="auto"/>
      </w:pPr>
    </w:p>
    <w:p w14:paraId="3ADD92AA" w14:textId="77777777" w:rsidR="003F2B4C" w:rsidRDefault="003F2B4C" w:rsidP="003F2B4C">
      <w:pPr>
        <w:pStyle w:val="Heading1"/>
      </w:pPr>
      <w:r>
        <w:lastRenderedPageBreak/>
        <w:t>HULPSTOFFEN IN HET LABO</w:t>
      </w:r>
    </w:p>
    <w:p w14:paraId="27E83897" w14:textId="17463324" w:rsidR="003F2B4C" w:rsidRDefault="003F2B4C" w:rsidP="003F2B4C">
      <w:pPr>
        <w:pStyle w:val="Heading2"/>
      </w:pPr>
      <w:r>
        <w:t>Viscositeitsverhogers</w:t>
      </w:r>
    </w:p>
    <w:tbl>
      <w:tblPr>
        <w:tblStyle w:val="PlainTable1"/>
        <w:tblW w:w="9510" w:type="dxa"/>
        <w:tblLook w:val="04A0" w:firstRow="1" w:lastRow="0" w:firstColumn="1" w:lastColumn="0" w:noHBand="0" w:noVBand="1"/>
      </w:tblPr>
      <w:tblGrid>
        <w:gridCol w:w="2252"/>
        <w:gridCol w:w="7258"/>
      </w:tblGrid>
      <w:tr w:rsidR="005D5930" w14:paraId="220E510C" w14:textId="77777777" w:rsidTr="00B844BD">
        <w:trPr>
          <w:cnfStyle w:val="100000000000" w:firstRow="1" w:lastRow="0" w:firstColumn="0" w:lastColumn="0" w:oddVBand="0" w:evenVBand="0" w:oddHBand="0" w:evenHBand="0" w:firstRowFirstColumn="0" w:firstRowLastColumn="0" w:lastRowFirstColumn="0" w:lastRowLastColumn="0"/>
          <w:trHeight w:val="2402"/>
        </w:trPr>
        <w:tc>
          <w:tcPr>
            <w:cnfStyle w:val="001000000000" w:firstRow="0" w:lastRow="0" w:firstColumn="1" w:lastColumn="0" w:oddVBand="0" w:evenVBand="0" w:oddHBand="0" w:evenHBand="0" w:firstRowFirstColumn="0" w:firstRowLastColumn="0" w:lastRowFirstColumn="0" w:lastRowLastColumn="0"/>
            <w:tcW w:w="2252" w:type="dxa"/>
          </w:tcPr>
          <w:p w14:paraId="19BA991F" w14:textId="706599FC" w:rsidR="005D5930" w:rsidRPr="00B84154" w:rsidRDefault="005D5930" w:rsidP="005D5930">
            <w:pPr>
              <w:rPr>
                <w:b w:val="0"/>
                <w:highlight w:val="yellow"/>
              </w:rPr>
            </w:pPr>
            <w:r w:rsidRPr="00B84154">
              <w:rPr>
                <w:highlight w:val="yellow"/>
              </w:rPr>
              <w:t xml:space="preserve">Arabische gom </w:t>
            </w:r>
          </w:p>
        </w:tc>
        <w:tc>
          <w:tcPr>
            <w:tcW w:w="7258" w:type="dxa"/>
          </w:tcPr>
          <w:p w14:paraId="6F62594E" w14:textId="77777777" w:rsidR="005D5930" w:rsidRPr="005D5930" w:rsidRDefault="005D5930" w:rsidP="00194613">
            <w:pPr>
              <w:pStyle w:val="ListParagraph"/>
              <w:numPr>
                <w:ilvl w:val="0"/>
                <w:numId w:val="86"/>
              </w:numPr>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5D5930">
              <w:rPr>
                <w:b w:val="0"/>
                <w:color w:val="4472C4" w:themeColor="accent1"/>
              </w:rPr>
              <w:t>Viscositeitsverhoger, O/W-emulgator</w:t>
            </w:r>
          </w:p>
          <w:p w14:paraId="2B08F475" w14:textId="77777777" w:rsidR="005D5930" w:rsidRPr="005D5930" w:rsidRDefault="005D5930" w:rsidP="00194613">
            <w:pPr>
              <w:pStyle w:val="ListParagraph"/>
              <w:numPr>
                <w:ilvl w:val="0"/>
                <w:numId w:val="86"/>
              </w:numPr>
              <w:cnfStyle w:val="100000000000" w:firstRow="1" w:lastRow="0" w:firstColumn="0" w:lastColumn="0" w:oddVBand="0" w:evenVBand="0" w:oddHBand="0" w:evenHBand="0" w:firstRowFirstColumn="0" w:firstRowLastColumn="0" w:lastRowFirstColumn="0" w:lastRowLastColumn="0"/>
              <w:rPr>
                <w:b w:val="0"/>
                <w:color w:val="FF0000"/>
              </w:rPr>
            </w:pPr>
            <w:r w:rsidRPr="005D5930">
              <w:rPr>
                <w:b w:val="0"/>
                <w:color w:val="FF0000"/>
              </w:rPr>
              <w:t>Negatief geladen</w:t>
            </w:r>
          </w:p>
          <w:p w14:paraId="1196EE5E" w14:textId="77777777" w:rsidR="005D5930" w:rsidRPr="005D5930" w:rsidRDefault="005D5930" w:rsidP="00194613">
            <w:pPr>
              <w:pStyle w:val="ListParagraph"/>
              <w:numPr>
                <w:ilvl w:val="0"/>
                <w:numId w:val="86"/>
              </w:numPr>
              <w:cnfStyle w:val="100000000000" w:firstRow="1" w:lastRow="0" w:firstColumn="0" w:lastColumn="0" w:oddVBand="0" w:evenVBand="0" w:oddHBand="0" w:evenHBand="0" w:firstRowFirstColumn="0" w:firstRowLastColumn="0" w:lastRowFirstColumn="0" w:lastRowLastColumn="0"/>
              <w:rPr>
                <w:b w:val="0"/>
              </w:rPr>
            </w:pPr>
            <w:r w:rsidRPr="005D5930">
              <w:rPr>
                <w:b w:val="0"/>
              </w:rPr>
              <w:t>Concentratie: 5-10%</w:t>
            </w:r>
          </w:p>
          <w:p w14:paraId="66435906" w14:textId="77777777" w:rsidR="005D5930" w:rsidRPr="005D5930" w:rsidRDefault="005D5930" w:rsidP="00194613">
            <w:pPr>
              <w:pStyle w:val="ListParagraph"/>
              <w:numPr>
                <w:ilvl w:val="0"/>
                <w:numId w:val="86"/>
              </w:numPr>
              <w:cnfStyle w:val="100000000000" w:firstRow="1" w:lastRow="0" w:firstColumn="0" w:lastColumn="0" w:oddVBand="0" w:evenVBand="0" w:oddHBand="0" w:evenHBand="0" w:firstRowFirstColumn="0" w:firstRowLastColumn="0" w:lastRowFirstColumn="0" w:lastRowLastColumn="0"/>
              <w:rPr>
                <w:b w:val="0"/>
              </w:rPr>
            </w:pPr>
            <w:r w:rsidRPr="005D5930">
              <w:rPr>
                <w:b w:val="0"/>
              </w:rPr>
              <w:t xml:space="preserve">Viscositeitsmaximum: pH =7 </w:t>
            </w:r>
          </w:p>
          <w:p w14:paraId="40BB22F5" w14:textId="77777777" w:rsidR="005D5930" w:rsidRPr="005D5930" w:rsidRDefault="005D5930" w:rsidP="00194613">
            <w:pPr>
              <w:pStyle w:val="ListParagraph"/>
              <w:numPr>
                <w:ilvl w:val="0"/>
                <w:numId w:val="86"/>
              </w:numPr>
              <w:cnfStyle w:val="100000000000" w:firstRow="1" w:lastRow="0" w:firstColumn="0" w:lastColumn="0" w:oddVBand="0" w:evenVBand="0" w:oddHBand="0" w:evenHBand="0" w:firstRowFirstColumn="0" w:firstRowLastColumn="0" w:lastRowFirstColumn="0" w:lastRowLastColumn="0"/>
              <w:rPr>
                <w:b w:val="0"/>
              </w:rPr>
            </w:pPr>
            <w:r w:rsidRPr="005D5930">
              <w:rPr>
                <w:b w:val="0"/>
              </w:rPr>
              <w:t>Oplosbaar in H2O (1:2,7), glycerine (1:20) en propyleenglycol (1:20)</w:t>
            </w:r>
          </w:p>
          <w:p w14:paraId="6638DA6E" w14:textId="77777777" w:rsidR="005D5930" w:rsidRPr="005D5930" w:rsidRDefault="005D5930" w:rsidP="00194613">
            <w:pPr>
              <w:pStyle w:val="ListParagraph"/>
              <w:numPr>
                <w:ilvl w:val="0"/>
                <w:numId w:val="86"/>
              </w:numPr>
              <w:cnfStyle w:val="100000000000" w:firstRow="1" w:lastRow="0" w:firstColumn="0" w:lastColumn="0" w:oddVBand="0" w:evenVBand="0" w:oddHBand="0" w:evenHBand="0" w:firstRowFirstColumn="0" w:firstRowLastColumn="0" w:lastRowFirstColumn="0" w:lastRowLastColumn="0"/>
              <w:rPr>
                <w:b w:val="0"/>
              </w:rPr>
            </w:pPr>
            <w:r w:rsidRPr="005D5930">
              <w:rPr>
                <w:b w:val="0"/>
              </w:rPr>
              <w:t>Eerst met een 1,5-voudige hoeveelheid water mengen en dan met de rest</w:t>
            </w:r>
          </w:p>
          <w:p w14:paraId="2E20AE77" w14:textId="77777777" w:rsidR="005D5930" w:rsidRPr="005D5930" w:rsidRDefault="005D5930" w:rsidP="00194613">
            <w:pPr>
              <w:pStyle w:val="ListParagraph"/>
              <w:numPr>
                <w:ilvl w:val="0"/>
                <w:numId w:val="86"/>
              </w:numPr>
              <w:cnfStyle w:val="100000000000" w:firstRow="1" w:lastRow="0" w:firstColumn="0" w:lastColumn="0" w:oddVBand="0" w:evenVBand="0" w:oddHBand="0" w:evenHBand="0" w:firstRowFirstColumn="0" w:firstRowLastColumn="0" w:lastRowFirstColumn="0" w:lastRowLastColumn="0"/>
              <w:rPr>
                <w:b w:val="0"/>
              </w:rPr>
            </w:pPr>
            <w:r w:rsidRPr="005D5930">
              <w:rPr>
                <w:b w:val="0"/>
              </w:rPr>
              <w:t xml:space="preserve">Onoplosbaar &gt; 60% ethanol </w:t>
            </w:r>
          </w:p>
          <w:p w14:paraId="2690F4DC" w14:textId="7D717ECC" w:rsidR="005D5930" w:rsidRPr="00B844BD" w:rsidRDefault="005D5930" w:rsidP="005D5930">
            <w:pPr>
              <w:pStyle w:val="ListParagraph"/>
              <w:numPr>
                <w:ilvl w:val="0"/>
                <w:numId w:val="86"/>
              </w:numPr>
              <w:cnfStyle w:val="100000000000" w:firstRow="1" w:lastRow="0" w:firstColumn="0" w:lastColumn="0" w:oddVBand="0" w:evenVBand="0" w:oddHBand="0" w:evenHBand="0" w:firstRowFirstColumn="0" w:firstRowLastColumn="0" w:lastRowFirstColumn="0" w:lastRowLastColumn="0"/>
              <w:rPr>
                <w:b w:val="0"/>
              </w:rPr>
            </w:pPr>
            <w:r w:rsidRPr="005D5930">
              <w:rPr>
                <w:b w:val="0"/>
              </w:rPr>
              <w:t>Vormt neerslag met gelatin</w:t>
            </w:r>
            <w:r w:rsidR="00B844BD">
              <w:rPr>
                <w:b w:val="0"/>
              </w:rPr>
              <w:t>e</w:t>
            </w:r>
          </w:p>
        </w:tc>
      </w:tr>
      <w:tr w:rsidR="005D5930" w14:paraId="301D5D0E" w14:textId="77777777" w:rsidTr="005D593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252" w:type="dxa"/>
          </w:tcPr>
          <w:p w14:paraId="1A480AE2" w14:textId="1FBB5691" w:rsidR="005D5930" w:rsidRPr="005F5597" w:rsidRDefault="005D5930" w:rsidP="005D5930">
            <w:pPr>
              <w:rPr>
                <w:highlight w:val="yellow"/>
              </w:rPr>
            </w:pPr>
            <w:r w:rsidRPr="005F5597">
              <w:rPr>
                <w:highlight w:val="yellow"/>
              </w:rPr>
              <w:t>Na-alginaat</w:t>
            </w:r>
          </w:p>
        </w:tc>
        <w:tc>
          <w:tcPr>
            <w:tcW w:w="7258" w:type="dxa"/>
          </w:tcPr>
          <w:p w14:paraId="2DA04490" w14:textId="77777777" w:rsidR="005D5930" w:rsidRPr="003F2B4C" w:rsidRDefault="005D5930" w:rsidP="00194613">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color w:val="4472C4" w:themeColor="accent1"/>
              </w:rPr>
            </w:pPr>
            <w:r w:rsidRPr="003F2B4C">
              <w:rPr>
                <w:color w:val="4472C4" w:themeColor="accent1"/>
              </w:rPr>
              <w:t>Viscositeitsverhoger, O/W-emulgator</w:t>
            </w:r>
          </w:p>
          <w:p w14:paraId="78731436" w14:textId="77777777" w:rsidR="005D5930" w:rsidRPr="003F2B4C" w:rsidRDefault="005D5930" w:rsidP="00194613">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color w:val="FF0000"/>
              </w:rPr>
            </w:pPr>
            <w:r w:rsidRPr="003F2B4C">
              <w:rPr>
                <w:color w:val="FF0000"/>
              </w:rPr>
              <w:t>Negatief geladen</w:t>
            </w:r>
          </w:p>
          <w:p w14:paraId="71DB5BE4" w14:textId="77777777" w:rsidR="005D5930" w:rsidRDefault="005D5930" w:rsidP="00194613">
            <w:pPr>
              <w:pStyle w:val="ListParagraph"/>
              <w:numPr>
                <w:ilvl w:val="0"/>
                <w:numId w:val="87"/>
              </w:numPr>
              <w:cnfStyle w:val="000000100000" w:firstRow="0" w:lastRow="0" w:firstColumn="0" w:lastColumn="0" w:oddVBand="0" w:evenVBand="0" w:oddHBand="1" w:evenHBand="0" w:firstRowFirstColumn="0" w:firstRowLastColumn="0" w:lastRowFirstColumn="0" w:lastRowLastColumn="0"/>
            </w:pPr>
            <w:r>
              <w:t>Concentratie: 1-2%</w:t>
            </w:r>
          </w:p>
          <w:p w14:paraId="076138D6" w14:textId="77777777" w:rsidR="005D5930" w:rsidRDefault="005D5930" w:rsidP="00194613">
            <w:pPr>
              <w:pStyle w:val="ListParagraph"/>
              <w:numPr>
                <w:ilvl w:val="0"/>
                <w:numId w:val="87"/>
              </w:numPr>
              <w:cnfStyle w:val="000000100000" w:firstRow="0" w:lastRow="0" w:firstColumn="0" w:lastColumn="0" w:oddVBand="0" w:evenVBand="0" w:oddHBand="1" w:evenHBand="0" w:firstRowFirstColumn="0" w:firstRowLastColumn="0" w:lastRowFirstColumn="0" w:lastRowLastColumn="0"/>
            </w:pPr>
            <w:r>
              <w:t>Viscositeitsmaximum: pH =6-7</w:t>
            </w:r>
          </w:p>
          <w:p w14:paraId="37CE18B9" w14:textId="77777777" w:rsidR="005D5930" w:rsidRDefault="005D5930" w:rsidP="00194613">
            <w:pPr>
              <w:pStyle w:val="ListParagraph"/>
              <w:numPr>
                <w:ilvl w:val="0"/>
                <w:numId w:val="87"/>
              </w:numPr>
              <w:cnfStyle w:val="000000100000" w:firstRow="0" w:lastRow="0" w:firstColumn="0" w:lastColumn="0" w:oddVBand="0" w:evenVBand="0" w:oddHBand="1" w:evenHBand="0" w:firstRowFirstColumn="0" w:firstRowLastColumn="0" w:lastRowFirstColumn="0" w:lastRowLastColumn="0"/>
            </w:pPr>
            <w:r>
              <w:t>Oplossen in koud water, niet boven 70°C</w:t>
            </w:r>
          </w:p>
          <w:p w14:paraId="58D64B8E" w14:textId="72708B6B" w:rsidR="005D5930" w:rsidRDefault="005D5930" w:rsidP="00194613">
            <w:pPr>
              <w:pStyle w:val="ListParagraph"/>
              <w:numPr>
                <w:ilvl w:val="0"/>
                <w:numId w:val="87"/>
              </w:numPr>
              <w:cnfStyle w:val="000000100000" w:firstRow="0" w:lastRow="0" w:firstColumn="0" w:lastColumn="0" w:oddVBand="0" w:evenVBand="0" w:oddHBand="1" w:evenHBand="0" w:firstRowFirstColumn="0" w:firstRowLastColumn="0" w:lastRowFirstColumn="0" w:lastRowLastColumn="0"/>
            </w:pPr>
            <w:r>
              <w:t>Bij pH &lt;4 wordt onoplosbaar alginezuur neergeslagen</w:t>
            </w:r>
          </w:p>
        </w:tc>
      </w:tr>
      <w:tr w:rsidR="005D5930" w14:paraId="3B822C9B" w14:textId="77777777" w:rsidTr="005D5930">
        <w:trPr>
          <w:trHeight w:val="323"/>
        </w:trPr>
        <w:tc>
          <w:tcPr>
            <w:cnfStyle w:val="001000000000" w:firstRow="0" w:lastRow="0" w:firstColumn="1" w:lastColumn="0" w:oddVBand="0" w:evenVBand="0" w:oddHBand="0" w:evenHBand="0" w:firstRowFirstColumn="0" w:firstRowLastColumn="0" w:lastRowFirstColumn="0" w:lastRowLastColumn="0"/>
            <w:tcW w:w="2252" w:type="dxa"/>
          </w:tcPr>
          <w:p w14:paraId="1F2B312F" w14:textId="77777777" w:rsidR="005D5930" w:rsidRPr="003F2B4C" w:rsidRDefault="005D5930" w:rsidP="005D5930">
            <w:pPr>
              <w:rPr>
                <w:b w:val="0"/>
              </w:rPr>
            </w:pPr>
            <w:r w:rsidRPr="005F5597">
              <w:rPr>
                <w:highlight w:val="yellow"/>
              </w:rPr>
              <w:t>Tragacanth</w:t>
            </w:r>
          </w:p>
          <w:p w14:paraId="7187AD16" w14:textId="77777777" w:rsidR="005D5930" w:rsidRDefault="005D5930" w:rsidP="005D5930"/>
        </w:tc>
        <w:tc>
          <w:tcPr>
            <w:tcW w:w="7258" w:type="dxa"/>
          </w:tcPr>
          <w:p w14:paraId="16E72E8D" w14:textId="77777777" w:rsidR="005D5930" w:rsidRPr="003F2B4C" w:rsidRDefault="005D5930" w:rsidP="00194613">
            <w:pPr>
              <w:pStyle w:val="ListParagraph"/>
              <w:numPr>
                <w:ilvl w:val="0"/>
                <w:numId w:val="87"/>
              </w:numPr>
              <w:cnfStyle w:val="000000000000" w:firstRow="0" w:lastRow="0" w:firstColumn="0" w:lastColumn="0" w:oddVBand="0" w:evenVBand="0" w:oddHBand="0" w:evenHBand="0" w:firstRowFirstColumn="0" w:firstRowLastColumn="0" w:lastRowFirstColumn="0" w:lastRowLastColumn="0"/>
              <w:rPr>
                <w:color w:val="4472C4" w:themeColor="accent1"/>
              </w:rPr>
            </w:pPr>
            <w:r w:rsidRPr="003F2B4C">
              <w:rPr>
                <w:color w:val="4472C4" w:themeColor="accent1"/>
              </w:rPr>
              <w:t>Viscositeitsverhoger, O/W-emulgator</w:t>
            </w:r>
          </w:p>
          <w:p w14:paraId="3DF19F4E" w14:textId="77777777" w:rsidR="005D5930" w:rsidRPr="003F2B4C" w:rsidRDefault="005D5930" w:rsidP="00194613">
            <w:pPr>
              <w:pStyle w:val="ListParagraph"/>
              <w:numPr>
                <w:ilvl w:val="0"/>
                <w:numId w:val="87"/>
              </w:numPr>
              <w:cnfStyle w:val="000000000000" w:firstRow="0" w:lastRow="0" w:firstColumn="0" w:lastColumn="0" w:oddVBand="0" w:evenVBand="0" w:oddHBand="0" w:evenHBand="0" w:firstRowFirstColumn="0" w:firstRowLastColumn="0" w:lastRowFirstColumn="0" w:lastRowLastColumn="0"/>
              <w:rPr>
                <w:color w:val="FF0000"/>
              </w:rPr>
            </w:pPr>
            <w:r w:rsidRPr="003F2B4C">
              <w:rPr>
                <w:color w:val="FF0000"/>
              </w:rPr>
              <w:t>Negatief geladen</w:t>
            </w:r>
          </w:p>
          <w:p w14:paraId="79794322" w14:textId="77777777" w:rsidR="005D5930" w:rsidRDefault="005D5930" w:rsidP="00194613">
            <w:pPr>
              <w:pStyle w:val="ListParagraph"/>
              <w:numPr>
                <w:ilvl w:val="0"/>
                <w:numId w:val="87"/>
              </w:numPr>
              <w:cnfStyle w:val="000000000000" w:firstRow="0" w:lastRow="0" w:firstColumn="0" w:lastColumn="0" w:oddVBand="0" w:evenVBand="0" w:oddHBand="0" w:evenHBand="0" w:firstRowFirstColumn="0" w:firstRowLastColumn="0" w:lastRowFirstColumn="0" w:lastRowLastColumn="0"/>
            </w:pPr>
            <w:r>
              <w:t>Pseudo plastische gels: concentratie 0,2-2%</w:t>
            </w:r>
          </w:p>
          <w:p w14:paraId="3C115A5A" w14:textId="77777777" w:rsidR="005D5930" w:rsidRDefault="005D5930" w:rsidP="00194613">
            <w:pPr>
              <w:pStyle w:val="ListParagraph"/>
              <w:numPr>
                <w:ilvl w:val="0"/>
                <w:numId w:val="87"/>
              </w:numPr>
              <w:cnfStyle w:val="000000000000" w:firstRow="0" w:lastRow="0" w:firstColumn="0" w:lastColumn="0" w:oddVBand="0" w:evenVBand="0" w:oddHBand="0" w:evenHBand="0" w:firstRowFirstColumn="0" w:firstRowLastColumn="0" w:lastRowFirstColumn="0" w:lastRowLastColumn="0"/>
            </w:pPr>
            <w:r>
              <w:t>Zalfachtige gels: concentratie: 2,5-5%</w:t>
            </w:r>
          </w:p>
          <w:p w14:paraId="00C3F0DC" w14:textId="77777777" w:rsidR="005D5930" w:rsidRDefault="005D5930" w:rsidP="00194613">
            <w:pPr>
              <w:pStyle w:val="ListParagraph"/>
              <w:numPr>
                <w:ilvl w:val="0"/>
                <w:numId w:val="87"/>
              </w:numPr>
              <w:cnfStyle w:val="000000000000" w:firstRow="0" w:lastRow="0" w:firstColumn="0" w:lastColumn="0" w:oddVBand="0" w:evenVBand="0" w:oddHBand="0" w:evenHBand="0" w:firstRowFirstColumn="0" w:firstRowLastColumn="0" w:lastRowFirstColumn="0" w:lastRowLastColumn="0"/>
            </w:pPr>
            <w:r>
              <w:t>Viscositeitsmaximum: pH = 5</w:t>
            </w:r>
          </w:p>
          <w:p w14:paraId="77FBEA4E" w14:textId="140BC466" w:rsidR="005D5930" w:rsidRDefault="005D5930" w:rsidP="00194613">
            <w:pPr>
              <w:pStyle w:val="ListParagraph"/>
              <w:numPr>
                <w:ilvl w:val="0"/>
                <w:numId w:val="87"/>
              </w:numPr>
              <w:cnfStyle w:val="000000000000" w:firstRow="0" w:lastRow="0" w:firstColumn="0" w:lastColumn="0" w:oddVBand="0" w:evenVBand="0" w:oddHBand="0" w:evenHBand="0" w:firstRowFirstColumn="0" w:firstRowLastColumn="0" w:lastRowFirstColumn="0" w:lastRowLastColumn="0"/>
            </w:pPr>
            <w:r>
              <w:t xml:space="preserve">Bij oplossen in water, Eerst met een 20-voudige hoeveelheid water mengen en dan met de rest </w:t>
            </w:r>
            <w:r w:rsidR="00E57DA8">
              <w:t>(heel snel roeren!!!!</w:t>
            </w:r>
            <w:r w:rsidR="008A2DE7">
              <w:t>, kan eventjes duren)</w:t>
            </w:r>
          </w:p>
          <w:p w14:paraId="1658AFFF" w14:textId="77777777" w:rsidR="005D5930" w:rsidRDefault="005D5930" w:rsidP="00194613">
            <w:pPr>
              <w:pStyle w:val="ListParagraph"/>
              <w:numPr>
                <w:ilvl w:val="0"/>
                <w:numId w:val="87"/>
              </w:numPr>
              <w:cnfStyle w:val="000000000000" w:firstRow="0" w:lastRow="0" w:firstColumn="0" w:lastColumn="0" w:oddVBand="0" w:evenVBand="0" w:oddHBand="0" w:evenHBand="0" w:firstRowFirstColumn="0" w:firstRowLastColumn="0" w:lastRowFirstColumn="0" w:lastRowLastColumn="0"/>
            </w:pPr>
            <w:r>
              <w:t>Moet bevochtigd worden</w:t>
            </w:r>
          </w:p>
          <w:p w14:paraId="2AB5D205" w14:textId="77777777" w:rsidR="002B775C" w:rsidRDefault="002B775C" w:rsidP="002B775C">
            <w:pPr>
              <w:cnfStyle w:val="000000000000" w:firstRow="0" w:lastRow="0" w:firstColumn="0" w:lastColumn="0" w:oddVBand="0" w:evenVBand="0" w:oddHBand="0" w:evenHBand="0" w:firstRowFirstColumn="0" w:firstRowLastColumn="0" w:lastRowFirstColumn="0" w:lastRowLastColumn="0"/>
            </w:pPr>
          </w:p>
          <w:p w14:paraId="6F74F813" w14:textId="5DC03B48" w:rsidR="002B775C" w:rsidRDefault="002B775C" w:rsidP="002B775C">
            <w:pPr>
              <w:cnfStyle w:val="000000000000" w:firstRow="0" w:lastRow="0" w:firstColumn="0" w:lastColumn="0" w:oddVBand="0" w:evenVBand="0" w:oddHBand="0" w:evenHBand="0" w:firstRowFirstColumn="0" w:firstRowLastColumn="0" w:lastRowFirstColumn="0" w:lastRowLastColumn="0"/>
              <w:rPr>
                <w:u w:val="single"/>
              </w:rPr>
            </w:pPr>
            <w:r w:rsidRPr="002B775C">
              <w:rPr>
                <w:u w:val="single"/>
              </w:rPr>
              <w:t>Om tincturen die harsen bevatten te verwerken</w:t>
            </w:r>
            <w:r w:rsidR="00D20480">
              <w:rPr>
                <w:u w:val="single"/>
              </w:rPr>
              <w:t>: Benzoe, tolu (indif</w:t>
            </w:r>
            <w:r w:rsidR="00DD76C2">
              <w:rPr>
                <w:u w:val="single"/>
              </w:rPr>
              <w:t xml:space="preserve">fusable) </w:t>
            </w:r>
            <w:r w:rsidR="00D20480">
              <w:rPr>
                <w:u w:val="single"/>
              </w:rPr>
              <w:t>, mirre</w:t>
            </w:r>
            <w:r w:rsidR="00DD76C2">
              <w:rPr>
                <w:u w:val="single"/>
              </w:rPr>
              <w:t xml:space="preserve"> (diffusable)</w:t>
            </w:r>
          </w:p>
          <w:p w14:paraId="45FB2724" w14:textId="77777777" w:rsidR="002D3D79" w:rsidRDefault="00FB42B1" w:rsidP="00FB42B1">
            <w:pPr>
              <w:pStyle w:val="ListParagraph"/>
              <w:numPr>
                <w:ilvl w:val="0"/>
                <w:numId w:val="124"/>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42B1">
              <w:rPr>
                <w:rFonts w:ascii="Calibri" w:hAnsi="Calibri" w:cs="Calibri"/>
              </w:rPr>
              <w:t>toevoegen ter vorming van een colloïdale oplossing die de harsen opvangt als ze neerslaan zodat ze niet aggregeren en geen draden/klonters vormen. De colloïdale oplossing beschut de harsen dan voor het water, vandaar de naam schu</w:t>
            </w:r>
            <w:r w:rsidRPr="00FB42B1">
              <w:rPr>
                <w:rFonts w:ascii="Calibri" w:hAnsi="Calibri" w:cs="Calibri"/>
                <w:b/>
                <w:bCs/>
                <w:u w:val="single"/>
              </w:rPr>
              <w:t>t</w:t>
            </w:r>
            <w:r w:rsidRPr="00FB42B1">
              <w:rPr>
                <w:rFonts w:ascii="Calibri" w:hAnsi="Calibri" w:cs="Calibri"/>
              </w:rPr>
              <w:t xml:space="preserve">colloïd. De harsen slaan dan neer in colloïdale vorm. Verder bevorderen de macromoleculen het contact van het hars met het water en verhogen ze de viscositeit waardoor uitzakking wordt tegengegaan. </w:t>
            </w:r>
          </w:p>
          <w:p w14:paraId="12B3352B" w14:textId="4399CA9B" w:rsidR="002B775C" w:rsidRDefault="00FB42B1" w:rsidP="001B14D6">
            <w:pPr>
              <w:pStyle w:val="ListParagraph"/>
              <w:numPr>
                <w:ilvl w:val="0"/>
                <w:numId w:val="124"/>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42B1">
              <w:rPr>
                <w:rFonts w:ascii="Calibri" w:hAnsi="Calibri" w:cs="Calibri"/>
              </w:rPr>
              <w:t xml:space="preserve">De tinctuur wordt </w:t>
            </w:r>
            <w:r w:rsidR="002D3D79">
              <w:rPr>
                <w:rFonts w:ascii="Calibri" w:hAnsi="Calibri" w:cs="Calibri"/>
              </w:rPr>
              <w:t xml:space="preserve">toegedruppelt en </w:t>
            </w:r>
            <w:r w:rsidRPr="00FB42B1">
              <w:rPr>
                <w:rFonts w:ascii="Calibri" w:hAnsi="Calibri" w:cs="Calibri"/>
              </w:rPr>
              <w:t>onder roeren verwerkt in tragacantslijm.</w:t>
            </w:r>
          </w:p>
          <w:p w14:paraId="294EF149" w14:textId="77777777" w:rsidR="00E86D4D" w:rsidRPr="00E86D4D" w:rsidRDefault="00E86D4D" w:rsidP="00E86D4D">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22F21F8F" w14:textId="77777777" w:rsidR="002D3D79" w:rsidRDefault="00374D2D" w:rsidP="002D3D79">
            <w:pPr>
              <w:pStyle w:val="ListParagraph"/>
              <w:numPr>
                <w:ilvl w:val="0"/>
                <w:numId w:val="124"/>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D3D79">
              <w:rPr>
                <w:rFonts w:ascii="Calibri" w:hAnsi="Calibri" w:cs="Calibri"/>
              </w:rPr>
              <w:t>Tragacanth verwrijven met een deel van de glycerine in een mortier tot knetterende massa</w:t>
            </w:r>
          </w:p>
          <w:p w14:paraId="7491D028" w14:textId="77777777" w:rsidR="002D3D79" w:rsidRDefault="00374D2D" w:rsidP="002D3D79">
            <w:pPr>
              <w:pStyle w:val="ListParagraph"/>
              <w:numPr>
                <w:ilvl w:val="0"/>
                <w:numId w:val="124"/>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D3D79">
              <w:rPr>
                <w:rFonts w:ascii="Calibri" w:hAnsi="Calibri" w:cs="Calibri"/>
              </w:rPr>
              <w:t xml:space="preserve">Voeg langzaam water toe ter vorming van een slijm en verdun verder met een deel van het water </w:t>
            </w:r>
            <w:r w:rsidRPr="006C7875">
              <w:sym w:font="Wingdings" w:char="F0E0"/>
            </w:r>
            <w:r w:rsidRPr="002D3D79">
              <w:rPr>
                <w:rFonts w:ascii="Calibri" w:hAnsi="Calibri" w:cs="Calibri"/>
              </w:rPr>
              <w:t xml:space="preserve"> klontervrij suspensiemedium</w:t>
            </w:r>
          </w:p>
          <w:p w14:paraId="7D081E5F" w14:textId="7BF84AD9" w:rsidR="00374D2D" w:rsidRPr="002D3D79" w:rsidRDefault="00374D2D" w:rsidP="002D3D79">
            <w:pPr>
              <w:pStyle w:val="ListParagraph"/>
              <w:numPr>
                <w:ilvl w:val="0"/>
                <w:numId w:val="124"/>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D3D79">
              <w:rPr>
                <w:rFonts w:ascii="Calibri" w:hAnsi="Calibri" w:cs="Calibri"/>
              </w:rPr>
              <w:t>Druppel de benzoëtinctuur toe in het midden van het suspensiemedium onder goed roeren (solventshift, colloïdale neerslag). (Let op dat de benzoëtinctuur niet op de stamper of op de wanden van de mortier terechtkomt.)</w:t>
            </w:r>
          </w:p>
        </w:tc>
      </w:tr>
      <w:tr w:rsidR="005D5930" w14:paraId="7D4BA5D4" w14:textId="77777777" w:rsidTr="005D593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252" w:type="dxa"/>
          </w:tcPr>
          <w:p w14:paraId="053BE896" w14:textId="77777777" w:rsidR="005D5930" w:rsidRPr="003F2B4C" w:rsidRDefault="005D5930" w:rsidP="005D5930">
            <w:pPr>
              <w:rPr>
                <w:b w:val="0"/>
              </w:rPr>
            </w:pPr>
            <w:r w:rsidRPr="00B84154">
              <w:rPr>
                <w:highlight w:val="yellow"/>
              </w:rPr>
              <w:t>Pectine</w:t>
            </w:r>
            <w:r w:rsidRPr="003F2B4C">
              <w:tab/>
            </w:r>
          </w:p>
          <w:p w14:paraId="0BF60729" w14:textId="77777777" w:rsidR="005D5930" w:rsidRDefault="005D5930" w:rsidP="005D5930"/>
        </w:tc>
        <w:tc>
          <w:tcPr>
            <w:tcW w:w="7258" w:type="dxa"/>
          </w:tcPr>
          <w:p w14:paraId="371154B8" w14:textId="77777777" w:rsidR="005D5930" w:rsidRPr="003F2B4C" w:rsidRDefault="005D5930" w:rsidP="00194613">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color w:val="4472C4" w:themeColor="accent1"/>
              </w:rPr>
            </w:pPr>
            <w:r w:rsidRPr="003F2B4C">
              <w:rPr>
                <w:color w:val="4472C4" w:themeColor="accent1"/>
              </w:rPr>
              <w:t>Viscositeitsverhoger</w:t>
            </w:r>
          </w:p>
          <w:p w14:paraId="2EEBFACD" w14:textId="77777777" w:rsidR="005D5930" w:rsidRPr="003F2B4C" w:rsidRDefault="005D5930" w:rsidP="00194613">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color w:val="FF0000"/>
              </w:rPr>
            </w:pPr>
            <w:r w:rsidRPr="003F2B4C">
              <w:rPr>
                <w:color w:val="FF0000"/>
              </w:rPr>
              <w:t>Negatief geladen</w:t>
            </w:r>
          </w:p>
          <w:p w14:paraId="2E0149CA" w14:textId="77777777" w:rsidR="005D5930" w:rsidRDefault="005D5930" w:rsidP="00194613">
            <w:pPr>
              <w:pStyle w:val="ListParagraph"/>
              <w:numPr>
                <w:ilvl w:val="0"/>
                <w:numId w:val="89"/>
              </w:numPr>
              <w:cnfStyle w:val="000000100000" w:firstRow="0" w:lastRow="0" w:firstColumn="0" w:lastColumn="0" w:oddVBand="0" w:evenVBand="0" w:oddHBand="1" w:evenHBand="0" w:firstRowFirstColumn="0" w:firstRowLastColumn="0" w:lastRowFirstColumn="0" w:lastRowLastColumn="0"/>
            </w:pPr>
            <w:r>
              <w:t>Viscositeitsmaximum: pH = 6</w:t>
            </w:r>
          </w:p>
          <w:p w14:paraId="787D62FE" w14:textId="5BCADC96" w:rsidR="005D5930" w:rsidRDefault="005D5930" w:rsidP="00194613">
            <w:pPr>
              <w:pStyle w:val="ListParagraph"/>
              <w:numPr>
                <w:ilvl w:val="0"/>
                <w:numId w:val="89"/>
              </w:numPr>
              <w:cnfStyle w:val="000000100000" w:firstRow="0" w:lastRow="0" w:firstColumn="0" w:lastColumn="0" w:oddVBand="0" w:evenVBand="0" w:oddHBand="1" w:evenHBand="0" w:firstRowFirstColumn="0" w:firstRowLastColumn="0" w:lastRowFirstColumn="0" w:lastRowLastColumn="0"/>
            </w:pPr>
            <w:r>
              <w:t>Tot 5% wateroplosbaar</w:t>
            </w:r>
          </w:p>
        </w:tc>
      </w:tr>
      <w:tr w:rsidR="005D5930" w14:paraId="6A1E7069" w14:textId="77777777" w:rsidTr="005D5930">
        <w:trPr>
          <w:trHeight w:val="338"/>
        </w:trPr>
        <w:tc>
          <w:tcPr>
            <w:cnfStyle w:val="001000000000" w:firstRow="0" w:lastRow="0" w:firstColumn="1" w:lastColumn="0" w:oddVBand="0" w:evenVBand="0" w:oddHBand="0" w:evenHBand="0" w:firstRowFirstColumn="0" w:firstRowLastColumn="0" w:lastRowFirstColumn="0" w:lastRowLastColumn="0"/>
            <w:tcW w:w="2252" w:type="dxa"/>
          </w:tcPr>
          <w:p w14:paraId="7A408414" w14:textId="77777777" w:rsidR="005D5930" w:rsidRPr="003F2B4C" w:rsidRDefault="005D5930" w:rsidP="005D5930">
            <w:pPr>
              <w:rPr>
                <w:b w:val="0"/>
              </w:rPr>
            </w:pPr>
            <w:r w:rsidRPr="00DD57E2">
              <w:rPr>
                <w:highlight w:val="yellow"/>
              </w:rPr>
              <w:lastRenderedPageBreak/>
              <w:t>Agar-Agar</w:t>
            </w:r>
            <w:r w:rsidRPr="003F2B4C">
              <w:tab/>
            </w:r>
          </w:p>
          <w:p w14:paraId="34D058FB" w14:textId="77777777" w:rsidR="005D5930" w:rsidRDefault="005D5930" w:rsidP="005D5930"/>
        </w:tc>
        <w:tc>
          <w:tcPr>
            <w:tcW w:w="7258" w:type="dxa"/>
          </w:tcPr>
          <w:p w14:paraId="4155FBBB" w14:textId="77777777" w:rsidR="005D5930" w:rsidRPr="003F2B4C" w:rsidRDefault="005D5930" w:rsidP="00194613">
            <w:pPr>
              <w:pStyle w:val="ListParagraph"/>
              <w:numPr>
                <w:ilvl w:val="0"/>
                <w:numId w:val="90"/>
              </w:numPr>
              <w:cnfStyle w:val="000000000000" w:firstRow="0" w:lastRow="0" w:firstColumn="0" w:lastColumn="0" w:oddVBand="0" w:evenVBand="0" w:oddHBand="0" w:evenHBand="0" w:firstRowFirstColumn="0" w:firstRowLastColumn="0" w:lastRowFirstColumn="0" w:lastRowLastColumn="0"/>
              <w:rPr>
                <w:color w:val="4472C4" w:themeColor="accent1"/>
              </w:rPr>
            </w:pPr>
            <w:r w:rsidRPr="003F2B4C">
              <w:rPr>
                <w:color w:val="4472C4" w:themeColor="accent1"/>
              </w:rPr>
              <w:t>Viscositeitsverhoger</w:t>
            </w:r>
          </w:p>
          <w:p w14:paraId="1AA70615" w14:textId="77777777" w:rsidR="005D5930" w:rsidRPr="003F2B4C" w:rsidRDefault="005D5930" w:rsidP="00194613">
            <w:pPr>
              <w:pStyle w:val="ListParagraph"/>
              <w:numPr>
                <w:ilvl w:val="0"/>
                <w:numId w:val="90"/>
              </w:numPr>
              <w:cnfStyle w:val="000000000000" w:firstRow="0" w:lastRow="0" w:firstColumn="0" w:lastColumn="0" w:oddVBand="0" w:evenVBand="0" w:oddHBand="0" w:evenHBand="0" w:firstRowFirstColumn="0" w:firstRowLastColumn="0" w:lastRowFirstColumn="0" w:lastRowLastColumn="0"/>
              <w:rPr>
                <w:color w:val="FF0000"/>
              </w:rPr>
            </w:pPr>
            <w:r w:rsidRPr="003F2B4C">
              <w:rPr>
                <w:color w:val="FF0000"/>
              </w:rPr>
              <w:t>Negatief geladen</w:t>
            </w:r>
          </w:p>
          <w:p w14:paraId="14A1229B" w14:textId="77777777" w:rsidR="005D5930" w:rsidRDefault="005D5930" w:rsidP="00194613">
            <w:pPr>
              <w:pStyle w:val="ListParagraph"/>
              <w:numPr>
                <w:ilvl w:val="0"/>
                <w:numId w:val="90"/>
              </w:numPr>
              <w:cnfStyle w:val="000000000000" w:firstRow="0" w:lastRow="0" w:firstColumn="0" w:lastColumn="0" w:oddVBand="0" w:evenVBand="0" w:oddHBand="0" w:evenHBand="0" w:firstRowFirstColumn="0" w:firstRowLastColumn="0" w:lastRowFirstColumn="0" w:lastRowLastColumn="0"/>
            </w:pPr>
            <w:r>
              <w:t>Concentratie: 0,2%</w:t>
            </w:r>
          </w:p>
          <w:p w14:paraId="37F26BCD" w14:textId="6FDF7435" w:rsidR="005D5930" w:rsidRDefault="005D5930" w:rsidP="00194613">
            <w:pPr>
              <w:pStyle w:val="ListParagraph"/>
              <w:numPr>
                <w:ilvl w:val="0"/>
                <w:numId w:val="90"/>
              </w:numPr>
              <w:cnfStyle w:val="000000000000" w:firstRow="0" w:lastRow="0" w:firstColumn="0" w:lastColumn="0" w:oddVBand="0" w:evenVBand="0" w:oddHBand="0" w:evenHBand="0" w:firstRowFirstColumn="0" w:firstRowLastColumn="0" w:lastRowFirstColumn="0" w:lastRowLastColumn="0"/>
            </w:pPr>
            <w:r>
              <w:t>Zwelt zeer langzaam op in koud water, wordt het eerst opgelost in kokend water</w:t>
            </w:r>
          </w:p>
        </w:tc>
      </w:tr>
      <w:tr w:rsidR="005D5930" w14:paraId="4232BD2C" w14:textId="77777777" w:rsidTr="005D593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252" w:type="dxa"/>
          </w:tcPr>
          <w:p w14:paraId="37328744" w14:textId="77777777" w:rsidR="005D5930" w:rsidRPr="003F2B4C" w:rsidRDefault="005D5930" w:rsidP="005D5930">
            <w:pPr>
              <w:rPr>
                <w:b w:val="0"/>
              </w:rPr>
            </w:pPr>
            <w:r w:rsidRPr="009A6AF6">
              <w:rPr>
                <w:highlight w:val="yellow"/>
              </w:rPr>
              <w:t>Zetmeel</w:t>
            </w:r>
            <w:r w:rsidRPr="003F2B4C">
              <w:tab/>
            </w:r>
          </w:p>
          <w:p w14:paraId="5A25A416" w14:textId="77777777" w:rsidR="005D5930" w:rsidRDefault="005D5930" w:rsidP="005D5930"/>
        </w:tc>
        <w:tc>
          <w:tcPr>
            <w:tcW w:w="7258" w:type="dxa"/>
          </w:tcPr>
          <w:p w14:paraId="081DBF14" w14:textId="77777777" w:rsidR="005D5930" w:rsidRPr="003F2B4C" w:rsidRDefault="005D5930" w:rsidP="00194613">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color w:val="4472C4" w:themeColor="accent1"/>
              </w:rPr>
            </w:pPr>
            <w:r w:rsidRPr="003F2B4C">
              <w:rPr>
                <w:color w:val="4472C4" w:themeColor="accent1"/>
              </w:rPr>
              <w:t>Viscositeitsverhoger</w:t>
            </w:r>
          </w:p>
          <w:p w14:paraId="78380BD9" w14:textId="77777777" w:rsidR="005D5930" w:rsidRDefault="005D5930" w:rsidP="00194613">
            <w:pPr>
              <w:pStyle w:val="ListParagraph"/>
              <w:numPr>
                <w:ilvl w:val="0"/>
                <w:numId w:val="88"/>
              </w:numPr>
              <w:cnfStyle w:val="000000100000" w:firstRow="0" w:lastRow="0" w:firstColumn="0" w:lastColumn="0" w:oddVBand="0" w:evenVBand="0" w:oddHBand="1" w:evenHBand="0" w:firstRowFirstColumn="0" w:firstRowLastColumn="0" w:lastRowFirstColumn="0" w:lastRowLastColumn="0"/>
            </w:pPr>
            <w:r>
              <w:t xml:space="preserve">Zwelt niet op in koud, dus oplossen in kokend water </w:t>
            </w:r>
          </w:p>
          <w:p w14:paraId="7114B362" w14:textId="52F9C3E9" w:rsidR="005D5930" w:rsidRDefault="005D5930" w:rsidP="00194613">
            <w:pPr>
              <w:pStyle w:val="ListParagraph"/>
              <w:numPr>
                <w:ilvl w:val="0"/>
                <w:numId w:val="88"/>
              </w:numPr>
              <w:cnfStyle w:val="000000100000" w:firstRow="0" w:lastRow="0" w:firstColumn="0" w:lastColumn="0" w:oddVBand="0" w:evenVBand="0" w:oddHBand="1" w:evenHBand="0" w:firstRowFirstColumn="0" w:firstRowLastColumn="0" w:lastRowFirstColumn="0" w:lastRowLastColumn="0"/>
            </w:pPr>
            <w:r>
              <w:t>Niet te lang verwarmen anders splitsing keten</w:t>
            </w:r>
          </w:p>
        </w:tc>
      </w:tr>
      <w:tr w:rsidR="005D5930" w14:paraId="2C1C5EDC" w14:textId="77777777" w:rsidTr="005D5930">
        <w:trPr>
          <w:trHeight w:val="338"/>
        </w:trPr>
        <w:tc>
          <w:tcPr>
            <w:cnfStyle w:val="001000000000" w:firstRow="0" w:lastRow="0" w:firstColumn="1" w:lastColumn="0" w:oddVBand="0" w:evenVBand="0" w:oddHBand="0" w:evenHBand="0" w:firstRowFirstColumn="0" w:firstRowLastColumn="0" w:lastRowFirstColumn="0" w:lastRowLastColumn="0"/>
            <w:tcW w:w="2252" w:type="dxa"/>
          </w:tcPr>
          <w:p w14:paraId="2805A5E4" w14:textId="77777777" w:rsidR="005D5930" w:rsidRPr="003F2B4C" w:rsidRDefault="005D5930" w:rsidP="005D5930">
            <w:pPr>
              <w:rPr>
                <w:b w:val="0"/>
              </w:rPr>
            </w:pPr>
            <w:r w:rsidRPr="009A6AF6">
              <w:rPr>
                <w:highlight w:val="yellow"/>
              </w:rPr>
              <w:t>Gelatine</w:t>
            </w:r>
            <w:r w:rsidRPr="003F2B4C">
              <w:tab/>
            </w:r>
          </w:p>
          <w:p w14:paraId="2F902384" w14:textId="77777777" w:rsidR="005D5930" w:rsidRDefault="005D5930" w:rsidP="005D5930"/>
        </w:tc>
        <w:tc>
          <w:tcPr>
            <w:tcW w:w="7258" w:type="dxa"/>
          </w:tcPr>
          <w:p w14:paraId="05F002C5" w14:textId="77777777" w:rsidR="005D5930" w:rsidRPr="003F2B4C" w:rsidRDefault="005D5930" w:rsidP="00194613">
            <w:pPr>
              <w:pStyle w:val="ListParagraph"/>
              <w:numPr>
                <w:ilvl w:val="0"/>
                <w:numId w:val="91"/>
              </w:numPr>
              <w:cnfStyle w:val="000000000000" w:firstRow="0" w:lastRow="0" w:firstColumn="0" w:lastColumn="0" w:oddVBand="0" w:evenVBand="0" w:oddHBand="0" w:evenHBand="0" w:firstRowFirstColumn="0" w:firstRowLastColumn="0" w:lastRowFirstColumn="0" w:lastRowLastColumn="0"/>
              <w:rPr>
                <w:color w:val="4472C4" w:themeColor="accent1"/>
              </w:rPr>
            </w:pPr>
            <w:r w:rsidRPr="003F2B4C">
              <w:rPr>
                <w:color w:val="4472C4" w:themeColor="accent1"/>
              </w:rPr>
              <w:t>Viscositeitsverhoger</w:t>
            </w:r>
          </w:p>
          <w:p w14:paraId="63A7003A" w14:textId="77777777" w:rsidR="005D5930" w:rsidRDefault="005D5930" w:rsidP="00194613">
            <w:pPr>
              <w:pStyle w:val="ListParagraph"/>
              <w:numPr>
                <w:ilvl w:val="0"/>
                <w:numId w:val="91"/>
              </w:numPr>
              <w:cnfStyle w:val="000000000000" w:firstRow="0" w:lastRow="0" w:firstColumn="0" w:lastColumn="0" w:oddVBand="0" w:evenVBand="0" w:oddHBand="0" w:evenHBand="0" w:firstRowFirstColumn="0" w:firstRowLastColumn="0" w:lastRowFirstColumn="0" w:lastRowLastColumn="0"/>
            </w:pPr>
            <w:r>
              <w:t xml:space="preserve">Gelatine-glycerine watermengbare suppobasis </w:t>
            </w:r>
          </w:p>
          <w:p w14:paraId="47AF5352" w14:textId="0ACEC2A2" w:rsidR="005D5930" w:rsidRDefault="005D5930" w:rsidP="00194613">
            <w:pPr>
              <w:pStyle w:val="ListParagraph"/>
              <w:numPr>
                <w:ilvl w:val="0"/>
                <w:numId w:val="91"/>
              </w:numPr>
              <w:cnfStyle w:val="000000000000" w:firstRow="0" w:lastRow="0" w:firstColumn="0" w:lastColumn="0" w:oddVBand="0" w:evenVBand="0" w:oddHBand="0" w:evenHBand="0" w:firstRowFirstColumn="0" w:firstRowLastColumn="0" w:lastRowFirstColumn="0" w:lastRowLastColumn="0"/>
            </w:pPr>
            <w:r>
              <w:t>Zwelt en lost op in water bij verwarmen</w:t>
            </w:r>
          </w:p>
        </w:tc>
      </w:tr>
      <w:tr w:rsidR="005D5930" w14:paraId="56380F7E" w14:textId="77777777" w:rsidTr="005D593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252" w:type="dxa"/>
          </w:tcPr>
          <w:p w14:paraId="576FF13E" w14:textId="03EB5951" w:rsidR="005D5930" w:rsidRDefault="005D5930" w:rsidP="005D5930">
            <w:r w:rsidRPr="00DD57E2">
              <w:rPr>
                <w:highlight w:val="yellow"/>
              </w:rPr>
              <w:t>Xanthaangom</w:t>
            </w:r>
          </w:p>
        </w:tc>
        <w:tc>
          <w:tcPr>
            <w:tcW w:w="7258" w:type="dxa"/>
          </w:tcPr>
          <w:p w14:paraId="32EFA137" w14:textId="77777777" w:rsidR="005D5930" w:rsidRPr="003F2B4C"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color w:val="4472C4" w:themeColor="accent1"/>
              </w:rPr>
            </w:pPr>
            <w:r w:rsidRPr="003F2B4C">
              <w:rPr>
                <w:color w:val="4472C4" w:themeColor="accent1"/>
              </w:rPr>
              <w:t>Viscositeitsverhoger</w:t>
            </w:r>
          </w:p>
          <w:p w14:paraId="2E089126" w14:textId="77777777" w:rsidR="005D5930" w:rsidRPr="003F2B4C"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color w:val="FF0000"/>
              </w:rPr>
            </w:pPr>
            <w:r w:rsidRPr="003F2B4C">
              <w:rPr>
                <w:color w:val="FF0000"/>
              </w:rPr>
              <w:t>Negatief geladen</w:t>
            </w:r>
          </w:p>
          <w:p w14:paraId="19B5344D" w14:textId="77777777"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Bruikbaar bij pH 3-12</w:t>
            </w:r>
          </w:p>
          <w:p w14:paraId="57A42B1D" w14:textId="77777777"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Concentratie: 0,2% -1%</w:t>
            </w:r>
          </w:p>
          <w:p w14:paraId="7C86B0C2" w14:textId="5D4D6169"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Oplosbaar in koud en warm water, maar best oplossen in kokend water</w:t>
            </w:r>
          </w:p>
        </w:tc>
      </w:tr>
      <w:tr w:rsidR="005D5930" w14:paraId="354D9F74" w14:textId="77777777" w:rsidTr="005D5930">
        <w:trPr>
          <w:trHeight w:val="323"/>
        </w:trPr>
        <w:tc>
          <w:tcPr>
            <w:cnfStyle w:val="001000000000" w:firstRow="0" w:lastRow="0" w:firstColumn="1" w:lastColumn="0" w:oddVBand="0" w:evenVBand="0" w:oddHBand="0" w:evenHBand="0" w:firstRowFirstColumn="0" w:firstRowLastColumn="0" w:lastRowFirstColumn="0" w:lastRowLastColumn="0"/>
            <w:tcW w:w="2252" w:type="dxa"/>
          </w:tcPr>
          <w:p w14:paraId="5DB74FA5" w14:textId="77777777" w:rsidR="005D5930" w:rsidRPr="003F2B4C" w:rsidRDefault="005D5930" w:rsidP="005D5930">
            <w:pPr>
              <w:rPr>
                <w:b w:val="0"/>
              </w:rPr>
            </w:pPr>
            <w:r w:rsidRPr="009A6AF6">
              <w:rPr>
                <w:highlight w:val="yellow"/>
              </w:rPr>
              <w:t>Hydroxypropylcellulose (HPC) = Klucel</w:t>
            </w:r>
            <w:r w:rsidRPr="003F2B4C">
              <w:tab/>
            </w:r>
          </w:p>
          <w:p w14:paraId="3FB728EB" w14:textId="77777777" w:rsidR="005D5930" w:rsidRDefault="005D5930" w:rsidP="005D5930"/>
        </w:tc>
        <w:tc>
          <w:tcPr>
            <w:tcW w:w="7258" w:type="dxa"/>
          </w:tcPr>
          <w:p w14:paraId="300E7312" w14:textId="77777777" w:rsidR="005D5930" w:rsidRPr="003F2B4C" w:rsidRDefault="005D5930" w:rsidP="00194613">
            <w:pPr>
              <w:pStyle w:val="ListParagraph"/>
              <w:numPr>
                <w:ilvl w:val="0"/>
                <w:numId w:val="92"/>
              </w:numPr>
              <w:cnfStyle w:val="000000000000" w:firstRow="0" w:lastRow="0" w:firstColumn="0" w:lastColumn="0" w:oddVBand="0" w:evenVBand="0" w:oddHBand="0" w:evenHBand="0" w:firstRowFirstColumn="0" w:firstRowLastColumn="0" w:lastRowFirstColumn="0" w:lastRowLastColumn="0"/>
              <w:rPr>
                <w:color w:val="4472C4" w:themeColor="accent1"/>
              </w:rPr>
            </w:pPr>
            <w:r w:rsidRPr="003F2B4C">
              <w:rPr>
                <w:color w:val="4472C4" w:themeColor="accent1"/>
              </w:rPr>
              <w:t>Viscositeitsverhoger</w:t>
            </w:r>
          </w:p>
          <w:p w14:paraId="35615062" w14:textId="77777777" w:rsidR="005D5930" w:rsidRDefault="005D5930" w:rsidP="00194613">
            <w:pPr>
              <w:pStyle w:val="ListParagraph"/>
              <w:numPr>
                <w:ilvl w:val="0"/>
                <w:numId w:val="92"/>
              </w:numPr>
              <w:cnfStyle w:val="000000000000" w:firstRow="0" w:lastRow="0" w:firstColumn="0" w:lastColumn="0" w:oddVBand="0" w:evenVBand="0" w:oddHBand="0" w:evenHBand="0" w:firstRowFirstColumn="0" w:firstRowLastColumn="0" w:lastRowFirstColumn="0" w:lastRowLastColumn="0"/>
            </w:pPr>
            <w:r>
              <w:t>pH: 6-8</w:t>
            </w:r>
          </w:p>
          <w:p w14:paraId="71558715" w14:textId="77777777" w:rsidR="005D5930" w:rsidRDefault="005D5930" w:rsidP="00194613">
            <w:pPr>
              <w:pStyle w:val="ListParagraph"/>
              <w:numPr>
                <w:ilvl w:val="0"/>
                <w:numId w:val="92"/>
              </w:numPr>
              <w:cnfStyle w:val="000000000000" w:firstRow="0" w:lastRow="0" w:firstColumn="0" w:lastColumn="0" w:oddVBand="0" w:evenVBand="0" w:oddHBand="0" w:evenHBand="0" w:firstRowFirstColumn="0" w:firstRowLastColumn="0" w:lastRowFirstColumn="0" w:lastRowLastColumn="0"/>
            </w:pPr>
            <w:r>
              <w:t>afschermen van licht  + Onverenigbaarheid: parabenen</w:t>
            </w:r>
          </w:p>
          <w:p w14:paraId="792C1568" w14:textId="77777777" w:rsidR="005D5930" w:rsidRDefault="005D5930" w:rsidP="00194613">
            <w:pPr>
              <w:pStyle w:val="ListParagraph"/>
              <w:numPr>
                <w:ilvl w:val="0"/>
                <w:numId w:val="92"/>
              </w:numPr>
              <w:cnfStyle w:val="000000000000" w:firstRow="0" w:lastRow="0" w:firstColumn="0" w:lastColumn="0" w:oddVBand="0" w:evenVBand="0" w:oddHBand="0" w:evenHBand="0" w:firstRowFirstColumn="0" w:firstRowLastColumn="0" w:lastRowFirstColumn="0" w:lastRowLastColumn="0"/>
            </w:pPr>
            <w:r>
              <w:t xml:space="preserve">tussenstof nodig bv. ethanol </w:t>
            </w:r>
          </w:p>
          <w:p w14:paraId="70A99888" w14:textId="226A1575" w:rsidR="005D5930" w:rsidRDefault="005D5930" w:rsidP="00194613">
            <w:pPr>
              <w:pStyle w:val="ListParagraph"/>
              <w:numPr>
                <w:ilvl w:val="0"/>
                <w:numId w:val="92"/>
              </w:numPr>
              <w:cnfStyle w:val="000000000000" w:firstRow="0" w:lastRow="0" w:firstColumn="0" w:lastColumn="0" w:oddVBand="0" w:evenVBand="0" w:oddHBand="0" w:evenHBand="0" w:firstRowFirstColumn="0" w:firstRowLastColumn="0" w:lastRowFirstColumn="0" w:lastRowLastColumn="0"/>
            </w:pPr>
            <w:r>
              <w:t>Kan goed alcohol verwerken</w:t>
            </w:r>
          </w:p>
        </w:tc>
      </w:tr>
      <w:tr w:rsidR="005D5930" w14:paraId="03B85764" w14:textId="77777777" w:rsidTr="005D593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252" w:type="dxa"/>
          </w:tcPr>
          <w:p w14:paraId="5FD3C47F" w14:textId="5DA44327" w:rsidR="005D5930" w:rsidRPr="003F2B4C" w:rsidRDefault="005D5930" w:rsidP="005D5930">
            <w:pPr>
              <w:rPr>
                <w:b w:val="0"/>
              </w:rPr>
            </w:pPr>
            <w:r w:rsidRPr="009C5644">
              <w:rPr>
                <w:highlight w:val="yellow"/>
              </w:rPr>
              <w:t>Methylcellulose (MC)</w:t>
            </w:r>
          </w:p>
        </w:tc>
        <w:tc>
          <w:tcPr>
            <w:tcW w:w="7258" w:type="dxa"/>
          </w:tcPr>
          <w:p w14:paraId="443A6F42" w14:textId="77777777" w:rsidR="005D5930" w:rsidRPr="003F2B4C"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color w:val="4472C4" w:themeColor="accent1"/>
              </w:rPr>
            </w:pPr>
            <w:r w:rsidRPr="003F2B4C">
              <w:rPr>
                <w:color w:val="4472C4" w:themeColor="accent1"/>
              </w:rPr>
              <w:t>Viscositeitsverhoger</w:t>
            </w:r>
          </w:p>
          <w:p w14:paraId="10CB0355" w14:textId="77777777"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 xml:space="preserve">Niet geladen </w:t>
            </w:r>
          </w:p>
          <w:p w14:paraId="574B8AE0" w14:textId="77777777"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Lost niet op in kokend water</w:t>
            </w:r>
          </w:p>
          <w:p w14:paraId="081B99A8" w14:textId="77777777"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 xml:space="preserve">Dispergeer MC in kokend water, bij afkoelen wordt het een gel </w:t>
            </w:r>
          </w:p>
          <w:p w14:paraId="25E27330" w14:textId="77777777"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 xml:space="preserve">Geen tussenstof nodig </w:t>
            </w:r>
            <w:r>
              <w:rPr>
                <w:rFonts w:ascii="Wingdings" w:eastAsia="Wingdings" w:hAnsi="Wingdings" w:cs="Wingdings"/>
              </w:rPr>
              <w:t>à</w:t>
            </w:r>
            <w:r>
              <w:t xml:space="preserve"> ideaal voor steriele bereidingen (tussenstof draagt bij aan isotonie en we willen niet hypertoon)</w:t>
            </w:r>
          </w:p>
          <w:p w14:paraId="7B69B1E7" w14:textId="77777777"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 xml:space="preserve">Bij verwarmen: viscositeit daalt en bij &gt;70° zal het coaguleren </w:t>
            </w:r>
          </w:p>
          <w:p w14:paraId="747A0C67" w14:textId="77777777" w:rsidR="005D5930" w:rsidRDefault="005D5930"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r>
              <w:t xml:space="preserve">pH range: 3-11 </w:t>
            </w:r>
            <w:r>
              <w:rPr>
                <w:rFonts w:ascii="Wingdings" w:eastAsia="Wingdings" w:hAnsi="Wingdings" w:cs="Wingdings"/>
              </w:rPr>
              <w:t>à</w:t>
            </w:r>
            <w:r>
              <w:t xml:space="preserve">  optimaal bij 7-8</w:t>
            </w:r>
          </w:p>
          <w:p w14:paraId="5A262077" w14:textId="34920023" w:rsidR="00130DDF" w:rsidRPr="005D5930" w:rsidRDefault="00130DDF" w:rsidP="00194613">
            <w:pPr>
              <w:pStyle w:val="ListParagraph"/>
              <w:numPr>
                <w:ilvl w:val="0"/>
                <w:numId w:val="92"/>
              </w:numPr>
              <w:cnfStyle w:val="000000100000" w:firstRow="0" w:lastRow="0" w:firstColumn="0" w:lastColumn="0" w:oddVBand="0" w:evenVBand="0" w:oddHBand="1" w:evenHBand="0" w:firstRowFirstColumn="0" w:firstRowLastColumn="0" w:lastRowFirstColumn="0" w:lastRowLastColumn="0"/>
            </w:pPr>
          </w:p>
        </w:tc>
      </w:tr>
      <w:tr w:rsidR="005D5930" w14:paraId="6EAD56C0" w14:textId="77777777" w:rsidTr="005D5930">
        <w:trPr>
          <w:trHeight w:val="323"/>
        </w:trPr>
        <w:tc>
          <w:tcPr>
            <w:cnfStyle w:val="001000000000" w:firstRow="0" w:lastRow="0" w:firstColumn="1" w:lastColumn="0" w:oddVBand="0" w:evenVBand="0" w:oddHBand="0" w:evenHBand="0" w:firstRowFirstColumn="0" w:firstRowLastColumn="0" w:lastRowFirstColumn="0" w:lastRowLastColumn="0"/>
            <w:tcW w:w="2252" w:type="dxa"/>
          </w:tcPr>
          <w:p w14:paraId="0D3B84F2" w14:textId="77777777" w:rsidR="005D5930" w:rsidRPr="003F2B4C" w:rsidRDefault="005D5930" w:rsidP="005D5930">
            <w:pPr>
              <w:rPr>
                <w:b w:val="0"/>
              </w:rPr>
            </w:pPr>
            <w:r w:rsidRPr="0074471B">
              <w:rPr>
                <w:highlight w:val="yellow"/>
              </w:rPr>
              <w:t>Natriumcarboxy-methylcellulose (Na-CMC)</w:t>
            </w:r>
            <w:r w:rsidRPr="003F2B4C">
              <w:tab/>
            </w:r>
          </w:p>
          <w:p w14:paraId="305EECC7" w14:textId="77777777" w:rsidR="005D5930" w:rsidRPr="003F2B4C" w:rsidRDefault="005D5930" w:rsidP="005D5930">
            <w:pPr>
              <w:rPr>
                <w:b w:val="0"/>
              </w:rPr>
            </w:pPr>
          </w:p>
        </w:tc>
        <w:tc>
          <w:tcPr>
            <w:tcW w:w="7258" w:type="dxa"/>
          </w:tcPr>
          <w:p w14:paraId="3444497B"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rsidRPr="003F2B4C">
              <w:rPr>
                <w:color w:val="4472C4" w:themeColor="accent1"/>
              </w:rPr>
              <w:t>Viscositeitsverhoger</w:t>
            </w:r>
          </w:p>
          <w:p w14:paraId="3AC3C954" w14:textId="77777777" w:rsidR="005D5930" w:rsidRPr="003F2B4C"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color w:val="FF0000"/>
              </w:rPr>
            </w:pPr>
            <w:r w:rsidRPr="003F2B4C">
              <w:rPr>
                <w:color w:val="FF0000"/>
              </w:rPr>
              <w:t xml:space="preserve">Negatief geladen </w:t>
            </w:r>
          </w:p>
          <w:p w14:paraId="040F6699"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 xml:space="preserve">Lost op in kokend water </w:t>
            </w:r>
          </w:p>
          <w:p w14:paraId="5DDFAF35"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 xml:space="preserve">Tussenstof nodig bv. glycerol </w:t>
            </w:r>
          </w:p>
          <w:p w14:paraId="695163DC"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 xml:space="preserve">Bij verwarmen: viscositeit daalt, maar zal niet coaguleren </w:t>
            </w:r>
          </w:p>
          <w:p w14:paraId="7270E66E"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 xml:space="preserve">pH range: 2-9 </w:t>
            </w:r>
            <w:r>
              <w:t> optimaal bij 7-8</w:t>
            </w:r>
          </w:p>
          <w:p w14:paraId="7044FF4C"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 xml:space="preserve">Onverenigbaarheden </w:t>
            </w:r>
          </w:p>
          <w:p w14:paraId="2202F1D5" w14:textId="77777777" w:rsidR="005D5930" w:rsidRDefault="005D5930" w:rsidP="00194613">
            <w:pPr>
              <w:pStyle w:val="ListParagraph"/>
              <w:numPr>
                <w:ilvl w:val="1"/>
                <w:numId w:val="93"/>
              </w:numPr>
              <w:cnfStyle w:val="000000000000" w:firstRow="0" w:lastRow="0" w:firstColumn="0" w:lastColumn="0" w:oddVBand="0" w:evenVBand="0" w:oddHBand="0" w:evenHBand="0" w:firstRowFirstColumn="0" w:firstRowLastColumn="0" w:lastRowFirstColumn="0" w:lastRowLastColumn="0"/>
            </w:pPr>
            <w:r>
              <w:t>pH &lt; 2</w:t>
            </w:r>
          </w:p>
          <w:p w14:paraId="66044F85"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kationische verbindingen</w:t>
            </w:r>
          </w:p>
          <w:p w14:paraId="4E6B84AC" w14:textId="16B9687F"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oplosbare zouten van ijzer of andere metalen zoals aluminium en zink </w:t>
            </w:r>
            <w:r>
              <w:rPr>
                <w:rFonts w:ascii="Wingdings" w:eastAsia="Wingdings" w:hAnsi="Wingdings" w:cs="Wingdings"/>
              </w:rPr>
              <w:t>à</w:t>
            </w:r>
            <w:r>
              <w:t xml:space="preserve"> NIET MET CALAMINE</w:t>
            </w:r>
          </w:p>
          <w:p w14:paraId="0DCD8EC8"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hoge concentratie van alcohol </w:t>
            </w:r>
          </w:p>
          <w:p w14:paraId="21EB4F65"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vormt complex met gelatine en pectine </w:t>
            </w:r>
          </w:p>
          <w:p w14:paraId="5B51AD22"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 xml:space="preserve">Het kan oogirritatie geven, laxerend effect geven in hoger concentratie </w:t>
            </w:r>
          </w:p>
          <w:p w14:paraId="44AE52DA" w14:textId="29E8A3DE" w:rsidR="005D5930" w:rsidRP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Glycerine toevoegen tegen uitdroging</w:t>
            </w:r>
          </w:p>
        </w:tc>
      </w:tr>
      <w:tr w:rsidR="005D5930" w14:paraId="20DA376A" w14:textId="77777777" w:rsidTr="005D593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252" w:type="dxa"/>
          </w:tcPr>
          <w:p w14:paraId="6E18AC06" w14:textId="77777777" w:rsidR="005D5930" w:rsidRPr="003F2B4C" w:rsidRDefault="005D5930" w:rsidP="005D5930">
            <w:pPr>
              <w:rPr>
                <w:b w:val="0"/>
              </w:rPr>
            </w:pPr>
            <w:r w:rsidRPr="002007A2">
              <w:rPr>
                <w:highlight w:val="yellow"/>
              </w:rPr>
              <w:t>Hydroxyethylcellulose (HEC) = natrosol</w:t>
            </w:r>
            <w:r w:rsidRPr="003F2B4C">
              <w:t xml:space="preserve"> </w:t>
            </w:r>
          </w:p>
          <w:p w14:paraId="4D21AA9D" w14:textId="77777777" w:rsidR="005D5930" w:rsidRPr="003F2B4C" w:rsidRDefault="005D5930" w:rsidP="005D5930">
            <w:pPr>
              <w:rPr>
                <w:b w:val="0"/>
              </w:rPr>
            </w:pPr>
          </w:p>
        </w:tc>
        <w:tc>
          <w:tcPr>
            <w:tcW w:w="7258" w:type="dxa"/>
          </w:tcPr>
          <w:p w14:paraId="5B84D14B"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rsidRPr="003F2B4C">
              <w:rPr>
                <w:color w:val="4472C4" w:themeColor="accent1"/>
              </w:rPr>
              <w:t>Viscositeitsverhoger</w:t>
            </w:r>
          </w:p>
          <w:p w14:paraId="115E13D3"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t xml:space="preserve">Hygroscopisch </w:t>
            </w:r>
          </w:p>
          <w:p w14:paraId="612B3681"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t xml:space="preserve">Geen tussenstof </w:t>
            </w:r>
          </w:p>
          <w:p w14:paraId="51D6DD30"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t xml:space="preserve">Kan gesteriliseerd worden via autoclaveren </w:t>
            </w:r>
          </w:p>
          <w:p w14:paraId="1F9B38AE" w14:textId="20FB8B2F" w:rsidR="005D5930" w:rsidRP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rPr>
                <w:lang w:val="en-GB"/>
              </w:rPr>
            </w:pPr>
            <w:r w:rsidRPr="003F2B4C">
              <w:rPr>
                <w:lang w:val="en-GB"/>
              </w:rPr>
              <w:t xml:space="preserve">Brede pH range </w:t>
            </w:r>
          </w:p>
        </w:tc>
      </w:tr>
      <w:tr w:rsidR="005D5930" w14:paraId="0DA77FD9" w14:textId="77777777" w:rsidTr="005D5930">
        <w:trPr>
          <w:trHeight w:val="323"/>
        </w:trPr>
        <w:tc>
          <w:tcPr>
            <w:cnfStyle w:val="001000000000" w:firstRow="0" w:lastRow="0" w:firstColumn="1" w:lastColumn="0" w:oddVBand="0" w:evenVBand="0" w:oddHBand="0" w:evenHBand="0" w:firstRowFirstColumn="0" w:firstRowLastColumn="0" w:lastRowFirstColumn="0" w:lastRowLastColumn="0"/>
            <w:tcW w:w="2252" w:type="dxa"/>
          </w:tcPr>
          <w:p w14:paraId="1B55CA31" w14:textId="77777777" w:rsidR="005D5930" w:rsidRPr="003F2B4C" w:rsidRDefault="005D5930" w:rsidP="005D5930">
            <w:pPr>
              <w:rPr>
                <w:b w:val="0"/>
                <w:lang w:val="en-GB"/>
              </w:rPr>
            </w:pPr>
            <w:r w:rsidRPr="00710062">
              <w:rPr>
                <w:highlight w:val="yellow"/>
                <w:lang w:val="en-GB"/>
              </w:rPr>
              <w:t>Hydroxypropyl-methylcellulose (HPMC)</w:t>
            </w:r>
          </w:p>
          <w:p w14:paraId="38A824A6" w14:textId="77777777" w:rsidR="005D5930" w:rsidRPr="003F2B4C" w:rsidRDefault="005D5930" w:rsidP="005D5930">
            <w:pPr>
              <w:rPr>
                <w:b w:val="0"/>
              </w:rPr>
            </w:pPr>
          </w:p>
        </w:tc>
        <w:tc>
          <w:tcPr>
            <w:tcW w:w="7258" w:type="dxa"/>
          </w:tcPr>
          <w:p w14:paraId="143D710F" w14:textId="719F63F2"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rsidRPr="003F2B4C">
              <w:rPr>
                <w:color w:val="4472C4" w:themeColor="accent1"/>
              </w:rPr>
              <w:lastRenderedPageBreak/>
              <w:t>Viscositeitsverhoger</w:t>
            </w:r>
            <w:r w:rsidR="00B844BD">
              <w:rPr>
                <w:color w:val="4472C4" w:themeColor="accent1"/>
              </w:rPr>
              <w:t>, O/W emulgator</w:t>
            </w:r>
          </w:p>
          <w:p w14:paraId="14270147"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Niet geladen</w:t>
            </w:r>
          </w:p>
          <w:p w14:paraId="3768B671"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lastRenderedPageBreak/>
              <w:t xml:space="preserve">Heeft een tussenstof nodig </w:t>
            </w:r>
          </w:p>
          <w:p w14:paraId="472BE8FD"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 xml:space="preserve">Kan gesteriliseerd worden via autoclaveren </w:t>
            </w:r>
          </w:p>
          <w:p w14:paraId="2592D94F" w14:textId="0862EB94" w:rsidR="005D5930" w:rsidRP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pH range: 3-11</w:t>
            </w:r>
          </w:p>
        </w:tc>
      </w:tr>
      <w:tr w:rsidR="005D5930" w14:paraId="5FF16E83" w14:textId="77777777" w:rsidTr="005D593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252" w:type="dxa"/>
          </w:tcPr>
          <w:p w14:paraId="2C2D3724" w14:textId="77777777" w:rsidR="005D5930" w:rsidRPr="003F2B4C" w:rsidRDefault="005D5930" w:rsidP="005D5930">
            <w:pPr>
              <w:rPr>
                <w:b w:val="0"/>
              </w:rPr>
            </w:pPr>
            <w:r w:rsidRPr="00710062">
              <w:rPr>
                <w:highlight w:val="yellow"/>
              </w:rPr>
              <w:lastRenderedPageBreak/>
              <w:t>Avicel (microkristallijne cellulose)</w:t>
            </w:r>
          </w:p>
          <w:p w14:paraId="5FD221CA" w14:textId="77777777" w:rsidR="005D5930" w:rsidRPr="003F2B4C" w:rsidRDefault="005D5930" w:rsidP="005D5930">
            <w:pPr>
              <w:rPr>
                <w:b w:val="0"/>
                <w:lang w:val="en-GB"/>
              </w:rPr>
            </w:pPr>
          </w:p>
        </w:tc>
        <w:tc>
          <w:tcPr>
            <w:tcW w:w="7258" w:type="dxa"/>
          </w:tcPr>
          <w:p w14:paraId="6D40FB40"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rsidRPr="003F2B4C">
              <w:rPr>
                <w:color w:val="4472C4" w:themeColor="accent1"/>
              </w:rPr>
              <w:t>Viscositeitsverhoger</w:t>
            </w:r>
          </w:p>
          <w:p w14:paraId="70F3B391"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t>Onoplosbaar in water</w:t>
            </w:r>
          </w:p>
          <w:p w14:paraId="4AFB26C8" w14:textId="0734F55C" w:rsidR="00E52E12" w:rsidRDefault="00E52E12"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t xml:space="preserve">Tussenstof nodig </w:t>
            </w:r>
          </w:p>
          <w:p w14:paraId="503CC27A"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t>Uitz: Avicel RC (microkristallijne cellulose en natriumcarboxymethylcellulose</w:t>
            </w:r>
          </w:p>
          <w:p w14:paraId="45FDA573" w14:textId="77777777" w:rsidR="005D5930" w:rsidRDefault="005D5930" w:rsidP="00194613">
            <w:pPr>
              <w:pStyle w:val="ListParagraph"/>
              <w:numPr>
                <w:ilvl w:val="1"/>
                <w:numId w:val="93"/>
              </w:numPr>
              <w:cnfStyle w:val="000000100000" w:firstRow="0" w:lastRow="0" w:firstColumn="0" w:lastColumn="0" w:oddVBand="0" w:evenVBand="0" w:oddHBand="1" w:evenHBand="0" w:firstRowFirstColumn="0" w:firstRowLastColumn="0" w:lastRowFirstColumn="0" w:lastRowLastColumn="0"/>
            </w:pPr>
            <w:r>
              <w:t>Gedeeltelijk oplosbaar in water (Na-CMC fractie)</w:t>
            </w:r>
          </w:p>
          <w:p w14:paraId="1B672B36" w14:textId="4B2E722E" w:rsidR="005D5930" w:rsidRPr="005D5930" w:rsidRDefault="005D5930" w:rsidP="00194613">
            <w:pPr>
              <w:pStyle w:val="ListParagraph"/>
              <w:numPr>
                <w:ilvl w:val="1"/>
                <w:numId w:val="93"/>
              </w:numPr>
              <w:cnfStyle w:val="000000100000" w:firstRow="0" w:lastRow="0" w:firstColumn="0" w:lastColumn="0" w:oddVBand="0" w:evenVBand="0" w:oddHBand="1" w:evenHBand="0" w:firstRowFirstColumn="0" w:firstRowLastColumn="0" w:lastRowFirstColumn="0" w:lastRowLastColumn="0"/>
            </w:pPr>
            <w:r>
              <w:t xml:space="preserve">Dispergeert colloïdaal in water </w:t>
            </w:r>
          </w:p>
        </w:tc>
      </w:tr>
      <w:tr w:rsidR="005D5930" w14:paraId="6CACBB1F" w14:textId="77777777" w:rsidTr="005D5930">
        <w:trPr>
          <w:trHeight w:val="323"/>
        </w:trPr>
        <w:tc>
          <w:tcPr>
            <w:cnfStyle w:val="001000000000" w:firstRow="0" w:lastRow="0" w:firstColumn="1" w:lastColumn="0" w:oddVBand="0" w:evenVBand="0" w:oddHBand="0" w:evenHBand="0" w:firstRowFirstColumn="0" w:firstRowLastColumn="0" w:lastRowFirstColumn="0" w:lastRowLastColumn="0"/>
            <w:tcW w:w="2252" w:type="dxa"/>
          </w:tcPr>
          <w:p w14:paraId="1D638F32" w14:textId="77777777" w:rsidR="005D5930" w:rsidRPr="007D6DDB" w:rsidRDefault="005D5930" w:rsidP="005D5930">
            <w:pPr>
              <w:rPr>
                <w:b w:val="0"/>
                <w:highlight w:val="yellow"/>
              </w:rPr>
            </w:pPr>
            <w:r w:rsidRPr="007D6DDB">
              <w:rPr>
                <w:highlight w:val="yellow"/>
              </w:rPr>
              <w:t xml:space="preserve">Bentoniet </w:t>
            </w:r>
          </w:p>
          <w:p w14:paraId="006E59AE" w14:textId="77777777" w:rsidR="005D5930" w:rsidRPr="007D6DDB" w:rsidRDefault="005D5930" w:rsidP="005D5930">
            <w:pPr>
              <w:rPr>
                <w:b w:val="0"/>
                <w:highlight w:val="yellow"/>
              </w:rPr>
            </w:pPr>
          </w:p>
        </w:tc>
        <w:tc>
          <w:tcPr>
            <w:tcW w:w="7258" w:type="dxa"/>
          </w:tcPr>
          <w:p w14:paraId="4F444B24"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rsidRPr="003F2B4C">
              <w:rPr>
                <w:color w:val="4472C4" w:themeColor="accent1"/>
              </w:rPr>
              <w:t>Viscositeitsverhoger</w:t>
            </w:r>
          </w:p>
          <w:p w14:paraId="0A038663" w14:textId="77777777" w:rsidR="005D5930" w:rsidRPr="003F2B4C"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color w:val="FF0000"/>
              </w:rPr>
            </w:pPr>
            <w:r w:rsidRPr="003F2B4C">
              <w:rPr>
                <w:color w:val="FF0000"/>
              </w:rPr>
              <w:t xml:space="preserve">Negatief geladen </w:t>
            </w:r>
          </w:p>
          <w:p w14:paraId="4447436E" w14:textId="77777777" w:rsidR="005D5930" w:rsidRPr="00E0255D"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lang w:val="es-ES"/>
              </w:rPr>
            </w:pPr>
            <w:r w:rsidRPr="00E0255D">
              <w:rPr>
                <w:lang w:val="es-ES"/>
              </w:rPr>
              <w:t xml:space="preserve">Al2O3.4SiO2.H2O + </w:t>
            </w:r>
            <w:proofErr w:type="spellStart"/>
            <w:r w:rsidRPr="00E0255D">
              <w:rPr>
                <w:lang w:val="es-ES"/>
              </w:rPr>
              <w:t>calcium</w:t>
            </w:r>
            <w:proofErr w:type="spellEnd"/>
            <w:r w:rsidRPr="00E0255D">
              <w:rPr>
                <w:lang w:val="es-ES"/>
              </w:rPr>
              <w:t xml:space="preserve">, </w:t>
            </w:r>
            <w:proofErr w:type="spellStart"/>
            <w:r w:rsidRPr="00E0255D">
              <w:rPr>
                <w:lang w:val="es-ES"/>
              </w:rPr>
              <w:t>magnesium</w:t>
            </w:r>
            <w:proofErr w:type="spellEnd"/>
            <w:r w:rsidRPr="00E0255D">
              <w:rPr>
                <w:lang w:val="es-ES"/>
              </w:rPr>
              <w:t xml:space="preserve">, </w:t>
            </w:r>
            <w:proofErr w:type="spellStart"/>
            <w:r w:rsidRPr="00E0255D">
              <w:rPr>
                <w:lang w:val="es-ES"/>
              </w:rPr>
              <w:t>ijzer</w:t>
            </w:r>
            <w:proofErr w:type="spellEnd"/>
          </w:p>
          <w:p w14:paraId="2855C92E" w14:textId="73B5AA14" w:rsidR="00DA617C"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Zwelt in water</w:t>
            </w:r>
            <w:r w:rsidR="00DA617C">
              <w:t xml:space="preserve"> (lost er niet in op), zwelt ook niet in organische solventen</w:t>
            </w:r>
          </w:p>
          <w:p w14:paraId="1B4AA838" w14:textId="3BFEDC94" w:rsidR="00DA617C" w:rsidRDefault="00DA617C" w:rsidP="00194613">
            <w:pPr>
              <w:pStyle w:val="ListParagraph"/>
              <w:numPr>
                <w:ilvl w:val="1"/>
                <w:numId w:val="93"/>
              </w:numPr>
              <w:cnfStyle w:val="000000000000" w:firstRow="0" w:lastRow="0" w:firstColumn="0" w:lastColumn="0" w:oddVBand="0" w:evenVBand="0" w:oddHBand="0" w:evenHBand="0" w:firstRowFirstColumn="0" w:firstRowLastColumn="0" w:lastRowFirstColumn="0" w:lastRowLastColumn="0"/>
            </w:pPr>
            <w:r>
              <w:t>Alternatief voor organische solventen: Bentone</w:t>
            </w:r>
          </w:p>
          <w:p w14:paraId="4F394F42" w14:textId="77777777" w:rsidR="005D5930" w:rsidRDefault="005D5930"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Concentratie: 5%</w:t>
            </w:r>
          </w:p>
          <w:p w14:paraId="24730C54" w14:textId="1200C67D" w:rsidR="00D831EF" w:rsidRPr="005D5930" w:rsidRDefault="00D831EF" w:rsidP="001946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t xml:space="preserve">Thixotrope eigenschappen </w:t>
            </w:r>
          </w:p>
        </w:tc>
      </w:tr>
      <w:tr w:rsidR="005D5930" w14:paraId="5FCFC23F" w14:textId="77777777" w:rsidTr="005D593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252" w:type="dxa"/>
          </w:tcPr>
          <w:p w14:paraId="57046DCB" w14:textId="77777777" w:rsidR="005D5930" w:rsidRPr="007D6DDB" w:rsidRDefault="005D5930" w:rsidP="005D5930">
            <w:pPr>
              <w:rPr>
                <w:b w:val="0"/>
                <w:highlight w:val="yellow"/>
              </w:rPr>
            </w:pPr>
            <w:r w:rsidRPr="007D6DDB">
              <w:rPr>
                <w:highlight w:val="yellow"/>
              </w:rPr>
              <w:t xml:space="preserve">Veegum </w:t>
            </w:r>
          </w:p>
          <w:p w14:paraId="50CDD7FE" w14:textId="77777777" w:rsidR="005D5930" w:rsidRPr="007D6DDB" w:rsidRDefault="005D5930" w:rsidP="005D5930">
            <w:pPr>
              <w:rPr>
                <w:b w:val="0"/>
                <w:highlight w:val="yellow"/>
              </w:rPr>
            </w:pPr>
          </w:p>
        </w:tc>
        <w:tc>
          <w:tcPr>
            <w:tcW w:w="7258" w:type="dxa"/>
          </w:tcPr>
          <w:p w14:paraId="07AB4840"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rsidRPr="003F2B4C">
              <w:rPr>
                <w:color w:val="4472C4" w:themeColor="accent1"/>
              </w:rPr>
              <w:t>Viscositeitsverhoger</w:t>
            </w:r>
          </w:p>
          <w:p w14:paraId="50FF7247" w14:textId="77777777" w:rsid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t xml:space="preserve">= aluminiummagnesiumsilicaat </w:t>
            </w:r>
          </w:p>
          <w:p w14:paraId="03E41394" w14:textId="3B83BE24" w:rsidR="005D5930" w:rsidRPr="005D5930" w:rsidRDefault="005D5930" w:rsidP="00194613">
            <w:pPr>
              <w:pStyle w:val="ListParagraph"/>
              <w:numPr>
                <w:ilvl w:val="0"/>
                <w:numId w:val="93"/>
              </w:numPr>
              <w:cnfStyle w:val="000000100000" w:firstRow="0" w:lastRow="0" w:firstColumn="0" w:lastColumn="0" w:oddVBand="0" w:evenVBand="0" w:oddHBand="1" w:evenHBand="0" w:firstRowFirstColumn="0" w:firstRowLastColumn="0" w:lastRowFirstColumn="0" w:lastRowLastColumn="0"/>
            </w:pPr>
            <w:r>
              <w:t xml:space="preserve">Viscositeit verhogen in combo met andere viscositeitsverhogers bv. xanthaangom </w:t>
            </w:r>
          </w:p>
        </w:tc>
      </w:tr>
      <w:tr w:rsidR="005D5930" w14:paraId="48A68183" w14:textId="77777777" w:rsidTr="005D5930">
        <w:trPr>
          <w:trHeight w:val="323"/>
        </w:trPr>
        <w:tc>
          <w:tcPr>
            <w:cnfStyle w:val="001000000000" w:firstRow="0" w:lastRow="0" w:firstColumn="1" w:lastColumn="0" w:oddVBand="0" w:evenVBand="0" w:oddHBand="0" w:evenHBand="0" w:firstRowFirstColumn="0" w:firstRowLastColumn="0" w:lastRowFirstColumn="0" w:lastRowLastColumn="0"/>
            <w:tcW w:w="2252" w:type="dxa"/>
          </w:tcPr>
          <w:p w14:paraId="30B907DA" w14:textId="77777777" w:rsidR="005D5930" w:rsidRPr="003F2B4C" w:rsidRDefault="005D5930" w:rsidP="005D5930">
            <w:pPr>
              <w:rPr>
                <w:b w:val="0"/>
              </w:rPr>
            </w:pPr>
            <w:r w:rsidRPr="00B37EB9">
              <w:rPr>
                <w:highlight w:val="yellow"/>
              </w:rPr>
              <w:t>Carbomeer, Carbopol 940</w:t>
            </w:r>
          </w:p>
          <w:p w14:paraId="187B1240" w14:textId="77777777" w:rsidR="005D5930" w:rsidRPr="003F2B4C" w:rsidRDefault="005D5930" w:rsidP="005D5930">
            <w:pPr>
              <w:rPr>
                <w:b w:val="0"/>
              </w:rPr>
            </w:pPr>
          </w:p>
        </w:tc>
        <w:tc>
          <w:tcPr>
            <w:tcW w:w="7258" w:type="dxa"/>
          </w:tcPr>
          <w:p w14:paraId="451E7958" w14:textId="77777777" w:rsidR="00034EDE" w:rsidRDefault="00034EDE" w:rsidP="00034EDE">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rsidRPr="003F2B4C">
              <w:rPr>
                <w:color w:val="4472C4" w:themeColor="accent1"/>
              </w:rPr>
              <w:t>Viscositeitsverhoger</w:t>
            </w:r>
            <w:r>
              <w:rPr>
                <w:color w:val="4472C4" w:themeColor="accent1"/>
              </w:rPr>
              <w:t xml:space="preserve"> (niet op zich, wel na toevoeging base)</w:t>
            </w:r>
          </w:p>
          <w:p w14:paraId="794D19D6" w14:textId="77777777" w:rsidR="005D5930" w:rsidRDefault="005D5930" w:rsidP="00194613">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t>Acrylzuurpolymeren</w:t>
            </w:r>
            <w:r>
              <w:tab/>
            </w:r>
          </w:p>
          <w:p w14:paraId="5D37BBD3" w14:textId="77777777" w:rsidR="005D5930" w:rsidRDefault="005D5930" w:rsidP="00194613">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t xml:space="preserve">Initieel zijn dit geen viscositeit verhogende eigenschappen. Ze worden gedispergeerd in water (zuur) </w:t>
            </w:r>
            <w:r>
              <w:rPr>
                <w:rFonts w:ascii="Wingdings" w:eastAsia="Wingdings" w:hAnsi="Wingdings" w:cs="Wingdings"/>
              </w:rPr>
              <w:t>à</w:t>
            </w:r>
            <w:r>
              <w:t xml:space="preserve">  Bij toevoeging van een base (bv. NaOH, triethanolamine) zal het een gel vormen </w:t>
            </w:r>
          </w:p>
          <w:p w14:paraId="3E2D6518" w14:textId="77777777" w:rsidR="005D5930" w:rsidRDefault="005D5930" w:rsidP="00194613">
            <w:pPr>
              <w:pStyle w:val="ListParagraph"/>
              <w:numPr>
                <w:ilvl w:val="1"/>
                <w:numId w:val="94"/>
              </w:numPr>
              <w:cnfStyle w:val="000000000000" w:firstRow="0" w:lastRow="0" w:firstColumn="0" w:lastColumn="0" w:oddVBand="0" w:evenVBand="0" w:oddHBand="0" w:evenHBand="0" w:firstRowFirstColumn="0" w:firstRowLastColumn="0" w:lastRowFirstColumn="0" w:lastRowLastColumn="0"/>
            </w:pPr>
            <w:r>
              <w:t xml:space="preserve">Is dus initieel niet geladen (geeft pH 3) als je dan TEA toevoegt (base) </w:t>
            </w:r>
            <w:r>
              <w:rPr>
                <w:rFonts w:ascii="Wingdings" w:eastAsia="Wingdings" w:hAnsi="Wingdings" w:cs="Wingdings"/>
              </w:rPr>
              <w:t>à</w:t>
            </w:r>
            <w:r>
              <w:t xml:space="preserve"> vanaf pH 6 krijgt carbopol zijn lading en dus zijn gelstructuur </w:t>
            </w:r>
          </w:p>
          <w:p w14:paraId="6E8C2295" w14:textId="77777777" w:rsidR="005D5930" w:rsidRDefault="005D5930" w:rsidP="00194613">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t xml:space="preserve">Verlies van viscositeit o.i.v. licht </w:t>
            </w:r>
          </w:p>
          <w:p w14:paraId="1117984E" w14:textId="77777777" w:rsidR="005D5930" w:rsidRDefault="005D5930" w:rsidP="00194613">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t>Onverenigbaarheden</w:t>
            </w:r>
          </w:p>
          <w:p w14:paraId="513AAAA6"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Fenolen </w:t>
            </w:r>
          </w:p>
          <w:p w14:paraId="52B172A1"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Kationische polymeren </w:t>
            </w:r>
          </w:p>
          <w:p w14:paraId="7C875989"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Sterke zuren </w:t>
            </w:r>
          </w:p>
          <w:p w14:paraId="6F82CECF"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Hoge concentratie aan elektrolieten</w:t>
            </w:r>
          </w:p>
          <w:p w14:paraId="0844C6BA"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Lage concentratie aan ijzer</w:t>
            </w:r>
          </w:p>
          <w:p w14:paraId="518873DC" w14:textId="77777777" w:rsidR="005D5930" w:rsidRDefault="005D5930" w:rsidP="00194613">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t>Kan ongeveer 50% ethanol verwerken</w:t>
            </w:r>
          </w:p>
          <w:p w14:paraId="7AD191CA" w14:textId="77777777" w:rsidR="005D5930" w:rsidRDefault="005D5930" w:rsidP="00194613">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t>Welke base best wanneer</w:t>
            </w:r>
          </w:p>
          <w:p w14:paraId="54D2EE8A"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Vloeibare fase = water of glycerine </w:t>
            </w:r>
            <w:r>
              <w:rPr>
                <w:rFonts w:ascii="Wingdings" w:eastAsia="Wingdings" w:hAnsi="Wingdings" w:cs="Wingdings"/>
              </w:rPr>
              <w:t>à</w:t>
            </w:r>
            <w:r>
              <w:t xml:space="preserve"> NaOH  ((verhouding base/carbomeer = 0,4) of triethanolamine</w:t>
            </w:r>
          </w:p>
          <w:p w14:paraId="3B15FD39" w14:textId="77777777" w:rsid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Vloeibare fase = propyleenglycol-water </w:t>
            </w:r>
            <w:r>
              <w:rPr>
                <w:rFonts w:ascii="Wingdings" w:eastAsia="Wingdings" w:hAnsi="Wingdings" w:cs="Wingdings"/>
              </w:rPr>
              <w:t>à</w:t>
            </w:r>
            <w:r>
              <w:t xml:space="preserve"> triethanolamine</w:t>
            </w:r>
          </w:p>
          <w:p w14:paraId="4477F2B2" w14:textId="3F364F4F" w:rsidR="005D5930" w:rsidRPr="005D5930" w:rsidRDefault="005D5930" w:rsidP="00194613">
            <w:pPr>
              <w:pStyle w:val="ListParagraph"/>
              <w:numPr>
                <w:ilvl w:val="1"/>
                <w:numId w:val="75"/>
              </w:numPr>
              <w:cnfStyle w:val="000000000000" w:firstRow="0" w:lastRow="0" w:firstColumn="0" w:lastColumn="0" w:oddVBand="0" w:evenVBand="0" w:oddHBand="0" w:evenHBand="0" w:firstRowFirstColumn="0" w:firstRowLastColumn="0" w:lastRowFirstColumn="0" w:lastRowLastColumn="0"/>
            </w:pPr>
            <w:r>
              <w:t xml:space="preserve">Vloeibare fase = ethanol - water </w:t>
            </w:r>
            <w:r>
              <w:rPr>
                <w:rFonts w:ascii="Wingdings" w:eastAsia="Wingdings" w:hAnsi="Wingdings" w:cs="Wingdings"/>
              </w:rPr>
              <w:t>à</w:t>
            </w:r>
            <w:r>
              <w:t xml:space="preserve"> triethylamine (verhouding base/carbomeer = 1) </w:t>
            </w:r>
          </w:p>
        </w:tc>
      </w:tr>
    </w:tbl>
    <w:p w14:paraId="25724BA6" w14:textId="77777777" w:rsidR="00E86D4D" w:rsidRDefault="00E86D4D">
      <w:pPr>
        <w:rPr>
          <w:caps/>
          <w:spacing w:val="15"/>
        </w:rPr>
      </w:pPr>
      <w:r>
        <w:br w:type="page"/>
      </w:r>
    </w:p>
    <w:p w14:paraId="6259BEF0" w14:textId="5BCEBE95" w:rsidR="003D0E93" w:rsidRDefault="00F7434E" w:rsidP="003D0E93">
      <w:pPr>
        <w:pStyle w:val="Heading2"/>
      </w:pPr>
      <w:r>
        <w:lastRenderedPageBreak/>
        <w:t>O/W emulgatoren</w:t>
      </w:r>
    </w:p>
    <w:tbl>
      <w:tblPr>
        <w:tblStyle w:val="PlainTable1"/>
        <w:tblW w:w="0" w:type="auto"/>
        <w:tblLook w:val="04A0" w:firstRow="1" w:lastRow="0" w:firstColumn="1" w:lastColumn="0" w:noHBand="0" w:noVBand="1"/>
      </w:tblPr>
      <w:tblGrid>
        <w:gridCol w:w="3114"/>
        <w:gridCol w:w="5948"/>
      </w:tblGrid>
      <w:tr w:rsidR="003D0E93" w14:paraId="1D991B7F" w14:textId="77777777" w:rsidTr="003D0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27AD230" w14:textId="13DD008E" w:rsidR="003D0E93" w:rsidRPr="003D0E93" w:rsidRDefault="003D0E93" w:rsidP="003D0E93">
            <w:r w:rsidRPr="00D81628">
              <w:rPr>
                <w:highlight w:val="yellow"/>
              </w:rPr>
              <w:t>Tween 80</w:t>
            </w:r>
          </w:p>
        </w:tc>
        <w:tc>
          <w:tcPr>
            <w:tcW w:w="5948" w:type="dxa"/>
          </w:tcPr>
          <w:p w14:paraId="770C9450" w14:textId="4B61C3CE" w:rsidR="003D0E93" w:rsidRPr="003D0E93" w:rsidRDefault="003D0E93" w:rsidP="00194613">
            <w:pPr>
              <w:pStyle w:val="ListParagraph"/>
              <w:numPr>
                <w:ilvl w:val="0"/>
                <w:numId w:val="102"/>
              </w:numPr>
              <w:cnfStyle w:val="100000000000" w:firstRow="1" w:lastRow="0" w:firstColumn="0" w:lastColumn="0" w:oddVBand="0" w:evenVBand="0" w:oddHBand="0" w:evenHBand="0" w:firstRowFirstColumn="0" w:firstRowLastColumn="0" w:lastRowFirstColumn="0" w:lastRowLastColumn="0"/>
              <w:rPr>
                <w:b w:val="0"/>
              </w:rPr>
            </w:pPr>
            <w:r w:rsidRPr="00E86D4D">
              <w:rPr>
                <w:b w:val="0"/>
                <w:color w:val="4472C4" w:themeColor="accent1"/>
              </w:rPr>
              <w:t>O/W-emulgator</w:t>
            </w:r>
            <w:r w:rsidRPr="003D0E93">
              <w:rPr>
                <w:b w:val="0"/>
              </w:rPr>
              <w:t>, oppervlakte-actieve stof, solubilisator</w:t>
            </w:r>
          </w:p>
          <w:p w14:paraId="38A2A877" w14:textId="01CE9C8A" w:rsidR="003D0E93" w:rsidRPr="003D0E93" w:rsidRDefault="003D0E93" w:rsidP="00194613">
            <w:pPr>
              <w:pStyle w:val="ListParagraph"/>
              <w:numPr>
                <w:ilvl w:val="0"/>
                <w:numId w:val="94"/>
              </w:numPr>
              <w:cnfStyle w:val="100000000000" w:firstRow="1" w:lastRow="0" w:firstColumn="0" w:lastColumn="0" w:oddVBand="0" w:evenVBand="0" w:oddHBand="0" w:evenHBand="0" w:firstRowFirstColumn="0" w:firstRowLastColumn="0" w:lastRowFirstColumn="0" w:lastRowLastColumn="0"/>
              <w:rPr>
                <w:b w:val="0"/>
              </w:rPr>
            </w:pPr>
            <w:r w:rsidRPr="003D0E93">
              <w:rPr>
                <w:b w:val="0"/>
              </w:rPr>
              <w:t>Niet-ionogeen</w:t>
            </w:r>
          </w:p>
          <w:p w14:paraId="1CDE7772" w14:textId="4AE8EDE4" w:rsidR="003D0E93" w:rsidRPr="003D0E93" w:rsidRDefault="003D0E93" w:rsidP="00194613">
            <w:pPr>
              <w:pStyle w:val="ListParagraph"/>
              <w:numPr>
                <w:ilvl w:val="0"/>
                <w:numId w:val="101"/>
              </w:numPr>
              <w:cnfStyle w:val="100000000000" w:firstRow="1" w:lastRow="0" w:firstColumn="0" w:lastColumn="0" w:oddVBand="0" w:evenVBand="0" w:oddHBand="0" w:evenHBand="0" w:firstRowFirstColumn="0" w:firstRowLastColumn="0" w:lastRowFirstColumn="0" w:lastRowLastColumn="0"/>
            </w:pPr>
            <w:r w:rsidRPr="003D0E93">
              <w:rPr>
                <w:b w:val="0"/>
              </w:rPr>
              <w:t xml:space="preserve">Niet aan te raden voor inwendig gebruik </w:t>
            </w:r>
            <w:r w:rsidRPr="003D0E93">
              <w:rPr>
                <w:rFonts w:ascii="Wingdings" w:eastAsia="Wingdings" w:hAnsi="Wingdings" w:cs="Wingdings"/>
                <w:b w:val="0"/>
                <w:bCs w:val="0"/>
              </w:rPr>
              <w:t>à</w:t>
            </w:r>
            <w:r w:rsidRPr="003D0E93">
              <w:rPr>
                <w:b w:val="0"/>
              </w:rPr>
              <w:t xml:space="preserve"> geeft schuim</w:t>
            </w:r>
          </w:p>
        </w:tc>
      </w:tr>
      <w:tr w:rsidR="003D0E93" w14:paraId="69071EEC" w14:textId="77777777" w:rsidTr="003D0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5C08AC4" w14:textId="649F1A75" w:rsidR="003D0E93" w:rsidRPr="00D81628" w:rsidRDefault="003D0E93" w:rsidP="003D0E93">
            <w:pPr>
              <w:spacing w:before="0"/>
              <w:rPr>
                <w:highlight w:val="yellow"/>
              </w:rPr>
            </w:pPr>
            <w:r w:rsidRPr="00D81628">
              <w:rPr>
                <w:highlight w:val="yellow"/>
              </w:rPr>
              <w:t>Univalente zepen</w:t>
            </w:r>
          </w:p>
        </w:tc>
        <w:tc>
          <w:tcPr>
            <w:tcW w:w="5948" w:type="dxa"/>
          </w:tcPr>
          <w:p w14:paraId="16983A74" w14:textId="0DA41B3E" w:rsidR="003D0E93" w:rsidRPr="003D0E93" w:rsidRDefault="003D0E93" w:rsidP="00194613">
            <w:pPr>
              <w:pStyle w:val="ListParagraph"/>
              <w:numPr>
                <w:ilvl w:val="0"/>
                <w:numId w:val="97"/>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080470">
              <w:rPr>
                <w:color w:val="4472C4" w:themeColor="accent1"/>
              </w:rPr>
              <w:t>O/W emulgator</w:t>
            </w:r>
          </w:p>
        </w:tc>
      </w:tr>
      <w:tr w:rsidR="003D0E93" w14:paraId="0AEA1A2B" w14:textId="77777777" w:rsidTr="003D0E93">
        <w:tc>
          <w:tcPr>
            <w:cnfStyle w:val="001000000000" w:firstRow="0" w:lastRow="0" w:firstColumn="1" w:lastColumn="0" w:oddVBand="0" w:evenVBand="0" w:oddHBand="0" w:evenHBand="0" w:firstRowFirstColumn="0" w:firstRowLastColumn="0" w:lastRowFirstColumn="0" w:lastRowLastColumn="0"/>
            <w:tcW w:w="3114" w:type="dxa"/>
          </w:tcPr>
          <w:p w14:paraId="513A3912" w14:textId="0A9542FB" w:rsidR="003D0E93" w:rsidRPr="003D0E93" w:rsidRDefault="003D0E93" w:rsidP="003D0E93">
            <w:r w:rsidRPr="00D81628">
              <w:rPr>
                <w:highlight w:val="yellow"/>
              </w:rPr>
              <w:t>Cetomacrogol</w:t>
            </w:r>
          </w:p>
        </w:tc>
        <w:tc>
          <w:tcPr>
            <w:tcW w:w="5948" w:type="dxa"/>
          </w:tcPr>
          <w:p w14:paraId="2E14B33E" w14:textId="537BB5B7" w:rsidR="003D0E93" w:rsidRPr="00080470" w:rsidRDefault="003D0E93" w:rsidP="00194613">
            <w:pPr>
              <w:pStyle w:val="ListParagraph"/>
              <w:numPr>
                <w:ilvl w:val="0"/>
                <w:numId w:val="97"/>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080470">
              <w:rPr>
                <w:color w:val="4472C4" w:themeColor="accent1"/>
              </w:rPr>
              <w:t>O/W-emulgator</w:t>
            </w:r>
          </w:p>
          <w:p w14:paraId="19F8C635" w14:textId="77777777" w:rsidR="003D0E93" w:rsidRDefault="003D0E93" w:rsidP="00194613">
            <w:pPr>
              <w:pStyle w:val="ListParagraph"/>
              <w:numPr>
                <w:ilvl w:val="0"/>
                <w:numId w:val="97"/>
              </w:numPr>
              <w:spacing w:before="0"/>
              <w:cnfStyle w:val="000000000000" w:firstRow="0" w:lastRow="0" w:firstColumn="0" w:lastColumn="0" w:oddVBand="0" w:evenVBand="0" w:oddHBand="0" w:evenHBand="0" w:firstRowFirstColumn="0" w:firstRowLastColumn="0" w:lastRowFirstColumn="0" w:lastRowLastColumn="0"/>
            </w:pPr>
            <w:r w:rsidRPr="00080470">
              <w:t>Niet-ionogeen</w:t>
            </w:r>
          </w:p>
          <w:p w14:paraId="41AC529D" w14:textId="5F108469" w:rsidR="00F332AD" w:rsidRDefault="00F332AD" w:rsidP="00194613">
            <w:pPr>
              <w:pStyle w:val="ListParagraph"/>
              <w:numPr>
                <w:ilvl w:val="0"/>
                <w:numId w:val="97"/>
              </w:numPr>
              <w:spacing w:before="0"/>
              <w:cnfStyle w:val="000000000000" w:firstRow="0" w:lastRow="0" w:firstColumn="0" w:lastColumn="0" w:oddVBand="0" w:evenVBand="0" w:oddHBand="0" w:evenHBand="0" w:firstRowFirstColumn="0" w:firstRowLastColumn="0" w:lastRowFirstColumn="0" w:lastRowLastColumn="0"/>
            </w:pPr>
            <w:r>
              <w:t>Geeft geen heldere oplossingen</w:t>
            </w:r>
            <w:r w:rsidR="00B96479">
              <w:t>, best in solubilisaat vervangen door tween 80</w:t>
            </w:r>
          </w:p>
        </w:tc>
      </w:tr>
      <w:tr w:rsidR="003D0E93" w14:paraId="756534C1" w14:textId="77777777" w:rsidTr="003D0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1FAA1E3" w14:textId="519D7E9A" w:rsidR="003D0E93" w:rsidRPr="003D0E93" w:rsidRDefault="003D0E93" w:rsidP="003D0E93">
            <w:r w:rsidRPr="00D81628">
              <w:rPr>
                <w:highlight w:val="yellow"/>
              </w:rPr>
              <w:t>Natriumlaurylsulfaat</w:t>
            </w:r>
          </w:p>
        </w:tc>
        <w:tc>
          <w:tcPr>
            <w:tcW w:w="5948" w:type="dxa"/>
          </w:tcPr>
          <w:p w14:paraId="573435DA" w14:textId="5E429909" w:rsidR="003D0E93" w:rsidRPr="00080470" w:rsidRDefault="003D0E93" w:rsidP="00194613">
            <w:pPr>
              <w:pStyle w:val="ListParagraph"/>
              <w:numPr>
                <w:ilvl w:val="0"/>
                <w:numId w:val="98"/>
              </w:numPr>
              <w:spacing w:before="0"/>
              <w:cnfStyle w:val="000000100000" w:firstRow="0" w:lastRow="0" w:firstColumn="0" w:lastColumn="0" w:oddVBand="0" w:evenVBand="0" w:oddHBand="1" w:evenHBand="0" w:firstRowFirstColumn="0" w:firstRowLastColumn="0" w:lastRowFirstColumn="0" w:lastRowLastColumn="0"/>
            </w:pPr>
            <w:r w:rsidRPr="00080470">
              <w:rPr>
                <w:color w:val="4472C4" w:themeColor="accent1"/>
              </w:rPr>
              <w:t>O/W-emulgator</w:t>
            </w:r>
            <w:r w:rsidRPr="00080470">
              <w:t>, solubilisator, oppervlakte actieve stof</w:t>
            </w:r>
          </w:p>
          <w:p w14:paraId="52167CDD" w14:textId="77777777" w:rsidR="001A22E4" w:rsidRDefault="003D0E93" w:rsidP="00194613">
            <w:pPr>
              <w:pStyle w:val="ListParagraph"/>
              <w:numPr>
                <w:ilvl w:val="0"/>
                <w:numId w:val="98"/>
              </w:numPr>
              <w:spacing w:before="0"/>
              <w:cnfStyle w:val="000000100000" w:firstRow="0" w:lastRow="0" w:firstColumn="0" w:lastColumn="0" w:oddVBand="0" w:evenVBand="0" w:oddHBand="1" w:evenHBand="0" w:firstRowFirstColumn="0" w:firstRowLastColumn="0" w:lastRowFirstColumn="0" w:lastRowLastColumn="0"/>
              <w:rPr>
                <w:color w:val="FF0000"/>
              </w:rPr>
            </w:pPr>
            <w:r w:rsidRPr="00080470">
              <w:rPr>
                <w:color w:val="FF0000"/>
              </w:rPr>
              <w:t xml:space="preserve">Negatief geladen </w:t>
            </w:r>
          </w:p>
          <w:p w14:paraId="6771A168" w14:textId="77777777" w:rsidR="003D0E93" w:rsidRPr="00E64327" w:rsidRDefault="003D0E93" w:rsidP="00194613">
            <w:pPr>
              <w:pStyle w:val="ListParagraph"/>
              <w:numPr>
                <w:ilvl w:val="0"/>
                <w:numId w:val="98"/>
              </w:numPr>
              <w:spacing w:before="0"/>
              <w:cnfStyle w:val="000000100000" w:firstRow="0" w:lastRow="0" w:firstColumn="0" w:lastColumn="0" w:oddVBand="0" w:evenVBand="0" w:oddHBand="1" w:evenHBand="0" w:firstRowFirstColumn="0" w:firstRowLastColumn="0" w:lastRowFirstColumn="0" w:lastRowLastColumn="0"/>
              <w:rPr>
                <w:color w:val="FF0000"/>
              </w:rPr>
            </w:pPr>
            <w:r w:rsidRPr="001A22E4">
              <w:rPr>
                <w:lang w:val="nl-BE"/>
              </w:rPr>
              <w:t>Irri</w:t>
            </w:r>
            <w:r w:rsidR="00936456" w:rsidRPr="001A22E4">
              <w:rPr>
                <w:lang w:val="nl-BE"/>
              </w:rPr>
              <w:t>terend</w:t>
            </w:r>
            <w:r w:rsidRPr="001A22E4">
              <w:rPr>
                <w:lang w:val="nl-BE"/>
              </w:rPr>
              <w:t xml:space="preserve"> in shampoo</w:t>
            </w:r>
            <w:r w:rsidR="00071CF4" w:rsidRPr="001A22E4">
              <w:rPr>
                <w:lang w:val="nl-BE"/>
              </w:rPr>
              <w:t xml:space="preserve">, </w:t>
            </w:r>
            <w:r w:rsidR="001A22E4" w:rsidRPr="001A22E4">
              <w:rPr>
                <w:rFonts w:ascii="Calibri" w:hAnsi="Calibri" w:cs="Calibri"/>
              </w:rPr>
              <w:t>AmmoniumLS (ALS) of NaLEtherS (NLES) zijn minder irriterend. ALS is aanwezig in 30% oplossing.</w:t>
            </w:r>
          </w:p>
          <w:p w14:paraId="17215922" w14:textId="28721B31" w:rsidR="00E64327" w:rsidRPr="00E64327" w:rsidRDefault="00E64327" w:rsidP="00194613">
            <w:pPr>
              <w:pStyle w:val="ListParagraph"/>
              <w:numPr>
                <w:ilvl w:val="0"/>
                <w:numId w:val="98"/>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NaLS is geen ideale solubilisator (repulsie door ladingen).</w:t>
            </w:r>
            <w:r w:rsidRPr="006B35F0">
              <w:rPr>
                <w:rFonts w:ascii="Calibri" w:hAnsi="Calibri" w:cs="Calibri"/>
              </w:rPr>
              <w:t xml:space="preserve"> </w:t>
            </w:r>
            <w:r>
              <w:rPr>
                <w:rFonts w:ascii="Calibri" w:hAnsi="Calibri" w:cs="Calibri"/>
              </w:rPr>
              <w:t>Indien geen helder solubilisaat, maar een troebel ontstaat, kan een betere solubilisator toegevoegd worden aan de formule (tween 80, cetomacrogol 1000, cremophor EL)</w:t>
            </w:r>
          </w:p>
        </w:tc>
      </w:tr>
      <w:tr w:rsidR="003D0E93" w14:paraId="0ED3D5AE" w14:textId="77777777" w:rsidTr="003D0E93">
        <w:tc>
          <w:tcPr>
            <w:cnfStyle w:val="001000000000" w:firstRow="0" w:lastRow="0" w:firstColumn="1" w:lastColumn="0" w:oddVBand="0" w:evenVBand="0" w:oddHBand="0" w:evenHBand="0" w:firstRowFirstColumn="0" w:firstRowLastColumn="0" w:lastRowFirstColumn="0" w:lastRowLastColumn="0"/>
            <w:tcW w:w="3114" w:type="dxa"/>
          </w:tcPr>
          <w:p w14:paraId="46A5D449" w14:textId="5261DE27" w:rsidR="003D0E93" w:rsidRPr="003D0E93" w:rsidRDefault="003D0E93" w:rsidP="003D0E93">
            <w:proofErr w:type="spellStart"/>
            <w:r w:rsidRPr="0064602B">
              <w:rPr>
                <w:highlight w:val="yellow"/>
                <w:lang w:val="en-GB"/>
              </w:rPr>
              <w:t>Natriumlaurylethersulfaat</w:t>
            </w:r>
            <w:proofErr w:type="spellEnd"/>
            <w:r w:rsidRPr="003D0E93">
              <w:rPr>
                <w:lang w:val="en-GB"/>
              </w:rPr>
              <w:t xml:space="preserve"> </w:t>
            </w:r>
          </w:p>
        </w:tc>
        <w:tc>
          <w:tcPr>
            <w:tcW w:w="5948" w:type="dxa"/>
          </w:tcPr>
          <w:p w14:paraId="7646311E" w14:textId="4E524B85" w:rsidR="003D0E93" w:rsidRPr="00080470" w:rsidRDefault="003D0E93" w:rsidP="00194613">
            <w:pPr>
              <w:pStyle w:val="ListParagraph"/>
              <w:numPr>
                <w:ilvl w:val="0"/>
                <w:numId w:val="99"/>
              </w:numPr>
              <w:spacing w:before="0"/>
              <w:cnfStyle w:val="000000000000" w:firstRow="0" w:lastRow="0" w:firstColumn="0" w:lastColumn="0" w:oddVBand="0" w:evenVBand="0" w:oddHBand="0" w:evenHBand="0" w:firstRowFirstColumn="0" w:firstRowLastColumn="0" w:lastRowFirstColumn="0" w:lastRowLastColumn="0"/>
              <w:rPr>
                <w:color w:val="4472C4" w:themeColor="accent1"/>
                <w:lang w:val="en-GB"/>
              </w:rPr>
            </w:pPr>
            <w:r w:rsidRPr="00080470">
              <w:rPr>
                <w:color w:val="4472C4" w:themeColor="accent1"/>
                <w:lang w:val="en-GB"/>
              </w:rPr>
              <w:t>O/W emulator</w:t>
            </w:r>
          </w:p>
          <w:p w14:paraId="7DD7419B" w14:textId="77777777" w:rsidR="003D0E93" w:rsidRPr="00080470" w:rsidRDefault="003D0E93" w:rsidP="00194613">
            <w:pPr>
              <w:pStyle w:val="ListParagraph"/>
              <w:numPr>
                <w:ilvl w:val="0"/>
                <w:numId w:val="99"/>
              </w:numPr>
              <w:spacing w:before="0"/>
              <w:cnfStyle w:val="000000000000" w:firstRow="0" w:lastRow="0" w:firstColumn="0" w:lastColumn="0" w:oddVBand="0" w:evenVBand="0" w:oddHBand="0" w:evenHBand="0" w:firstRowFirstColumn="0" w:firstRowLastColumn="0" w:lastRowFirstColumn="0" w:lastRowLastColumn="0"/>
              <w:rPr>
                <w:color w:val="FF0000"/>
              </w:rPr>
            </w:pPr>
            <w:r w:rsidRPr="00080470">
              <w:rPr>
                <w:color w:val="FF0000"/>
              </w:rPr>
              <w:t>Negatief geladen</w:t>
            </w:r>
          </w:p>
          <w:p w14:paraId="62FBEBAF" w14:textId="77777777" w:rsidR="00936456" w:rsidRDefault="003D0E93" w:rsidP="00194613">
            <w:pPr>
              <w:pStyle w:val="ListParagraph"/>
              <w:numPr>
                <w:ilvl w:val="0"/>
                <w:numId w:val="99"/>
              </w:numPr>
              <w:spacing w:before="0"/>
              <w:cnfStyle w:val="000000000000" w:firstRow="0" w:lastRow="0" w:firstColumn="0" w:lastColumn="0" w:oddVBand="0" w:evenVBand="0" w:oddHBand="0" w:evenHBand="0" w:firstRowFirstColumn="0" w:firstRowLastColumn="0" w:lastRowFirstColumn="0" w:lastRowLastColumn="0"/>
            </w:pPr>
            <w:r w:rsidRPr="00080470">
              <w:t>Kan gebruikt worden als solubilisator</w:t>
            </w:r>
          </w:p>
          <w:p w14:paraId="62CDDE3E" w14:textId="29895325" w:rsidR="000C0415" w:rsidRDefault="000C0415" w:rsidP="00194613">
            <w:pPr>
              <w:pStyle w:val="ListParagraph"/>
              <w:numPr>
                <w:ilvl w:val="0"/>
                <w:numId w:val="99"/>
              </w:numPr>
              <w:spacing w:before="0"/>
              <w:cnfStyle w:val="000000000000" w:firstRow="0" w:lastRow="0" w:firstColumn="0" w:lastColumn="0" w:oddVBand="0" w:evenVBand="0" w:oddHBand="0" w:evenHBand="0" w:firstRowFirstColumn="0" w:firstRowLastColumn="0" w:lastRowFirstColumn="0" w:lastRowLastColumn="0"/>
            </w:pPr>
            <w:r>
              <w:t>Minder irriterend, beter voor in shampoo</w:t>
            </w:r>
          </w:p>
        </w:tc>
      </w:tr>
      <w:tr w:rsidR="007E165D" w14:paraId="18658CE4" w14:textId="77777777" w:rsidTr="003D0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E590CA7" w14:textId="4DD30F7A" w:rsidR="007E165D" w:rsidRPr="0064602B" w:rsidRDefault="007E165D" w:rsidP="003D0E93">
            <w:pPr>
              <w:rPr>
                <w:highlight w:val="yellow"/>
                <w:lang w:val="en-GB"/>
              </w:rPr>
            </w:pPr>
            <w:proofErr w:type="spellStart"/>
            <w:r w:rsidRPr="0064602B">
              <w:rPr>
                <w:highlight w:val="yellow"/>
                <w:lang w:val="en-GB"/>
              </w:rPr>
              <w:t>Texapon</w:t>
            </w:r>
            <w:proofErr w:type="spellEnd"/>
            <w:r w:rsidRPr="0064602B">
              <w:rPr>
                <w:highlight w:val="yellow"/>
                <w:lang w:val="en-GB"/>
              </w:rPr>
              <w:t xml:space="preserve"> N</w:t>
            </w:r>
            <w:r w:rsidR="00BF6B0E" w:rsidRPr="0064602B">
              <w:rPr>
                <w:highlight w:val="yellow"/>
                <w:lang w:val="en-GB"/>
              </w:rPr>
              <w:t>40</w:t>
            </w:r>
          </w:p>
        </w:tc>
        <w:tc>
          <w:tcPr>
            <w:tcW w:w="5948" w:type="dxa"/>
          </w:tcPr>
          <w:p w14:paraId="32582E76" w14:textId="77777777" w:rsidR="00966518" w:rsidRDefault="00822BE3" w:rsidP="00194613">
            <w:pPr>
              <w:pStyle w:val="ListParagraph"/>
              <w:numPr>
                <w:ilvl w:val="0"/>
                <w:numId w:val="99"/>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A6E41">
              <w:rPr>
                <w:rFonts w:ascii="Calibri" w:hAnsi="Calibri" w:cs="Calibri"/>
              </w:rPr>
              <w:t xml:space="preserve">Texapon NSO = </w:t>
            </w:r>
            <w:r>
              <w:rPr>
                <w:rFonts w:ascii="Calibri" w:hAnsi="Calibri" w:cs="Calibri"/>
              </w:rPr>
              <w:t>n</w:t>
            </w:r>
            <w:r w:rsidRPr="00EA6E41">
              <w:rPr>
                <w:rFonts w:ascii="Calibri" w:hAnsi="Calibri" w:cs="Calibri"/>
              </w:rPr>
              <w:t>atrium</w:t>
            </w:r>
            <w:r>
              <w:rPr>
                <w:rFonts w:ascii="Calibri" w:hAnsi="Calibri" w:cs="Calibri"/>
              </w:rPr>
              <w:t>l</w:t>
            </w:r>
            <w:r w:rsidRPr="00EA6E41">
              <w:rPr>
                <w:rFonts w:ascii="Calibri" w:hAnsi="Calibri" w:cs="Calibri"/>
              </w:rPr>
              <w:t>aurylethersulfaat 2</w:t>
            </w:r>
            <w:r>
              <w:rPr>
                <w:rFonts w:ascii="Calibri" w:hAnsi="Calibri" w:cs="Calibri"/>
              </w:rPr>
              <w:t>7</w:t>
            </w:r>
            <w:r w:rsidRPr="00EA6E41">
              <w:rPr>
                <w:rFonts w:ascii="Calibri" w:hAnsi="Calibri" w:cs="Calibri"/>
              </w:rPr>
              <w:t>%</w:t>
            </w:r>
          </w:p>
          <w:p w14:paraId="59471E62" w14:textId="384113C6" w:rsidR="007E165D" w:rsidRPr="00822BE3" w:rsidRDefault="00822BE3" w:rsidP="00194613">
            <w:pPr>
              <w:pStyle w:val="ListParagraph"/>
              <w:numPr>
                <w:ilvl w:val="0"/>
                <w:numId w:val="99"/>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niet aanwezig, 1 op 1 vervangen door ammoniumlaurylsulfaat (ALS) 30</w:t>
            </w:r>
            <w:r w:rsidR="00966518">
              <w:rPr>
                <w:rFonts w:ascii="Calibri" w:hAnsi="Calibri" w:cs="Calibri"/>
              </w:rPr>
              <w:t xml:space="preserve">% oplossing </w:t>
            </w:r>
          </w:p>
        </w:tc>
      </w:tr>
      <w:tr w:rsidR="003D0E93" w14:paraId="2F132609" w14:textId="77777777" w:rsidTr="003D0E93">
        <w:tc>
          <w:tcPr>
            <w:cnfStyle w:val="001000000000" w:firstRow="0" w:lastRow="0" w:firstColumn="1" w:lastColumn="0" w:oddVBand="0" w:evenVBand="0" w:oddHBand="0" w:evenHBand="0" w:firstRowFirstColumn="0" w:firstRowLastColumn="0" w:lastRowFirstColumn="0" w:lastRowLastColumn="0"/>
            <w:tcW w:w="3114" w:type="dxa"/>
          </w:tcPr>
          <w:p w14:paraId="6FB92FED" w14:textId="5C9748CA" w:rsidR="003D0E93" w:rsidRPr="000F454A" w:rsidRDefault="003D0E93" w:rsidP="003D0E93">
            <w:pPr>
              <w:spacing w:before="0"/>
              <w:rPr>
                <w:highlight w:val="yellow"/>
              </w:rPr>
            </w:pPr>
            <w:r w:rsidRPr="000F454A">
              <w:rPr>
                <w:highlight w:val="yellow"/>
              </w:rPr>
              <w:t>Na cetylstearylsulfaat (Lanette E)</w:t>
            </w:r>
          </w:p>
        </w:tc>
        <w:tc>
          <w:tcPr>
            <w:tcW w:w="5948" w:type="dxa"/>
          </w:tcPr>
          <w:p w14:paraId="43AE7150" w14:textId="0A7EC5FF" w:rsidR="003D0E93" w:rsidRPr="00080470" w:rsidRDefault="003D0E93" w:rsidP="00194613">
            <w:pPr>
              <w:pStyle w:val="ListParagraph"/>
              <w:numPr>
                <w:ilvl w:val="0"/>
                <w:numId w:val="100"/>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080470">
              <w:rPr>
                <w:color w:val="4472C4" w:themeColor="accent1"/>
              </w:rPr>
              <w:t>O/W-emulgator</w:t>
            </w:r>
          </w:p>
          <w:p w14:paraId="2E708E63" w14:textId="22C1A694" w:rsidR="003D0E93" w:rsidRPr="003D0E93" w:rsidRDefault="003D0E93" w:rsidP="00194613">
            <w:pPr>
              <w:pStyle w:val="ListParagraph"/>
              <w:numPr>
                <w:ilvl w:val="0"/>
                <w:numId w:val="100"/>
              </w:numPr>
              <w:spacing w:before="0"/>
              <w:cnfStyle w:val="000000000000" w:firstRow="0" w:lastRow="0" w:firstColumn="0" w:lastColumn="0" w:oddVBand="0" w:evenVBand="0" w:oddHBand="0" w:evenHBand="0" w:firstRowFirstColumn="0" w:firstRowLastColumn="0" w:lastRowFirstColumn="0" w:lastRowLastColumn="0"/>
              <w:rPr>
                <w:color w:val="FF0000"/>
              </w:rPr>
            </w:pPr>
            <w:r w:rsidRPr="00080470">
              <w:rPr>
                <w:color w:val="FF0000"/>
              </w:rPr>
              <w:t>Negatief geladen</w:t>
            </w:r>
          </w:p>
        </w:tc>
      </w:tr>
      <w:tr w:rsidR="003D0E93" w14:paraId="0A7BB2A7" w14:textId="77777777" w:rsidTr="003D0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A6F858" w14:textId="7108C289" w:rsidR="003D0E93" w:rsidRPr="003D0E93" w:rsidRDefault="003D0E93" w:rsidP="003D0E93">
            <w:pPr>
              <w:spacing w:before="0"/>
            </w:pPr>
            <w:r w:rsidRPr="0064602B">
              <w:rPr>
                <w:highlight w:val="yellow"/>
              </w:rPr>
              <w:t>Lecithine</w:t>
            </w:r>
            <w:r w:rsidRPr="003D0E93">
              <w:tab/>
            </w:r>
          </w:p>
        </w:tc>
        <w:tc>
          <w:tcPr>
            <w:tcW w:w="5948" w:type="dxa"/>
          </w:tcPr>
          <w:p w14:paraId="2D03B4BB" w14:textId="5D6800A2" w:rsidR="003D0E93" w:rsidRPr="00080470" w:rsidRDefault="003D0E93" w:rsidP="00194613">
            <w:pPr>
              <w:pStyle w:val="ListParagraph"/>
              <w:numPr>
                <w:ilvl w:val="0"/>
                <w:numId w:val="100"/>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080470">
              <w:rPr>
                <w:color w:val="4472C4" w:themeColor="accent1"/>
              </w:rPr>
              <w:t>O/W-emulgator</w:t>
            </w:r>
          </w:p>
          <w:p w14:paraId="7C920FF9" w14:textId="6FF9C3D1" w:rsidR="003D0E93" w:rsidRPr="003D0E93" w:rsidRDefault="003D0E93" w:rsidP="00194613">
            <w:pPr>
              <w:pStyle w:val="ListParagraph"/>
              <w:numPr>
                <w:ilvl w:val="0"/>
                <w:numId w:val="100"/>
              </w:numPr>
              <w:spacing w:before="0"/>
              <w:cnfStyle w:val="000000100000" w:firstRow="0" w:lastRow="0" w:firstColumn="0" w:lastColumn="0" w:oddVBand="0" w:evenVBand="0" w:oddHBand="1" w:evenHBand="0" w:firstRowFirstColumn="0" w:firstRowLastColumn="0" w:lastRowFirstColumn="0" w:lastRowLastColumn="0"/>
              <w:rPr>
                <w:color w:val="FF0000"/>
              </w:rPr>
            </w:pPr>
            <w:r w:rsidRPr="00080470">
              <w:rPr>
                <w:color w:val="FF0000"/>
              </w:rPr>
              <w:t>Negatief geladen</w:t>
            </w:r>
          </w:p>
        </w:tc>
      </w:tr>
      <w:tr w:rsidR="003D0E93" w14:paraId="7F13F7DF" w14:textId="77777777" w:rsidTr="003D0E93">
        <w:tc>
          <w:tcPr>
            <w:cnfStyle w:val="001000000000" w:firstRow="0" w:lastRow="0" w:firstColumn="1" w:lastColumn="0" w:oddVBand="0" w:evenVBand="0" w:oddHBand="0" w:evenHBand="0" w:firstRowFirstColumn="0" w:firstRowLastColumn="0" w:lastRowFirstColumn="0" w:lastRowLastColumn="0"/>
            <w:tcW w:w="3114" w:type="dxa"/>
          </w:tcPr>
          <w:p w14:paraId="4681796C" w14:textId="7CF17810" w:rsidR="003D0E93" w:rsidRPr="000F454A" w:rsidRDefault="003D0E93" w:rsidP="003D0E93">
            <w:pPr>
              <w:rPr>
                <w:highlight w:val="yellow"/>
              </w:rPr>
            </w:pPr>
            <w:r w:rsidRPr="000F454A">
              <w:rPr>
                <w:highlight w:val="yellow"/>
              </w:rPr>
              <w:t>Triethanolamine-monostearaat</w:t>
            </w:r>
          </w:p>
        </w:tc>
        <w:tc>
          <w:tcPr>
            <w:tcW w:w="5948" w:type="dxa"/>
          </w:tcPr>
          <w:p w14:paraId="57CBEDBE" w14:textId="1C5ED1B2" w:rsidR="003D0E93" w:rsidRPr="00080470" w:rsidRDefault="003D0E93" w:rsidP="00194613">
            <w:pPr>
              <w:pStyle w:val="ListParagraph"/>
              <w:numPr>
                <w:ilvl w:val="0"/>
                <w:numId w:val="100"/>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080470">
              <w:rPr>
                <w:color w:val="4472C4" w:themeColor="accent1"/>
              </w:rPr>
              <w:t>O/W-emulgator</w:t>
            </w:r>
          </w:p>
          <w:p w14:paraId="701C0C62" w14:textId="2DCDA53C" w:rsidR="003D0E93" w:rsidRPr="003D0E93" w:rsidRDefault="003D0E93" w:rsidP="00194613">
            <w:pPr>
              <w:pStyle w:val="ListParagraph"/>
              <w:numPr>
                <w:ilvl w:val="0"/>
                <w:numId w:val="100"/>
              </w:numPr>
              <w:spacing w:before="0"/>
              <w:cnfStyle w:val="000000000000" w:firstRow="0" w:lastRow="0" w:firstColumn="0" w:lastColumn="0" w:oddVBand="0" w:evenVBand="0" w:oddHBand="0" w:evenHBand="0" w:firstRowFirstColumn="0" w:firstRowLastColumn="0" w:lastRowFirstColumn="0" w:lastRowLastColumn="0"/>
              <w:rPr>
                <w:color w:val="FF0000"/>
              </w:rPr>
            </w:pPr>
            <w:r w:rsidRPr="00080470">
              <w:rPr>
                <w:color w:val="FF0000"/>
              </w:rPr>
              <w:t>Negatief geladen</w:t>
            </w:r>
          </w:p>
        </w:tc>
      </w:tr>
      <w:tr w:rsidR="003D0E93" w14:paraId="728125FE" w14:textId="77777777" w:rsidTr="003D0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5D4050A" w14:textId="5F9B87C5" w:rsidR="003D0E93" w:rsidRPr="003D0E93" w:rsidRDefault="003D0E93" w:rsidP="003D0E93">
            <w:r w:rsidRPr="00EF3483">
              <w:rPr>
                <w:highlight w:val="yellow"/>
              </w:rPr>
              <w:t>Cetrimide</w:t>
            </w:r>
          </w:p>
        </w:tc>
        <w:tc>
          <w:tcPr>
            <w:tcW w:w="5948" w:type="dxa"/>
          </w:tcPr>
          <w:p w14:paraId="0D3A7328" w14:textId="077EA2D2" w:rsidR="003D0E93" w:rsidRPr="00080470" w:rsidRDefault="003D0E93" w:rsidP="00194613">
            <w:pPr>
              <w:pStyle w:val="ListParagraph"/>
              <w:numPr>
                <w:ilvl w:val="0"/>
                <w:numId w:val="100"/>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080470">
              <w:rPr>
                <w:color w:val="4472C4" w:themeColor="accent1"/>
              </w:rPr>
              <w:t>O/W-emulgator</w:t>
            </w:r>
          </w:p>
          <w:p w14:paraId="166088F8" w14:textId="480EF152" w:rsidR="003D0E93" w:rsidRPr="00080470" w:rsidRDefault="003D0E93" w:rsidP="00194613">
            <w:pPr>
              <w:pStyle w:val="ListParagraph"/>
              <w:numPr>
                <w:ilvl w:val="0"/>
                <w:numId w:val="100"/>
              </w:numPr>
              <w:spacing w:before="0"/>
              <w:cnfStyle w:val="000000100000" w:firstRow="0" w:lastRow="0" w:firstColumn="0" w:lastColumn="0" w:oddVBand="0" w:evenVBand="0" w:oddHBand="1" w:evenHBand="0" w:firstRowFirstColumn="0" w:firstRowLastColumn="0" w:lastRowFirstColumn="0" w:lastRowLastColumn="0"/>
              <w:rPr>
                <w:color w:val="70AD47" w:themeColor="accent6"/>
              </w:rPr>
            </w:pPr>
            <w:r w:rsidRPr="00080470">
              <w:rPr>
                <w:color w:val="70AD47" w:themeColor="accent6"/>
              </w:rPr>
              <w:t>Positief geladen</w:t>
            </w:r>
          </w:p>
          <w:p w14:paraId="107357DB" w14:textId="77777777" w:rsidR="003D0E93" w:rsidRPr="00080470" w:rsidRDefault="003D0E93" w:rsidP="00194613">
            <w:pPr>
              <w:pStyle w:val="ListParagraph"/>
              <w:numPr>
                <w:ilvl w:val="0"/>
                <w:numId w:val="100"/>
              </w:numPr>
              <w:spacing w:before="0"/>
              <w:cnfStyle w:val="000000100000" w:firstRow="0" w:lastRow="0" w:firstColumn="0" w:lastColumn="0" w:oddVBand="0" w:evenVBand="0" w:oddHBand="1" w:evenHBand="0" w:firstRowFirstColumn="0" w:firstRowLastColumn="0" w:lastRowFirstColumn="0" w:lastRowLastColumn="0"/>
            </w:pPr>
            <w:r w:rsidRPr="00080470">
              <w:t xml:space="preserve">1 deel lost op in 2 delen water </w:t>
            </w:r>
          </w:p>
          <w:p w14:paraId="33FE2428" w14:textId="77777777" w:rsidR="003D0E93" w:rsidRDefault="003D0E93" w:rsidP="00194613">
            <w:pPr>
              <w:pStyle w:val="ListParagraph"/>
              <w:numPr>
                <w:ilvl w:val="0"/>
                <w:numId w:val="100"/>
              </w:numPr>
              <w:spacing w:before="0"/>
              <w:cnfStyle w:val="000000100000" w:firstRow="0" w:lastRow="0" w:firstColumn="0" w:lastColumn="0" w:oddVBand="0" w:evenVBand="0" w:oddHBand="1" w:evenHBand="0" w:firstRowFirstColumn="0" w:firstRowLastColumn="0" w:lastRowFirstColumn="0" w:lastRowLastColumn="0"/>
            </w:pPr>
            <w:r w:rsidRPr="00080470">
              <w:t>Werkt antiseptisch</w:t>
            </w:r>
          </w:p>
          <w:p w14:paraId="01D20E74" w14:textId="72C4B8E1" w:rsidR="003D0E93" w:rsidRPr="003D0E93" w:rsidRDefault="003D0E93" w:rsidP="00194613">
            <w:pPr>
              <w:pStyle w:val="ListParagraph"/>
              <w:numPr>
                <w:ilvl w:val="0"/>
                <w:numId w:val="100"/>
              </w:numPr>
              <w:spacing w:before="0"/>
              <w:cnfStyle w:val="000000100000" w:firstRow="0" w:lastRow="0" w:firstColumn="0" w:lastColumn="0" w:oddVBand="0" w:evenVBand="0" w:oddHBand="1" w:evenHBand="0" w:firstRowFirstColumn="0" w:firstRowLastColumn="0" w:lastRowFirstColumn="0" w:lastRowLastColumn="0"/>
            </w:pPr>
            <w:r>
              <w:t>L</w:t>
            </w:r>
            <w:r w:rsidRPr="00080470">
              <w:t>adin</w:t>
            </w:r>
            <w:r>
              <w:t xml:space="preserve">gsinteractie met Lanette N (-) </w:t>
            </w:r>
            <w:r>
              <w:rPr>
                <w:rFonts w:ascii="Wingdings" w:eastAsia="Wingdings" w:hAnsi="Wingdings" w:cs="Wingdings"/>
              </w:rPr>
              <w:t>à</w:t>
            </w:r>
            <w:r w:rsidRPr="00080470">
              <w:t xml:space="preserve"> vervangen door Lanette O</w:t>
            </w:r>
          </w:p>
        </w:tc>
      </w:tr>
      <w:tr w:rsidR="003D0E93" w14:paraId="0672A4EB" w14:textId="77777777" w:rsidTr="003D0E93">
        <w:tc>
          <w:tcPr>
            <w:cnfStyle w:val="001000000000" w:firstRow="0" w:lastRow="0" w:firstColumn="1" w:lastColumn="0" w:oddVBand="0" w:evenVBand="0" w:oddHBand="0" w:evenHBand="0" w:firstRowFirstColumn="0" w:firstRowLastColumn="0" w:lastRowFirstColumn="0" w:lastRowLastColumn="0"/>
            <w:tcW w:w="3114" w:type="dxa"/>
          </w:tcPr>
          <w:p w14:paraId="26C723BF" w14:textId="77777777" w:rsidR="003D0E93" w:rsidRPr="003D0E93" w:rsidRDefault="003D0E93" w:rsidP="003D0E93">
            <w:pPr>
              <w:spacing w:before="0"/>
            </w:pPr>
            <w:r w:rsidRPr="006105BF">
              <w:rPr>
                <w:highlight w:val="yellow"/>
              </w:rPr>
              <w:t>Tego betaine</w:t>
            </w:r>
          </w:p>
          <w:p w14:paraId="7FAEDA1E" w14:textId="77777777" w:rsidR="003D0E93" w:rsidRPr="003D0E93" w:rsidRDefault="003D0E93" w:rsidP="003D0E93"/>
        </w:tc>
        <w:tc>
          <w:tcPr>
            <w:tcW w:w="5948" w:type="dxa"/>
          </w:tcPr>
          <w:p w14:paraId="437FE3FA" w14:textId="1A7F9263" w:rsidR="003D0E93" w:rsidRPr="00080470" w:rsidRDefault="003D0E93" w:rsidP="00194613">
            <w:pPr>
              <w:pStyle w:val="ListParagraph"/>
              <w:numPr>
                <w:ilvl w:val="0"/>
                <w:numId w:val="100"/>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080470">
              <w:rPr>
                <w:color w:val="4472C4" w:themeColor="accent1"/>
              </w:rPr>
              <w:t>O/W-emulgator</w:t>
            </w:r>
          </w:p>
          <w:p w14:paraId="71F2B0B9" w14:textId="5ACE34B2" w:rsidR="003D0E93" w:rsidRPr="003D0E93" w:rsidRDefault="003D0E93" w:rsidP="00194613">
            <w:pPr>
              <w:pStyle w:val="ListParagraph"/>
              <w:numPr>
                <w:ilvl w:val="0"/>
                <w:numId w:val="100"/>
              </w:numPr>
              <w:spacing w:before="0"/>
              <w:cnfStyle w:val="000000000000" w:firstRow="0" w:lastRow="0" w:firstColumn="0" w:lastColumn="0" w:oddVBand="0" w:evenVBand="0" w:oddHBand="0" w:evenHBand="0" w:firstRowFirstColumn="0" w:firstRowLastColumn="0" w:lastRowFirstColumn="0" w:lastRowLastColumn="0"/>
            </w:pPr>
            <w:r>
              <w:t xml:space="preserve">Amfoteer </w:t>
            </w:r>
            <w:r>
              <w:rPr>
                <w:rFonts w:ascii="Wingdings" w:eastAsia="Wingdings" w:hAnsi="Wingdings" w:cs="Wingdings"/>
              </w:rPr>
              <w:t>à</w:t>
            </w:r>
            <w:r w:rsidR="00407B9D">
              <w:t xml:space="preserve"> lading is pH afhankelijk</w:t>
            </w:r>
          </w:p>
        </w:tc>
      </w:tr>
      <w:tr w:rsidR="003D0E93" w14:paraId="5AD51BB3" w14:textId="77777777" w:rsidTr="003D0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3945442" w14:textId="0D0BEF41" w:rsidR="003D0E93" w:rsidRPr="00253DB4" w:rsidRDefault="003D0E93" w:rsidP="003D0E93">
            <w:pPr>
              <w:rPr>
                <w:highlight w:val="yellow"/>
              </w:rPr>
            </w:pPr>
            <w:r w:rsidRPr="00253DB4">
              <w:rPr>
                <w:highlight w:val="yellow"/>
              </w:rPr>
              <w:t>Stearinezuur + triethanolamine</w:t>
            </w:r>
          </w:p>
        </w:tc>
        <w:tc>
          <w:tcPr>
            <w:tcW w:w="5948" w:type="dxa"/>
          </w:tcPr>
          <w:p w14:paraId="3C711F93" w14:textId="18FB3F38" w:rsidR="003D0E93" w:rsidRPr="003D0E93" w:rsidRDefault="003D0E93" w:rsidP="00194613">
            <w:pPr>
              <w:pStyle w:val="ListParagraph"/>
              <w:numPr>
                <w:ilvl w:val="0"/>
                <w:numId w:val="100"/>
              </w:numPr>
              <w:cnfStyle w:val="000000100000" w:firstRow="0" w:lastRow="0" w:firstColumn="0" w:lastColumn="0" w:oddVBand="0" w:evenVBand="0" w:oddHBand="1" w:evenHBand="0" w:firstRowFirstColumn="0" w:firstRowLastColumn="0" w:lastRowFirstColumn="0" w:lastRowLastColumn="0"/>
            </w:pPr>
            <w:r w:rsidRPr="00080470">
              <w:rPr>
                <w:color w:val="4472C4" w:themeColor="accent1"/>
              </w:rPr>
              <w:t xml:space="preserve">O/W emugatorvorming </w:t>
            </w:r>
            <w:r w:rsidRPr="00080470">
              <w:t>in situ</w:t>
            </w:r>
          </w:p>
        </w:tc>
      </w:tr>
      <w:tr w:rsidR="00407B9D" w14:paraId="2A8AFDC0" w14:textId="77777777" w:rsidTr="003D0E93">
        <w:tc>
          <w:tcPr>
            <w:cnfStyle w:val="001000000000" w:firstRow="0" w:lastRow="0" w:firstColumn="1" w:lastColumn="0" w:oddVBand="0" w:evenVBand="0" w:oddHBand="0" w:evenHBand="0" w:firstRowFirstColumn="0" w:firstRowLastColumn="0" w:lastRowFirstColumn="0" w:lastRowLastColumn="0"/>
            <w:tcW w:w="3114" w:type="dxa"/>
          </w:tcPr>
          <w:p w14:paraId="7BC3F86C" w14:textId="41A626D4" w:rsidR="00407B9D" w:rsidRPr="003D0E93" w:rsidRDefault="00407B9D" w:rsidP="003D0E93">
            <w:commentRangeStart w:id="0"/>
            <w:commentRangeStart w:id="1"/>
            <w:r w:rsidRPr="006105BF">
              <w:t>Stearinezuur</w:t>
            </w:r>
            <w:commentRangeEnd w:id="0"/>
            <w:r w:rsidR="006105BF" w:rsidRPr="006105BF">
              <w:rPr>
                <w:rStyle w:val="CommentReference"/>
                <w:b w:val="0"/>
                <w:bCs w:val="0"/>
              </w:rPr>
              <w:commentReference w:id="0"/>
            </w:r>
            <w:commentRangeEnd w:id="1"/>
            <w:r w:rsidR="006105BF" w:rsidRPr="006105BF">
              <w:rPr>
                <w:rStyle w:val="CommentReference"/>
                <w:b w:val="0"/>
                <w:bCs w:val="0"/>
              </w:rPr>
              <w:commentReference w:id="1"/>
            </w:r>
          </w:p>
        </w:tc>
        <w:tc>
          <w:tcPr>
            <w:tcW w:w="5948" w:type="dxa"/>
          </w:tcPr>
          <w:p w14:paraId="2E23A4A0" w14:textId="77777777" w:rsidR="00407B9D" w:rsidRPr="00407B9D" w:rsidRDefault="00407B9D" w:rsidP="00194613">
            <w:pPr>
              <w:pStyle w:val="ListParagraph"/>
              <w:numPr>
                <w:ilvl w:val="0"/>
                <w:numId w:val="103"/>
              </w:numPr>
              <w:cnfStyle w:val="000000000000" w:firstRow="0" w:lastRow="0" w:firstColumn="0" w:lastColumn="0" w:oddVBand="0" w:evenVBand="0" w:oddHBand="0" w:evenHBand="0" w:firstRowFirstColumn="0" w:firstRowLastColumn="0" w:lastRowFirstColumn="0" w:lastRowLastColumn="0"/>
            </w:pPr>
            <w:r w:rsidRPr="00407B9D">
              <w:t>Stearinezuur bevat veel vrije vetzuren</w:t>
            </w:r>
          </w:p>
          <w:p w14:paraId="4705215B" w14:textId="77777777" w:rsidR="00B91083" w:rsidRPr="00B91083" w:rsidRDefault="00407B9D" w:rsidP="00194613">
            <w:pPr>
              <w:pStyle w:val="ListParagraph"/>
              <w:numPr>
                <w:ilvl w:val="0"/>
                <w:numId w:val="103"/>
              </w:numPr>
              <w:cnfStyle w:val="000000000000" w:firstRow="0" w:lastRow="0" w:firstColumn="0" w:lastColumn="0" w:oddVBand="0" w:evenVBand="0" w:oddHBand="0" w:evenHBand="0" w:firstRowFirstColumn="0" w:firstRowLastColumn="0" w:lastRowFirstColumn="0" w:lastRowLastColumn="0"/>
            </w:pPr>
            <w:r w:rsidRPr="00407B9D">
              <w:t>Heel vast (heeft een hele hoge Tm</w:t>
            </w:r>
            <w:r w:rsidR="0029699B">
              <w:t xml:space="preserve"> (70°C)</w:t>
            </w:r>
            <w:r w:rsidRPr="00407B9D">
              <w:t xml:space="preserve"> </w:t>
            </w:r>
            <w:r w:rsidRPr="00407B9D">
              <w:rPr>
                <w:rFonts w:ascii="Wingdings" w:eastAsia="Wingdings" w:hAnsi="Wingdings" w:cs="Wingdings"/>
              </w:rPr>
              <w:t>à</w:t>
            </w:r>
            <w:r w:rsidRPr="00407B9D">
              <w:t xml:space="preserve"> zien dat je water ook goed hoog is opgewarmd</w:t>
            </w:r>
            <w:r w:rsidR="0029699B">
              <w:t xml:space="preserve"> (&gt;80°C)</w:t>
            </w:r>
            <w:r w:rsidRPr="00407B9D">
              <w:t xml:space="preserve">, </w:t>
            </w:r>
            <w:r w:rsidR="004327DE">
              <w:rPr>
                <w:rFonts w:ascii="Calibri" w:hAnsi="Calibri" w:cs="Calibri"/>
              </w:rPr>
              <w:t xml:space="preserve">zodat stearinezuur niet te snel stolt na samenvoegen beide fase en de emulsie gevormd kan worden, anders consistentie slecht </w:t>
            </w:r>
          </w:p>
          <w:p w14:paraId="724E0E8C" w14:textId="5923A1DB" w:rsidR="00B91083" w:rsidRPr="00B91083" w:rsidRDefault="00B91083" w:rsidP="00194613">
            <w:pPr>
              <w:pStyle w:val="ListParagraph"/>
              <w:numPr>
                <w:ilvl w:val="0"/>
                <w:numId w:val="103"/>
              </w:numPr>
              <w:cnfStyle w:val="000000000000" w:firstRow="0" w:lastRow="0" w:firstColumn="0" w:lastColumn="0" w:oddVBand="0" w:evenVBand="0" w:oddHBand="0" w:evenHBand="0" w:firstRowFirstColumn="0" w:firstRowLastColumn="0" w:lastRowFirstColumn="0" w:lastRowLastColumn="0"/>
            </w:pPr>
            <w:r w:rsidRPr="00B91083">
              <w:rPr>
                <w:rFonts w:ascii="Calibri" w:hAnsi="Calibri" w:cs="Calibri"/>
              </w:rPr>
              <w:t>Stearinezuur is vrij taai, stevig. Minder vetfase nodig om stabiele crèmes te krijgen, afwijkende fase volume verhouding. Indien toch inwendige fase verhoogd wordt naar 30% om stabiliteit te verbeteren, doe dit dan niet met stearinezuur, maar met vloeibare paraffine of dergelijke.</w:t>
            </w:r>
          </w:p>
          <w:p w14:paraId="281E395A" w14:textId="7E33FBAC" w:rsidR="002F3BF0" w:rsidRPr="00407B9D" w:rsidRDefault="002F3BF0" w:rsidP="002F3BF0">
            <w:pPr>
              <w:pStyle w:val="ListParagraph"/>
              <w:numPr>
                <w:ilvl w:val="0"/>
                <w:numId w:val="103"/>
              </w:numPr>
              <w:cnfStyle w:val="000000000000" w:firstRow="0" w:lastRow="0" w:firstColumn="0" w:lastColumn="0" w:oddVBand="0" w:evenVBand="0" w:oddHBand="0" w:evenHBand="0" w:firstRowFirstColumn="0" w:firstRowLastColumn="0" w:lastRowFirstColumn="0" w:lastRowLastColumn="0"/>
            </w:pPr>
            <w:r>
              <w:lastRenderedPageBreak/>
              <w:t>Heel hoog opwarmen anders te vast</w:t>
            </w:r>
          </w:p>
        </w:tc>
      </w:tr>
      <w:tr w:rsidR="00000D5F" w14:paraId="422F9635" w14:textId="77777777" w:rsidTr="003D0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B430591" w14:textId="26D4FE81" w:rsidR="00000D5F" w:rsidRPr="006105BF" w:rsidRDefault="00000D5F" w:rsidP="003D0E93">
            <w:pPr>
              <w:rPr>
                <w:highlight w:val="yellow"/>
              </w:rPr>
            </w:pPr>
            <w:r w:rsidRPr="006105BF">
              <w:rPr>
                <w:highlight w:val="yellow"/>
              </w:rPr>
              <w:lastRenderedPageBreak/>
              <w:t xml:space="preserve">Brij’en </w:t>
            </w:r>
          </w:p>
        </w:tc>
        <w:tc>
          <w:tcPr>
            <w:tcW w:w="5948" w:type="dxa"/>
          </w:tcPr>
          <w:p w14:paraId="58957C90" w14:textId="77777777" w:rsidR="00000D5F" w:rsidRDefault="00000D5F" w:rsidP="00194613">
            <w:pPr>
              <w:pStyle w:val="ListParagraph"/>
              <w:numPr>
                <w:ilvl w:val="0"/>
                <w:numId w:val="103"/>
              </w:numPr>
              <w:cnfStyle w:val="000000100000" w:firstRow="0" w:lastRow="0" w:firstColumn="0" w:lastColumn="0" w:oddVBand="0" w:evenVBand="0" w:oddHBand="1" w:evenHBand="0" w:firstRowFirstColumn="0" w:firstRowLastColumn="0" w:lastRowFirstColumn="0" w:lastRowLastColumn="0"/>
            </w:pPr>
            <w:r>
              <w:t xml:space="preserve">O/W emulagatoren </w:t>
            </w:r>
          </w:p>
          <w:p w14:paraId="45394C44" w14:textId="0F2F8938" w:rsidR="00000D5F" w:rsidRPr="00407B9D" w:rsidRDefault="00E2764E" w:rsidP="00194613">
            <w:pPr>
              <w:pStyle w:val="ListParagraph"/>
              <w:numPr>
                <w:ilvl w:val="0"/>
                <w:numId w:val="103"/>
              </w:numPr>
              <w:cnfStyle w:val="000000100000" w:firstRow="0" w:lastRow="0" w:firstColumn="0" w:lastColumn="0" w:oddVBand="0" w:evenVBand="0" w:oddHBand="1" w:evenHBand="0" w:firstRowFirstColumn="0" w:firstRowLastColumn="0" w:lastRowFirstColumn="0" w:lastRowLastColumn="0"/>
            </w:pPr>
            <w:r>
              <w:t xml:space="preserve">Zijn niet aanwezig in het labo, dus vervangen door andere O/W of zelfemulgerend was bv. </w:t>
            </w:r>
          </w:p>
        </w:tc>
      </w:tr>
    </w:tbl>
    <w:p w14:paraId="6C5F8498" w14:textId="312D8C62" w:rsidR="00080470" w:rsidRPr="003D0E93" w:rsidRDefault="00080470" w:rsidP="003D0E93"/>
    <w:p w14:paraId="19EF95E3" w14:textId="71B5419E" w:rsidR="00F7434E" w:rsidRDefault="00F7434E" w:rsidP="00F7434E">
      <w:pPr>
        <w:pStyle w:val="Heading2"/>
      </w:pPr>
      <w:r>
        <w:t>W/O Emulgatoren</w:t>
      </w:r>
    </w:p>
    <w:tbl>
      <w:tblPr>
        <w:tblStyle w:val="PlainTable1"/>
        <w:tblW w:w="9493" w:type="dxa"/>
        <w:tblLook w:val="04A0" w:firstRow="1" w:lastRow="0" w:firstColumn="1" w:lastColumn="0" w:noHBand="0" w:noVBand="1"/>
      </w:tblPr>
      <w:tblGrid>
        <w:gridCol w:w="3256"/>
        <w:gridCol w:w="6237"/>
      </w:tblGrid>
      <w:tr w:rsidR="00F7434E" w:rsidRPr="00BB7EE8" w14:paraId="3CC47E31" w14:textId="77777777" w:rsidTr="00F74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111DF12" w14:textId="7E73D709" w:rsidR="00F7434E" w:rsidRDefault="00F7434E" w:rsidP="00080470">
            <w:pPr>
              <w:rPr>
                <w:b w:val="0"/>
                <w:bCs w:val="0"/>
              </w:rPr>
            </w:pPr>
            <w:r w:rsidRPr="0064602B">
              <w:rPr>
                <w:highlight w:val="yellow"/>
              </w:rPr>
              <w:t>Bivalente (tweewaardige) zepen</w:t>
            </w:r>
          </w:p>
          <w:p w14:paraId="35A79154" w14:textId="7E73D709" w:rsidR="00F7434E" w:rsidRDefault="00F7434E" w:rsidP="00080470">
            <w:pPr>
              <w:rPr>
                <w:color w:val="000000" w:themeColor="text1"/>
              </w:rPr>
            </w:pPr>
          </w:p>
        </w:tc>
        <w:tc>
          <w:tcPr>
            <w:tcW w:w="6237" w:type="dxa"/>
          </w:tcPr>
          <w:p w14:paraId="45D2F361" w14:textId="77777777" w:rsid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color w:val="4472C4" w:themeColor="accent1"/>
              </w:rPr>
              <w:t>W/O emulgator</w:t>
            </w:r>
          </w:p>
          <w:p w14:paraId="787F0A8B" w14:textId="48CFB025" w:rsidR="00F7434E" w:rsidRP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rPr>
              <w:t>Bv. Ca2+ zepen</w:t>
            </w:r>
          </w:p>
        </w:tc>
      </w:tr>
      <w:tr w:rsidR="00F7434E" w:rsidRPr="000F307F" w14:paraId="4863738E" w14:textId="77777777" w:rsidTr="00F74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929F5D7" w14:textId="77777777" w:rsidR="00F7434E" w:rsidRPr="00274485" w:rsidRDefault="00F7434E" w:rsidP="00080470">
            <w:r w:rsidRPr="00472D98">
              <w:rPr>
                <w:highlight w:val="yellow"/>
              </w:rPr>
              <w:t>Span</w:t>
            </w:r>
          </w:p>
        </w:tc>
        <w:tc>
          <w:tcPr>
            <w:tcW w:w="6237" w:type="dxa"/>
          </w:tcPr>
          <w:p w14:paraId="39C9235B"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W/O emulgator</w:t>
            </w:r>
          </w:p>
          <w:p w14:paraId="745E2343" w14:textId="74BBBDD9" w:rsidR="00F7434E"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2538FC">
              <w:rPr>
                <w:color w:val="4472C4" w:themeColor="accent1"/>
              </w:rPr>
              <w:t>Niet</w:t>
            </w:r>
            <w:r w:rsidR="00F7434E" w:rsidRPr="002538FC">
              <w:rPr>
                <w:color w:val="4472C4" w:themeColor="accent1"/>
              </w:rPr>
              <w:t>-ionogeen</w:t>
            </w:r>
          </w:p>
          <w:p w14:paraId="5A7BACF0" w14:textId="77777777" w:rsidR="00F7434E" w:rsidRPr="000F307F"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0F307F">
              <w:t>Sorbitanmonooleaat: span/ arlacel 80</w:t>
            </w:r>
          </w:p>
          <w:p w14:paraId="55A646BB" w14:textId="77777777" w:rsidR="00F7434E" w:rsidRPr="000F307F"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0F307F">
              <w:t>Sorbitansesquioleaat: span/arlacel 83</w:t>
            </w:r>
          </w:p>
          <w:p w14:paraId="66F46213" w14:textId="77777777" w:rsidR="00F7434E" w:rsidRPr="000F307F"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0F307F">
              <w:t>Sorbitantrioleaat: span/arlacel 85</w:t>
            </w:r>
          </w:p>
        </w:tc>
      </w:tr>
      <w:tr w:rsidR="00F7434E" w:rsidRPr="000F307F" w14:paraId="33B4EA71" w14:textId="77777777" w:rsidTr="00F7434E">
        <w:tc>
          <w:tcPr>
            <w:cnfStyle w:val="001000000000" w:firstRow="0" w:lastRow="0" w:firstColumn="1" w:lastColumn="0" w:oddVBand="0" w:evenVBand="0" w:oddHBand="0" w:evenHBand="0" w:firstRowFirstColumn="0" w:firstRowLastColumn="0" w:lastRowFirstColumn="0" w:lastRowLastColumn="0"/>
            <w:tcW w:w="3256" w:type="dxa"/>
          </w:tcPr>
          <w:p w14:paraId="2A54E3B5" w14:textId="77777777" w:rsidR="00F7434E" w:rsidRDefault="00F7434E" w:rsidP="00080470">
            <w:r w:rsidRPr="00BA2F94">
              <w:rPr>
                <w:highlight w:val="yellow"/>
              </w:rPr>
              <w:t>Comperlan</w:t>
            </w:r>
          </w:p>
        </w:tc>
        <w:tc>
          <w:tcPr>
            <w:tcW w:w="6237" w:type="dxa"/>
          </w:tcPr>
          <w:p w14:paraId="15B0576C"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W/O emulgator</w:t>
            </w:r>
          </w:p>
          <w:p w14:paraId="29167459" w14:textId="1E0DFB38" w:rsidR="00F7434E" w:rsidRDefault="003D0E93"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2538FC">
              <w:rPr>
                <w:color w:val="4472C4" w:themeColor="accent1"/>
              </w:rPr>
              <w:t>Niet</w:t>
            </w:r>
            <w:r w:rsidR="00F7434E" w:rsidRPr="002538FC">
              <w:rPr>
                <w:color w:val="4472C4" w:themeColor="accent1"/>
              </w:rPr>
              <w:t>-ionogeen</w:t>
            </w:r>
          </w:p>
          <w:p w14:paraId="56F92E08" w14:textId="77777777" w:rsidR="00F7434E" w:rsidRPr="00B01E36"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CE3996">
              <w:t>kan gebruik worden als secundair tenside in shampoos</w:t>
            </w:r>
          </w:p>
          <w:p w14:paraId="5917FB3B" w14:textId="77777777" w:rsidR="00B01E36" w:rsidRDefault="00B01E3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 xml:space="preserve">schuimstabilisator </w:t>
            </w:r>
          </w:p>
          <w:p w14:paraId="5D7A30F4" w14:textId="3FE70545" w:rsidR="00B01E36" w:rsidRPr="00B01E36" w:rsidRDefault="00B01E36" w:rsidP="00B01E36">
            <w:pPr>
              <w:spacing w:before="0"/>
              <w:cnfStyle w:val="000000000000" w:firstRow="0" w:lastRow="0" w:firstColumn="0" w:lastColumn="0" w:oddVBand="0" w:evenVBand="0" w:oddHBand="0" w:evenHBand="0" w:firstRowFirstColumn="0" w:firstRowLastColumn="0" w:lastRowFirstColumn="0" w:lastRowLastColumn="0"/>
              <w:rPr>
                <w:color w:val="4472C4" w:themeColor="accent1"/>
              </w:rPr>
            </w:pPr>
          </w:p>
        </w:tc>
      </w:tr>
      <w:tr w:rsidR="00F7434E" w:rsidRPr="000F307F" w14:paraId="33955BB7" w14:textId="77777777" w:rsidTr="00F74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7C0129" w14:textId="1AFB2B9B" w:rsidR="00F7434E" w:rsidRPr="00F7434E" w:rsidRDefault="00F7434E" w:rsidP="00080470">
            <w:pPr>
              <w:rPr>
                <w:i/>
                <w:iCs/>
                <w:u w:val="single"/>
              </w:rPr>
            </w:pPr>
            <w:r w:rsidRPr="00BA2F94">
              <w:rPr>
                <w:highlight w:val="yellow"/>
              </w:rPr>
              <w:t>Cetylalcohol</w:t>
            </w:r>
          </w:p>
        </w:tc>
        <w:tc>
          <w:tcPr>
            <w:tcW w:w="6237" w:type="dxa"/>
          </w:tcPr>
          <w:p w14:paraId="39455331" w14:textId="181A621E" w:rsidR="00F7434E" w:rsidRPr="000F307F" w:rsidRDefault="00981EDF"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 xml:space="preserve"> </w:t>
            </w:r>
            <w:r w:rsidR="00F7434E">
              <w:rPr>
                <w:color w:val="4472C4" w:themeColor="accent1"/>
              </w:rPr>
              <w:t>W/O emulgator</w:t>
            </w:r>
            <w:r>
              <w:rPr>
                <w:color w:val="4472C4" w:themeColor="accent1"/>
              </w:rPr>
              <w:t xml:space="preserve"> (zwak)</w:t>
            </w:r>
          </w:p>
        </w:tc>
      </w:tr>
      <w:tr w:rsidR="00F7434E" w14:paraId="2A2E26B8" w14:textId="77777777" w:rsidTr="00F7434E">
        <w:tc>
          <w:tcPr>
            <w:cnfStyle w:val="001000000000" w:firstRow="0" w:lastRow="0" w:firstColumn="1" w:lastColumn="0" w:oddVBand="0" w:evenVBand="0" w:oddHBand="0" w:evenHBand="0" w:firstRowFirstColumn="0" w:firstRowLastColumn="0" w:lastRowFirstColumn="0" w:lastRowLastColumn="0"/>
            <w:tcW w:w="3256" w:type="dxa"/>
          </w:tcPr>
          <w:p w14:paraId="182B2F29" w14:textId="23A2EF8E" w:rsidR="00F7434E" w:rsidRPr="00BA2F94" w:rsidRDefault="00F7434E" w:rsidP="00080470">
            <w:pPr>
              <w:rPr>
                <w:i/>
                <w:iCs/>
                <w:highlight w:val="yellow"/>
                <w:u w:val="single"/>
              </w:rPr>
            </w:pPr>
            <w:r w:rsidRPr="00BA2F94">
              <w:rPr>
                <w:highlight w:val="yellow"/>
              </w:rPr>
              <w:t>Cetostearylalcohol (Lanette O)</w:t>
            </w:r>
          </w:p>
        </w:tc>
        <w:tc>
          <w:tcPr>
            <w:tcW w:w="6237" w:type="dxa"/>
          </w:tcPr>
          <w:p w14:paraId="16A30DC8" w14:textId="624F5B79"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W/O emulgator</w:t>
            </w:r>
            <w:r w:rsidR="00F95B67">
              <w:rPr>
                <w:color w:val="4472C4" w:themeColor="accent1"/>
              </w:rPr>
              <w:t xml:space="preserve"> (Zwak)</w:t>
            </w:r>
          </w:p>
          <w:p w14:paraId="4BBCEF1E" w14:textId="21506537" w:rsidR="00F95B67" w:rsidRDefault="00F95B67"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 xml:space="preserve">Consistentie verhoger </w:t>
            </w:r>
          </w:p>
        </w:tc>
      </w:tr>
      <w:tr w:rsidR="00F7434E" w14:paraId="75A6B146" w14:textId="77777777" w:rsidTr="00F74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0F4B699" w14:textId="443F8D5D" w:rsidR="00F7434E" w:rsidRPr="007B159E" w:rsidRDefault="00F7434E" w:rsidP="00080470">
            <w:pPr>
              <w:rPr>
                <w:i/>
                <w:iCs/>
                <w:highlight w:val="yellow"/>
                <w:u w:val="single"/>
              </w:rPr>
            </w:pPr>
            <w:r w:rsidRPr="007B159E">
              <w:rPr>
                <w:highlight w:val="yellow"/>
              </w:rPr>
              <w:t>Glycerinemonostearaat</w:t>
            </w:r>
          </w:p>
        </w:tc>
        <w:tc>
          <w:tcPr>
            <w:tcW w:w="6237" w:type="dxa"/>
          </w:tcPr>
          <w:p w14:paraId="470DC0B5"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W/O emulgator</w:t>
            </w:r>
          </w:p>
        </w:tc>
      </w:tr>
      <w:tr w:rsidR="00F7434E" w14:paraId="19FC8902" w14:textId="77777777" w:rsidTr="00F7434E">
        <w:tc>
          <w:tcPr>
            <w:cnfStyle w:val="001000000000" w:firstRow="0" w:lastRow="0" w:firstColumn="1" w:lastColumn="0" w:oddVBand="0" w:evenVBand="0" w:oddHBand="0" w:evenHBand="0" w:firstRowFirstColumn="0" w:firstRowLastColumn="0" w:lastRowFirstColumn="0" w:lastRowLastColumn="0"/>
            <w:tcW w:w="3256" w:type="dxa"/>
          </w:tcPr>
          <w:p w14:paraId="6E595F91" w14:textId="33E2291C" w:rsidR="00F7434E" w:rsidRPr="00F7434E" w:rsidRDefault="00F7434E" w:rsidP="00080470">
            <w:pPr>
              <w:rPr>
                <w:i/>
                <w:iCs/>
                <w:u w:val="single"/>
              </w:rPr>
            </w:pPr>
            <w:r w:rsidRPr="00970D77">
              <w:rPr>
                <w:highlight w:val="yellow"/>
              </w:rPr>
              <w:t>Monostearine</w:t>
            </w:r>
          </w:p>
        </w:tc>
        <w:tc>
          <w:tcPr>
            <w:tcW w:w="6237" w:type="dxa"/>
          </w:tcPr>
          <w:p w14:paraId="75B41E55"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W/O emulgator</w:t>
            </w:r>
          </w:p>
        </w:tc>
      </w:tr>
      <w:tr w:rsidR="00F7434E" w:rsidRPr="00970EA6" w14:paraId="56607C57" w14:textId="77777777" w:rsidTr="00F74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820DB63" w14:textId="77777777" w:rsidR="00F7434E" w:rsidRPr="000F307F" w:rsidRDefault="00F7434E" w:rsidP="00080470">
            <w:pPr>
              <w:rPr>
                <w:i/>
                <w:iCs/>
                <w:u w:val="single"/>
              </w:rPr>
            </w:pPr>
            <w:r w:rsidRPr="00A41DC3">
              <w:rPr>
                <w:highlight w:val="yellow"/>
              </w:rPr>
              <w:t>Witte was</w:t>
            </w:r>
            <w:r w:rsidRPr="000F307F">
              <w:t xml:space="preserve"> </w:t>
            </w:r>
          </w:p>
          <w:p w14:paraId="6F8D0748" w14:textId="77777777" w:rsidR="00F7434E" w:rsidRPr="000F307F" w:rsidRDefault="00F7434E" w:rsidP="00080470">
            <w:pPr>
              <w:rPr>
                <w:b w:val="0"/>
                <w:bCs w:val="0"/>
              </w:rPr>
            </w:pPr>
          </w:p>
        </w:tc>
        <w:tc>
          <w:tcPr>
            <w:tcW w:w="6237" w:type="dxa"/>
          </w:tcPr>
          <w:p w14:paraId="105D3657" w14:textId="00B37D8E" w:rsidR="00F7434E" w:rsidRPr="000F307F"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i/>
                <w:iCs/>
                <w:color w:val="4472C4" w:themeColor="accent1"/>
                <w:u w:val="single"/>
              </w:rPr>
            </w:pPr>
            <w:r w:rsidRPr="000F307F">
              <w:rPr>
                <w:color w:val="4472C4" w:themeColor="accent1"/>
              </w:rPr>
              <w:t>Pseudo W/O emulgator</w:t>
            </w:r>
            <w:r w:rsidR="004D1EF4">
              <w:rPr>
                <w:color w:val="4472C4" w:themeColor="accent1"/>
              </w:rPr>
              <w:t xml:space="preserve"> koelzalf</w:t>
            </w:r>
            <w:r>
              <w:rPr>
                <w:color w:val="4472C4" w:themeColor="accent1"/>
              </w:rPr>
              <w:t>, vetfase</w:t>
            </w:r>
          </w:p>
          <w:p w14:paraId="62FA71B5" w14:textId="77777777" w:rsidR="00F7434E" w:rsidRPr="00970EA6"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0F307F">
              <w:t>Door mechanisch vasthouden van water</w:t>
            </w:r>
          </w:p>
          <w:p w14:paraId="1AC92C85" w14:textId="77777777" w:rsidR="00F7434E" w:rsidRPr="00DB2D27"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Stabiliseren kan door een echte W/O emulgator toe te dienen</w:t>
            </w:r>
          </w:p>
          <w:p w14:paraId="3CE91F3F" w14:textId="6CE3196C" w:rsidR="00DB2D27" w:rsidRPr="00970EA6" w:rsidRDefault="00DB2D27"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Heeft veel vrije vetzuren</w:t>
            </w:r>
          </w:p>
        </w:tc>
      </w:tr>
      <w:tr w:rsidR="002D6934" w:rsidRPr="00970EA6" w14:paraId="0C1F4134" w14:textId="77777777" w:rsidTr="00F7434E">
        <w:tc>
          <w:tcPr>
            <w:cnfStyle w:val="001000000000" w:firstRow="0" w:lastRow="0" w:firstColumn="1" w:lastColumn="0" w:oddVBand="0" w:evenVBand="0" w:oddHBand="0" w:evenHBand="0" w:firstRowFirstColumn="0" w:firstRowLastColumn="0" w:lastRowFirstColumn="0" w:lastRowLastColumn="0"/>
            <w:tcW w:w="3256" w:type="dxa"/>
          </w:tcPr>
          <w:p w14:paraId="00F17135" w14:textId="77777777" w:rsidR="002D6934" w:rsidRPr="00A41DC3" w:rsidRDefault="002D6934" w:rsidP="002D6934">
            <w:pPr>
              <w:rPr>
                <w:b w:val="0"/>
                <w:bCs w:val="0"/>
              </w:rPr>
            </w:pPr>
            <w:commentRangeStart w:id="2"/>
            <w:r w:rsidRPr="00A41DC3">
              <w:t>Cetylalcohol + wolvet</w:t>
            </w:r>
          </w:p>
          <w:p w14:paraId="004ABCE1" w14:textId="4990A6F1" w:rsidR="002D6934" w:rsidRPr="000F307F" w:rsidRDefault="002D6934" w:rsidP="002D6934">
            <w:r w:rsidRPr="00A41DC3">
              <w:t>(unguentum oculare)</w:t>
            </w:r>
            <w:commentRangeEnd w:id="2"/>
            <w:r w:rsidR="00A41DC3">
              <w:rPr>
                <w:rStyle w:val="CommentReference"/>
                <w:b w:val="0"/>
                <w:bCs w:val="0"/>
              </w:rPr>
              <w:commentReference w:id="2"/>
            </w:r>
          </w:p>
        </w:tc>
        <w:tc>
          <w:tcPr>
            <w:tcW w:w="6237" w:type="dxa"/>
          </w:tcPr>
          <w:p w14:paraId="4D61373B" w14:textId="77777777" w:rsidR="002D6934" w:rsidRDefault="002D6934" w:rsidP="00194613">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W/O emulgerende eigenschappen</w:t>
            </w:r>
          </w:p>
          <w:p w14:paraId="4E3CC35A" w14:textId="2590A2E9" w:rsidR="002D6934" w:rsidRPr="000F307F" w:rsidRDefault="002D6934"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t>Kunnen 20% water opnemen</w:t>
            </w:r>
          </w:p>
        </w:tc>
      </w:tr>
    </w:tbl>
    <w:p w14:paraId="2F39606C" w14:textId="62FCF185" w:rsidR="002D6934" w:rsidRDefault="002D6934" w:rsidP="002D6934">
      <w:pPr>
        <w:pStyle w:val="Heading2"/>
        <w:rPr>
          <w:lang w:val="nl-BE"/>
        </w:rPr>
      </w:pPr>
      <w:r>
        <w:rPr>
          <w:lang w:val="nl-BE"/>
        </w:rPr>
        <w:t>COMPLEXEMULGATOREN</w:t>
      </w:r>
    </w:p>
    <w:tbl>
      <w:tblPr>
        <w:tblStyle w:val="PlainTable1"/>
        <w:tblW w:w="9493" w:type="dxa"/>
        <w:tblLook w:val="04A0" w:firstRow="1" w:lastRow="0" w:firstColumn="1" w:lastColumn="0" w:noHBand="0" w:noVBand="1"/>
      </w:tblPr>
      <w:tblGrid>
        <w:gridCol w:w="2610"/>
        <w:gridCol w:w="6883"/>
      </w:tblGrid>
      <w:tr w:rsidR="002D6934" w:rsidRPr="005252F7" w14:paraId="75607DE2" w14:textId="77777777" w:rsidTr="00080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42BDBF3" w14:textId="77777777" w:rsidR="002D6934" w:rsidRPr="003F0ADA" w:rsidRDefault="002D6934" w:rsidP="00080470">
            <w:pPr>
              <w:rPr>
                <w:highlight w:val="yellow"/>
                <w:lang w:val="nl-BE"/>
              </w:rPr>
            </w:pPr>
            <w:proofErr w:type="spellStart"/>
            <w:r w:rsidRPr="003F0ADA">
              <w:rPr>
                <w:highlight w:val="yellow"/>
                <w:lang w:val="nl-BE"/>
              </w:rPr>
              <w:t>Lanette</w:t>
            </w:r>
            <w:proofErr w:type="spellEnd"/>
            <w:r w:rsidRPr="003F0ADA">
              <w:rPr>
                <w:highlight w:val="yellow"/>
                <w:lang w:val="nl-BE"/>
              </w:rPr>
              <w:t xml:space="preserve"> N</w:t>
            </w:r>
          </w:p>
          <w:p w14:paraId="11A1B945" w14:textId="77777777" w:rsidR="002D6934" w:rsidRPr="003F0ADA" w:rsidRDefault="002D6934" w:rsidP="00080470">
            <w:pPr>
              <w:rPr>
                <w:b w:val="0"/>
                <w:bCs w:val="0"/>
                <w:highlight w:val="yellow"/>
                <w:lang w:val="nl-BE"/>
              </w:rPr>
            </w:pPr>
          </w:p>
        </w:tc>
        <w:tc>
          <w:tcPr>
            <w:tcW w:w="6883" w:type="dxa"/>
          </w:tcPr>
          <w:p w14:paraId="044D4431" w14:textId="4B7381B0" w:rsidR="002D6934" w:rsidRPr="002D6934" w:rsidRDefault="002D6934"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lang w:val="nl-BE"/>
              </w:rPr>
            </w:pPr>
            <w:r w:rsidRPr="002D6934">
              <w:rPr>
                <w:b w:val="0"/>
                <w:color w:val="4472C4" w:themeColor="accent1"/>
                <w:lang w:val="nl-BE"/>
              </w:rPr>
              <w:t>Complexemulgator</w:t>
            </w:r>
            <w:r w:rsidRPr="002D6934">
              <w:rPr>
                <w:b w:val="0"/>
                <w:lang w:val="nl-BE"/>
              </w:rPr>
              <w:t xml:space="preserve"> (= altijd O/W= </w:t>
            </w:r>
            <w:r w:rsidR="003D0E93" w:rsidRPr="002D6934">
              <w:rPr>
                <w:b w:val="0"/>
                <w:lang w:val="nl-BE"/>
              </w:rPr>
              <w:t>zelf emulgerend</w:t>
            </w:r>
            <w:r w:rsidRPr="002D6934">
              <w:rPr>
                <w:b w:val="0"/>
                <w:lang w:val="nl-BE"/>
              </w:rPr>
              <w:t xml:space="preserve"> was</w:t>
            </w:r>
            <w:r w:rsidR="003D0E93" w:rsidRPr="002D6934">
              <w:rPr>
                <w:b w:val="0"/>
                <w:lang w:val="nl-BE"/>
              </w:rPr>
              <w:t>):</w:t>
            </w:r>
            <w:r w:rsidRPr="002D6934">
              <w:rPr>
                <w:b w:val="0"/>
                <w:lang w:val="nl-BE"/>
              </w:rPr>
              <w:t xml:space="preserve"> sterke O/</w:t>
            </w:r>
            <w:r w:rsidR="003D0E93" w:rsidRPr="002D6934">
              <w:rPr>
                <w:b w:val="0"/>
                <w:lang w:val="nl-BE"/>
              </w:rPr>
              <w:t>W-emulgator</w:t>
            </w:r>
            <w:r w:rsidRPr="002D6934">
              <w:rPr>
                <w:b w:val="0"/>
                <w:lang w:val="nl-BE"/>
              </w:rPr>
              <w:t xml:space="preserve"> (meestal het minst aanwezig) + zwakker W/O emulgator </w:t>
            </w:r>
          </w:p>
          <w:p w14:paraId="233DC127" w14:textId="77777777" w:rsidR="002D6934" w:rsidRPr="00E0255D" w:rsidRDefault="002D6934"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lang w:val="es-ES"/>
              </w:rPr>
            </w:pPr>
            <w:r w:rsidRPr="00E0255D">
              <w:rPr>
                <w:b w:val="0"/>
                <w:lang w:val="es-ES"/>
              </w:rPr>
              <w:t xml:space="preserve">9d </w:t>
            </w:r>
            <w:proofErr w:type="spellStart"/>
            <w:r w:rsidRPr="00E0255D">
              <w:rPr>
                <w:b w:val="0"/>
                <w:lang w:val="es-ES"/>
              </w:rPr>
              <w:t>Lanette</w:t>
            </w:r>
            <w:proofErr w:type="spellEnd"/>
            <w:r w:rsidRPr="00E0255D">
              <w:rPr>
                <w:b w:val="0"/>
                <w:lang w:val="es-ES"/>
              </w:rPr>
              <w:t xml:space="preserve"> O (W/O) en 1d </w:t>
            </w:r>
            <w:proofErr w:type="spellStart"/>
            <w:r w:rsidRPr="00E0255D">
              <w:rPr>
                <w:b w:val="0"/>
                <w:lang w:val="es-ES"/>
              </w:rPr>
              <w:t>Lanette</w:t>
            </w:r>
            <w:proofErr w:type="spellEnd"/>
            <w:r w:rsidRPr="00E0255D">
              <w:rPr>
                <w:b w:val="0"/>
                <w:lang w:val="es-ES"/>
              </w:rPr>
              <w:t xml:space="preserve"> E </w:t>
            </w:r>
          </w:p>
          <w:p w14:paraId="1327B53C" w14:textId="77777777" w:rsidR="002D6934" w:rsidRPr="005252F7" w:rsidRDefault="002D6934"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lang w:val="nl-BE"/>
              </w:rPr>
            </w:pPr>
            <w:r w:rsidRPr="002D6934">
              <w:rPr>
                <w:b w:val="0"/>
                <w:color w:val="FF0000"/>
                <w:lang w:val="nl-BE"/>
              </w:rPr>
              <w:t>Anionische</w:t>
            </w:r>
            <w:r w:rsidRPr="002D6934">
              <w:rPr>
                <w:b w:val="0"/>
                <w:lang w:val="nl-BE"/>
              </w:rPr>
              <w:t xml:space="preserve"> complexemulgator</w:t>
            </w:r>
            <w:r w:rsidRPr="005252F7">
              <w:rPr>
                <w:lang w:val="nl-BE"/>
              </w:rPr>
              <w:t xml:space="preserve"> </w:t>
            </w:r>
          </w:p>
        </w:tc>
      </w:tr>
      <w:tr w:rsidR="002D6934" w:rsidRPr="006F5464" w14:paraId="265BFA96"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1CA450F" w14:textId="77777777" w:rsidR="002D6934" w:rsidRPr="003F0ADA" w:rsidRDefault="002D6934" w:rsidP="00080470">
            <w:pPr>
              <w:rPr>
                <w:highlight w:val="yellow"/>
                <w:lang w:val="nl-BE"/>
              </w:rPr>
            </w:pPr>
            <w:proofErr w:type="spellStart"/>
            <w:r w:rsidRPr="003F0ADA">
              <w:rPr>
                <w:highlight w:val="yellow"/>
                <w:lang w:val="nl-BE"/>
              </w:rPr>
              <w:t>Lanette</w:t>
            </w:r>
            <w:proofErr w:type="spellEnd"/>
            <w:r w:rsidRPr="003F0ADA">
              <w:rPr>
                <w:highlight w:val="yellow"/>
                <w:lang w:val="nl-BE"/>
              </w:rPr>
              <w:t xml:space="preserve"> SX</w:t>
            </w:r>
          </w:p>
          <w:p w14:paraId="17C810F7" w14:textId="77777777" w:rsidR="002D6934" w:rsidRPr="003F0ADA" w:rsidRDefault="002D6934" w:rsidP="00080470">
            <w:pPr>
              <w:rPr>
                <w:b w:val="0"/>
                <w:bCs w:val="0"/>
                <w:highlight w:val="yellow"/>
                <w:lang w:val="nl-BE"/>
              </w:rPr>
            </w:pPr>
          </w:p>
        </w:tc>
        <w:tc>
          <w:tcPr>
            <w:tcW w:w="6883" w:type="dxa"/>
          </w:tcPr>
          <w:p w14:paraId="713F9644" w14:textId="1F695E3C" w:rsidR="002D6934" w:rsidRPr="00E0255D" w:rsidRDefault="002D6934"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es-ES"/>
              </w:rPr>
            </w:pPr>
            <w:r w:rsidRPr="00E0255D">
              <w:rPr>
                <w:lang w:val="es-ES"/>
              </w:rPr>
              <w:t xml:space="preserve">9d </w:t>
            </w:r>
            <w:proofErr w:type="spellStart"/>
            <w:r w:rsidRPr="00E0255D">
              <w:rPr>
                <w:lang w:val="es-ES"/>
              </w:rPr>
              <w:t>Lanette</w:t>
            </w:r>
            <w:proofErr w:type="spellEnd"/>
            <w:r w:rsidRPr="00E0255D">
              <w:rPr>
                <w:lang w:val="es-ES"/>
              </w:rPr>
              <w:t xml:space="preserve"> O (W/O) en 1d </w:t>
            </w:r>
            <w:proofErr w:type="spellStart"/>
            <w:r w:rsidRPr="00E0255D">
              <w:rPr>
                <w:lang w:val="es-ES"/>
              </w:rPr>
              <w:t>Natrium</w:t>
            </w:r>
            <w:r w:rsidR="002E1EC2">
              <w:rPr>
                <w:lang w:val="es-ES"/>
              </w:rPr>
              <w:t>alkylsulfaat</w:t>
            </w:r>
            <w:proofErr w:type="spellEnd"/>
          </w:p>
          <w:p w14:paraId="2F7493EF" w14:textId="77777777" w:rsidR="002D6934" w:rsidRPr="006F5464" w:rsidRDefault="002D6934"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sidRPr="006F5464">
              <w:rPr>
                <w:color w:val="FF0000"/>
                <w:lang w:val="nl-BE"/>
              </w:rPr>
              <w:t>Anionische</w:t>
            </w:r>
            <w:r w:rsidRPr="006F5464">
              <w:rPr>
                <w:lang w:val="nl-BE"/>
              </w:rPr>
              <w:t xml:space="preserve"> </w:t>
            </w:r>
            <w:r w:rsidRPr="006F5464">
              <w:rPr>
                <w:color w:val="4472C4" w:themeColor="accent1"/>
                <w:lang w:val="nl-BE"/>
              </w:rPr>
              <w:t xml:space="preserve">complexemulgator </w:t>
            </w:r>
          </w:p>
        </w:tc>
      </w:tr>
      <w:tr w:rsidR="002E1EC2" w:rsidRPr="006F5464" w14:paraId="19E89700"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4A9CA808" w14:textId="635DAED7" w:rsidR="002E1EC2" w:rsidRPr="003F0ADA" w:rsidRDefault="009924C3" w:rsidP="00080470">
            <w:pPr>
              <w:rPr>
                <w:highlight w:val="yellow"/>
                <w:lang w:val="nl-BE"/>
              </w:rPr>
            </w:pPr>
            <w:r w:rsidRPr="003F0ADA">
              <w:rPr>
                <w:rFonts w:ascii="Calibri" w:hAnsi="Calibri" w:cs="Calibri"/>
                <w:highlight w:val="yellow"/>
                <w:lang w:val="es-ES"/>
              </w:rPr>
              <w:t xml:space="preserve"> </w:t>
            </w:r>
            <w:proofErr w:type="spellStart"/>
            <w:r w:rsidRPr="003F0ADA">
              <w:rPr>
                <w:rFonts w:ascii="Calibri" w:hAnsi="Calibri" w:cs="Calibri"/>
                <w:highlight w:val="yellow"/>
                <w:lang w:val="de-DE"/>
              </w:rPr>
              <w:t>natriumalkylsulfaat</w:t>
            </w:r>
            <w:proofErr w:type="spellEnd"/>
          </w:p>
        </w:tc>
        <w:tc>
          <w:tcPr>
            <w:tcW w:w="6883" w:type="dxa"/>
          </w:tcPr>
          <w:p w14:paraId="76E7139E" w14:textId="66DA50CA" w:rsidR="002E1EC2" w:rsidRPr="00E0255D" w:rsidRDefault="00F560BB"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es-ES"/>
              </w:rPr>
            </w:pPr>
            <w:proofErr w:type="spellStart"/>
            <w:r w:rsidRPr="0052386E">
              <w:rPr>
                <w:rFonts w:ascii="Calibri" w:hAnsi="Calibri" w:cs="Calibri"/>
                <w:lang w:val="de-DE"/>
              </w:rPr>
              <w:t>natriumcetostrearylsulfaat</w:t>
            </w:r>
            <w:proofErr w:type="spellEnd"/>
            <w:r w:rsidRPr="0052386E">
              <w:rPr>
                <w:rFonts w:ascii="Calibri" w:hAnsi="Calibri" w:cs="Calibri"/>
                <w:lang w:val="de-DE"/>
              </w:rPr>
              <w:t xml:space="preserve"> + </w:t>
            </w:r>
            <w:proofErr w:type="spellStart"/>
            <w:r w:rsidRPr="0052386E">
              <w:rPr>
                <w:rFonts w:ascii="Calibri" w:hAnsi="Calibri" w:cs="Calibri"/>
                <w:lang w:val="de-DE"/>
              </w:rPr>
              <w:t>natriumlaurylsulfaat</w:t>
            </w:r>
            <w:proofErr w:type="spellEnd"/>
          </w:p>
        </w:tc>
      </w:tr>
      <w:tr w:rsidR="002D6934" w:rsidRPr="002007A2" w14:paraId="0E14A835"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1A92043" w14:textId="1942E4A2" w:rsidR="002D6934" w:rsidRPr="003F0ADA" w:rsidRDefault="003D0E93" w:rsidP="00080470">
            <w:pPr>
              <w:rPr>
                <w:highlight w:val="yellow"/>
                <w:lang w:val="nl-BE"/>
              </w:rPr>
            </w:pPr>
            <w:r w:rsidRPr="003F0ADA">
              <w:rPr>
                <w:highlight w:val="yellow"/>
                <w:lang w:val="nl-BE"/>
              </w:rPr>
              <w:t>Cetomacrogol emulgerend</w:t>
            </w:r>
            <w:r w:rsidR="002D6934" w:rsidRPr="003F0ADA">
              <w:rPr>
                <w:highlight w:val="yellow"/>
                <w:lang w:val="nl-BE"/>
              </w:rPr>
              <w:t xml:space="preserve"> was </w:t>
            </w:r>
          </w:p>
          <w:p w14:paraId="40478707" w14:textId="77777777" w:rsidR="002D6934" w:rsidRPr="003F0ADA" w:rsidRDefault="002D6934" w:rsidP="00080470">
            <w:pPr>
              <w:rPr>
                <w:b w:val="0"/>
                <w:bCs w:val="0"/>
                <w:highlight w:val="yellow"/>
                <w:lang w:val="nl-BE"/>
              </w:rPr>
            </w:pPr>
          </w:p>
        </w:tc>
        <w:tc>
          <w:tcPr>
            <w:tcW w:w="6883" w:type="dxa"/>
          </w:tcPr>
          <w:p w14:paraId="1313E579" w14:textId="77777777" w:rsidR="002D6934" w:rsidRPr="00510DBE" w:rsidRDefault="002D6934"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lang w:val="nl-BE"/>
              </w:rPr>
            </w:pPr>
            <w:r w:rsidRPr="00510DBE">
              <w:rPr>
                <w:color w:val="4472C4" w:themeColor="accent1"/>
                <w:lang w:val="nl-BE"/>
              </w:rPr>
              <w:t xml:space="preserve">Niet ionische complexemulgator </w:t>
            </w:r>
          </w:p>
          <w:p w14:paraId="7D5702D5" w14:textId="77777777" w:rsidR="002D6934" w:rsidRPr="00E0255D" w:rsidRDefault="002D6934"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es-ES"/>
              </w:rPr>
            </w:pPr>
            <w:r w:rsidRPr="00E0255D">
              <w:rPr>
                <w:lang w:val="es-ES"/>
              </w:rPr>
              <w:t xml:space="preserve">1d </w:t>
            </w:r>
            <w:proofErr w:type="spellStart"/>
            <w:r w:rsidRPr="00E0255D">
              <w:rPr>
                <w:lang w:val="es-ES"/>
              </w:rPr>
              <w:t>cetomacrogol</w:t>
            </w:r>
            <w:proofErr w:type="spellEnd"/>
            <w:r w:rsidRPr="00E0255D">
              <w:rPr>
                <w:lang w:val="es-ES"/>
              </w:rPr>
              <w:t xml:space="preserve"> + 4 d </w:t>
            </w:r>
            <w:proofErr w:type="spellStart"/>
            <w:r w:rsidRPr="00E0255D">
              <w:rPr>
                <w:lang w:val="es-ES"/>
              </w:rPr>
              <w:t>Lanette</w:t>
            </w:r>
            <w:proofErr w:type="spellEnd"/>
            <w:r w:rsidRPr="00E0255D">
              <w:rPr>
                <w:lang w:val="es-ES"/>
              </w:rPr>
              <w:t xml:space="preserve"> O</w:t>
            </w:r>
          </w:p>
        </w:tc>
      </w:tr>
      <w:tr w:rsidR="002D6934" w:rsidRPr="002007A2" w14:paraId="63958068"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4985B26D" w14:textId="77777777" w:rsidR="002D6934" w:rsidRPr="003F0ADA" w:rsidRDefault="002D6934" w:rsidP="00080470">
            <w:pPr>
              <w:rPr>
                <w:highlight w:val="yellow"/>
                <w:lang w:val="nl-BE"/>
              </w:rPr>
            </w:pPr>
            <w:proofErr w:type="spellStart"/>
            <w:r w:rsidRPr="003F0ADA">
              <w:rPr>
                <w:highlight w:val="yellow"/>
                <w:lang w:val="nl-BE"/>
              </w:rPr>
              <w:t>Cetrimide</w:t>
            </w:r>
            <w:proofErr w:type="spellEnd"/>
            <w:r w:rsidRPr="003F0ADA">
              <w:rPr>
                <w:highlight w:val="yellow"/>
                <w:lang w:val="nl-BE"/>
              </w:rPr>
              <w:t xml:space="preserve"> emulgerend was </w:t>
            </w:r>
          </w:p>
          <w:p w14:paraId="291AC9C7" w14:textId="77777777" w:rsidR="002D6934" w:rsidRPr="003F0ADA" w:rsidRDefault="002D6934" w:rsidP="00080470">
            <w:pPr>
              <w:rPr>
                <w:b w:val="0"/>
                <w:bCs w:val="0"/>
                <w:highlight w:val="yellow"/>
                <w:lang w:val="nl-BE"/>
              </w:rPr>
            </w:pPr>
          </w:p>
        </w:tc>
        <w:tc>
          <w:tcPr>
            <w:tcW w:w="6883" w:type="dxa"/>
          </w:tcPr>
          <w:p w14:paraId="03BBAA64" w14:textId="77777777" w:rsidR="002D6934" w:rsidRPr="00AA52BA" w:rsidRDefault="002D6934"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lang w:val="nl-BE"/>
              </w:rPr>
            </w:pPr>
            <w:proofErr w:type="spellStart"/>
            <w:r w:rsidRPr="00AA52BA">
              <w:rPr>
                <w:color w:val="70AD47" w:themeColor="accent6"/>
                <w:lang w:val="nl-BE"/>
              </w:rPr>
              <w:t>Kationische</w:t>
            </w:r>
            <w:proofErr w:type="spellEnd"/>
            <w:r w:rsidRPr="00AA52BA">
              <w:rPr>
                <w:color w:val="70AD47" w:themeColor="accent6"/>
                <w:lang w:val="nl-BE"/>
              </w:rPr>
              <w:t xml:space="preserve"> </w:t>
            </w:r>
            <w:r w:rsidRPr="00AA52BA">
              <w:rPr>
                <w:color w:val="4472C4" w:themeColor="accent1"/>
                <w:lang w:val="nl-BE"/>
              </w:rPr>
              <w:t xml:space="preserve">complexemulgator </w:t>
            </w:r>
          </w:p>
          <w:p w14:paraId="518482A9" w14:textId="77777777" w:rsidR="002D6934" w:rsidRPr="00E0255D" w:rsidRDefault="002D6934"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lang w:val="es-ES"/>
              </w:rPr>
            </w:pPr>
            <w:r w:rsidRPr="00E0255D">
              <w:rPr>
                <w:lang w:val="es-ES"/>
              </w:rPr>
              <w:t xml:space="preserve">9d </w:t>
            </w:r>
            <w:proofErr w:type="spellStart"/>
            <w:r w:rsidRPr="00E0255D">
              <w:rPr>
                <w:lang w:val="es-ES"/>
              </w:rPr>
              <w:t>lanette</w:t>
            </w:r>
            <w:proofErr w:type="spellEnd"/>
            <w:r w:rsidRPr="00E0255D">
              <w:rPr>
                <w:lang w:val="es-ES"/>
              </w:rPr>
              <w:t xml:space="preserve"> O en 1d </w:t>
            </w:r>
            <w:proofErr w:type="spellStart"/>
            <w:r w:rsidRPr="00E0255D">
              <w:rPr>
                <w:lang w:val="es-ES"/>
              </w:rPr>
              <w:t>cetrimide</w:t>
            </w:r>
            <w:proofErr w:type="spellEnd"/>
            <w:r w:rsidRPr="00E0255D">
              <w:rPr>
                <w:lang w:val="es-ES"/>
              </w:rPr>
              <w:t xml:space="preserve"> </w:t>
            </w:r>
          </w:p>
        </w:tc>
      </w:tr>
    </w:tbl>
    <w:p w14:paraId="5371147D" w14:textId="77777777" w:rsidR="002D6934" w:rsidRPr="00E0255D" w:rsidRDefault="002D6934" w:rsidP="002D6934">
      <w:pPr>
        <w:rPr>
          <w:lang w:val="es-ES"/>
        </w:rPr>
      </w:pPr>
    </w:p>
    <w:p w14:paraId="28F34D0E" w14:textId="1D1486C2" w:rsidR="00F7434E" w:rsidRPr="00F7434E" w:rsidRDefault="00F7434E" w:rsidP="0036415A">
      <w:pPr>
        <w:pStyle w:val="Heading2"/>
      </w:pPr>
      <w:r>
        <w:lastRenderedPageBreak/>
        <w:t>Wateroplosbare antioxidantia</w:t>
      </w:r>
    </w:p>
    <w:tbl>
      <w:tblPr>
        <w:tblStyle w:val="PlainTable1"/>
        <w:tblW w:w="9493" w:type="dxa"/>
        <w:tblLook w:val="04A0" w:firstRow="1" w:lastRow="0" w:firstColumn="1" w:lastColumn="0" w:noHBand="0" w:noVBand="1"/>
      </w:tblPr>
      <w:tblGrid>
        <w:gridCol w:w="2610"/>
        <w:gridCol w:w="6883"/>
      </w:tblGrid>
      <w:tr w:rsidR="00F7434E" w:rsidRPr="00441167" w14:paraId="4CE746B0" w14:textId="77777777" w:rsidTr="00080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F5E0582" w14:textId="77777777" w:rsidR="00F7434E" w:rsidRPr="00172170" w:rsidRDefault="00F7434E" w:rsidP="00080470">
            <w:pPr>
              <w:rPr>
                <w:b w:val="0"/>
                <w:bCs w:val="0"/>
                <w:highlight w:val="yellow"/>
                <w:lang w:val="nl-BE"/>
              </w:rPr>
            </w:pPr>
            <w:r w:rsidRPr="00172170">
              <w:rPr>
                <w:highlight w:val="yellow"/>
              </w:rPr>
              <w:t>Natriumsulfiet</w:t>
            </w:r>
          </w:p>
        </w:tc>
        <w:tc>
          <w:tcPr>
            <w:tcW w:w="6883" w:type="dxa"/>
          </w:tcPr>
          <w:p w14:paraId="75060458" w14:textId="77777777" w:rsidR="00F7434E" w:rsidRP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color w:val="4472C4" w:themeColor="accent1"/>
              </w:rPr>
              <w:t>Wateroplosbaar antioxidans</w:t>
            </w:r>
          </w:p>
          <w:p w14:paraId="02E1A60C" w14:textId="77777777" w:rsidR="00F7434E" w:rsidRP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rPr>
            </w:pPr>
            <w:r w:rsidRPr="00F7434E">
              <w:rPr>
                <w:b w:val="0"/>
              </w:rPr>
              <w:t xml:space="preserve">Bij alkalisch pH </w:t>
            </w:r>
          </w:p>
          <w:p w14:paraId="25ABDA6D" w14:textId="77777777" w:rsidR="00F7434E" w:rsidRPr="00441167"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pPr>
            <w:r w:rsidRPr="00F7434E">
              <w:rPr>
                <w:b w:val="0"/>
              </w:rPr>
              <w:t>Concentratie: 0,1%</w:t>
            </w:r>
          </w:p>
        </w:tc>
      </w:tr>
      <w:tr w:rsidR="00F7434E" w:rsidRPr="00441167" w14:paraId="21866260"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F8FBC88" w14:textId="77777777" w:rsidR="00F7434E" w:rsidRPr="00172170" w:rsidRDefault="00F7434E" w:rsidP="00080470">
            <w:pPr>
              <w:rPr>
                <w:highlight w:val="yellow"/>
              </w:rPr>
            </w:pPr>
            <w:r w:rsidRPr="00172170">
              <w:rPr>
                <w:highlight w:val="yellow"/>
              </w:rPr>
              <w:t>Natriumbisulfiet</w:t>
            </w:r>
          </w:p>
        </w:tc>
        <w:tc>
          <w:tcPr>
            <w:tcW w:w="6883" w:type="dxa"/>
          </w:tcPr>
          <w:p w14:paraId="28408B25" w14:textId="77777777" w:rsidR="00F7434E" w:rsidRPr="00441167"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441167">
              <w:rPr>
                <w:color w:val="4472C4" w:themeColor="accent1"/>
              </w:rPr>
              <w:t>Wateroplosbaar antioxidans</w:t>
            </w:r>
          </w:p>
          <w:p w14:paraId="4F26C6D5"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Bij neutrale pH </w:t>
            </w:r>
          </w:p>
          <w:p w14:paraId="1DA6C2A8" w14:textId="77777777" w:rsidR="00F7434E" w:rsidRPr="00441167"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Concentratie: 0,1%</w:t>
            </w:r>
          </w:p>
        </w:tc>
      </w:tr>
      <w:tr w:rsidR="00F7434E" w:rsidRPr="00441167" w14:paraId="4982A888"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3B78D152" w14:textId="77777777" w:rsidR="00F7434E" w:rsidRPr="00172170" w:rsidRDefault="00F7434E" w:rsidP="00080470">
            <w:pPr>
              <w:rPr>
                <w:highlight w:val="yellow"/>
              </w:rPr>
            </w:pPr>
            <w:r w:rsidRPr="00172170">
              <w:rPr>
                <w:highlight w:val="yellow"/>
              </w:rPr>
              <w:t>Natrium metabisulfiet</w:t>
            </w:r>
          </w:p>
        </w:tc>
        <w:tc>
          <w:tcPr>
            <w:tcW w:w="6883" w:type="dxa"/>
          </w:tcPr>
          <w:p w14:paraId="25030577" w14:textId="77777777" w:rsidR="00F7434E" w:rsidRPr="00441167"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441167">
              <w:rPr>
                <w:color w:val="4472C4" w:themeColor="accent1"/>
              </w:rPr>
              <w:t>Wateroplosbaar antioxidans</w:t>
            </w:r>
          </w:p>
          <w:p w14:paraId="7FF5756D"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Bij zure pH </w:t>
            </w:r>
          </w:p>
          <w:p w14:paraId="06A6D694" w14:textId="77777777" w:rsidR="00F7434E" w:rsidRPr="00441167"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t>Concentratie: 0,1%</w:t>
            </w:r>
          </w:p>
        </w:tc>
      </w:tr>
      <w:tr w:rsidR="00F7434E" w:rsidRPr="00441167" w14:paraId="63E751CD"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4884F29" w14:textId="77777777" w:rsidR="00F7434E" w:rsidRPr="00172170" w:rsidRDefault="00F7434E" w:rsidP="00080470">
            <w:pPr>
              <w:rPr>
                <w:highlight w:val="yellow"/>
              </w:rPr>
            </w:pPr>
            <w:r w:rsidRPr="00172170">
              <w:rPr>
                <w:highlight w:val="yellow"/>
              </w:rPr>
              <w:t>Natrium thiosulfaat</w:t>
            </w:r>
          </w:p>
        </w:tc>
        <w:tc>
          <w:tcPr>
            <w:tcW w:w="6883" w:type="dxa"/>
          </w:tcPr>
          <w:p w14:paraId="6C51A4FE" w14:textId="77777777" w:rsidR="00F7434E" w:rsidRPr="00441167"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441167">
              <w:rPr>
                <w:color w:val="4472C4" w:themeColor="accent1"/>
              </w:rPr>
              <w:t>Wateroplosbaar antioxidans</w:t>
            </w:r>
          </w:p>
          <w:p w14:paraId="1333A0F5"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Bij neutrale pH </w:t>
            </w:r>
          </w:p>
          <w:p w14:paraId="4A231228" w14:textId="77777777" w:rsidR="00164AAB" w:rsidRPr="00CD5891"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Concentratie: 0,1%</w:t>
            </w:r>
          </w:p>
          <w:p w14:paraId="3EB29412" w14:textId="5E90AD00" w:rsidR="00CD5891" w:rsidRPr="00164AAB" w:rsidRDefault="00CD5891"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CD5891">
              <w:t>Na thiosulfaat is typisch AO bij jodiden</w:t>
            </w:r>
          </w:p>
        </w:tc>
      </w:tr>
      <w:tr w:rsidR="00F7434E" w:rsidRPr="00441167" w14:paraId="5C0D9207"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3C3A0874" w14:textId="77777777" w:rsidR="00F7434E" w:rsidRPr="00172170" w:rsidRDefault="00F7434E" w:rsidP="00080470">
            <w:pPr>
              <w:rPr>
                <w:highlight w:val="yellow"/>
              </w:rPr>
            </w:pPr>
            <w:r w:rsidRPr="00172170">
              <w:rPr>
                <w:highlight w:val="yellow"/>
              </w:rPr>
              <w:t xml:space="preserve">Vitamine C/ ascorbinezuur </w:t>
            </w:r>
          </w:p>
          <w:p w14:paraId="196321F6" w14:textId="77777777" w:rsidR="00F7434E" w:rsidRPr="00172170" w:rsidRDefault="00F7434E" w:rsidP="00080470">
            <w:pPr>
              <w:rPr>
                <w:highlight w:val="yellow"/>
              </w:rPr>
            </w:pPr>
          </w:p>
        </w:tc>
        <w:tc>
          <w:tcPr>
            <w:tcW w:w="6883" w:type="dxa"/>
          </w:tcPr>
          <w:p w14:paraId="0B1A895A" w14:textId="77777777" w:rsidR="00F7434E" w:rsidRPr="00441167"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441167">
              <w:rPr>
                <w:color w:val="4472C4" w:themeColor="accent1"/>
              </w:rPr>
              <w:t>Wateroplosbaar antioxidans</w:t>
            </w:r>
          </w:p>
          <w:p w14:paraId="1413F0E7" w14:textId="77777777" w:rsidR="00F7434E" w:rsidRPr="00441167"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t>Concentratie: 0,1%</w:t>
            </w:r>
          </w:p>
        </w:tc>
      </w:tr>
      <w:tr w:rsidR="00F7434E" w:rsidRPr="005223DF" w14:paraId="13C13D46"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FA7F4A8" w14:textId="77777777" w:rsidR="00F7434E" w:rsidRPr="00172170" w:rsidRDefault="00F7434E" w:rsidP="00080470">
            <w:pPr>
              <w:rPr>
                <w:b w:val="0"/>
                <w:bCs w:val="0"/>
                <w:highlight w:val="yellow"/>
              </w:rPr>
            </w:pPr>
            <w:r w:rsidRPr="00172170">
              <w:rPr>
                <w:highlight w:val="yellow"/>
              </w:rPr>
              <w:t>(Dinatrium) EDTA</w:t>
            </w:r>
          </w:p>
        </w:tc>
        <w:tc>
          <w:tcPr>
            <w:tcW w:w="6883" w:type="dxa"/>
          </w:tcPr>
          <w:p w14:paraId="396189E7" w14:textId="77777777" w:rsidR="00F7434E" w:rsidRPr="00F27368"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F27368">
              <w:rPr>
                <w:color w:val="4472C4" w:themeColor="accent1"/>
              </w:rPr>
              <w:t>Wateroplosbaar antioxidans</w:t>
            </w:r>
          </w:p>
          <w:p w14:paraId="6DF43796"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Complexantia metaalionen</w:t>
            </w:r>
          </w:p>
          <w:p w14:paraId="4D055912"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Concentratie: 0,1%</w:t>
            </w:r>
          </w:p>
          <w:p w14:paraId="6136F0D0" w14:textId="77777777" w:rsidR="00F7434E" w:rsidRPr="005223DF"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Wordt toegevoegd aan carbopolgel, om metalen te complexeren die zouden kunnen reageren met een negatieve lading van carbopol</w:t>
            </w:r>
          </w:p>
        </w:tc>
      </w:tr>
    </w:tbl>
    <w:p w14:paraId="6729F2B4" w14:textId="2FD841DD" w:rsidR="00F7434E" w:rsidRPr="00F7434E" w:rsidRDefault="00F7434E" w:rsidP="003D0E93">
      <w:pPr>
        <w:pStyle w:val="Heading2"/>
      </w:pPr>
      <w:r>
        <w:t>Vetoplosbare antioxidantia</w:t>
      </w:r>
    </w:p>
    <w:tbl>
      <w:tblPr>
        <w:tblStyle w:val="PlainTable1"/>
        <w:tblW w:w="9493" w:type="dxa"/>
        <w:tblLook w:val="04A0" w:firstRow="1" w:lastRow="0" w:firstColumn="1" w:lastColumn="0" w:noHBand="0" w:noVBand="1"/>
      </w:tblPr>
      <w:tblGrid>
        <w:gridCol w:w="2610"/>
        <w:gridCol w:w="6883"/>
      </w:tblGrid>
      <w:tr w:rsidR="00F7434E" w:rsidRPr="002E6FCA" w14:paraId="71FAD971" w14:textId="77777777" w:rsidTr="00080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D054FD0" w14:textId="77777777" w:rsidR="00F7434E" w:rsidRPr="00172170" w:rsidRDefault="00F7434E" w:rsidP="00080470">
            <w:pPr>
              <w:rPr>
                <w:highlight w:val="yellow"/>
              </w:rPr>
            </w:pPr>
            <w:r w:rsidRPr="00172170">
              <w:rPr>
                <w:highlight w:val="yellow"/>
              </w:rPr>
              <w:t>Vitamine E / tocoferol</w:t>
            </w:r>
          </w:p>
        </w:tc>
        <w:tc>
          <w:tcPr>
            <w:tcW w:w="6883" w:type="dxa"/>
          </w:tcPr>
          <w:p w14:paraId="6FD3A538" w14:textId="49C4EF72" w:rsidR="00F7434E" w:rsidRPr="00F7434E" w:rsidRDefault="003D0E93"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color w:val="4472C4" w:themeColor="accent1"/>
              </w:rPr>
              <w:t>Antioxidans</w:t>
            </w:r>
            <w:r w:rsidR="00F7434E" w:rsidRPr="00F7434E">
              <w:rPr>
                <w:b w:val="0"/>
                <w:color w:val="4472C4" w:themeColor="accent1"/>
              </w:rPr>
              <w:t xml:space="preserve"> voor olieoplossingen</w:t>
            </w:r>
          </w:p>
          <w:p w14:paraId="25763A33" w14:textId="77777777" w:rsidR="00F7434E" w:rsidRP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rPr>
              <w:t>Concentratie: 0,01-0,1%</w:t>
            </w:r>
          </w:p>
          <w:p w14:paraId="43A37CE3" w14:textId="6585A5DC" w:rsidR="00F7434E" w:rsidRPr="0036415A" w:rsidRDefault="00F7434E" w:rsidP="0036415A">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color w:val="4472C4" w:themeColor="accent1"/>
              </w:rPr>
            </w:pPr>
            <w:r w:rsidRPr="00F7434E">
              <w:rPr>
                <w:b w:val="0"/>
              </w:rPr>
              <w:t>Oplosbaar in alcohol</w:t>
            </w:r>
            <w:r>
              <w:t xml:space="preserve"> </w:t>
            </w:r>
          </w:p>
        </w:tc>
      </w:tr>
      <w:tr w:rsidR="00F7434E" w:rsidRPr="0088229D" w14:paraId="67A01E6C"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F74C11B" w14:textId="77777777" w:rsidR="00F7434E" w:rsidRPr="00172170" w:rsidRDefault="00F7434E" w:rsidP="00080470">
            <w:pPr>
              <w:rPr>
                <w:highlight w:val="yellow"/>
              </w:rPr>
            </w:pPr>
            <w:r w:rsidRPr="00172170">
              <w:rPr>
                <w:highlight w:val="yellow"/>
              </w:rPr>
              <w:t xml:space="preserve">BHA (butylhydroxyanisol) </w:t>
            </w:r>
          </w:p>
          <w:p w14:paraId="7D2108CA" w14:textId="77777777" w:rsidR="00F7434E" w:rsidRPr="00172170" w:rsidRDefault="00F7434E" w:rsidP="00080470">
            <w:pPr>
              <w:rPr>
                <w:highlight w:val="yellow"/>
              </w:rPr>
            </w:pPr>
          </w:p>
        </w:tc>
        <w:tc>
          <w:tcPr>
            <w:tcW w:w="6883" w:type="dxa"/>
          </w:tcPr>
          <w:p w14:paraId="775B215E" w14:textId="06079A5C" w:rsidR="00F7434E"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88229D">
              <w:rPr>
                <w:color w:val="4472C4" w:themeColor="accent1"/>
              </w:rPr>
              <w:t>Antioxidans</w:t>
            </w:r>
            <w:r w:rsidR="00F7434E" w:rsidRPr="0088229D">
              <w:rPr>
                <w:color w:val="4472C4" w:themeColor="accent1"/>
              </w:rPr>
              <w:t xml:space="preserve"> </w:t>
            </w:r>
            <w:r w:rsidR="00F7434E">
              <w:rPr>
                <w:color w:val="4472C4" w:themeColor="accent1"/>
              </w:rPr>
              <w:t>voor olieoplossingen</w:t>
            </w:r>
          </w:p>
          <w:p w14:paraId="7E1C1A3E" w14:textId="77777777" w:rsidR="00F7434E" w:rsidRPr="00BB5B21"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Concentratie: 0,005%-0.01%</w:t>
            </w:r>
          </w:p>
          <w:p w14:paraId="1727A98C" w14:textId="77777777" w:rsidR="00F7434E" w:rsidRPr="0088229D"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A447B6">
              <w:t>Onoplosbaar in water, goed oplosbaar in alcohol en propyleenglycol</w:t>
            </w:r>
          </w:p>
        </w:tc>
      </w:tr>
      <w:tr w:rsidR="00F7434E" w:rsidRPr="0088229D" w14:paraId="15D7E282"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04BC08C7" w14:textId="77777777" w:rsidR="00F7434E" w:rsidRPr="00172170" w:rsidRDefault="00F7434E" w:rsidP="00080470">
            <w:pPr>
              <w:rPr>
                <w:i/>
                <w:iCs/>
                <w:highlight w:val="yellow"/>
                <w:u w:val="single"/>
              </w:rPr>
            </w:pPr>
            <w:r w:rsidRPr="00172170">
              <w:rPr>
                <w:highlight w:val="yellow"/>
              </w:rPr>
              <w:t>BHT (butylhydroxytolueen)</w:t>
            </w:r>
          </w:p>
          <w:p w14:paraId="3CA97137" w14:textId="77777777" w:rsidR="00F7434E" w:rsidRPr="00172170" w:rsidRDefault="00F7434E" w:rsidP="00080470">
            <w:pPr>
              <w:rPr>
                <w:b w:val="0"/>
                <w:bCs w:val="0"/>
                <w:highlight w:val="yellow"/>
              </w:rPr>
            </w:pPr>
          </w:p>
        </w:tc>
        <w:tc>
          <w:tcPr>
            <w:tcW w:w="6883" w:type="dxa"/>
          </w:tcPr>
          <w:p w14:paraId="4B692A4A" w14:textId="21D7741B" w:rsidR="00F7434E" w:rsidRDefault="003D0E93"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88229D">
              <w:rPr>
                <w:color w:val="4472C4" w:themeColor="accent1"/>
              </w:rPr>
              <w:t>Antioxidans</w:t>
            </w:r>
            <w:r w:rsidR="00F7434E" w:rsidRPr="0088229D">
              <w:rPr>
                <w:color w:val="4472C4" w:themeColor="accent1"/>
              </w:rPr>
              <w:t xml:space="preserve"> </w:t>
            </w:r>
            <w:r w:rsidR="00F7434E">
              <w:rPr>
                <w:color w:val="4472C4" w:themeColor="accent1"/>
              </w:rPr>
              <w:t>voor olieoplossingen</w:t>
            </w:r>
          </w:p>
          <w:p w14:paraId="1C883486" w14:textId="77777777" w:rsidR="00F7434E" w:rsidRPr="00BF2846"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t>Conc: 0,01%</w:t>
            </w:r>
          </w:p>
          <w:p w14:paraId="3053B1C7" w14:textId="77777777" w:rsidR="00F7434E" w:rsidRPr="0088229D"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A447B6">
              <w:t>Onoplosbaar in water</w:t>
            </w:r>
            <w:r>
              <w:t xml:space="preserve"> en propyleenglycol</w:t>
            </w:r>
            <w:r w:rsidRPr="00A447B6">
              <w:t xml:space="preserve">, goed oplosbaar in alcohol </w:t>
            </w:r>
          </w:p>
        </w:tc>
      </w:tr>
      <w:tr w:rsidR="00F7434E" w:rsidRPr="0088229D" w14:paraId="3FBBA3BD"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6194615" w14:textId="77777777" w:rsidR="00F7434E" w:rsidRPr="00172170" w:rsidRDefault="00F7434E" w:rsidP="00080470">
            <w:pPr>
              <w:rPr>
                <w:highlight w:val="yellow"/>
              </w:rPr>
            </w:pPr>
            <w:r w:rsidRPr="00172170">
              <w:rPr>
                <w:highlight w:val="yellow"/>
              </w:rPr>
              <w:t>Propyl gallaat</w:t>
            </w:r>
          </w:p>
        </w:tc>
        <w:tc>
          <w:tcPr>
            <w:tcW w:w="6883" w:type="dxa"/>
          </w:tcPr>
          <w:p w14:paraId="62A25796" w14:textId="1FA50788" w:rsidR="00F7434E"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88229D">
              <w:rPr>
                <w:color w:val="4472C4" w:themeColor="accent1"/>
              </w:rPr>
              <w:t>Antioxidans</w:t>
            </w:r>
            <w:r w:rsidR="00F7434E" w:rsidRPr="0088229D">
              <w:rPr>
                <w:color w:val="4472C4" w:themeColor="accent1"/>
              </w:rPr>
              <w:t xml:space="preserve"> </w:t>
            </w:r>
            <w:r w:rsidR="00F7434E">
              <w:rPr>
                <w:color w:val="4472C4" w:themeColor="accent1"/>
              </w:rPr>
              <w:t>voor olieoplossingen</w:t>
            </w:r>
          </w:p>
          <w:p w14:paraId="09070C08" w14:textId="77777777" w:rsidR="00F7434E" w:rsidRPr="00BB5B21"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Concentratie: 0,005%-0.15%</w:t>
            </w:r>
          </w:p>
          <w:p w14:paraId="6E655004" w14:textId="77777777" w:rsidR="00F7434E" w:rsidRPr="0088229D"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C47925">
              <w:t>Moeilijk oplosbaar in water, goed oplosbaar in alcohol</w:t>
            </w:r>
          </w:p>
        </w:tc>
      </w:tr>
    </w:tbl>
    <w:p w14:paraId="64A9397A" w14:textId="348F3648" w:rsidR="00F7434E" w:rsidRDefault="00F7434E" w:rsidP="00F7434E"/>
    <w:p w14:paraId="1A648314" w14:textId="3E1D5CA3" w:rsidR="00F7434E" w:rsidRDefault="00F7434E" w:rsidP="00F7434E">
      <w:pPr>
        <w:pStyle w:val="Heading2"/>
      </w:pPr>
      <w:r>
        <w:t>CONSERVEERMIDDELEN</w:t>
      </w:r>
    </w:p>
    <w:tbl>
      <w:tblPr>
        <w:tblStyle w:val="PlainTable1"/>
        <w:tblW w:w="9493" w:type="dxa"/>
        <w:tblLook w:val="04A0" w:firstRow="1" w:lastRow="0" w:firstColumn="1" w:lastColumn="0" w:noHBand="0" w:noVBand="1"/>
      </w:tblPr>
      <w:tblGrid>
        <w:gridCol w:w="2610"/>
        <w:gridCol w:w="6883"/>
      </w:tblGrid>
      <w:tr w:rsidR="00F7434E" w:rsidRPr="0088229D" w14:paraId="10BBBF60" w14:textId="77777777" w:rsidTr="00080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2E3A38F" w14:textId="77777777" w:rsidR="00F7434E" w:rsidRPr="00363653" w:rsidRDefault="00F7434E" w:rsidP="00080470">
            <w:pPr>
              <w:rPr>
                <w:highlight w:val="yellow"/>
              </w:rPr>
            </w:pPr>
            <w:r w:rsidRPr="00363653">
              <w:rPr>
                <w:highlight w:val="yellow"/>
              </w:rPr>
              <w:t xml:space="preserve">Chlorocresol </w:t>
            </w:r>
          </w:p>
        </w:tc>
        <w:tc>
          <w:tcPr>
            <w:tcW w:w="6883" w:type="dxa"/>
          </w:tcPr>
          <w:p w14:paraId="72064A1C" w14:textId="77777777" w:rsidR="00F7434E" w:rsidRP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color w:val="4472C4" w:themeColor="accent1"/>
              </w:rPr>
              <w:t xml:space="preserve">Water- en vetoplosbaar conserveermiddel </w:t>
            </w:r>
          </w:p>
          <w:p w14:paraId="765617F8" w14:textId="77777777" w:rsidR="00F7434E" w:rsidRP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rPr>
            </w:pPr>
            <w:r w:rsidRPr="00F7434E">
              <w:rPr>
                <w:b w:val="0"/>
              </w:rPr>
              <w:t>Concentratie: 0,1% (pH &lt; 9)</w:t>
            </w:r>
          </w:p>
          <w:p w14:paraId="5FE28957" w14:textId="77777777" w:rsidR="00F7434E" w:rsidRPr="0088229D"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color w:val="4472C4" w:themeColor="accent1"/>
              </w:rPr>
            </w:pPr>
            <w:r w:rsidRPr="00F7434E">
              <w:rPr>
                <w:b w:val="0"/>
              </w:rPr>
              <w:t>Best uitwendig gebruik, wel bij steriele bereidingen mag ook in ampulle</w:t>
            </w:r>
          </w:p>
        </w:tc>
      </w:tr>
      <w:tr w:rsidR="00F7434E" w:rsidRPr="00951AA3" w14:paraId="2DD020AF"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DA98784" w14:textId="77777777" w:rsidR="00F7434E" w:rsidRPr="00363653" w:rsidRDefault="00F7434E" w:rsidP="00080470">
            <w:pPr>
              <w:rPr>
                <w:highlight w:val="yellow"/>
              </w:rPr>
            </w:pPr>
            <w:r w:rsidRPr="00363653">
              <w:rPr>
                <w:highlight w:val="yellow"/>
              </w:rPr>
              <w:t xml:space="preserve">Cresol </w:t>
            </w:r>
          </w:p>
        </w:tc>
        <w:tc>
          <w:tcPr>
            <w:tcW w:w="6883" w:type="dxa"/>
          </w:tcPr>
          <w:p w14:paraId="3BC08AED"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 xml:space="preserve">Water- en vetoplosbaar conserveermiddel </w:t>
            </w:r>
          </w:p>
          <w:p w14:paraId="649E73DF" w14:textId="77777777" w:rsidR="00F7434E" w:rsidRPr="00951AA3"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FF1AAB">
              <w:t>Concentratie: 0,</w:t>
            </w:r>
            <w:r>
              <w:t>3%</w:t>
            </w:r>
          </w:p>
        </w:tc>
      </w:tr>
      <w:tr w:rsidR="00F7434E" w14:paraId="378FFB79"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248297EB" w14:textId="77777777" w:rsidR="00F7434E" w:rsidRPr="00363653" w:rsidRDefault="00F7434E" w:rsidP="00080470">
            <w:pPr>
              <w:rPr>
                <w:highlight w:val="yellow"/>
              </w:rPr>
            </w:pPr>
            <w:r w:rsidRPr="00363653">
              <w:rPr>
                <w:highlight w:val="yellow"/>
              </w:rPr>
              <w:t xml:space="preserve">Fenol </w:t>
            </w:r>
          </w:p>
        </w:tc>
        <w:tc>
          <w:tcPr>
            <w:tcW w:w="6883" w:type="dxa"/>
          </w:tcPr>
          <w:p w14:paraId="410ACAA4"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 xml:space="preserve">Water- en vetoplosbaar conserveermiddel </w:t>
            </w:r>
          </w:p>
          <w:p w14:paraId="560CDF3A" w14:textId="77777777" w:rsidR="00F7434E" w:rsidRPr="00CF3FC3"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FF1AAB">
              <w:t>Concentratie: 0,</w:t>
            </w:r>
            <w:r>
              <w:t>5%</w:t>
            </w:r>
          </w:p>
          <w:p w14:paraId="46DC9241" w14:textId="77777777" w:rsidR="00F7434E" w:rsidRPr="00CF3FC3"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CF3FC3">
              <w:t xml:space="preserve">Zeer goed oplosbaar in ethanol </w:t>
            </w:r>
          </w:p>
          <w:p w14:paraId="5D3DF2DA" w14:textId="77777777" w:rsidR="00F7434E" w:rsidRPr="009059FC"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CF3FC3">
              <w:t xml:space="preserve">1 deel lost op in 15 delen water </w:t>
            </w:r>
          </w:p>
          <w:p w14:paraId="105BDFCE" w14:textId="77777777" w:rsidR="009059FC" w:rsidRPr="000220C1" w:rsidRDefault="000220C1"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0220C1">
              <w:t>Oxidatiegevoelig!</w:t>
            </w:r>
          </w:p>
          <w:p w14:paraId="5D3FCEA9" w14:textId="77777777" w:rsidR="000220C1" w:rsidRPr="009940EA" w:rsidRDefault="0041310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rFonts w:ascii="Calibri" w:hAnsi="Calibri" w:cs="Calibri"/>
              </w:rPr>
              <w:t>Fenol is stabielste tussen pH 5 à 7</w:t>
            </w:r>
          </w:p>
          <w:p w14:paraId="73E81836" w14:textId="77777777" w:rsidR="009940EA" w:rsidRDefault="009940EA" w:rsidP="00194613">
            <w:pPr>
              <w:pStyle w:val="ListParagraph"/>
              <w:numPr>
                <w:ilvl w:val="0"/>
                <w:numId w:val="83"/>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lastRenderedPageBreak/>
              <w:t xml:space="preserve">Fenol is vaste stof, maar bestaat ook in vloeibare vorm. De vloeibare vorm is ≈ 90 %m/m </w:t>
            </w:r>
            <w:r w:rsidRPr="009F1683">
              <w:rPr>
                <w:rFonts w:ascii="Calibri" w:hAnsi="Calibri" w:cs="Calibri"/>
              </w:rPr>
              <w:sym w:font="Wingdings" w:char="F0E0"/>
            </w:r>
            <w:r>
              <w:rPr>
                <w:rFonts w:ascii="Calibri" w:hAnsi="Calibri" w:cs="Calibri"/>
              </w:rPr>
              <w:t xml:space="preserve"> 180 mg fenol = 200 mg vloeibare fenol.</w:t>
            </w:r>
          </w:p>
          <w:p w14:paraId="16E3ADD1" w14:textId="5F318F7C" w:rsidR="009940EA" w:rsidRPr="009940EA" w:rsidRDefault="009940EA" w:rsidP="009940EA">
            <w:pPr>
              <w:spacing w:before="0"/>
              <w:cnfStyle w:val="000000000000" w:firstRow="0" w:lastRow="0" w:firstColumn="0" w:lastColumn="0" w:oddVBand="0" w:evenVBand="0" w:oddHBand="0" w:evenHBand="0" w:firstRowFirstColumn="0" w:firstRowLastColumn="0" w:lastRowFirstColumn="0" w:lastRowLastColumn="0"/>
              <w:rPr>
                <w:color w:val="4472C4" w:themeColor="accent1"/>
              </w:rPr>
            </w:pPr>
          </w:p>
        </w:tc>
      </w:tr>
      <w:tr w:rsidR="00F7434E" w14:paraId="00DFE623"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9AF34EA" w14:textId="77777777" w:rsidR="00F7434E" w:rsidRPr="00363653" w:rsidRDefault="00F7434E" w:rsidP="00080470">
            <w:pPr>
              <w:rPr>
                <w:highlight w:val="yellow"/>
              </w:rPr>
            </w:pPr>
            <w:r w:rsidRPr="00363653">
              <w:rPr>
                <w:highlight w:val="yellow"/>
              </w:rPr>
              <w:lastRenderedPageBreak/>
              <w:t>Chlorobutanol/ chloorbutanol</w:t>
            </w:r>
          </w:p>
        </w:tc>
        <w:tc>
          <w:tcPr>
            <w:tcW w:w="6883" w:type="dxa"/>
          </w:tcPr>
          <w:p w14:paraId="418DB453"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 xml:space="preserve">Wateroplosbaar conserveermiddel </w:t>
            </w:r>
          </w:p>
          <w:p w14:paraId="744B9A48" w14:textId="77777777" w:rsidR="00F7434E" w:rsidRPr="00934F37"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9F2423">
              <w:t>Concentratie</w:t>
            </w:r>
            <w:r>
              <w:t xml:space="preserve">: </w:t>
            </w:r>
            <w:r w:rsidRPr="009F2423">
              <w:t>0,5%</w:t>
            </w:r>
          </w:p>
          <w:p w14:paraId="136ABCF6"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pH &lt; 5,5</w:t>
            </w:r>
          </w:p>
        </w:tc>
      </w:tr>
      <w:tr w:rsidR="00F7434E" w:rsidRPr="005D73BF" w14:paraId="7FE67790"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288C8C1B" w14:textId="77777777" w:rsidR="00F7434E" w:rsidRPr="00363653" w:rsidRDefault="00F7434E" w:rsidP="00080470">
            <w:pPr>
              <w:rPr>
                <w:highlight w:val="yellow"/>
              </w:rPr>
            </w:pPr>
            <w:r w:rsidRPr="00363653">
              <w:rPr>
                <w:highlight w:val="yellow"/>
              </w:rPr>
              <w:t>Thiomersal</w:t>
            </w:r>
          </w:p>
          <w:p w14:paraId="32E7B4E9" w14:textId="77777777" w:rsidR="00F7434E" w:rsidRPr="00363653" w:rsidRDefault="00F7434E" w:rsidP="00080470">
            <w:pPr>
              <w:rPr>
                <w:highlight w:val="yellow"/>
              </w:rPr>
            </w:pPr>
          </w:p>
        </w:tc>
        <w:tc>
          <w:tcPr>
            <w:tcW w:w="6883" w:type="dxa"/>
          </w:tcPr>
          <w:p w14:paraId="7E143076"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 xml:space="preserve">Wateroplosbaar conserveermiddel </w:t>
            </w:r>
          </w:p>
          <w:p w14:paraId="679410F2" w14:textId="77777777" w:rsidR="00F7434E" w:rsidRPr="005D73BF"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9F2423">
              <w:t xml:space="preserve">Concentratie: </w:t>
            </w:r>
            <w:r>
              <w:t>0,002%-0,01%</w:t>
            </w:r>
          </w:p>
          <w:p w14:paraId="365AEFB4" w14:textId="77777777" w:rsidR="00F7434E" w:rsidRPr="003A47B8"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3A47B8">
              <w:t>pH 7-8</w:t>
            </w:r>
          </w:p>
          <w:p w14:paraId="5FEA616B" w14:textId="77777777" w:rsidR="00F7434E" w:rsidRPr="00521A56"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3A47B8">
              <w:t>precipiteert in zure oplossingen</w:t>
            </w:r>
          </w:p>
          <w:p w14:paraId="59AA936C" w14:textId="56DA6081" w:rsidR="00521A56" w:rsidRPr="005D73BF" w:rsidRDefault="00521A5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521A56">
              <w:sym w:font="Wingdings" w:char="F0E0"/>
            </w:r>
            <w:r w:rsidRPr="00521A56">
              <w:t xml:space="preserve"> liefst eruit laten, kwikverbinding </w:t>
            </w:r>
          </w:p>
        </w:tc>
      </w:tr>
      <w:tr w:rsidR="00F7434E" w:rsidRPr="001767B3" w14:paraId="17D73B35"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785CDA4" w14:textId="06EE6B71" w:rsidR="00F7434E" w:rsidRPr="00FB1054" w:rsidRDefault="00F7434E" w:rsidP="00080470">
            <w:r w:rsidRPr="00396FF9">
              <w:rPr>
                <w:highlight w:val="yellow"/>
              </w:rPr>
              <w:t>Parabenen</w:t>
            </w:r>
            <w:r w:rsidR="00E4778A" w:rsidRPr="00396FF9">
              <w:rPr>
                <w:highlight w:val="yellow"/>
              </w:rPr>
              <w:t>/ Nipa-esters</w:t>
            </w:r>
            <w:r w:rsidRPr="00FB1054">
              <w:t xml:space="preserve"> </w:t>
            </w:r>
          </w:p>
          <w:p w14:paraId="732EF001" w14:textId="77777777" w:rsidR="00F7434E" w:rsidRPr="005D73BF" w:rsidRDefault="00F7434E" w:rsidP="00080470">
            <w:pPr>
              <w:rPr>
                <w:b w:val="0"/>
                <w:bCs w:val="0"/>
              </w:rPr>
            </w:pPr>
          </w:p>
        </w:tc>
        <w:tc>
          <w:tcPr>
            <w:tcW w:w="6883" w:type="dxa"/>
          </w:tcPr>
          <w:p w14:paraId="6ABA57FD" w14:textId="01ED8979" w:rsidR="00F7434E" w:rsidRDefault="00976227"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 xml:space="preserve">Wateroplosbaar </w:t>
            </w:r>
            <w:r w:rsidR="00A23736">
              <w:rPr>
                <w:color w:val="4472C4" w:themeColor="accent1"/>
              </w:rPr>
              <w:t>C</w:t>
            </w:r>
            <w:r w:rsidR="00F7434E">
              <w:rPr>
                <w:color w:val="4472C4" w:themeColor="accent1"/>
              </w:rPr>
              <w:t xml:space="preserve">onserveermiddel </w:t>
            </w:r>
          </w:p>
          <w:p w14:paraId="09CE680B"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Nipagine (methylparabenen)</w:t>
            </w:r>
          </w:p>
          <w:p w14:paraId="4E7A2D63"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Nipasol (propylparabenen) </w:t>
            </w:r>
          </w:p>
          <w:p w14:paraId="402BFC11" w14:textId="7EA357A8" w:rsidR="00F7434E" w:rsidRPr="001767B3" w:rsidRDefault="00E4778A"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Niet in solubilisaten en O/</w:t>
            </w:r>
            <w:r w:rsidR="003D0E93">
              <w:t>W-emulsies</w:t>
            </w:r>
            <w:r w:rsidR="00F7434E">
              <w:t xml:space="preserve">!! </w:t>
            </w:r>
            <w:r w:rsidR="00F7434E">
              <w:rPr>
                <w:rFonts w:ascii="Wingdings" w:eastAsia="Wingdings" w:hAnsi="Wingdings" w:cs="Wingdings"/>
              </w:rPr>
              <w:t>à</w:t>
            </w:r>
            <w:r w:rsidR="00F7434E">
              <w:t xml:space="preserve"> </w:t>
            </w:r>
            <w:r w:rsidR="003D0E93">
              <w:t>Kruipen</w:t>
            </w:r>
            <w:r>
              <w:t xml:space="preserve"> in micellen en </w:t>
            </w:r>
            <w:r w:rsidR="00F7434E">
              <w:t xml:space="preserve">verliezen hun conserverende </w:t>
            </w:r>
            <w:r w:rsidR="00F7434E" w:rsidRPr="001767B3">
              <w:t>werking</w:t>
            </w:r>
          </w:p>
          <w:p w14:paraId="7271EE7E" w14:textId="77777777" w:rsidR="00F7434E" w:rsidRPr="001767B3"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1767B3">
              <w:t>Nipagin/nipasol: 0.05-0.25%/0.02-0.04%</w:t>
            </w:r>
          </w:p>
        </w:tc>
      </w:tr>
      <w:tr w:rsidR="00A23736" w:rsidRPr="001767B3" w14:paraId="11B813F4"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5C0C468D" w14:textId="21A82020" w:rsidR="00A23736" w:rsidRPr="00396FF9" w:rsidRDefault="00A23736" w:rsidP="00080470">
            <w:pPr>
              <w:rPr>
                <w:highlight w:val="yellow"/>
              </w:rPr>
            </w:pPr>
            <w:r w:rsidRPr="00396FF9">
              <w:rPr>
                <w:highlight w:val="yellow"/>
              </w:rPr>
              <w:t>Nipagin (methylparabeen)</w:t>
            </w:r>
          </w:p>
        </w:tc>
        <w:tc>
          <w:tcPr>
            <w:tcW w:w="6883" w:type="dxa"/>
          </w:tcPr>
          <w:p w14:paraId="243C5693" w14:textId="728A8F49" w:rsidR="00E119E3" w:rsidRPr="00E119E3" w:rsidRDefault="00976227" w:rsidP="00E119E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 xml:space="preserve">Wateroplosbaar </w:t>
            </w:r>
            <w:r w:rsidR="00E119E3">
              <w:rPr>
                <w:color w:val="4472C4" w:themeColor="accent1"/>
              </w:rPr>
              <w:t xml:space="preserve">Conserveermiddel </w:t>
            </w:r>
          </w:p>
          <w:p w14:paraId="6CD6D7D4" w14:textId="0F896034" w:rsidR="00A23736" w:rsidRDefault="00A2373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A23736">
              <w:t>Methylparabeen is een ester van p-hydroxybenzoëzuur (parabeen</w:t>
            </w:r>
            <w:r>
              <w:t>)</w:t>
            </w:r>
          </w:p>
          <w:p w14:paraId="664A7271" w14:textId="77777777" w:rsidR="00E119E3" w:rsidRDefault="00A2373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A23736">
              <w:t>Oplosbaarheid: 1 g in 400 ml (0,25%) water of 3 ml alcohol</w:t>
            </w:r>
          </w:p>
          <w:p w14:paraId="00F1474F" w14:textId="77777777" w:rsidR="00E119E3" w:rsidRDefault="00E119E3"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H</w:t>
            </w:r>
            <w:r w:rsidR="00A23736" w:rsidRPr="00A23736">
              <w:t xml:space="preserve">et is oplosbaar in glycerine en olie; </w:t>
            </w:r>
          </w:p>
          <w:p w14:paraId="6D9AC4EF" w14:textId="77777777" w:rsidR="00E119E3" w:rsidRDefault="00A2373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A23736">
              <w:t xml:space="preserve">het natrium zout is beter oplosbaar maar wordt enkel gevormd bij een hoge pH (±9) waarbij de molecule niet stabiel is (hydrolyse van de estergroep); </w:t>
            </w:r>
          </w:p>
          <w:p w14:paraId="3F7A8B19" w14:textId="77777777" w:rsidR="00E119E3" w:rsidRDefault="00A2373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A23736">
              <w:t>Effectieve concentratie: 0,05-0,25% (de lage concentraties zijn enkel effectief in combinatie met andere conserveermiddelen zoals propylparabeen of benzylalcohol)</w:t>
            </w:r>
          </w:p>
          <w:p w14:paraId="70A04BDF" w14:textId="77777777" w:rsidR="00E119E3" w:rsidRDefault="00A2373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A23736">
              <w:t>het is actief over een breed pH-interval</w:t>
            </w:r>
          </w:p>
          <w:p w14:paraId="5DFB6E01" w14:textId="04775263" w:rsidR="00A23736" w:rsidRPr="00A23736" w:rsidRDefault="00A2373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A23736">
              <w:t>Indien mogelijk wordt het eerst opgelost in een kleine hoeveelheid van een alcohol.</w:t>
            </w:r>
          </w:p>
        </w:tc>
      </w:tr>
      <w:tr w:rsidR="00E119E3" w:rsidRPr="001767B3" w14:paraId="610DAA40"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58C53D1" w14:textId="503ADAE5" w:rsidR="00E119E3" w:rsidRPr="00396FF9" w:rsidRDefault="00E119E3" w:rsidP="00080470">
            <w:pPr>
              <w:rPr>
                <w:highlight w:val="yellow"/>
              </w:rPr>
            </w:pPr>
            <w:r w:rsidRPr="00396FF9">
              <w:rPr>
                <w:highlight w:val="yellow"/>
              </w:rPr>
              <w:t>Nipasol (Propylparabeen)</w:t>
            </w:r>
          </w:p>
        </w:tc>
        <w:tc>
          <w:tcPr>
            <w:tcW w:w="6883" w:type="dxa"/>
          </w:tcPr>
          <w:p w14:paraId="6BB133A9" w14:textId="18111472" w:rsidR="00976227" w:rsidRDefault="00976227" w:rsidP="00E119E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color w:val="4472C4" w:themeColor="accent1"/>
              </w:rPr>
              <w:t>Wateroplosbaar Conserveermiddel</w:t>
            </w:r>
          </w:p>
          <w:p w14:paraId="724564D6" w14:textId="48A7E2B6" w:rsidR="00E119E3" w:rsidRDefault="00E119E3" w:rsidP="00E119E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E119E3">
              <w:t>Oplosbaarheid: 1 g in 2500 ml water (0,04%) of 1,5 ml alcohol;</w:t>
            </w:r>
          </w:p>
          <w:p w14:paraId="5AA62B14" w14:textId="77777777" w:rsidR="00E119E3" w:rsidRDefault="00E119E3" w:rsidP="00E119E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E119E3">
              <w:t>het natrium zout is beter oplosbaar maar wordt enkel gevormd bij een hoge pH (±9) waarbij de molecule niet stabiel is (hydrolyse van de estergroep</w:t>
            </w:r>
            <w:r>
              <w:t>)</w:t>
            </w:r>
          </w:p>
          <w:p w14:paraId="23788186" w14:textId="1932A48A" w:rsidR="00E119E3" w:rsidRPr="00E119E3" w:rsidRDefault="00E119E3" w:rsidP="00E119E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E119E3">
              <w:t>Effectieve concentratie: 0,02-0,04% (beste werkzaamheid in combinatie met andere bewaarmiddelen zoals methylparabeen)</w:t>
            </w:r>
          </w:p>
        </w:tc>
      </w:tr>
      <w:tr w:rsidR="00F7434E" w14:paraId="0D7DC742"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3707153B" w14:textId="77777777" w:rsidR="00F7434E" w:rsidRPr="00444FB2" w:rsidRDefault="00F7434E" w:rsidP="00080470">
            <w:r w:rsidRPr="00363653">
              <w:rPr>
                <w:highlight w:val="yellow"/>
              </w:rPr>
              <w:t>Fenylmercuriboraat</w:t>
            </w:r>
            <w:r w:rsidRPr="00444FB2">
              <w:t xml:space="preserve"> </w:t>
            </w:r>
          </w:p>
          <w:p w14:paraId="25C63C05" w14:textId="77777777" w:rsidR="00F7434E" w:rsidRPr="00FB1054" w:rsidRDefault="00F7434E" w:rsidP="00080470">
            <w:pPr>
              <w:rPr>
                <w:b w:val="0"/>
                <w:bCs w:val="0"/>
              </w:rPr>
            </w:pPr>
          </w:p>
        </w:tc>
        <w:tc>
          <w:tcPr>
            <w:tcW w:w="6883" w:type="dxa"/>
          </w:tcPr>
          <w:p w14:paraId="40F95F83"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color w:val="4472C4" w:themeColor="accent1"/>
              </w:rPr>
              <w:t xml:space="preserve">Wateroplosbaar conserveermiddel </w:t>
            </w:r>
          </w:p>
          <w:p w14:paraId="39D1FA4F" w14:textId="77777777" w:rsidR="00F7434E" w:rsidRPr="00444FB2"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9F2423">
              <w:t xml:space="preserve">Concentratie: </w:t>
            </w:r>
            <w:r>
              <w:t>0,001%</w:t>
            </w:r>
          </w:p>
          <w:p w14:paraId="0DA2C75E" w14:textId="77777777" w:rsidR="00F7434E" w:rsidRPr="009F6348"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444FB2">
              <w:t>pH&gt;6</w:t>
            </w:r>
          </w:p>
          <w:p w14:paraId="477C7ABF" w14:textId="38C71EAA" w:rsidR="009F6348" w:rsidRDefault="009F6348"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521A56">
              <w:sym w:font="Wingdings" w:char="F0E0"/>
            </w:r>
            <w:r w:rsidRPr="00521A56">
              <w:t xml:space="preserve"> liefst eruit laten, kwikverbinding</w:t>
            </w:r>
          </w:p>
        </w:tc>
      </w:tr>
      <w:tr w:rsidR="00F7434E" w14:paraId="2F8EF09E"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D51E899" w14:textId="77777777" w:rsidR="00F7434E" w:rsidRPr="00FD716B" w:rsidRDefault="00F7434E" w:rsidP="00080470">
            <w:r w:rsidRPr="00396FF9">
              <w:rPr>
                <w:highlight w:val="yellow"/>
              </w:rPr>
              <w:t>Benzylalcohol</w:t>
            </w:r>
            <w:r w:rsidRPr="00FD716B">
              <w:t xml:space="preserve"> </w:t>
            </w:r>
          </w:p>
        </w:tc>
        <w:tc>
          <w:tcPr>
            <w:tcW w:w="6883" w:type="dxa"/>
          </w:tcPr>
          <w:p w14:paraId="3A550335" w14:textId="738DD9A5" w:rsidR="00F7434E" w:rsidRDefault="00976227"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 xml:space="preserve">Wateroplosbaar </w:t>
            </w:r>
            <w:r w:rsidR="003D0E93">
              <w:rPr>
                <w:color w:val="4472C4" w:themeColor="accent1"/>
              </w:rPr>
              <w:t>Conserveermiddel</w:t>
            </w:r>
            <w:r w:rsidR="00F7434E">
              <w:rPr>
                <w:color w:val="4472C4" w:themeColor="accent1"/>
              </w:rPr>
              <w:t xml:space="preserve"> </w:t>
            </w:r>
          </w:p>
          <w:p w14:paraId="6A68E8FC" w14:textId="4335C7C5" w:rsidR="00F7434E" w:rsidRPr="006D29A7"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6D29A7">
              <w:t>Oplosbaarheid</w:t>
            </w:r>
            <w:r w:rsidR="00F7434E" w:rsidRPr="006D29A7">
              <w:t>: 1g/30ml</w:t>
            </w:r>
            <w:r w:rsidR="00F7434E">
              <w:t xml:space="preserve"> in water</w:t>
            </w:r>
          </w:p>
          <w:p w14:paraId="55BEF87E" w14:textId="3463591A" w:rsidR="00F7434E" w:rsidRPr="006D29A7"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6D29A7">
              <w:t>Concentratie</w:t>
            </w:r>
            <w:r w:rsidR="00F7434E" w:rsidRPr="006D29A7">
              <w:t>: 1-2%</w:t>
            </w:r>
          </w:p>
          <w:p w14:paraId="1A4FD7A9" w14:textId="4E28F299" w:rsidR="00F7434E" w:rsidRPr="00306E6D"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6D29A7">
              <w:t>Werkzaamheid</w:t>
            </w:r>
            <w:r w:rsidR="00F7434E" w:rsidRPr="006D29A7">
              <w:t xml:space="preserve"> is niet pH afhankelijk</w:t>
            </w:r>
          </w:p>
          <w:p w14:paraId="041138BA" w14:textId="73E6F06C" w:rsidR="00F7434E" w:rsidRPr="00A70EDB"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Kan</w:t>
            </w:r>
            <w:r w:rsidR="00F7434E">
              <w:t xml:space="preserve"> ook een actief bestanddeel zijn</w:t>
            </w:r>
            <w:r w:rsidR="003F7AB0">
              <w:t xml:space="preserve"> (lokaal anestheticum)</w:t>
            </w:r>
          </w:p>
          <w:p w14:paraId="089F1EA6" w14:textId="1843CF7D" w:rsidR="00F7434E" w:rsidRPr="00981EDF"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5F4754">
              <w:t>Kan</w:t>
            </w:r>
            <w:r w:rsidR="00F7434E" w:rsidRPr="005F4754">
              <w:t xml:space="preserve"> als oplosmiddel dienen voor procaine</w:t>
            </w:r>
            <w:r w:rsidR="00F7434E">
              <w:t>/ lidocaine</w:t>
            </w:r>
          </w:p>
          <w:p w14:paraId="0D0B13C5" w14:textId="567A0D52" w:rsidR="00981EDF" w:rsidRPr="00B1489E" w:rsidRDefault="00B1489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V</w:t>
            </w:r>
            <w:r w:rsidR="00981EDF">
              <w:t>luchtig</w:t>
            </w:r>
          </w:p>
          <w:p w14:paraId="23B9F23E" w14:textId="64AA561C" w:rsidR="00B1489E" w:rsidRDefault="00B1489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B1489E">
              <w:t>Kan inwendig gebruikt worden, maar geeft vieze smaak</w:t>
            </w:r>
          </w:p>
        </w:tc>
      </w:tr>
      <w:tr w:rsidR="00D4041B" w14:paraId="29F7FF74"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65B03E8A" w14:textId="1C0871E5" w:rsidR="00D4041B" w:rsidRPr="00FD716B" w:rsidRDefault="00D4041B" w:rsidP="00080470">
            <w:commentRangeStart w:id="3"/>
            <w:r>
              <w:t xml:space="preserve">Benzoylperoxide </w:t>
            </w:r>
            <w:commentRangeEnd w:id="3"/>
            <w:r w:rsidR="00363653">
              <w:rPr>
                <w:rStyle w:val="CommentReference"/>
                <w:b w:val="0"/>
                <w:bCs w:val="0"/>
              </w:rPr>
              <w:commentReference w:id="3"/>
            </w:r>
          </w:p>
        </w:tc>
        <w:tc>
          <w:tcPr>
            <w:tcW w:w="6883" w:type="dxa"/>
          </w:tcPr>
          <w:p w14:paraId="5D52020E" w14:textId="77777777" w:rsidR="00C57351" w:rsidRDefault="00C57351" w:rsidP="003D109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000000" w:themeColor="text1"/>
              </w:rPr>
            </w:pPr>
            <w:r w:rsidRPr="00C57351">
              <w:rPr>
                <w:color w:val="000000" w:themeColor="text1"/>
              </w:rPr>
              <w:t>Mag niet opgewarmd worden</w:t>
            </w:r>
            <w:r>
              <w:rPr>
                <w:color w:val="000000" w:themeColor="text1"/>
              </w:rPr>
              <w:t xml:space="preserve"> </w:t>
            </w:r>
            <w:r w:rsidRPr="00C57351">
              <w:rPr>
                <w:color w:val="000000" w:themeColor="text1"/>
              </w:rPr>
              <w:sym w:font="Wingdings" w:char="F0E0"/>
            </w:r>
            <w:r>
              <w:rPr>
                <w:color w:val="000000" w:themeColor="text1"/>
              </w:rPr>
              <w:t xml:space="preserve"> explosiegevaar</w:t>
            </w:r>
          </w:p>
          <w:p w14:paraId="355C1E02" w14:textId="69900C01" w:rsidR="008C651F" w:rsidRPr="00B1489E" w:rsidRDefault="00265DFC" w:rsidP="00B1489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Plakkerige bolletjes, verwrijf met een beetje </w:t>
            </w:r>
            <w:r w:rsidR="008C651F">
              <w:rPr>
                <w:color w:val="000000" w:themeColor="text1"/>
              </w:rPr>
              <w:t xml:space="preserve">propyleenglycol of tween </w:t>
            </w:r>
          </w:p>
        </w:tc>
      </w:tr>
      <w:tr w:rsidR="00F7434E" w14:paraId="72AC5110"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9B1AACD" w14:textId="77777777" w:rsidR="00F7434E" w:rsidRPr="00FD716B" w:rsidRDefault="00F7434E" w:rsidP="00080470">
            <w:r w:rsidRPr="00A76F5B">
              <w:rPr>
                <w:highlight w:val="yellow"/>
              </w:rPr>
              <w:t>Benzoëzuur</w:t>
            </w:r>
          </w:p>
        </w:tc>
        <w:tc>
          <w:tcPr>
            <w:tcW w:w="6883" w:type="dxa"/>
          </w:tcPr>
          <w:p w14:paraId="4FF2464D" w14:textId="23E3761F" w:rsidR="00F7434E" w:rsidRDefault="00976227"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 xml:space="preserve">Wateroplosbaar </w:t>
            </w:r>
            <w:r w:rsidR="00F7434E">
              <w:rPr>
                <w:color w:val="4472C4" w:themeColor="accent1"/>
              </w:rPr>
              <w:t>Conserveermiddel</w:t>
            </w:r>
          </w:p>
          <w:p w14:paraId="1C7FCAEC" w14:textId="77777777" w:rsidR="00F7434E" w:rsidRPr="0018558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18558E">
              <w:t>Oplosbaarheid 1g/300ml in water: /3ml alcohol, oplosbaar in oliën</w:t>
            </w:r>
          </w:p>
          <w:p w14:paraId="6D987621" w14:textId="77777777" w:rsidR="00F7434E" w:rsidRPr="0018558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18558E">
              <w:lastRenderedPageBreak/>
              <w:t xml:space="preserve">Zouten: </w:t>
            </w:r>
          </w:p>
          <w:p w14:paraId="0CF8CB40" w14:textId="77777777" w:rsidR="00F7434E" w:rsidRPr="0018558E"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lang w:val="en-US"/>
              </w:rPr>
            </w:pPr>
            <w:proofErr w:type="spellStart"/>
            <w:r w:rsidRPr="00396FF9">
              <w:rPr>
                <w:highlight w:val="yellow"/>
                <w:lang w:val="en-US"/>
              </w:rPr>
              <w:t>Natriumbenzoaat</w:t>
            </w:r>
            <w:proofErr w:type="spellEnd"/>
            <w:r w:rsidRPr="0018558E">
              <w:rPr>
                <w:lang w:val="en-US"/>
              </w:rPr>
              <w:t xml:space="preserve"> </w:t>
            </w:r>
            <w:r w:rsidRPr="0018558E">
              <w:rPr>
                <w:rFonts w:ascii="Wingdings" w:eastAsia="Wingdings" w:hAnsi="Wingdings" w:cs="Wingdings"/>
              </w:rPr>
              <w:t>à</w:t>
            </w:r>
            <w:r w:rsidRPr="0018558E">
              <w:rPr>
                <w:lang w:val="en-US"/>
              </w:rPr>
              <w:t xml:space="preserve"> 1g/20ml water /75 ml alcohol</w:t>
            </w:r>
          </w:p>
          <w:p w14:paraId="3F9A0215" w14:textId="77777777" w:rsidR="00F7434E" w:rsidRPr="0018558E"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pPr>
            <w:r w:rsidRPr="0018558E">
              <w:rPr>
                <w:lang w:val="en-US"/>
              </w:rPr>
              <w:t xml:space="preserve"> </w:t>
            </w:r>
            <w:r w:rsidRPr="00396FF9">
              <w:rPr>
                <w:highlight w:val="yellow"/>
              </w:rPr>
              <w:t>Kaliumbenzoaat</w:t>
            </w:r>
            <w:r w:rsidRPr="0018558E">
              <w:t xml:space="preserve"> </w:t>
            </w:r>
            <w:r w:rsidRPr="0018558E">
              <w:rPr>
                <w:rFonts w:ascii="Wingdings" w:eastAsia="Wingdings" w:hAnsi="Wingdings" w:cs="Wingdings"/>
              </w:rPr>
              <w:t>à</w:t>
            </w:r>
            <w:r w:rsidRPr="0018558E">
              <w:t>oplosbaar in water en alcohol</w:t>
            </w:r>
          </w:p>
          <w:p w14:paraId="124EC370"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18558E">
              <w:t>Concentratie: 0,1%-0,3%</w:t>
            </w:r>
          </w:p>
        </w:tc>
      </w:tr>
      <w:tr w:rsidR="00F7434E" w:rsidRPr="00B36EE1" w14:paraId="21AF5F70"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57AEC78D" w14:textId="77777777" w:rsidR="00F7434E" w:rsidRPr="00963BF3" w:rsidRDefault="00F7434E" w:rsidP="00080470">
            <w:r w:rsidRPr="00A535F9">
              <w:rPr>
                <w:highlight w:val="yellow"/>
              </w:rPr>
              <w:lastRenderedPageBreak/>
              <w:t>Chloorhexidine</w:t>
            </w:r>
          </w:p>
        </w:tc>
        <w:tc>
          <w:tcPr>
            <w:tcW w:w="6883" w:type="dxa"/>
          </w:tcPr>
          <w:p w14:paraId="672A460F" w14:textId="5034D988"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957AEE">
              <w:rPr>
                <w:color w:val="4472C4" w:themeColor="accent1"/>
              </w:rPr>
              <w:t>Wateroplosbaar conserveermiddel</w:t>
            </w:r>
          </w:p>
          <w:p w14:paraId="051A83B9" w14:textId="77777777" w:rsidR="00F7434E" w:rsidRPr="00B114E9"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957AEE">
              <w:rPr>
                <w:color w:val="70AD47" w:themeColor="accent6"/>
              </w:rPr>
              <w:t>Positief geladen</w:t>
            </w:r>
          </w:p>
          <w:p w14:paraId="50932524" w14:textId="3804B217" w:rsidR="00B114E9" w:rsidRPr="00775321" w:rsidRDefault="00B114E9"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Pr>
                <w:rFonts w:ascii="Calibri" w:hAnsi="Calibri" w:cs="Calibri"/>
              </w:rPr>
              <w:t>Chloorhexidine2H</w:t>
            </w:r>
            <w:r w:rsidRPr="00A67825">
              <w:rPr>
                <w:rFonts w:ascii="Calibri" w:hAnsi="Calibri" w:cs="Calibri"/>
                <w:vertAlign w:val="superscript"/>
              </w:rPr>
              <w:t>+</w:t>
            </w:r>
            <w:r>
              <w:rPr>
                <w:rFonts w:ascii="Calibri" w:hAnsi="Calibri" w:cs="Calibri"/>
              </w:rPr>
              <w:t xml:space="preserve"> is een groot positief kationogene stof met O/W emulgerende eigenschappen.</w:t>
            </w:r>
          </w:p>
          <w:p w14:paraId="653BF6DE" w14:textId="77777777" w:rsidR="00775321" w:rsidRDefault="00775321" w:rsidP="00194613">
            <w:pPr>
              <w:pStyle w:val="ListParagraph"/>
              <w:numPr>
                <w:ilvl w:val="0"/>
                <w:numId w:val="83"/>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Chloorhexidine is beschikbaar onder ≠ zoutvormen met een oplosbaarheid in water van:</w:t>
            </w:r>
          </w:p>
          <w:p w14:paraId="487A985C" w14:textId="77777777" w:rsidR="00775321" w:rsidRDefault="00775321" w:rsidP="00194613">
            <w:pPr>
              <w:pStyle w:val="ListParagraph"/>
              <w:numPr>
                <w:ilvl w:val="1"/>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de-DE"/>
              </w:rPr>
            </w:pPr>
            <w:proofErr w:type="spellStart"/>
            <w:r>
              <w:rPr>
                <w:rFonts w:ascii="Calibri" w:hAnsi="Calibri" w:cs="Calibri"/>
                <w:lang w:val="de-DE"/>
              </w:rPr>
              <w:t>Dihydrochloride</w:t>
            </w:r>
            <w:proofErr w:type="spellEnd"/>
            <w:r>
              <w:rPr>
                <w:rFonts w:ascii="Calibri" w:hAnsi="Calibri" w:cs="Calibri"/>
                <w:lang w:val="de-DE"/>
              </w:rPr>
              <w:t>: 0,06 g/ 100 mL</w:t>
            </w:r>
          </w:p>
          <w:p w14:paraId="2233E8FA" w14:textId="77777777" w:rsidR="00775321" w:rsidRDefault="00775321" w:rsidP="00194613">
            <w:pPr>
              <w:pStyle w:val="ListParagraph"/>
              <w:numPr>
                <w:ilvl w:val="1"/>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de-DE"/>
              </w:rPr>
            </w:pPr>
            <w:proofErr w:type="spellStart"/>
            <w:r>
              <w:rPr>
                <w:rFonts w:ascii="Calibri" w:hAnsi="Calibri" w:cs="Calibri"/>
                <w:lang w:val="de-DE"/>
              </w:rPr>
              <w:t>Diacetaat</w:t>
            </w:r>
            <w:proofErr w:type="spellEnd"/>
            <w:r>
              <w:rPr>
                <w:rFonts w:ascii="Calibri" w:hAnsi="Calibri" w:cs="Calibri"/>
                <w:lang w:val="de-DE"/>
              </w:rPr>
              <w:t>: 1,9 g/ 100 mL</w:t>
            </w:r>
          </w:p>
          <w:p w14:paraId="3C7D7358" w14:textId="77777777" w:rsidR="00775321" w:rsidRDefault="00775321" w:rsidP="00194613">
            <w:pPr>
              <w:pStyle w:val="ListParagraph"/>
              <w:numPr>
                <w:ilvl w:val="1"/>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48D6">
              <w:rPr>
                <w:rFonts w:ascii="Calibri" w:hAnsi="Calibri" w:cs="Calibri"/>
              </w:rPr>
              <w:t>Digluconaat: &gt; 50 g/ 100 mL</w:t>
            </w:r>
          </w:p>
          <w:p w14:paraId="33BEDD79" w14:textId="77777777" w:rsidR="00775321" w:rsidRDefault="00775321" w:rsidP="00194613">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E16AC">
              <w:rPr>
                <w:rFonts w:ascii="Calibri" w:hAnsi="Calibri" w:cs="Calibri"/>
              </w:rPr>
              <w:t>Chloorhexidine digluconaat is enkel beschikbaar onder een 20% (m/V)</w:t>
            </w:r>
            <w:r>
              <w:rPr>
                <w:rFonts w:ascii="Calibri" w:hAnsi="Calibri" w:cs="Calibri"/>
              </w:rPr>
              <w:t xml:space="preserve"> </w:t>
            </w:r>
            <w:r w:rsidRPr="00FE16AC">
              <w:rPr>
                <w:rFonts w:ascii="Calibri" w:hAnsi="Calibri" w:cs="Calibri"/>
              </w:rPr>
              <w:t>oplossing in water.</w:t>
            </w:r>
          </w:p>
          <w:p w14:paraId="3C433104" w14:textId="77777777" w:rsidR="00775321" w:rsidRDefault="00775321" w:rsidP="00194613">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E16AC">
              <w:rPr>
                <w:rFonts w:ascii="Calibri" w:hAnsi="Calibri" w:cs="Calibri"/>
              </w:rPr>
              <w:t>Doorgaans hebben chloride zouten een hoge oplosbaarheid in water. Chloorhexidine is een voorbeeld waarbij dit niet is.</w:t>
            </w:r>
          </w:p>
          <w:p w14:paraId="5BCEA57C" w14:textId="2490B6C2" w:rsidR="00775321" w:rsidRPr="00976227" w:rsidRDefault="00775321" w:rsidP="00976227">
            <w:pPr>
              <w:numPr>
                <w:ilvl w:val="0"/>
                <w:numId w:val="83"/>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Chloorhexidine ontbindt bij verhitting,</w:t>
            </w:r>
            <w:r w:rsidRPr="00CD447F">
              <w:rPr>
                <w:rFonts w:ascii="Calibri" w:hAnsi="Calibri" w:cs="Calibri"/>
              </w:rPr>
              <w:t xml:space="preserve"> waterfase</w:t>
            </w:r>
            <w:r>
              <w:rPr>
                <w:rFonts w:ascii="Calibri" w:hAnsi="Calibri" w:cs="Calibri"/>
              </w:rPr>
              <w:t xml:space="preserve"> met chloorhexidine niet te hard verwarmen</w:t>
            </w:r>
            <w:r w:rsidRPr="00CD447F">
              <w:rPr>
                <w:rFonts w:ascii="Calibri" w:hAnsi="Calibri" w:cs="Calibri"/>
              </w:rPr>
              <w:t xml:space="preserve"> (&lt; 70°C)</w:t>
            </w:r>
            <w:r>
              <w:rPr>
                <w:rFonts w:ascii="Calibri" w:hAnsi="Calibri" w:cs="Calibri"/>
              </w:rPr>
              <w:t>.</w:t>
            </w:r>
          </w:p>
        </w:tc>
      </w:tr>
      <w:tr w:rsidR="00F7434E" w:rsidRPr="00B36EE1" w14:paraId="7406DCB7"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FED19E9" w14:textId="77777777" w:rsidR="00F7434E" w:rsidRPr="003C6B6F" w:rsidRDefault="00F7434E" w:rsidP="00080470">
            <w:r w:rsidRPr="00A76F5B">
              <w:rPr>
                <w:highlight w:val="yellow"/>
              </w:rPr>
              <w:t>Chloorhexidine diacetaat</w:t>
            </w:r>
            <w:r w:rsidRPr="003C6B6F">
              <w:t xml:space="preserve"> </w:t>
            </w:r>
          </w:p>
          <w:p w14:paraId="2607F1C3" w14:textId="77777777" w:rsidR="00F7434E" w:rsidRPr="00963BF3" w:rsidRDefault="00F7434E" w:rsidP="00080470"/>
        </w:tc>
        <w:tc>
          <w:tcPr>
            <w:tcW w:w="6883" w:type="dxa"/>
          </w:tcPr>
          <w:p w14:paraId="19D291D2" w14:textId="5EC006F1" w:rsidR="00F7434E" w:rsidRDefault="00976227"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color w:val="4472C4" w:themeColor="accent1"/>
              </w:rPr>
              <w:t xml:space="preserve">Wateroplosbaar </w:t>
            </w:r>
            <w:r w:rsidR="00F7434E">
              <w:rPr>
                <w:color w:val="4472C4" w:themeColor="accent1"/>
              </w:rPr>
              <w:t>C</w:t>
            </w:r>
            <w:r w:rsidR="00F7434E" w:rsidRPr="00957AEE">
              <w:rPr>
                <w:color w:val="4472C4" w:themeColor="accent1"/>
              </w:rPr>
              <w:t>onserveermiddel</w:t>
            </w:r>
            <w:r w:rsidR="00F7434E">
              <w:t xml:space="preserve"> </w:t>
            </w:r>
          </w:p>
          <w:p w14:paraId="3E30DFCF" w14:textId="77777777" w:rsidR="00F7434E" w:rsidRPr="00B36EE1"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 xml:space="preserve">Goed oplosbaar in water </w:t>
            </w:r>
          </w:p>
        </w:tc>
      </w:tr>
      <w:tr w:rsidR="00F7434E" w:rsidRPr="00957AEE" w14:paraId="144F1BAC"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464E547D" w14:textId="77777777" w:rsidR="00F7434E" w:rsidRPr="003C6B6F" w:rsidRDefault="00F7434E" w:rsidP="00080470">
            <w:pPr>
              <w:rPr>
                <w:b w:val="0"/>
                <w:bCs w:val="0"/>
              </w:rPr>
            </w:pPr>
            <w:r w:rsidRPr="00A535F9">
              <w:rPr>
                <w:highlight w:val="yellow"/>
              </w:rPr>
              <w:t>Sorbinezuur</w:t>
            </w:r>
          </w:p>
        </w:tc>
        <w:tc>
          <w:tcPr>
            <w:tcW w:w="6883" w:type="dxa"/>
          </w:tcPr>
          <w:p w14:paraId="460C0A90" w14:textId="77777777" w:rsidR="00F7434E" w:rsidRPr="00B36EE1"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i/>
                <w:iCs/>
                <w:color w:val="4472C4" w:themeColor="accent1"/>
                <w:u w:val="single"/>
              </w:rPr>
            </w:pPr>
            <w:r w:rsidRPr="00B36EE1">
              <w:rPr>
                <w:color w:val="4472C4" w:themeColor="accent1"/>
              </w:rPr>
              <w:t xml:space="preserve">Wateroplosbaar conserveermiddel </w:t>
            </w:r>
          </w:p>
          <w:p w14:paraId="56FE1745" w14:textId="77777777" w:rsidR="00F7434E" w:rsidRPr="00220D7F"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i/>
                <w:iCs/>
                <w:u w:val="single"/>
              </w:rPr>
            </w:pPr>
            <w:r w:rsidRPr="00220D7F">
              <w:t>Lage toxiciteit na orale toediening</w:t>
            </w:r>
          </w:p>
          <w:p w14:paraId="6CCF8D8D" w14:textId="77777777" w:rsidR="00F7434E" w:rsidRPr="00DB15E9"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220D7F">
              <w:t>Concentratie: 0,05-0,2%</w:t>
            </w:r>
          </w:p>
          <w:p w14:paraId="7176521B" w14:textId="65B6C6E3" w:rsidR="00F7434E" w:rsidRPr="00702BE6"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DB15E9">
              <w:t xml:space="preserve">Enkel werkzaam bij een </w:t>
            </w:r>
            <w:r w:rsidR="00230336">
              <w:t>pH</w:t>
            </w:r>
            <w:r w:rsidRPr="00DB15E9">
              <w:t xml:space="preserve"> &lt; 5</w:t>
            </w:r>
            <w:r w:rsidR="00823934">
              <w:t>,5</w:t>
            </w:r>
            <w:r w:rsidR="007009AD">
              <w:t xml:space="preserve"> (ook bij kaliumsorbaat)</w:t>
            </w:r>
          </w:p>
          <w:p w14:paraId="49F60CAD" w14:textId="0F730912" w:rsidR="00702BE6" w:rsidRPr="00702BE6" w:rsidRDefault="00702BE6"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000000" w:themeColor="text1"/>
              </w:rPr>
            </w:pPr>
            <w:r w:rsidRPr="00702BE6">
              <w:rPr>
                <w:color w:val="000000" w:themeColor="text1"/>
              </w:rPr>
              <w:t>Lost toch niet zo goed op</w:t>
            </w:r>
          </w:p>
          <w:p w14:paraId="6338C79F" w14:textId="77777777" w:rsidR="00F7434E" w:rsidRPr="00957AEE" w:rsidRDefault="00F7434E" w:rsidP="00080470">
            <w:pPr>
              <w:pStyle w:val="ListParagraph"/>
              <w:cnfStyle w:val="000000000000" w:firstRow="0" w:lastRow="0" w:firstColumn="0" w:lastColumn="0" w:oddVBand="0" w:evenVBand="0" w:oddHBand="0" w:evenHBand="0" w:firstRowFirstColumn="0" w:firstRowLastColumn="0" w:lastRowFirstColumn="0" w:lastRowLastColumn="0"/>
              <w:rPr>
                <w:color w:val="4472C4" w:themeColor="accent1"/>
              </w:rPr>
            </w:pPr>
          </w:p>
        </w:tc>
      </w:tr>
      <w:tr w:rsidR="00F7434E" w:rsidRPr="00957AEE" w14:paraId="67F51681"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BF3D894" w14:textId="77777777" w:rsidR="00F7434E" w:rsidRPr="00A8396C" w:rsidRDefault="00F7434E" w:rsidP="00F7434E">
            <w:r w:rsidRPr="009625D7">
              <w:rPr>
                <w:highlight w:val="yellow"/>
              </w:rPr>
              <w:t>Fenylmercurinitraat</w:t>
            </w:r>
          </w:p>
          <w:p w14:paraId="643739B5" w14:textId="77777777" w:rsidR="00F7434E" w:rsidRPr="00963BF3" w:rsidRDefault="00F7434E" w:rsidP="00F7434E"/>
        </w:tc>
        <w:tc>
          <w:tcPr>
            <w:tcW w:w="6883" w:type="dxa"/>
          </w:tcPr>
          <w:p w14:paraId="54C8AA17" w14:textId="77777777" w:rsidR="00F7434E" w:rsidRPr="00B36EE1"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i/>
                <w:iCs/>
                <w:color w:val="4472C4" w:themeColor="accent1"/>
                <w:u w:val="single"/>
              </w:rPr>
            </w:pPr>
            <w:r w:rsidRPr="00B36EE1">
              <w:rPr>
                <w:color w:val="4472C4" w:themeColor="accent1"/>
              </w:rPr>
              <w:t xml:space="preserve">Wateroplosbaar conserveermiddel </w:t>
            </w:r>
          </w:p>
          <w:p w14:paraId="313205CE" w14:textId="77777777" w:rsidR="00F7434E" w:rsidRPr="006D7490"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6D7490">
              <w:t>Onverenigbaarheden</w:t>
            </w:r>
          </w:p>
          <w:p w14:paraId="67157451" w14:textId="77777777" w:rsidR="00F7434E" w:rsidRPr="006D7490"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6D7490">
              <w:t>Haliden</w:t>
            </w:r>
          </w:p>
          <w:p w14:paraId="3D1C4861" w14:textId="77777777" w:rsidR="00F7434E" w:rsidRPr="006D7490"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6D7490">
              <w:t>Anionische componenten (bv. penicilline, fluoresceïne)</w:t>
            </w:r>
          </w:p>
          <w:p w14:paraId="01117BDF" w14:textId="77777777" w:rsidR="00F7434E" w:rsidRPr="006D7490"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6D7490">
              <w:t>Metalen</w:t>
            </w:r>
          </w:p>
          <w:p w14:paraId="16C9CA32" w14:textId="77777777" w:rsidR="00F7434E" w:rsidRPr="006D7490"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6D7490">
              <w:t>Natriummetabisulfiet</w:t>
            </w:r>
          </w:p>
          <w:p w14:paraId="565E8BC6" w14:textId="77777777" w:rsidR="00F7434E" w:rsidRPr="006D7490"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rsidRPr="006D7490">
              <w:t>Ammoniak en zijn zouten</w:t>
            </w:r>
          </w:p>
          <w:p w14:paraId="04250556" w14:textId="77777777" w:rsidR="00F7434E" w:rsidRPr="006D7490"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pPr>
            <w:r w:rsidRPr="006D7490">
              <w:t>Na2EDTA</w:t>
            </w:r>
          </w:p>
          <w:p w14:paraId="1B4A5A4F" w14:textId="77777777" w:rsidR="00F7434E" w:rsidRPr="006D7490" w:rsidRDefault="00F7434E"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pPr>
            <w:r w:rsidRPr="006D7490">
              <w:t xml:space="preserve">Natriumthiosulfaat </w:t>
            </w:r>
          </w:p>
          <w:p w14:paraId="33FF9DE6" w14:textId="77777777" w:rsidR="00F7434E" w:rsidRPr="009F6348"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6D7490">
              <w:t>Adsorptie aan polyethyleen oppervlakken:  stoppen, druppeltellers,..</w:t>
            </w:r>
          </w:p>
          <w:p w14:paraId="35ADCF43" w14:textId="705940C4" w:rsidR="009F6348" w:rsidRPr="00B36EE1" w:rsidRDefault="009F6348"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521A56">
              <w:sym w:font="Wingdings" w:char="F0E0"/>
            </w:r>
            <w:r w:rsidRPr="00521A56">
              <w:t xml:space="preserve"> liefst eruit laten, kwikverbinding</w:t>
            </w:r>
          </w:p>
        </w:tc>
      </w:tr>
      <w:tr w:rsidR="00F7434E" w:rsidRPr="00957AEE" w14:paraId="3D724D91" w14:textId="77777777" w:rsidTr="00080470">
        <w:tc>
          <w:tcPr>
            <w:cnfStyle w:val="001000000000" w:firstRow="0" w:lastRow="0" w:firstColumn="1" w:lastColumn="0" w:oddVBand="0" w:evenVBand="0" w:oddHBand="0" w:evenHBand="0" w:firstRowFirstColumn="0" w:firstRowLastColumn="0" w:lastRowFirstColumn="0" w:lastRowLastColumn="0"/>
            <w:tcW w:w="2610" w:type="dxa"/>
          </w:tcPr>
          <w:p w14:paraId="48576CDE" w14:textId="65168E43" w:rsidR="00F7434E" w:rsidRPr="00A8396C" w:rsidRDefault="00F7434E" w:rsidP="00F7434E">
            <w:r w:rsidRPr="00B5314E">
              <w:rPr>
                <w:highlight w:val="yellow"/>
              </w:rPr>
              <w:t>Benzalkoniumchloride</w:t>
            </w:r>
          </w:p>
        </w:tc>
        <w:tc>
          <w:tcPr>
            <w:tcW w:w="6883" w:type="dxa"/>
          </w:tcPr>
          <w:p w14:paraId="2D5C9155"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957AEE">
              <w:rPr>
                <w:color w:val="4472C4" w:themeColor="accent1"/>
              </w:rPr>
              <w:t>Wateroplosbaar conserveermiddel</w:t>
            </w:r>
          </w:p>
          <w:p w14:paraId="5340406C" w14:textId="77777777" w:rsidR="00F7434E" w:rsidRPr="00BF72BF"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70AD47" w:themeColor="accent6"/>
              </w:rPr>
            </w:pPr>
            <w:r w:rsidRPr="00957AEE">
              <w:rPr>
                <w:color w:val="70AD47" w:themeColor="accent6"/>
              </w:rPr>
              <w:t>Positief geladen</w:t>
            </w:r>
          </w:p>
          <w:p w14:paraId="62F44134"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Concentratie: 0,004-0,02%</w:t>
            </w:r>
          </w:p>
          <w:p w14:paraId="4F765D27"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Onverenigbaarheden: </w:t>
            </w:r>
            <w:r>
              <w:tab/>
            </w:r>
          </w:p>
          <w:p w14:paraId="0AE08547"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Negatief geladen moleculen</w:t>
            </w:r>
          </w:p>
          <w:p w14:paraId="62659BAE"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Jodiden</w:t>
            </w:r>
          </w:p>
          <w:p w14:paraId="6F124676"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Nitraten</w:t>
            </w:r>
          </w:p>
          <w:p w14:paraId="2B261E6B"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 xml:space="preserve">Citraten </w:t>
            </w:r>
          </w:p>
          <w:p w14:paraId="7069CAF5"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Tartraten</w:t>
            </w:r>
          </w:p>
          <w:p w14:paraId="259BFBE9"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Permanganaten</w:t>
            </w:r>
          </w:p>
          <w:p w14:paraId="6C1BEA7D"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Sommige sulfonamiden</w:t>
            </w:r>
          </w:p>
          <w:p w14:paraId="05FFBD3E"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Lanoline</w:t>
            </w:r>
          </w:p>
          <w:p w14:paraId="3F0BA281"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Ag zouten</w:t>
            </w:r>
          </w:p>
          <w:p w14:paraId="3C66046F"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Salicylaten</w:t>
            </w:r>
          </w:p>
          <w:p w14:paraId="30C4DA6F" w14:textId="77777777" w:rsidR="00F7434E" w:rsidRDefault="00F7434E" w:rsidP="00194613">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lastRenderedPageBreak/>
              <w:t>Kaolien</w:t>
            </w:r>
          </w:p>
          <w:p w14:paraId="5CF85218" w14:textId="0AFCB270" w:rsidR="00F7434E" w:rsidRPr="00B36EE1"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t>Boorzuur</w:t>
            </w:r>
          </w:p>
        </w:tc>
      </w:tr>
      <w:tr w:rsidR="00F7434E" w:rsidRPr="002007A2" w14:paraId="5F959B7E" w14:textId="77777777" w:rsidTr="00080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836D1F8" w14:textId="44E0CC43" w:rsidR="00F7434E" w:rsidRPr="00B5314E" w:rsidRDefault="00F7434E" w:rsidP="00F7434E">
            <w:pPr>
              <w:rPr>
                <w:highlight w:val="yellow"/>
              </w:rPr>
            </w:pPr>
            <w:r w:rsidRPr="00B5314E">
              <w:rPr>
                <w:highlight w:val="yellow"/>
              </w:rPr>
              <w:lastRenderedPageBreak/>
              <w:t>Aqua conservans</w:t>
            </w:r>
          </w:p>
        </w:tc>
        <w:tc>
          <w:tcPr>
            <w:tcW w:w="6883" w:type="dxa"/>
          </w:tcPr>
          <w:p w14:paraId="6748D664" w14:textId="77777777" w:rsidR="00F7434E" w:rsidRPr="00976227" w:rsidRDefault="00407B9D" w:rsidP="00BA0D22">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Samenstelling:  0,7 g nipagine + 0,3 g nipasol/1000 ml water</w:t>
            </w:r>
          </w:p>
          <w:p w14:paraId="0768D5B5" w14:textId="77777777" w:rsidR="00976227" w:rsidRPr="001B31B8" w:rsidRDefault="00976227" w:rsidP="00BA0D22">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976227">
              <w:t xml:space="preserve">! Emulsies </w:t>
            </w:r>
            <w:r w:rsidRPr="00976227">
              <w:sym w:font="Wingdings" w:char="F0E0"/>
            </w:r>
            <w:r w:rsidRPr="00976227">
              <w:t xml:space="preserve"> niet gebruiken</w:t>
            </w:r>
          </w:p>
          <w:p w14:paraId="785105E9" w14:textId="3EF79894" w:rsidR="001B31B8" w:rsidRPr="00632919" w:rsidRDefault="001B31B8" w:rsidP="00BA0D22">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1B31B8">
              <w:t xml:space="preserve">Gemaakt door </w:t>
            </w:r>
            <w:r w:rsidR="004E7E10">
              <w:t xml:space="preserve">nipagine en nipasol geconcentreerde oplossing in propyleenglycol (lost hier beter in op) </w:t>
            </w:r>
            <w:r w:rsidR="004E7E10">
              <w:sym w:font="Wingdings" w:char="F0E0"/>
            </w:r>
            <w:r w:rsidR="004E7E10">
              <w:t xml:space="preserve"> verdunnen met water </w:t>
            </w:r>
          </w:p>
          <w:p w14:paraId="5A21D92E" w14:textId="3307ACED" w:rsidR="001B31B8" w:rsidRPr="00632919" w:rsidRDefault="00632919" w:rsidP="0063291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en-GB"/>
              </w:rPr>
            </w:pPr>
            <w:r w:rsidRPr="00632919">
              <w:rPr>
                <w:lang w:val="en-GB"/>
              </w:rPr>
              <w:t xml:space="preserve">! max 10% </w:t>
            </w:r>
            <w:proofErr w:type="spellStart"/>
            <w:r w:rsidRPr="00632919">
              <w:rPr>
                <w:lang w:val="en-GB"/>
              </w:rPr>
              <w:t>propyleenglycol</w:t>
            </w:r>
            <w:proofErr w:type="spellEnd"/>
            <w:r w:rsidRPr="00632919">
              <w:rPr>
                <w:lang w:val="en-GB"/>
              </w:rPr>
              <w:t xml:space="preserve">  in </w:t>
            </w:r>
            <w:proofErr w:type="spellStart"/>
            <w:r w:rsidRPr="00632919">
              <w:rPr>
                <w:lang w:val="en-GB"/>
              </w:rPr>
              <w:t>collyre</w:t>
            </w:r>
            <w:proofErr w:type="spellEnd"/>
            <w:r w:rsidRPr="00632919">
              <w:rPr>
                <w:lang w:val="en-GB"/>
              </w:rPr>
              <w:t xml:space="preserve"> (</w:t>
            </w:r>
            <w:proofErr w:type="spellStart"/>
            <w:r w:rsidRPr="00632919">
              <w:rPr>
                <w:lang w:val="en-GB"/>
              </w:rPr>
              <w:t>isotonie</w:t>
            </w:r>
            <w:proofErr w:type="spellEnd"/>
            <w:r w:rsidRPr="00632919">
              <w:rPr>
                <w:lang w:val="en-GB"/>
              </w:rPr>
              <w:t>)</w:t>
            </w:r>
          </w:p>
        </w:tc>
      </w:tr>
    </w:tbl>
    <w:p w14:paraId="06C15906" w14:textId="6772F326" w:rsidR="00F7434E" w:rsidRPr="00632919" w:rsidRDefault="00F7434E" w:rsidP="00F7434E">
      <w:pPr>
        <w:rPr>
          <w:lang w:val="en-GB"/>
        </w:rPr>
      </w:pPr>
    </w:p>
    <w:p w14:paraId="72D526A8" w14:textId="6894C2EA" w:rsidR="00F7434E" w:rsidRDefault="00F7434E" w:rsidP="00F7434E">
      <w:pPr>
        <w:pStyle w:val="Heading2"/>
      </w:pPr>
      <w:r>
        <w:t>ANDEREn</w:t>
      </w:r>
    </w:p>
    <w:p w14:paraId="2819DA97" w14:textId="4E13DB73" w:rsidR="00F7434E" w:rsidRDefault="00F7434E" w:rsidP="00F7434E"/>
    <w:tbl>
      <w:tblPr>
        <w:tblStyle w:val="PlainTable1"/>
        <w:tblW w:w="9493" w:type="dxa"/>
        <w:tblLook w:val="04A0" w:firstRow="1" w:lastRow="0" w:firstColumn="1" w:lastColumn="0" w:noHBand="0" w:noVBand="1"/>
      </w:tblPr>
      <w:tblGrid>
        <w:gridCol w:w="2610"/>
        <w:gridCol w:w="6883"/>
      </w:tblGrid>
      <w:tr w:rsidR="00F7434E" w:rsidRPr="00F7434E" w14:paraId="391B6E3A" w14:textId="77777777" w:rsidTr="00F74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82B394F" w14:textId="77777777" w:rsidR="00F7434E" w:rsidRPr="00C426A9" w:rsidRDefault="00F7434E" w:rsidP="00080470">
            <w:r w:rsidRPr="00A62CD0">
              <w:rPr>
                <w:highlight w:val="yellow"/>
              </w:rPr>
              <w:t>Propyleenglycol</w:t>
            </w:r>
          </w:p>
          <w:p w14:paraId="3D426949" w14:textId="77777777" w:rsidR="00F7434E" w:rsidRPr="00963BF3" w:rsidRDefault="00F7434E" w:rsidP="00080470"/>
        </w:tc>
        <w:tc>
          <w:tcPr>
            <w:tcW w:w="6883" w:type="dxa"/>
          </w:tcPr>
          <w:p w14:paraId="37CDEA57" w14:textId="77777777" w:rsidR="00F7434E" w:rsidRP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color w:val="4472C4" w:themeColor="accent1"/>
              </w:rPr>
              <w:t>Semi-polair solvent, tussenstof</w:t>
            </w:r>
          </w:p>
          <w:p w14:paraId="71A3D6C1" w14:textId="77777777" w:rsidR="00F7434E" w:rsidRPr="00F7434E"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rPr>
            </w:pPr>
            <w:r w:rsidRPr="00F7434E">
              <w:rPr>
                <w:b w:val="0"/>
              </w:rPr>
              <w:t xml:space="preserve">Heeft conserverende eigenschappen </w:t>
            </w:r>
          </w:p>
          <w:p w14:paraId="3572B16F" w14:textId="77777777" w:rsidR="00F7434E" w:rsidRPr="00F7434E" w:rsidRDefault="00F7434E" w:rsidP="00194613">
            <w:pPr>
              <w:pStyle w:val="ListParagraph"/>
              <w:numPr>
                <w:ilvl w:val="1"/>
                <w:numId w:val="83"/>
              </w:numPr>
              <w:spacing w:before="0"/>
              <w:cnfStyle w:val="100000000000" w:firstRow="1" w:lastRow="0" w:firstColumn="0" w:lastColumn="0" w:oddVBand="0" w:evenVBand="0" w:oddHBand="0" w:evenHBand="0" w:firstRowFirstColumn="0" w:firstRowLastColumn="0" w:lastRowFirstColumn="0" w:lastRowLastColumn="0"/>
              <w:rPr>
                <w:b w:val="0"/>
              </w:rPr>
            </w:pPr>
            <w:r w:rsidRPr="00F7434E">
              <w:rPr>
                <w:b w:val="0"/>
              </w:rPr>
              <w:t>Neutraal/basisch midden: 17,5% van de vrije waterfractie</w:t>
            </w:r>
          </w:p>
          <w:p w14:paraId="0C0DCAF7" w14:textId="77777777" w:rsidR="00F7434E" w:rsidRPr="00F7434E" w:rsidRDefault="00F7434E" w:rsidP="00194613">
            <w:pPr>
              <w:pStyle w:val="ListParagraph"/>
              <w:numPr>
                <w:ilvl w:val="1"/>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rPr>
              <w:t>Zuur: 15% van de vrije waterfractie</w:t>
            </w:r>
          </w:p>
          <w:p w14:paraId="65FA1C36" w14:textId="77777777" w:rsidR="00F7434E" w:rsidRPr="00CE45DD" w:rsidRDefault="00F7434E"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sidRPr="00F7434E">
              <w:rPr>
                <w:b w:val="0"/>
              </w:rPr>
              <w:t>Bij voorkeur uitwendig gebruik</w:t>
            </w:r>
          </w:p>
          <w:p w14:paraId="08301ED4" w14:textId="7AC7B719" w:rsidR="00CE45DD" w:rsidRPr="00F7434E" w:rsidRDefault="00CE45DD" w:rsidP="00194613">
            <w:pPr>
              <w:pStyle w:val="ListParagraph"/>
              <w:numPr>
                <w:ilvl w:val="0"/>
                <w:numId w:val="83"/>
              </w:numPr>
              <w:spacing w:before="0"/>
              <w:cnfStyle w:val="100000000000" w:firstRow="1" w:lastRow="0" w:firstColumn="0" w:lastColumn="0" w:oddVBand="0" w:evenVBand="0" w:oddHBand="0" w:evenHBand="0" w:firstRowFirstColumn="0" w:firstRowLastColumn="0" w:lastRowFirstColumn="0" w:lastRowLastColumn="0"/>
              <w:rPr>
                <w:b w:val="0"/>
                <w:color w:val="4472C4" w:themeColor="accent1"/>
              </w:rPr>
            </w:pPr>
            <w:r>
              <w:rPr>
                <w:b w:val="0"/>
              </w:rPr>
              <w:t>Enkel autoclaveren als er 20% water in bereiding zit</w:t>
            </w:r>
          </w:p>
        </w:tc>
      </w:tr>
      <w:tr w:rsidR="00F7434E" w:rsidRPr="00F9327A" w14:paraId="03CB51D2"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818E1AB" w14:textId="77777777" w:rsidR="00F7434E" w:rsidRPr="006F6C07" w:rsidRDefault="00F7434E" w:rsidP="00F7434E">
            <w:pPr>
              <w:rPr>
                <w:b w:val="0"/>
                <w:bCs w:val="0"/>
                <w:highlight w:val="yellow"/>
              </w:rPr>
            </w:pPr>
            <w:r w:rsidRPr="006F6C07">
              <w:rPr>
                <w:highlight w:val="yellow"/>
              </w:rPr>
              <w:t>Glycerine</w:t>
            </w:r>
          </w:p>
          <w:p w14:paraId="6D964485" w14:textId="77777777" w:rsidR="00F7434E" w:rsidRPr="00F6092F" w:rsidRDefault="00F7434E" w:rsidP="00F7434E">
            <w:r w:rsidRPr="006F6C07">
              <w:rPr>
                <w:highlight w:val="yellow"/>
              </w:rPr>
              <w:t>= glycerol</w:t>
            </w:r>
          </w:p>
          <w:p w14:paraId="6CD62691" w14:textId="77777777" w:rsidR="00F7434E" w:rsidRPr="00963BF3" w:rsidRDefault="00F7434E" w:rsidP="00F7434E"/>
        </w:tc>
        <w:tc>
          <w:tcPr>
            <w:tcW w:w="6883" w:type="dxa"/>
          </w:tcPr>
          <w:p w14:paraId="38CF95A2" w14:textId="77777777" w:rsidR="00F7434E" w:rsidRPr="00AF6FE1"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AF6FE1">
              <w:rPr>
                <w:color w:val="4472C4" w:themeColor="accent1"/>
              </w:rPr>
              <w:t xml:space="preserve">Semipolair solvent, Tussenstof </w:t>
            </w:r>
          </w:p>
          <w:p w14:paraId="0EAC3050" w14:textId="77777777" w:rsidR="00F7434E"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Conserverend vanaf 50%</w:t>
            </w:r>
          </w:p>
          <w:p w14:paraId="14A9D161" w14:textId="77777777" w:rsidR="00F7434E" w:rsidRPr="00AB75B8" w:rsidRDefault="00F7434E"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bCs/>
                <w:color w:val="4472C4" w:themeColor="accent1"/>
              </w:rPr>
            </w:pPr>
            <w:r>
              <w:t xml:space="preserve">Inwendig gebruik </w:t>
            </w:r>
          </w:p>
          <w:p w14:paraId="6E927625" w14:textId="4D4D4D0F" w:rsidR="00AB75B8" w:rsidRPr="00F7434E" w:rsidRDefault="00AB75B8"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bCs/>
                <w:color w:val="4472C4" w:themeColor="accent1"/>
              </w:rPr>
            </w:pPr>
            <w:r>
              <w:rPr>
                <w:bCs/>
                <w:color w:val="4472C4" w:themeColor="accent1"/>
              </w:rPr>
              <w:t>Mag niet geautoclaveerd worden</w:t>
            </w:r>
          </w:p>
        </w:tc>
      </w:tr>
      <w:tr w:rsidR="00F7434E" w:rsidRPr="00F9327A" w14:paraId="35786EE7"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5B83BCD6" w14:textId="77777777" w:rsidR="00F7434E" w:rsidRPr="00C06962" w:rsidRDefault="00F7434E" w:rsidP="00F7434E">
            <w:r w:rsidRPr="00A62CD0">
              <w:rPr>
                <w:highlight w:val="yellow"/>
              </w:rPr>
              <w:t>Alcohol</w:t>
            </w:r>
            <w:r w:rsidRPr="00C06962">
              <w:t xml:space="preserve"> </w:t>
            </w:r>
          </w:p>
          <w:p w14:paraId="0E43D978" w14:textId="77777777" w:rsidR="00F7434E" w:rsidRPr="00F6092F" w:rsidRDefault="00F7434E" w:rsidP="00F7434E"/>
        </w:tc>
        <w:tc>
          <w:tcPr>
            <w:tcW w:w="6883" w:type="dxa"/>
          </w:tcPr>
          <w:p w14:paraId="67F053C1" w14:textId="77777777" w:rsidR="00F7434E" w:rsidRPr="0084369B"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84369B">
              <w:rPr>
                <w:color w:val="4472C4" w:themeColor="accent1"/>
              </w:rPr>
              <w:t>Cosolvent, semipolair solvent</w:t>
            </w:r>
          </w:p>
          <w:p w14:paraId="09C9F02E" w14:textId="77777777" w:rsidR="00F7434E"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Conserverend vanaf 20%</w:t>
            </w:r>
          </w:p>
          <w:p w14:paraId="5BFA8977" w14:textId="230FB8C1" w:rsidR="00F7434E" w:rsidRPr="00AF6FE1" w:rsidRDefault="00F7434E"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t>Ontsmettend vanaf 70%</w:t>
            </w:r>
          </w:p>
        </w:tc>
      </w:tr>
      <w:tr w:rsidR="002D6934" w:rsidRPr="00F9327A" w14:paraId="12C9CBFC"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B168E8C" w14:textId="77777777" w:rsidR="002D6934" w:rsidRPr="00930D29" w:rsidRDefault="002D6934" w:rsidP="002D6934">
            <w:pPr>
              <w:rPr>
                <w:i/>
                <w:iCs/>
                <w:u w:val="single"/>
              </w:rPr>
            </w:pPr>
            <w:r w:rsidRPr="00D82704">
              <w:rPr>
                <w:highlight w:val="yellow"/>
              </w:rPr>
              <w:t>Peptisators</w:t>
            </w:r>
            <w:r w:rsidRPr="00930D29">
              <w:t xml:space="preserve"> </w:t>
            </w:r>
          </w:p>
          <w:p w14:paraId="5338CA0B" w14:textId="77777777" w:rsidR="002D6934" w:rsidRPr="00C06962" w:rsidRDefault="002D6934" w:rsidP="002D6934"/>
        </w:tc>
        <w:tc>
          <w:tcPr>
            <w:tcW w:w="6883" w:type="dxa"/>
          </w:tcPr>
          <w:p w14:paraId="0B6777D0" w14:textId="2D20FD19" w:rsidR="002D6934" w:rsidRPr="00B93E58" w:rsidRDefault="003D0E93"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t>Om</w:t>
            </w:r>
            <w:r w:rsidR="002D6934">
              <w:t xml:space="preserve"> een partieel geflocculeerde suspensie te maken</w:t>
            </w:r>
          </w:p>
          <w:p w14:paraId="1B6C3012" w14:textId="77777777" w:rsidR="002D6934" w:rsidRPr="006A681E" w:rsidRDefault="002D6934"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i/>
                <w:iCs/>
                <w:u w:val="single"/>
              </w:rPr>
            </w:pPr>
            <w:r>
              <w:t>Concentratie peptisator: 0,001-0,01M</w:t>
            </w:r>
          </w:p>
          <w:p w14:paraId="207CDD49" w14:textId="77777777" w:rsidR="002D6934" w:rsidRPr="00D82704" w:rsidRDefault="002D6934"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highlight w:val="yellow"/>
              </w:rPr>
            </w:pPr>
            <w:r w:rsidRPr="00D82704">
              <w:rPr>
                <w:highlight w:val="yellow"/>
              </w:rPr>
              <w:t>Natriumcitraat</w:t>
            </w:r>
          </w:p>
          <w:p w14:paraId="7141FC94" w14:textId="77777777" w:rsidR="002D6934" w:rsidRPr="00D82704" w:rsidRDefault="002D6934"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highlight w:val="yellow"/>
              </w:rPr>
            </w:pPr>
            <w:r w:rsidRPr="00D82704">
              <w:rPr>
                <w:highlight w:val="yellow"/>
              </w:rPr>
              <w:t>Kaliumcitraat</w:t>
            </w:r>
          </w:p>
          <w:p w14:paraId="0B83A96A" w14:textId="77777777" w:rsidR="002D6934" w:rsidRPr="00D82704" w:rsidRDefault="002D6934"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highlight w:val="yellow"/>
              </w:rPr>
            </w:pPr>
            <w:r w:rsidRPr="00D82704">
              <w:rPr>
                <w:highlight w:val="yellow"/>
              </w:rPr>
              <w:t>Kaliumtartraat</w:t>
            </w:r>
          </w:p>
          <w:p w14:paraId="5506ED7F" w14:textId="77777777" w:rsidR="002D6934" w:rsidRPr="007E7A74" w:rsidRDefault="002D6934"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highlight w:val="yellow"/>
              </w:rPr>
            </w:pPr>
            <w:r w:rsidRPr="007E7A74">
              <w:rPr>
                <w:highlight w:val="yellow"/>
              </w:rPr>
              <w:t>Natriumpyrofosfaat</w:t>
            </w:r>
          </w:p>
          <w:p w14:paraId="05D1FE80" w14:textId="77777777" w:rsidR="002D6934" w:rsidRPr="007E7A74" w:rsidRDefault="002D6934" w:rsidP="00194613">
            <w:pPr>
              <w:pStyle w:val="ListParagraph"/>
              <w:numPr>
                <w:ilvl w:val="1"/>
                <w:numId w:val="83"/>
              </w:numPr>
              <w:spacing w:before="0"/>
              <w:cnfStyle w:val="000000100000" w:firstRow="0" w:lastRow="0" w:firstColumn="0" w:lastColumn="0" w:oddVBand="0" w:evenVBand="0" w:oddHBand="1" w:evenHBand="0" w:firstRowFirstColumn="0" w:firstRowLastColumn="0" w:lastRowFirstColumn="0" w:lastRowLastColumn="0"/>
              <w:rPr>
                <w:highlight w:val="yellow"/>
              </w:rPr>
            </w:pPr>
            <w:r w:rsidRPr="007E7A74">
              <w:rPr>
                <w:highlight w:val="yellow"/>
              </w:rPr>
              <w:t>AlCl3</w:t>
            </w:r>
          </w:p>
          <w:p w14:paraId="44ABEDAC" w14:textId="641D3469" w:rsidR="002D6934" w:rsidRPr="0084369B" w:rsidRDefault="002D6934" w:rsidP="00194613">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7E7A74">
              <w:rPr>
                <w:highlight w:val="yellow"/>
              </w:rPr>
              <w:t>Na2HPO4</w:t>
            </w:r>
          </w:p>
        </w:tc>
      </w:tr>
      <w:tr w:rsidR="002D6934" w:rsidRPr="00F9327A" w14:paraId="30B4139A"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039ED055" w14:textId="77777777" w:rsidR="002D6934" w:rsidRPr="00623585" w:rsidRDefault="002D6934" w:rsidP="002D6934">
            <w:r w:rsidRPr="00A62CD0">
              <w:rPr>
                <w:highlight w:val="yellow"/>
              </w:rPr>
              <w:t>Adeps solidus</w:t>
            </w:r>
            <w:r w:rsidRPr="00623585">
              <w:t xml:space="preserve"> </w:t>
            </w:r>
          </w:p>
          <w:p w14:paraId="613F9E8A" w14:textId="77777777" w:rsidR="002D6934" w:rsidRPr="00930D29" w:rsidRDefault="002D6934" w:rsidP="002D6934">
            <w:pPr>
              <w:rPr>
                <w:b w:val="0"/>
                <w:bCs w:val="0"/>
              </w:rPr>
            </w:pPr>
          </w:p>
        </w:tc>
        <w:tc>
          <w:tcPr>
            <w:tcW w:w="6883" w:type="dxa"/>
          </w:tcPr>
          <w:p w14:paraId="7EAB0CA4" w14:textId="77777777" w:rsidR="002D6934" w:rsidRPr="0076224A" w:rsidRDefault="002D6934"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76224A">
              <w:rPr>
                <w:color w:val="4472C4" w:themeColor="accent1"/>
              </w:rPr>
              <w:t>Vette Suppobasis</w:t>
            </w:r>
          </w:p>
          <w:p w14:paraId="0310DF86" w14:textId="77777777" w:rsidR="002D6934" w:rsidRDefault="002D6934"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Niet verwarmen boven 40°C </w:t>
            </w:r>
            <w:r>
              <w:rPr>
                <w:rFonts w:ascii="Wingdings" w:eastAsia="Wingdings" w:hAnsi="Wingdings" w:cs="Wingdings"/>
              </w:rPr>
              <w:t>à</w:t>
            </w:r>
            <w:r>
              <w:t xml:space="preserve"> anders wordt het broos en duurt het crème stolpunt lang </w:t>
            </w:r>
          </w:p>
          <w:p w14:paraId="11C0E8EA" w14:textId="395BD98B" w:rsidR="002D6934" w:rsidRPr="00A00E72" w:rsidRDefault="002D6934" w:rsidP="00194613">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i/>
                <w:iCs/>
                <w:u w:val="single"/>
              </w:rPr>
            </w:pPr>
            <w:r>
              <w:t>Smeltpunt 35°</w:t>
            </w:r>
          </w:p>
        </w:tc>
      </w:tr>
      <w:tr w:rsidR="00EA01BB" w:rsidRPr="00F9327A" w14:paraId="6D9BC223"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CFFB993" w14:textId="0AFC6389" w:rsidR="00EA01BB" w:rsidRPr="0049500E" w:rsidRDefault="00EA01BB" w:rsidP="002D6934">
            <w:pPr>
              <w:rPr>
                <w:highlight w:val="yellow"/>
              </w:rPr>
            </w:pPr>
            <w:r w:rsidRPr="0049500E">
              <w:rPr>
                <w:highlight w:val="yellow"/>
              </w:rPr>
              <w:t xml:space="preserve">Colloïdaal silicium dioxide </w:t>
            </w:r>
            <w:r w:rsidR="00DD1527" w:rsidRPr="0049500E">
              <w:rPr>
                <w:highlight w:val="yellow"/>
              </w:rPr>
              <w:t xml:space="preserve">= aerosil </w:t>
            </w:r>
          </w:p>
        </w:tc>
        <w:tc>
          <w:tcPr>
            <w:tcW w:w="6883" w:type="dxa"/>
          </w:tcPr>
          <w:p w14:paraId="00261FFF" w14:textId="77777777" w:rsidR="00DD1527" w:rsidRDefault="00EA01BB"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Glijmiddel capsules (0.5% )</w:t>
            </w:r>
          </w:p>
          <w:p w14:paraId="36E0AFEC" w14:textId="5384DF9A" w:rsidR="00DD1527" w:rsidRPr="00DD1527"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DD1527">
              <w:rPr>
                <w:color w:val="4472C4" w:themeColor="accent1"/>
              </w:rPr>
              <w:t>Viscositeitsverhoger (</w:t>
            </w:r>
            <w:r>
              <w:t>Concentratie: 2-4%</w:t>
            </w:r>
          </w:p>
          <w:p w14:paraId="2AED269F" w14:textId="77777777" w:rsidR="00DD1527" w:rsidRDefault="00DD1527" w:rsidP="00DD1527">
            <w:pPr>
              <w:pStyle w:val="ListParagraph"/>
              <w:numPr>
                <w:ilvl w:val="0"/>
                <w:numId w:val="83"/>
              </w:num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4DC3">
              <w:rPr>
                <w:rFonts w:ascii="Calibri" w:hAnsi="Calibri" w:cs="Calibri"/>
              </w:rPr>
              <w:t>Droge extracten zijn hygroscopisch. Als ze vocht opnemen uit de lucht vormen ze klonters. Snel verwerken en best vooraf verwrijven met gelijke hoeveelheid (tot vijfvoud!) lactose of mannitol en/of beetje Aerosil (colloïdaal SiO</w:t>
            </w:r>
            <w:r w:rsidRPr="00134DC3">
              <w:rPr>
                <w:rFonts w:ascii="Calibri" w:hAnsi="Calibri" w:cs="Calibri"/>
                <w:vertAlign w:val="subscript"/>
              </w:rPr>
              <w:t>2</w:t>
            </w:r>
            <w:r w:rsidRPr="00134DC3">
              <w:rPr>
                <w:rFonts w:ascii="Calibri" w:hAnsi="Calibri" w:cs="Calibri"/>
              </w:rPr>
              <w:t>) om homogener te kunnen verdelen in de suppo. Niet te veel Aerosil want Aerosil heeft het nadeel de viscositeit van de zetpilmassa te verhogen wat de vrijstelling van de geneesmiddelen kan beïnvloeden. Aerosil heeft ook een groot absorptievermogen.</w:t>
            </w:r>
          </w:p>
          <w:p w14:paraId="097F242F" w14:textId="0923FA20" w:rsidR="00DD1527" w:rsidRPr="0076224A"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134DC3">
              <w:rPr>
                <w:rFonts w:ascii="Calibri" w:hAnsi="Calibri" w:cs="Calibri"/>
              </w:rPr>
              <w:t>Ook als droge extracten verwerkt moeten worden in gelulen, moet je rekening houden met deze hygroscope eigenschappen. Snel werken, vulstof en aerosil toevoegen en gelulenpotje met droogstop.</w:t>
            </w:r>
          </w:p>
        </w:tc>
      </w:tr>
      <w:tr w:rsidR="00DD1527" w:rsidRPr="00F9327A" w14:paraId="254588E6"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51577841" w14:textId="77777777" w:rsidR="00DD1527" w:rsidRPr="00F7434E" w:rsidRDefault="00DD1527" w:rsidP="00DD1527">
            <w:pPr>
              <w:rPr>
                <w:b w:val="0"/>
              </w:rPr>
            </w:pPr>
            <w:r w:rsidRPr="00E7296C">
              <w:rPr>
                <w:highlight w:val="yellow"/>
              </w:rPr>
              <w:t>Aerosil</w:t>
            </w:r>
            <w:r w:rsidRPr="00F7434E">
              <w:t xml:space="preserve"> </w:t>
            </w:r>
          </w:p>
          <w:p w14:paraId="71CCBAE0" w14:textId="77777777" w:rsidR="00DD1527" w:rsidRDefault="00DD1527" w:rsidP="00DD1527"/>
        </w:tc>
        <w:tc>
          <w:tcPr>
            <w:tcW w:w="6883" w:type="dxa"/>
          </w:tcPr>
          <w:p w14:paraId="23AD4256" w14:textId="77777777" w:rsidR="00DD1527" w:rsidRDefault="00DD1527" w:rsidP="00DD1527">
            <w:pPr>
              <w:cnfStyle w:val="000000000000" w:firstRow="0" w:lastRow="0" w:firstColumn="0" w:lastColumn="0" w:oddVBand="0" w:evenVBand="0" w:oddHBand="0" w:evenHBand="0" w:firstRowFirstColumn="0" w:firstRowLastColumn="0" w:lastRowFirstColumn="0" w:lastRowLastColumn="0"/>
            </w:pPr>
            <w:r>
              <w:t>= colloïdaal kiezelzuur</w:t>
            </w:r>
          </w:p>
          <w:p w14:paraId="48D6A639" w14:textId="77777777" w:rsidR="00DD1527" w:rsidRDefault="00DD1527" w:rsidP="00DD1527">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rsidRPr="003F2B4C">
              <w:rPr>
                <w:color w:val="4472C4" w:themeColor="accent1"/>
              </w:rPr>
              <w:t>Viscositeitsverhoger</w:t>
            </w:r>
            <w:r>
              <w:t xml:space="preserve"> </w:t>
            </w:r>
          </w:p>
          <w:p w14:paraId="562A066E" w14:textId="1A911A57" w:rsidR="00DD1527" w:rsidRPr="000C7D49" w:rsidRDefault="00DD1527" w:rsidP="000C7D49">
            <w:pPr>
              <w:pStyle w:val="ListParagraph"/>
              <w:numPr>
                <w:ilvl w:val="0"/>
                <w:numId w:val="94"/>
              </w:numPr>
              <w:cnfStyle w:val="000000000000" w:firstRow="0" w:lastRow="0" w:firstColumn="0" w:lastColumn="0" w:oddVBand="0" w:evenVBand="0" w:oddHBand="0" w:evenHBand="0" w:firstRowFirstColumn="0" w:firstRowLastColumn="0" w:lastRowFirstColumn="0" w:lastRowLastColumn="0"/>
            </w:pPr>
            <w:r>
              <w:t>Zowel in organische solventen als water licht dispergeren</w:t>
            </w:r>
          </w:p>
        </w:tc>
      </w:tr>
      <w:tr w:rsidR="00DD1527" w:rsidRPr="00F9327A" w14:paraId="446BF8AF"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D303873" w14:textId="0755A56F" w:rsidR="00DD1527" w:rsidRPr="004151E0" w:rsidRDefault="00DD1527" w:rsidP="00DD1527">
            <w:pPr>
              <w:spacing w:before="0" w:after="160" w:line="259" w:lineRule="auto"/>
              <w:rPr>
                <w:rFonts w:ascii="Calibri" w:hAnsi="Calibri" w:cs="Calibri"/>
              </w:rPr>
            </w:pPr>
            <w:r w:rsidRPr="00E7296C">
              <w:rPr>
                <w:rFonts w:ascii="Calibri" w:hAnsi="Calibri" w:cs="Calibri"/>
                <w:i/>
                <w:iCs/>
                <w:highlight w:val="yellow"/>
              </w:rPr>
              <w:lastRenderedPageBreak/>
              <w:t>cellulose acetate phthalate (CAP)</w:t>
            </w:r>
          </w:p>
          <w:p w14:paraId="10EB95CB" w14:textId="77777777" w:rsidR="00DD1527" w:rsidRDefault="00DD1527" w:rsidP="00DD1527"/>
        </w:tc>
        <w:tc>
          <w:tcPr>
            <w:tcW w:w="6883" w:type="dxa"/>
          </w:tcPr>
          <w:p w14:paraId="65A38E1E" w14:textId="77777777" w:rsidR="00DD1527"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Pr>
                <w:color w:val="4472C4" w:themeColor="accent1"/>
              </w:rPr>
              <w:t>Enterische omhulling capsules</w:t>
            </w:r>
          </w:p>
          <w:p w14:paraId="38DE54E7" w14:textId="08A2D709" w:rsidR="00DD1527"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rsidRPr="003929D5">
              <w:t>Lekdicht maken van capsules met vloeistoffen</w:t>
            </w:r>
          </w:p>
        </w:tc>
      </w:tr>
      <w:tr w:rsidR="00DD1527" w:rsidRPr="00F9327A" w14:paraId="5D60A345"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13B57661" w14:textId="77777777" w:rsidR="00DD1527" w:rsidRPr="00FD3626" w:rsidRDefault="00DD1527" w:rsidP="00DD1527">
            <w:r w:rsidRPr="000A423F">
              <w:rPr>
                <w:highlight w:val="yellow"/>
              </w:rPr>
              <w:t>Vaseline</w:t>
            </w:r>
          </w:p>
          <w:p w14:paraId="46F81D49" w14:textId="77777777" w:rsidR="00DD1527" w:rsidRPr="00930D29" w:rsidRDefault="00DD1527" w:rsidP="00DD1527">
            <w:pPr>
              <w:rPr>
                <w:b w:val="0"/>
                <w:bCs w:val="0"/>
              </w:rPr>
            </w:pPr>
          </w:p>
        </w:tc>
        <w:tc>
          <w:tcPr>
            <w:tcW w:w="6883" w:type="dxa"/>
          </w:tcPr>
          <w:p w14:paraId="338B194B" w14:textId="77777777" w:rsidR="00DD1527" w:rsidRPr="007C2C19"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color w:val="4472C4" w:themeColor="accent1"/>
              </w:rPr>
            </w:pPr>
            <w:r w:rsidRPr="007C2C19">
              <w:rPr>
                <w:color w:val="4472C4" w:themeColor="accent1"/>
              </w:rPr>
              <w:t xml:space="preserve">Vetfase </w:t>
            </w:r>
          </w:p>
          <w:p w14:paraId="42C7ADCD" w14:textId="0ADE709C" w:rsidR="00DD1527"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6F246B">
              <w:t>Niet zo makkelijk om te emulgeren</w:t>
            </w:r>
            <w:r>
              <w:t xml:space="preserve"> (heel taai)</w:t>
            </w:r>
            <w:r w:rsidRPr="006F246B">
              <w:t>, best toevoegen van vloeibare paraffine</w:t>
            </w:r>
            <w:r>
              <w:t xml:space="preserve"> (of deel vervangen hierdoor</w:t>
            </w:r>
            <w:r w:rsidR="00FB065D">
              <w:t>)</w:t>
            </w:r>
          </w:p>
          <w:p w14:paraId="30AC4F08" w14:textId="62A20836" w:rsidR="00DD1527"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Of stel dat je emulsie redelijk vloeibaar is </w:t>
            </w:r>
            <w:r>
              <w:rPr>
                <w:rFonts w:ascii="Wingdings" w:eastAsia="Wingdings" w:hAnsi="Wingdings" w:cs="Wingdings"/>
              </w:rPr>
              <w:t>à</w:t>
            </w:r>
            <w:r>
              <w:t xml:space="preserve"> vaseline toevoegen, of deel vervangen</w:t>
            </w:r>
          </w:p>
        </w:tc>
      </w:tr>
      <w:tr w:rsidR="00DD1527" w:rsidRPr="00F9327A" w14:paraId="39DD4A82"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9A3745E" w14:textId="77777777" w:rsidR="00DD1527" w:rsidRPr="00F9280F" w:rsidRDefault="00DD1527" w:rsidP="00DD1527">
            <w:r w:rsidRPr="000A423F">
              <w:rPr>
                <w:highlight w:val="yellow"/>
              </w:rPr>
              <w:t>Lanoline</w:t>
            </w:r>
            <w:r w:rsidRPr="00F9280F">
              <w:t xml:space="preserve"> </w:t>
            </w:r>
          </w:p>
          <w:p w14:paraId="50A8FC65" w14:textId="77777777" w:rsidR="00DD1527" w:rsidRPr="00FD3626" w:rsidRDefault="00DD1527" w:rsidP="00DD1527"/>
        </w:tc>
        <w:tc>
          <w:tcPr>
            <w:tcW w:w="6883" w:type="dxa"/>
          </w:tcPr>
          <w:p w14:paraId="4EB41D81" w14:textId="77777777" w:rsidR="00DD1527" w:rsidRPr="00F76579"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sidRPr="00F9280F">
              <w:t>= 75% wolvet</w:t>
            </w:r>
          </w:p>
          <w:p w14:paraId="7DE79F75" w14:textId="6EDCB228" w:rsidR="00DD1527" w:rsidRPr="007C2C19"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color w:val="4472C4" w:themeColor="accent1"/>
              </w:rPr>
            </w:pPr>
            <w:r>
              <w:t>W/O emulgerende eigenschappen</w:t>
            </w:r>
          </w:p>
        </w:tc>
      </w:tr>
      <w:tr w:rsidR="00DD1527" w:rsidRPr="00F9327A" w14:paraId="5B4A000C"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23B5D5D7" w14:textId="60F28961" w:rsidR="00DD1527" w:rsidRPr="00F9280F" w:rsidRDefault="00DD1527" w:rsidP="00DD1527">
            <w:r w:rsidRPr="00F86EAC">
              <w:rPr>
                <w:highlight w:val="yellow"/>
              </w:rPr>
              <w:t>Wolvet</w:t>
            </w:r>
          </w:p>
        </w:tc>
        <w:tc>
          <w:tcPr>
            <w:tcW w:w="6883" w:type="dxa"/>
          </w:tcPr>
          <w:p w14:paraId="6F07BF40" w14:textId="77777777" w:rsidR="00DD1527"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Kan 20% van zijn eigen gewicht aan water opnemen</w:t>
            </w:r>
          </w:p>
          <w:p w14:paraId="46892F53" w14:textId="77777777" w:rsidR="00DD1527"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W/O emulgerende eigenschappen</w:t>
            </w:r>
          </w:p>
          <w:p w14:paraId="11D96024" w14:textId="7A4CE767" w:rsidR="00DD1527" w:rsidRPr="00F9280F"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Bevat wolvetalcoholen </w:t>
            </w:r>
          </w:p>
        </w:tc>
      </w:tr>
      <w:tr w:rsidR="00DD1527" w:rsidRPr="00F9327A" w14:paraId="422B3D03"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6CE95E4" w14:textId="77777777" w:rsidR="00DD1527" w:rsidRPr="00B2137C" w:rsidRDefault="00DD1527" w:rsidP="00DD1527">
            <w:r w:rsidRPr="002F668D">
              <w:rPr>
                <w:highlight w:val="yellow"/>
              </w:rPr>
              <w:t>NaCl</w:t>
            </w:r>
          </w:p>
          <w:p w14:paraId="0E58FBDD" w14:textId="77777777" w:rsidR="00DD1527" w:rsidRPr="00560B1A" w:rsidRDefault="00DD1527" w:rsidP="00DD1527">
            <w:pPr>
              <w:rPr>
                <w:b w:val="0"/>
                <w:bCs w:val="0"/>
              </w:rPr>
            </w:pPr>
          </w:p>
        </w:tc>
        <w:tc>
          <w:tcPr>
            <w:tcW w:w="6883" w:type="dxa"/>
          </w:tcPr>
          <w:p w14:paraId="06C2F676" w14:textId="74BF0076" w:rsidR="00DD1527"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2D6934">
              <w:rPr>
                <w:color w:val="4472C4" w:themeColor="accent1"/>
              </w:rPr>
              <w:t>Isotonie</w:t>
            </w:r>
            <w:r>
              <w:t xml:space="preserve"> instellen: 0,9%, 0.52°C en 280mosm/l</w:t>
            </w:r>
          </w:p>
          <w:p w14:paraId="05FDCAE5" w14:textId="77777777" w:rsidR="00DD1527"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Viscositeitsverhoger bij shampoo’s (</w:t>
            </w:r>
            <w:r w:rsidR="005550D1">
              <w:t>0.5</w:t>
            </w:r>
            <w:r>
              <w:t xml:space="preserve"> à 3 %)</w:t>
            </w:r>
            <w:r w:rsidR="005550D1">
              <w:t xml:space="preserve">: is op zich geen viscositeitsverhoger. NaCl veroorzaakt wijzigingen in de vorm van de micellen (meer cilindervormig), doordat er minder water beschikbaar is voor de micellen. De cilindervormige micellen zorgen voor een hogere viscositeit. </w:t>
            </w:r>
          </w:p>
          <w:p w14:paraId="0075CC4C" w14:textId="32F2EB4F" w:rsidR="005550D1" w:rsidRDefault="005550D1"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Te hoge concentraties doen de viscositeit weer dalen door verdere uitzouting van de micellen</w:t>
            </w:r>
          </w:p>
        </w:tc>
      </w:tr>
      <w:tr w:rsidR="00DD1527" w:rsidRPr="00F9327A" w14:paraId="7BAC5CDE"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4D52C129" w14:textId="5F51A289" w:rsidR="00DD1527" w:rsidRPr="00B2137C" w:rsidRDefault="00DD1527" w:rsidP="00DD1527">
            <w:pPr>
              <w:rPr>
                <w:b w:val="0"/>
                <w:bCs w:val="0"/>
              </w:rPr>
            </w:pPr>
            <w:r>
              <w:rPr>
                <w:lang w:val="nl-BE"/>
              </w:rPr>
              <w:t xml:space="preserve">Sudan III rood </w:t>
            </w:r>
          </w:p>
        </w:tc>
        <w:tc>
          <w:tcPr>
            <w:tcW w:w="6883" w:type="dxa"/>
          </w:tcPr>
          <w:p w14:paraId="5B0220AC" w14:textId="59D55409" w:rsidR="00DD1527" w:rsidRPr="007F6E1B"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sidRPr="00AD3D2D">
              <w:rPr>
                <w:lang w:val="nl-BE"/>
              </w:rPr>
              <w:t>Kleurmethode bepaling emulsietype W/O</w:t>
            </w:r>
          </w:p>
        </w:tc>
      </w:tr>
      <w:tr w:rsidR="00DD1527" w:rsidRPr="00F9327A" w14:paraId="778A9291"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805B72E" w14:textId="77777777" w:rsidR="00DD1527" w:rsidRPr="00EC3A96" w:rsidRDefault="00DD1527" w:rsidP="00DD1527">
            <w:pPr>
              <w:rPr>
                <w:lang w:val="nl-BE"/>
              </w:rPr>
            </w:pPr>
            <w:r w:rsidRPr="00EC3A96">
              <w:rPr>
                <w:lang w:val="nl-BE"/>
              </w:rPr>
              <w:t xml:space="preserve">Methyleenblauw </w:t>
            </w:r>
          </w:p>
          <w:p w14:paraId="5748ED75" w14:textId="77777777" w:rsidR="00DD1527" w:rsidRPr="00405E45" w:rsidRDefault="00DD1527" w:rsidP="00DD1527">
            <w:pPr>
              <w:rPr>
                <w:b w:val="0"/>
                <w:bCs w:val="0"/>
                <w:lang w:val="nl-BE"/>
              </w:rPr>
            </w:pPr>
          </w:p>
        </w:tc>
        <w:tc>
          <w:tcPr>
            <w:tcW w:w="6883" w:type="dxa"/>
          </w:tcPr>
          <w:p w14:paraId="3E515EB7" w14:textId="77777777" w:rsidR="00DD1527" w:rsidRPr="00D44D70"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sidRPr="00D44D70">
              <w:rPr>
                <w:lang w:val="nl-BE"/>
              </w:rPr>
              <w:t>Kleurmethode bepaling emulsietype O/W</w:t>
            </w:r>
          </w:p>
          <w:p w14:paraId="69F85966" w14:textId="52AB67C0" w:rsidR="00DD1527" w:rsidRPr="005252F7" w:rsidRDefault="00DD1527" w:rsidP="00DD1527">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sidRPr="00D44D70">
              <w:rPr>
                <w:lang w:val="nl-BE"/>
              </w:rPr>
              <w:t>Voor nakijken dichtheid ampullen</w:t>
            </w:r>
          </w:p>
        </w:tc>
      </w:tr>
      <w:tr w:rsidR="00DD1527" w:rsidRPr="00F9327A" w14:paraId="100CCB2F"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4CB0A639" w14:textId="77777777" w:rsidR="00DD1527" w:rsidRPr="001F18B4" w:rsidRDefault="00DD1527" w:rsidP="00DD1527">
            <w:r w:rsidRPr="006F6C07">
              <w:rPr>
                <w:highlight w:val="yellow"/>
              </w:rPr>
              <w:t>Kalkwater</w:t>
            </w:r>
            <w:r w:rsidRPr="001F18B4">
              <w:t xml:space="preserve"> </w:t>
            </w:r>
          </w:p>
          <w:p w14:paraId="32D701E7" w14:textId="77777777" w:rsidR="00DD1527" w:rsidRPr="00520BAC" w:rsidRDefault="00DD1527" w:rsidP="00DD1527">
            <w:pPr>
              <w:rPr>
                <w:b w:val="0"/>
                <w:bCs w:val="0"/>
                <w:lang w:val="nl-BE"/>
              </w:rPr>
            </w:pPr>
          </w:p>
        </w:tc>
        <w:tc>
          <w:tcPr>
            <w:tcW w:w="6883" w:type="dxa"/>
          </w:tcPr>
          <w:p w14:paraId="71708DAD" w14:textId="14F7E6B6" w:rsidR="00DD1527" w:rsidRDefault="00DD1527" w:rsidP="00DD1527">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lang w:val="nl-BE"/>
              </w:rPr>
            </w:pPr>
            <w:r>
              <w:rPr>
                <w:lang w:val="nl-BE"/>
              </w:rPr>
              <w:t xml:space="preserve">Samenstelling: </w:t>
            </w:r>
            <w:r>
              <w:t>niet minder dan 140 mg Ca(OH)</w:t>
            </w:r>
            <w:r w:rsidRPr="00407B9D">
              <w:rPr>
                <w:vertAlign w:val="subscript"/>
              </w:rPr>
              <w:t>2</w:t>
            </w:r>
            <w:r>
              <w:t xml:space="preserve"> per 100 ml oplossing</w:t>
            </w:r>
          </w:p>
          <w:p w14:paraId="2FE5B877" w14:textId="1572D560" w:rsidR="00DD1527" w:rsidRDefault="00DD1527" w:rsidP="00DD1527">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lang w:val="nl-BE"/>
              </w:rPr>
            </w:pPr>
            <w:r w:rsidRPr="0031334F">
              <w:rPr>
                <w:lang w:val="nl-BE"/>
              </w:rPr>
              <w:t xml:space="preserve">+ was/plantaardige olie </w:t>
            </w:r>
            <w:r w:rsidRPr="00DC2D21">
              <w:rPr>
                <w:rFonts w:ascii="Wingdings" w:eastAsia="Wingdings" w:hAnsi="Wingdings" w:cs="Wingdings"/>
                <w:lang w:val="nl-BE"/>
              </w:rPr>
              <w:t>à</w:t>
            </w:r>
            <w:r>
              <w:rPr>
                <w:lang w:val="nl-BE"/>
              </w:rPr>
              <w:t xml:space="preserve"> </w:t>
            </w:r>
            <w:r w:rsidRPr="0031334F">
              <w:rPr>
                <w:lang w:val="nl-BE"/>
              </w:rPr>
              <w:t xml:space="preserve">W/O emulgator </w:t>
            </w:r>
          </w:p>
          <w:p w14:paraId="1AE28C51" w14:textId="13322B05" w:rsidR="00DD1527" w:rsidRDefault="00DD1527" w:rsidP="00DD1527">
            <w:pPr>
              <w:pStyle w:val="ListParagraph"/>
              <w:numPr>
                <w:ilvl w:val="1"/>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lang w:val="nl-BE"/>
              </w:rPr>
            </w:pPr>
            <w:r>
              <w:rPr>
                <w:lang w:val="nl-BE"/>
              </w:rPr>
              <w:t>Bv. met oliezuur (bevat veel vrije vetzuren)</w:t>
            </w:r>
          </w:p>
          <w:p w14:paraId="730DE540" w14:textId="77777777" w:rsidR="00DD1527"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Mag je verwarmen, maar niet de neerslag gebruiken</w:t>
            </w:r>
          </w:p>
          <w:p w14:paraId="7F6C48BB" w14:textId="77777777" w:rsidR="00DD1527"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Altijd de bovenste heldere oplossing nemen</w:t>
            </w:r>
          </w:p>
          <w:p w14:paraId="7A1A40DB" w14:textId="77777777" w:rsidR="00DD1527" w:rsidRPr="00407B9D" w:rsidRDefault="00DD1527" w:rsidP="00DD1527">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rPr>
                <w:lang w:val="nl-BE"/>
              </w:rPr>
            </w:pPr>
            <w:r>
              <w:t>De overmaat aan Ca(OH)</w:t>
            </w:r>
            <w:r w:rsidRPr="00EA30C6">
              <w:rPr>
                <w:vertAlign w:val="subscript"/>
              </w:rPr>
              <w:t>2</w:t>
            </w:r>
            <w:r>
              <w:t xml:space="preserve"> zakt uit; deze overmaat garandeert dat een verzadigde oplossing behouden blijft indien een deel van de Ca(OH)2 neerslaat onder de vorm van CaCO3</w:t>
            </w:r>
          </w:p>
          <w:p w14:paraId="532F854E" w14:textId="77777777" w:rsidR="00DD1527" w:rsidRPr="00407B9D" w:rsidRDefault="00DD1527" w:rsidP="00DD1527">
            <w:pPr>
              <w:pStyle w:val="ListParagraph"/>
              <w:numPr>
                <w:ilvl w:val="2"/>
                <w:numId w:val="83"/>
              </w:numPr>
              <w:spacing w:before="0"/>
              <w:cnfStyle w:val="000000000000" w:firstRow="0" w:lastRow="0" w:firstColumn="0" w:lastColumn="0" w:oddVBand="0" w:evenVBand="0" w:oddHBand="0" w:evenHBand="0" w:firstRowFirstColumn="0" w:firstRowLastColumn="0" w:lastRowFirstColumn="0" w:lastRowLastColumn="0"/>
              <w:rPr>
                <w:lang w:val="nl-BE"/>
              </w:rPr>
            </w:pPr>
            <w:r>
              <w:t>Ca(OH)</w:t>
            </w:r>
            <w:r w:rsidRPr="00EA30C6">
              <w:rPr>
                <w:vertAlign w:val="subscript"/>
              </w:rPr>
              <w:t>2</w:t>
            </w:r>
            <w:r>
              <w:t xml:space="preserve"> + CO2 </w:t>
            </w:r>
            <w:r>
              <w:rPr>
                <w:rFonts w:ascii="Symbol" w:eastAsia="Symbol" w:hAnsi="Symbol" w:cs="Symbol"/>
              </w:rPr>
              <w:t>®</w:t>
            </w:r>
            <w:r>
              <w:t xml:space="preserve"> CaCO3 + H2O</w:t>
            </w:r>
          </w:p>
          <w:p w14:paraId="5E14C9DE" w14:textId="77777777" w:rsidR="00DD1527" w:rsidRPr="00407B9D" w:rsidRDefault="00DD1527" w:rsidP="00DD1527">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rPr>
                <w:lang w:val="nl-BE"/>
              </w:rPr>
            </w:pPr>
            <w:r>
              <w:t>De neergeslagen CaCO3 kan niet onderscheiden worden van de aanwezige overmaat Ca(OH)2. Wegens het niet-gekende aandeel van Ca(OH)2 mag niet aangelengd worden met vers water ter vorming van een nieuwe verzadigde oplossing van Ca(OH)2.</w:t>
            </w:r>
          </w:p>
          <w:p w14:paraId="69F5A6CC" w14:textId="05E8FFC1" w:rsidR="00DD1527" w:rsidRPr="006F5464"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Niet weglaten, heeft een farmacologische werking</w:t>
            </w:r>
          </w:p>
        </w:tc>
      </w:tr>
      <w:tr w:rsidR="00DD1527" w:rsidRPr="00F9327A" w14:paraId="5C850151"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2C5D0A9" w14:textId="77777777" w:rsidR="00DD1527" w:rsidRPr="009B4F12" w:rsidRDefault="00DD1527" w:rsidP="00DD1527">
            <w:pPr>
              <w:rPr>
                <w:b w:val="0"/>
                <w:bCs w:val="0"/>
              </w:rPr>
            </w:pPr>
            <w:r w:rsidRPr="00F76579">
              <w:t>Cremophor</w:t>
            </w:r>
          </w:p>
        </w:tc>
        <w:tc>
          <w:tcPr>
            <w:tcW w:w="6883" w:type="dxa"/>
          </w:tcPr>
          <w:p w14:paraId="09E2CAA6" w14:textId="77777777" w:rsidR="00DD1527" w:rsidRDefault="00DD1527" w:rsidP="00DD1527">
            <w:pPr>
              <w:cnfStyle w:val="000000100000" w:firstRow="0" w:lastRow="0" w:firstColumn="0" w:lastColumn="0" w:oddVBand="0" w:evenVBand="0" w:oddHBand="1" w:evenHBand="0" w:firstRowFirstColumn="0" w:firstRowLastColumn="0" w:lastRowFirstColumn="0" w:lastRowLastColumn="0"/>
            </w:pPr>
            <w:proofErr w:type="spellStart"/>
            <w:r w:rsidRPr="00602869">
              <w:rPr>
                <w:lang w:val="nl-BE"/>
              </w:rPr>
              <w:t>Solubilisator</w:t>
            </w:r>
            <w:proofErr w:type="spellEnd"/>
            <w:r w:rsidRPr="00602869">
              <w:rPr>
                <w:lang w:val="nl-BE"/>
              </w:rPr>
              <w:t xml:space="preserve"> (oppervlakte actieve stof)</w:t>
            </w:r>
          </w:p>
        </w:tc>
      </w:tr>
      <w:tr w:rsidR="00DD1527" w:rsidRPr="00F9327A" w14:paraId="0188DDAE"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75907769" w14:textId="77777777" w:rsidR="00DD1527" w:rsidRPr="007D3F02" w:rsidRDefault="00DD1527" w:rsidP="00DD1527">
            <w:r w:rsidRPr="006F6C07">
              <w:rPr>
                <w:highlight w:val="yellow"/>
              </w:rPr>
              <w:t>Suikerstroop</w:t>
            </w:r>
          </w:p>
          <w:p w14:paraId="4241E211" w14:textId="77777777" w:rsidR="00DD1527" w:rsidRPr="00D734D6" w:rsidRDefault="00DD1527" w:rsidP="00DD1527">
            <w:pPr>
              <w:rPr>
                <w:b w:val="0"/>
                <w:bCs w:val="0"/>
              </w:rPr>
            </w:pPr>
          </w:p>
        </w:tc>
        <w:tc>
          <w:tcPr>
            <w:tcW w:w="6883" w:type="dxa"/>
          </w:tcPr>
          <w:p w14:paraId="748A87CE" w14:textId="1B3E7A6F" w:rsidR="00DD1527" w:rsidRDefault="00DD1527" w:rsidP="00DD1527">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pPr>
            <w:r>
              <w:t>Basis siroop</w:t>
            </w:r>
          </w:p>
        </w:tc>
      </w:tr>
      <w:tr w:rsidR="00DD1527" w:rsidRPr="00F9327A" w14:paraId="0DDA09D1"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25D6537" w14:textId="46EBA268" w:rsidR="00DD1527" w:rsidRPr="002D6934" w:rsidRDefault="00DD1527" w:rsidP="00DD1527">
            <w:r w:rsidRPr="006F6C07">
              <w:rPr>
                <w:highlight w:val="yellow"/>
              </w:rPr>
              <w:t>Mucilago</w:t>
            </w:r>
          </w:p>
        </w:tc>
        <w:tc>
          <w:tcPr>
            <w:tcW w:w="6883" w:type="dxa"/>
          </w:tcPr>
          <w:p w14:paraId="6400CD8A" w14:textId="77777777" w:rsidR="00DD1527" w:rsidRPr="003342B2" w:rsidRDefault="00DD1527" w:rsidP="00DD1527">
            <w:pPr>
              <w:pStyle w:val="ListParagraph"/>
              <w:numPr>
                <w:ilvl w:val="0"/>
                <w:numId w:val="83"/>
              </w:numPr>
              <w:spacing w:before="0" w:after="160" w:line="259" w:lineRule="auto"/>
              <w:cnfStyle w:val="000000100000" w:firstRow="0" w:lastRow="0" w:firstColumn="0" w:lastColumn="0" w:oddVBand="0" w:evenVBand="0" w:oddHBand="1" w:evenHBand="0" w:firstRowFirstColumn="0" w:firstRowLastColumn="0" w:lastRowFirstColumn="0" w:lastRowLastColumn="0"/>
            </w:pPr>
            <w:r w:rsidRPr="002E0C4E">
              <w:t>Opgeloste vorm van een viscositeitsverhoger</w:t>
            </w:r>
          </w:p>
        </w:tc>
      </w:tr>
      <w:tr w:rsidR="00DD1527" w:rsidRPr="00F9327A" w14:paraId="0BFFCAAC"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00B752DF" w14:textId="77777777" w:rsidR="00DD1527" w:rsidRPr="00A05E10" w:rsidRDefault="00DD1527" w:rsidP="00DD1527">
            <w:pPr>
              <w:rPr>
                <w:b w:val="0"/>
                <w:bCs w:val="0"/>
              </w:rPr>
            </w:pPr>
            <w:r w:rsidRPr="006F6C07">
              <w:rPr>
                <w:b w:val="0"/>
                <w:bCs w:val="0"/>
                <w:highlight w:val="yellow"/>
              </w:rPr>
              <w:t>Klysma</w:t>
            </w:r>
          </w:p>
        </w:tc>
        <w:tc>
          <w:tcPr>
            <w:tcW w:w="6883" w:type="dxa"/>
          </w:tcPr>
          <w:p w14:paraId="13F2F47B" w14:textId="6F387D4A" w:rsidR="00DD1527"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inwendig gebruik! maximale dosis</w:t>
            </w:r>
          </w:p>
          <w:p w14:paraId="6A99C064" w14:textId="77777777" w:rsidR="00DD1527" w:rsidRDefault="00DD1527" w:rsidP="00DD1527">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Rectale oplossing</w:t>
            </w:r>
          </w:p>
          <w:p w14:paraId="27769A07" w14:textId="2B590130" w:rsidR="00DD1527" w:rsidRDefault="00DD2EB3" w:rsidP="00A82F26">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hypotoon ontwatert, hypertoon trekt water aan</w:t>
            </w:r>
            <w:r w:rsidR="00BD0BCD" w:rsidRPr="006205FE">
              <w:rPr>
                <w:rFonts w:ascii="Calibri" w:hAnsi="Calibri" w:cs="Calibri"/>
              </w:rPr>
              <w:sym w:font="Wingdings" w:char="F0E0"/>
            </w:r>
            <w:r w:rsidR="00BD0BCD">
              <w:rPr>
                <w:rFonts w:ascii="Calibri" w:hAnsi="Calibri" w:cs="Calibri"/>
              </w:rPr>
              <w:t xml:space="preserve"> isotoon maken (niet strikt)</w:t>
            </w:r>
          </w:p>
        </w:tc>
      </w:tr>
      <w:tr w:rsidR="00321C9A" w:rsidRPr="00F9327A" w14:paraId="67141DD6"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FC52BBB" w14:textId="77777777" w:rsidR="00321C9A" w:rsidRDefault="00321C9A" w:rsidP="00321C9A">
            <w:pPr>
              <w:rPr>
                <w:b w:val="0"/>
                <w:bCs w:val="0"/>
              </w:rPr>
            </w:pPr>
            <w:r>
              <w:t>Ureum</w:t>
            </w:r>
          </w:p>
          <w:p w14:paraId="66C5DCFB" w14:textId="2A2B9720" w:rsidR="00877BE9" w:rsidRPr="00CA481C" w:rsidRDefault="00877BE9" w:rsidP="00321C9A">
            <w:r>
              <w:rPr>
                <w:noProof/>
              </w:rPr>
              <w:lastRenderedPageBreak/>
              <w:drawing>
                <wp:inline distT="0" distB="0" distL="0" distR="0" wp14:anchorId="65517992" wp14:editId="01B1B2CE">
                  <wp:extent cx="1019175" cy="602579"/>
                  <wp:effectExtent l="0" t="0" r="0" b="7620"/>
                  <wp:docPr id="886522674" name="Afbeelding 886522674" descr="http://upload.wikimedia.org/wikipedia/commons/thumb/3/3d/Harnstoff.svg/137px-Harnstoff.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3/3d/Harnstoff.svg/137px-Harnstoff.svg.png"/>
                          <pic:cNvPicPr>
                            <a:picLocks noChangeAspect="1" noChangeArrowheads="1"/>
                          </pic:cNvPicPr>
                        </pic:nvPicPr>
                        <pic:blipFill>
                          <a:blip r:embed="rId54"/>
                          <a:srcRect/>
                          <a:stretch>
                            <a:fillRect/>
                          </a:stretch>
                        </pic:blipFill>
                        <pic:spPr bwMode="auto">
                          <a:xfrm>
                            <a:off x="0" y="0"/>
                            <a:ext cx="1041169" cy="615583"/>
                          </a:xfrm>
                          <a:prstGeom prst="rect">
                            <a:avLst/>
                          </a:prstGeom>
                          <a:noFill/>
                          <a:ln w="9525">
                            <a:noFill/>
                            <a:miter lim="800000"/>
                            <a:headEnd/>
                            <a:tailEnd/>
                          </a:ln>
                        </pic:spPr>
                      </pic:pic>
                    </a:graphicData>
                  </a:graphic>
                </wp:inline>
              </w:drawing>
            </w:r>
          </w:p>
        </w:tc>
        <w:tc>
          <w:tcPr>
            <w:tcW w:w="6883" w:type="dxa"/>
          </w:tcPr>
          <w:p w14:paraId="7AD27A28" w14:textId="77777777" w:rsidR="00321C9A" w:rsidRPr="00877BE9" w:rsidRDefault="00321C9A" w:rsidP="00326B95">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noProof/>
                <w:lang w:val="nl-BE"/>
              </w:rPr>
              <w:lastRenderedPageBreak/>
              <w:t>1 deel lost op in 1 tot 1,5 delen water (lost op in water)</w:t>
            </w:r>
          </w:p>
          <w:p w14:paraId="7C87B656" w14:textId="77777777" w:rsidR="00877BE9" w:rsidRPr="00326B95" w:rsidRDefault="00877BE9" w:rsidP="00326B95">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noProof/>
                <w:lang w:val="nl-BE"/>
              </w:rPr>
              <w:t>Niet hoger opwaremen dan 55°C</w:t>
            </w:r>
          </w:p>
          <w:p w14:paraId="52867EC1" w14:textId="5865D3AF" w:rsidR="00326B95" w:rsidRPr="00326B95" w:rsidRDefault="00326B95" w:rsidP="00326B95">
            <w:pPr>
              <w:pStyle w:val="ListParagraph"/>
              <w:ind w:left="1080"/>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704D">
              <w:rPr>
                <w:rFonts w:ascii="Calibri" w:hAnsi="Calibri" w:cs="Calibri"/>
              </w:rPr>
              <w:lastRenderedPageBreak/>
              <w:t>CH</w:t>
            </w:r>
            <w:r w:rsidRPr="00D15FE9">
              <w:rPr>
                <w:rFonts w:ascii="Calibri" w:hAnsi="Calibri" w:cs="Calibri"/>
                <w:vertAlign w:val="subscript"/>
              </w:rPr>
              <w:t>4</w:t>
            </w:r>
            <w:r w:rsidRPr="0018704D">
              <w:rPr>
                <w:rFonts w:ascii="Calibri" w:hAnsi="Calibri" w:cs="Calibri"/>
              </w:rPr>
              <w:t>N</w:t>
            </w:r>
            <w:r w:rsidRPr="00D15FE9">
              <w:rPr>
                <w:rFonts w:ascii="Calibri" w:hAnsi="Calibri" w:cs="Calibri"/>
                <w:vertAlign w:val="subscript"/>
              </w:rPr>
              <w:t>2</w:t>
            </w:r>
            <w:r w:rsidRPr="0018704D">
              <w:rPr>
                <w:rFonts w:ascii="Calibri" w:hAnsi="Calibri" w:cs="Calibri"/>
              </w:rPr>
              <w:t>O</w:t>
            </w:r>
            <w:r>
              <w:rPr>
                <w:rFonts w:ascii="Calibri" w:hAnsi="Calibri" w:cs="Calibri"/>
              </w:rPr>
              <w:t xml:space="preserve"> + H</w:t>
            </w:r>
            <w:r w:rsidRPr="0018704D">
              <w:rPr>
                <w:rFonts w:ascii="Calibri" w:hAnsi="Calibri" w:cs="Calibri"/>
                <w:vertAlign w:val="subscript"/>
              </w:rPr>
              <w:t>2</w:t>
            </w:r>
            <w:r>
              <w:rPr>
                <w:rFonts w:ascii="Calibri" w:hAnsi="Calibri" w:cs="Calibri"/>
              </w:rPr>
              <w:t xml:space="preserve">O </w:t>
            </w:r>
            <w:r w:rsidRPr="0018704D">
              <w:rPr>
                <w:rFonts w:ascii="Calibri" w:hAnsi="Calibri" w:cs="Calibri"/>
              </w:rPr>
              <w:sym w:font="Wingdings" w:char="F0E0"/>
            </w:r>
            <w:r>
              <w:rPr>
                <w:rFonts w:ascii="Calibri" w:hAnsi="Calibri" w:cs="Calibri"/>
              </w:rPr>
              <w:t xml:space="preserve">  CO</w:t>
            </w:r>
            <w:r w:rsidRPr="00D240B3">
              <w:rPr>
                <w:rFonts w:ascii="Calibri" w:hAnsi="Calibri" w:cs="Calibri"/>
                <w:vertAlign w:val="subscript"/>
              </w:rPr>
              <w:t>2</w:t>
            </w:r>
            <w:r>
              <w:rPr>
                <w:rFonts w:ascii="Calibri" w:hAnsi="Calibri" w:cs="Calibri"/>
              </w:rPr>
              <w:t xml:space="preserve"> + 2 NH</w:t>
            </w:r>
            <w:r w:rsidRPr="00D240B3">
              <w:rPr>
                <w:rFonts w:ascii="Calibri" w:hAnsi="Calibri" w:cs="Calibri"/>
                <w:vertAlign w:val="subscript"/>
              </w:rPr>
              <w:t>3</w:t>
            </w:r>
          </w:p>
          <w:p w14:paraId="7D6B0DCE" w14:textId="77777777" w:rsidR="007C1A03" w:rsidRDefault="007C1A03" w:rsidP="00326B95">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sidRPr="0045145D">
              <w:rPr>
                <w:lang w:val="nl-BE"/>
              </w:rPr>
              <w:t xml:space="preserve">Werkt hydraterend </w:t>
            </w:r>
          </w:p>
          <w:p w14:paraId="75A1D7EB" w14:textId="77777777" w:rsidR="00326B95" w:rsidRPr="00326B95" w:rsidRDefault="007C1A03" w:rsidP="00326B95">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45145D">
              <w:rPr>
                <w:lang w:val="nl-BE"/>
              </w:rPr>
              <w:t>uitwendig gebruik</w:t>
            </w:r>
          </w:p>
          <w:p w14:paraId="1035F69D" w14:textId="5347695C" w:rsidR="00326B95" w:rsidRPr="00326B95" w:rsidRDefault="00326B95" w:rsidP="00326B95">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26B95">
              <w:rPr>
                <w:rFonts w:ascii="Calibri" w:hAnsi="Calibri" w:cs="Calibri"/>
              </w:rPr>
              <w:t>waterfase max 55°C of waterfase opsplitsen in deel voor ureum en deel voor emulsie te vormen.  Deeltje met ureum toevoegen na emulsievorming.</w:t>
            </w:r>
          </w:p>
          <w:p w14:paraId="4FBB7F6B" w14:textId="0EFD8EC0" w:rsidR="00326B95" w:rsidRDefault="00326B95" w:rsidP="00326B95">
            <w:pPr>
              <w:pStyle w:val="ListParagraph"/>
              <w:ind w:left="1080"/>
              <w:jc w:val="both"/>
              <w:cnfStyle w:val="000000100000" w:firstRow="0" w:lastRow="0" w:firstColumn="0" w:lastColumn="0" w:oddVBand="0" w:evenVBand="0" w:oddHBand="1" w:evenHBand="0" w:firstRowFirstColumn="0" w:firstRowLastColumn="0" w:lastRowFirstColumn="0" w:lastRowLastColumn="0"/>
            </w:pPr>
          </w:p>
        </w:tc>
      </w:tr>
      <w:tr w:rsidR="00321C9A" w:rsidRPr="00EA4866" w14:paraId="2C861421"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22E47347" w14:textId="77777777" w:rsidR="00321C9A" w:rsidRDefault="00321C9A" w:rsidP="00321C9A">
            <w:r>
              <w:lastRenderedPageBreak/>
              <w:t xml:space="preserve">Glucose </w:t>
            </w:r>
          </w:p>
        </w:tc>
        <w:tc>
          <w:tcPr>
            <w:tcW w:w="6883" w:type="dxa"/>
          </w:tcPr>
          <w:p w14:paraId="31273366" w14:textId="77777777" w:rsidR="00321C9A" w:rsidRDefault="00321C9A" w:rsidP="006F6C07">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Om isotonie in te stellen: 5%</w:t>
            </w:r>
          </w:p>
          <w:p w14:paraId="47EBAA45" w14:textId="77777777" w:rsidR="00321C9A" w:rsidRDefault="00321C9A" w:rsidP="006F6C07">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E = 0.16</w:t>
            </w:r>
          </w:p>
          <w:p w14:paraId="1E15D5B8" w14:textId="77777777" w:rsidR="00321C9A" w:rsidRDefault="00321C9A" w:rsidP="006F6C07">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Niet verwarmen</w:t>
            </w:r>
          </w:p>
          <w:p w14:paraId="46B4BF99" w14:textId="77777777" w:rsidR="006F6C07" w:rsidRDefault="006F6C07" w:rsidP="006F6C07">
            <w:pPr>
              <w:pStyle w:val="ListParagraph"/>
              <w:numPr>
                <w:ilvl w:val="0"/>
                <w:numId w:val="81"/>
              </w:numPr>
              <w:spacing w:before="0" w:after="160" w:line="259" w:lineRule="auto"/>
              <w:cnfStyle w:val="000000000000" w:firstRow="0" w:lastRow="0" w:firstColumn="0" w:lastColumn="0" w:oddVBand="0" w:evenVBand="0" w:oddHBand="0" w:evenHBand="0" w:firstRowFirstColumn="0" w:firstRowLastColumn="0" w:lastRowFirstColumn="0" w:lastRowLastColumn="0"/>
            </w:pPr>
            <w:r w:rsidRPr="00871C8F">
              <w:t>Conserverend bij 62%</w:t>
            </w:r>
          </w:p>
          <w:p w14:paraId="36EFE738" w14:textId="77777777" w:rsidR="006F6C07" w:rsidRDefault="006F6C07" w:rsidP="006F6C07">
            <w:pPr>
              <w:pStyle w:val="ListParagraph"/>
              <w:spacing w:before="0"/>
              <w:cnfStyle w:val="000000000000" w:firstRow="0" w:lastRow="0" w:firstColumn="0" w:lastColumn="0" w:oddVBand="0" w:evenVBand="0" w:oddHBand="0" w:evenHBand="0" w:firstRowFirstColumn="0" w:firstRowLastColumn="0" w:lastRowFirstColumn="0" w:lastRowLastColumn="0"/>
            </w:pPr>
          </w:p>
        </w:tc>
      </w:tr>
      <w:tr w:rsidR="00321C9A" w:rsidRPr="00EA4866" w14:paraId="344DBC53"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EBF0617" w14:textId="77777777" w:rsidR="00321C9A" w:rsidRDefault="00321C9A" w:rsidP="00321C9A">
            <w:r>
              <w:t>Boorzuur</w:t>
            </w:r>
          </w:p>
        </w:tc>
        <w:tc>
          <w:tcPr>
            <w:tcW w:w="6883" w:type="dxa"/>
          </w:tcPr>
          <w:p w14:paraId="71595A7F" w14:textId="77777777" w:rsidR="00321C9A" w:rsidRDefault="00321C9A" w:rsidP="00321C9A">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Om isotonie in te stellen</w:t>
            </w:r>
          </w:p>
          <w:p w14:paraId="0BF1B88B" w14:textId="77777777" w:rsidR="00321C9A" w:rsidRDefault="00321C9A" w:rsidP="00321C9A">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E= 0,50 </w:t>
            </w:r>
          </w:p>
          <w:p w14:paraId="53417075" w14:textId="77777777" w:rsidR="00321C9A" w:rsidRDefault="00321C9A" w:rsidP="00321C9A">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NIET INWENDIG!! Dus niet bij ampulles</w:t>
            </w:r>
          </w:p>
          <w:p w14:paraId="108408AE" w14:textId="77777777" w:rsidR="00321C9A" w:rsidRDefault="00321C9A" w:rsidP="00321C9A">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Boorzuur borax buffers NIET INWENDIG!</w:t>
            </w:r>
          </w:p>
        </w:tc>
      </w:tr>
      <w:tr w:rsidR="00321C9A" w:rsidRPr="00EA4866" w14:paraId="7961D9B0"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253E9013" w14:textId="77777777" w:rsidR="00321C9A" w:rsidRDefault="00321C9A" w:rsidP="00321C9A">
            <w:r>
              <w:t>KNO3</w:t>
            </w:r>
          </w:p>
        </w:tc>
        <w:tc>
          <w:tcPr>
            <w:tcW w:w="6883" w:type="dxa"/>
          </w:tcPr>
          <w:p w14:paraId="6C29ED29" w14:textId="77777777" w:rsidR="00321C9A" w:rsidRDefault="00321C9A" w:rsidP="00321C9A">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Om isotonie in te stellen: 1,63%</w:t>
            </w:r>
          </w:p>
          <w:p w14:paraId="1F7C29F2" w14:textId="77777777" w:rsidR="00321C9A" w:rsidRDefault="00321C9A" w:rsidP="00321C9A">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NIET VOOR INJECTIES </w:t>
            </w:r>
          </w:p>
        </w:tc>
      </w:tr>
      <w:tr w:rsidR="00321C9A" w:rsidRPr="001F4140" w14:paraId="08FB2200"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9E93EA8" w14:textId="77777777" w:rsidR="00321C9A" w:rsidRPr="006F6C07" w:rsidRDefault="00321C9A" w:rsidP="00321C9A">
            <w:pPr>
              <w:rPr>
                <w:highlight w:val="yellow"/>
              </w:rPr>
            </w:pPr>
            <w:r w:rsidRPr="006F6C07">
              <w:rPr>
                <w:highlight w:val="yellow"/>
              </w:rPr>
              <w:t>1‰</w:t>
            </w:r>
          </w:p>
        </w:tc>
        <w:tc>
          <w:tcPr>
            <w:tcW w:w="6883" w:type="dxa"/>
          </w:tcPr>
          <w:p w14:paraId="4415877A" w14:textId="77777777" w:rsidR="00321C9A" w:rsidRDefault="00321C9A" w:rsidP="00321C9A">
            <w:pPr>
              <w:cnfStyle w:val="000000100000" w:firstRow="0" w:lastRow="0" w:firstColumn="0" w:lastColumn="0" w:oddVBand="0" w:evenVBand="0" w:oddHBand="1" w:evenHBand="0" w:firstRowFirstColumn="0" w:firstRowLastColumn="0" w:lastRowFirstColumn="0" w:lastRowLastColumn="0"/>
            </w:pPr>
            <w:r>
              <w:t>= 0,1%</w:t>
            </w:r>
          </w:p>
        </w:tc>
      </w:tr>
      <w:tr w:rsidR="00321C9A" w:rsidRPr="00B80D8D" w14:paraId="526A6599"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6B67B701" w14:textId="7043E430" w:rsidR="00321C9A" w:rsidRDefault="00321C9A" w:rsidP="00321C9A">
            <w:r w:rsidRPr="006F6C07">
              <w:rPr>
                <w:highlight w:val="yellow"/>
              </w:rPr>
              <w:t>lavendelvlugolie</w:t>
            </w:r>
          </w:p>
        </w:tc>
        <w:tc>
          <w:tcPr>
            <w:tcW w:w="6883" w:type="dxa"/>
          </w:tcPr>
          <w:p w14:paraId="4FCA0E42" w14:textId="77777777" w:rsidR="00321C9A" w:rsidRDefault="00321C9A" w:rsidP="00321C9A">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Vluchtig </w:t>
            </w:r>
          </w:p>
          <w:p w14:paraId="04E4A3BE" w14:textId="4D373459" w:rsidR="00321C9A" w:rsidRPr="00A55781" w:rsidRDefault="00321C9A" w:rsidP="00321C9A">
            <w:pPr>
              <w:pStyle w:val="ListParagraph"/>
              <w:numPr>
                <w:ilvl w:val="0"/>
                <w:numId w:val="81"/>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B</w:t>
            </w:r>
            <w:r w:rsidRPr="00527243">
              <w:rPr>
                <w:rFonts w:ascii="Calibri" w:hAnsi="Calibri" w:cs="Calibri"/>
              </w:rPr>
              <w:t>ehandeling van een periode van angstig gemoed</w:t>
            </w:r>
          </w:p>
        </w:tc>
      </w:tr>
      <w:tr w:rsidR="00321C9A" w:rsidRPr="00B80D8D" w14:paraId="6ED5F2C6"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6C8738D" w14:textId="77777777" w:rsidR="00321C9A" w:rsidRDefault="00321C9A" w:rsidP="00321C9A">
            <w:r w:rsidRPr="006F6C07">
              <w:rPr>
                <w:highlight w:val="yellow"/>
              </w:rPr>
              <w:t>Haar</w:t>
            </w:r>
          </w:p>
        </w:tc>
        <w:tc>
          <w:tcPr>
            <w:tcW w:w="6883" w:type="dxa"/>
          </w:tcPr>
          <w:p w14:paraId="6305C150" w14:textId="77777777" w:rsidR="00321C9A" w:rsidRDefault="00321C9A" w:rsidP="00321C9A">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Het haar is negatief geladen! Dus opgelet met positieve stoffen zoals bv. cetrimide </w:t>
            </w:r>
          </w:p>
        </w:tc>
      </w:tr>
      <w:tr w:rsidR="00321C9A" w:rsidRPr="00B80D8D" w14:paraId="0C7A593F"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10160531" w14:textId="63AC3B50" w:rsidR="00321C9A" w:rsidRDefault="00321C9A" w:rsidP="00321C9A">
            <w:r w:rsidRPr="006F6C07">
              <w:rPr>
                <w:highlight w:val="yellow"/>
              </w:rPr>
              <w:t>Talk</w:t>
            </w:r>
          </w:p>
        </w:tc>
        <w:tc>
          <w:tcPr>
            <w:tcW w:w="6883" w:type="dxa"/>
          </w:tcPr>
          <w:p w14:paraId="03D8BE02" w14:textId="77777777" w:rsidR="00321C9A" w:rsidRDefault="00321C9A" w:rsidP="00321C9A">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Strooipoeder</w:t>
            </w:r>
          </w:p>
          <w:p w14:paraId="37D1F394" w14:textId="7D447DC9" w:rsidR="00321C9A" w:rsidRDefault="00321C9A" w:rsidP="00321C9A">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Goede vloei-eigenschappen</w:t>
            </w:r>
          </w:p>
        </w:tc>
      </w:tr>
      <w:tr w:rsidR="00321C9A" w:rsidRPr="00B80D8D" w14:paraId="0B3A3BF1"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FCA3D60" w14:textId="283231ED" w:rsidR="00321C9A" w:rsidRDefault="00321C9A" w:rsidP="00321C9A">
            <w:r>
              <w:t>Kaolien</w:t>
            </w:r>
          </w:p>
        </w:tc>
        <w:tc>
          <w:tcPr>
            <w:tcW w:w="6883" w:type="dxa"/>
          </w:tcPr>
          <w:p w14:paraId="7B118140" w14:textId="19BB0C40" w:rsidR="00321C9A" w:rsidRDefault="00321C9A" w:rsidP="00321C9A">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Strooipoeder</w:t>
            </w:r>
          </w:p>
          <w:p w14:paraId="7E61DA58" w14:textId="1BC32930" w:rsidR="00321C9A" w:rsidRDefault="00321C9A" w:rsidP="00321C9A">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Is een delfstof = verontreinigd </w:t>
            </w:r>
            <w:r>
              <w:rPr>
                <w:rFonts w:ascii="Wingdings" w:eastAsia="Wingdings" w:hAnsi="Wingdings" w:cs="Wingdings"/>
              </w:rPr>
              <w:t>à</w:t>
            </w:r>
            <w:r>
              <w:t xml:space="preserve"> probeer zoveel mogelijk contaminatie eruit te krijgen door te steriliseren, zeker consereermiddel toevoegen</w:t>
            </w:r>
          </w:p>
          <w:p w14:paraId="6CA18362" w14:textId="4BE73B1A" w:rsidR="00321C9A" w:rsidRDefault="00321C9A" w:rsidP="00321C9A">
            <w:pPr>
              <w:pStyle w:val="ListParagraph"/>
              <w:numPr>
                <w:ilvl w:val="1"/>
                <w:numId w:val="81"/>
              </w:numPr>
              <w:spacing w:before="0"/>
              <w:cnfStyle w:val="000000100000" w:firstRow="0" w:lastRow="0" w:firstColumn="0" w:lastColumn="0" w:oddVBand="0" w:evenVBand="0" w:oddHBand="1" w:evenHBand="0" w:firstRowFirstColumn="0" w:firstRowLastColumn="0" w:lastRowFirstColumn="0" w:lastRowLastColumn="0"/>
            </w:pPr>
            <w:r>
              <w:t>Bv. Via droge warmte</w:t>
            </w:r>
          </w:p>
        </w:tc>
      </w:tr>
      <w:tr w:rsidR="00321C9A" w:rsidRPr="00B80D8D" w14:paraId="526591CB"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028DD310" w14:textId="10B7DBAB" w:rsidR="00321C9A" w:rsidRDefault="00321C9A" w:rsidP="00321C9A">
            <w:r>
              <w:t>Arachideolie = pindaolie = aardnootolie</w:t>
            </w:r>
          </w:p>
        </w:tc>
        <w:tc>
          <w:tcPr>
            <w:tcW w:w="6883" w:type="dxa"/>
          </w:tcPr>
          <w:p w14:paraId="7FEAAFB0" w14:textId="77777777" w:rsidR="00321C9A" w:rsidRDefault="00321C9A" w:rsidP="00321C9A">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 Kalkwater = onvoldoende (W/O) </w:t>
            </w:r>
            <w:r>
              <w:rPr>
                <w:rFonts w:ascii="Wingdings" w:eastAsia="Wingdings" w:hAnsi="Wingdings" w:cs="Wingdings"/>
              </w:rPr>
              <w:t>à</w:t>
            </w:r>
            <w:r>
              <w:t xml:space="preserve"> voeg oliezuur toe voor extra vrije vetzuren </w:t>
            </w:r>
          </w:p>
          <w:p w14:paraId="15E6CD7A" w14:textId="5E0987EF" w:rsidR="00321C9A" w:rsidRDefault="00321C9A" w:rsidP="00321C9A">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Geeft vaak allergieën </w:t>
            </w:r>
            <w:r>
              <w:sym w:font="Wingdings" w:char="F0E0"/>
            </w:r>
            <w:r>
              <w:t xml:space="preserve"> vervangen door andere medicinale olie bv. Miglyol</w:t>
            </w:r>
          </w:p>
        </w:tc>
      </w:tr>
      <w:tr w:rsidR="00321C9A" w:rsidRPr="00B80D8D" w14:paraId="64F1BAFE"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99187EA" w14:textId="3B22D60F" w:rsidR="00321C9A" w:rsidRDefault="00321C9A" w:rsidP="00321C9A">
            <w:r>
              <w:t>Eucerine</w:t>
            </w:r>
          </w:p>
        </w:tc>
        <w:tc>
          <w:tcPr>
            <w:tcW w:w="6883" w:type="dxa"/>
          </w:tcPr>
          <w:p w14:paraId="4F17F3D3" w14:textId="48918EA5" w:rsidR="00321C9A" w:rsidRDefault="00321C9A" w:rsidP="00321C9A">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rsidRPr="00D15E44">
              <w:t>6% wolalcoholen (Eucerit), en verder cetylstearylalcohol en vaseline</w:t>
            </w:r>
          </w:p>
        </w:tc>
      </w:tr>
      <w:tr w:rsidR="00321C9A" w:rsidRPr="00B80D8D" w14:paraId="211431CB"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45991B57" w14:textId="6D981FBD" w:rsidR="00321C9A" w:rsidRDefault="00321C9A" w:rsidP="00321C9A">
            <w:r>
              <w:t xml:space="preserve">Oranjeschilsiroop </w:t>
            </w:r>
          </w:p>
        </w:tc>
        <w:tc>
          <w:tcPr>
            <w:tcW w:w="6883" w:type="dxa"/>
          </w:tcPr>
          <w:p w14:paraId="1DBAC494" w14:textId="613C12FC" w:rsidR="00321C9A" w:rsidRPr="008F70BA" w:rsidRDefault="00321C9A" w:rsidP="00321C9A">
            <w:pPr>
              <w:pStyle w:val="ListParagraph"/>
              <w:numPr>
                <w:ilvl w:val="0"/>
                <w:numId w:val="81"/>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oranjeschilstroop BF V = suikersiroop met 5 %m/m ethanol en 6,5 %m/m sterke oranjeschiltinctuur</w:t>
            </w:r>
          </w:p>
        </w:tc>
      </w:tr>
      <w:tr w:rsidR="00321C9A" w:rsidRPr="00B80D8D" w14:paraId="39F24885"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167A8F9" w14:textId="59E5A0A8" w:rsidR="00321C9A" w:rsidRPr="006F6C07" w:rsidRDefault="00321C9A" w:rsidP="00321C9A">
            <w:pPr>
              <w:rPr>
                <w:highlight w:val="yellow"/>
              </w:rPr>
            </w:pPr>
            <w:r w:rsidRPr="006F6C07">
              <w:rPr>
                <w:highlight w:val="yellow"/>
              </w:rPr>
              <w:t xml:space="preserve">Dispersie van olie voor inhalatie (orale suspensie) </w:t>
            </w:r>
          </w:p>
        </w:tc>
        <w:tc>
          <w:tcPr>
            <w:tcW w:w="6883" w:type="dxa"/>
          </w:tcPr>
          <w:p w14:paraId="10CA3F7D" w14:textId="3730563B" w:rsidR="00321C9A" w:rsidRDefault="00321C9A" w:rsidP="00321C9A">
            <w:pPr>
              <w:pStyle w:val="ListParagraph"/>
              <w:numPr>
                <w:ilvl w:val="0"/>
                <w:numId w:val="81"/>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vermengen van olie met MgCO3 (licht) en dit suspenderen, olie is goed verdeeld en komt goed vrij voor inhalatie </w:t>
            </w:r>
          </w:p>
        </w:tc>
      </w:tr>
      <w:tr w:rsidR="00321C9A" w:rsidRPr="00B80D8D" w14:paraId="7D6A59DF" w14:textId="77777777" w:rsidTr="003F2B4C">
        <w:tc>
          <w:tcPr>
            <w:cnfStyle w:val="001000000000" w:firstRow="0" w:lastRow="0" w:firstColumn="1" w:lastColumn="0" w:oddVBand="0" w:evenVBand="0" w:oddHBand="0" w:evenHBand="0" w:firstRowFirstColumn="0" w:firstRowLastColumn="0" w:lastRowFirstColumn="0" w:lastRowLastColumn="0"/>
            <w:tcW w:w="2610" w:type="dxa"/>
          </w:tcPr>
          <w:p w14:paraId="6AF56DE5" w14:textId="27DFAEEB" w:rsidR="00321C9A" w:rsidRDefault="00321C9A" w:rsidP="00321C9A">
            <w:r>
              <w:t>Walschot</w:t>
            </w:r>
          </w:p>
        </w:tc>
        <w:tc>
          <w:tcPr>
            <w:tcW w:w="6883" w:type="dxa"/>
          </w:tcPr>
          <w:p w14:paraId="6485D5DD" w14:textId="59FB61BF" w:rsidR="00321C9A" w:rsidRDefault="00321C9A" w:rsidP="00321C9A">
            <w:pPr>
              <w:pStyle w:val="ListParagraph"/>
              <w:numPr>
                <w:ilvl w:val="0"/>
                <w:numId w:val="81"/>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is een dierlijk product en kan vervangen worden door synthetisch analoog: cetylpalmitaat 15</w:t>
            </w:r>
          </w:p>
        </w:tc>
      </w:tr>
      <w:tr w:rsidR="00321C9A" w:rsidRPr="00B80D8D" w14:paraId="0EB7C0A0" w14:textId="77777777" w:rsidTr="003F2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17D8948" w14:textId="3C997FB0" w:rsidR="00321C9A" w:rsidRDefault="00321C9A" w:rsidP="00321C9A">
            <w:r>
              <w:t>Reducerende suiker</w:t>
            </w:r>
          </w:p>
        </w:tc>
        <w:tc>
          <w:tcPr>
            <w:tcW w:w="6883" w:type="dxa"/>
          </w:tcPr>
          <w:p w14:paraId="67C45B20" w14:textId="77777777" w:rsidR="00321C9A" w:rsidRDefault="00321C9A" w:rsidP="00321C9A">
            <w:pPr>
              <w:pStyle w:val="ListParagraph"/>
              <w:numPr>
                <w:ilvl w:val="0"/>
                <w:numId w:val="96"/>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Heeft een vrije aldehyde of keton</w:t>
            </w:r>
          </w:p>
          <w:p w14:paraId="72E8D2CF" w14:textId="77777777" w:rsidR="00321C9A" w:rsidRDefault="00321C9A" w:rsidP="00321C9A">
            <w:pPr>
              <w:pStyle w:val="ListParagraph"/>
              <w:numPr>
                <w:ilvl w:val="0"/>
                <w:numId w:val="96"/>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Lactose</w:t>
            </w:r>
          </w:p>
          <w:p w14:paraId="68EC3686" w14:textId="77777777" w:rsidR="00321C9A" w:rsidRDefault="00321C9A" w:rsidP="00321C9A">
            <w:pPr>
              <w:pStyle w:val="ListParagraph"/>
              <w:numPr>
                <w:ilvl w:val="0"/>
                <w:numId w:val="96"/>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Geeft maillard reactie als API een primair of secundair amine bevat</w:t>
            </w:r>
          </w:p>
          <w:p w14:paraId="18083A78" w14:textId="48F49F1A" w:rsidR="00321C9A" w:rsidRDefault="00321C9A" w:rsidP="00321C9A">
            <w:pPr>
              <w:pStyle w:val="ListParagraph"/>
              <w:numPr>
                <w:ilvl w:val="0"/>
                <w:numId w:val="81"/>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Vervangen door mannitol</w:t>
            </w:r>
          </w:p>
        </w:tc>
      </w:tr>
    </w:tbl>
    <w:p w14:paraId="20CF9888" w14:textId="5C98E221" w:rsidR="003F2B4C" w:rsidRDefault="003F2B4C" w:rsidP="003F2B4C">
      <w:pPr>
        <w:rPr>
          <w:lang w:val="nl-BE"/>
        </w:rPr>
      </w:pPr>
    </w:p>
    <w:p w14:paraId="571B63F5" w14:textId="76C4B845" w:rsidR="0036415A" w:rsidRDefault="0036415A">
      <w:pPr>
        <w:rPr>
          <w:lang w:val="nl-BE"/>
        </w:rPr>
      </w:pPr>
      <w:r>
        <w:rPr>
          <w:lang w:val="nl-BE"/>
        </w:rPr>
        <w:br w:type="page"/>
      </w:r>
    </w:p>
    <w:p w14:paraId="73DE37CF" w14:textId="77777777" w:rsidR="003F2B4C" w:rsidRDefault="003F2B4C" w:rsidP="003F2B4C">
      <w:pPr>
        <w:rPr>
          <w:lang w:val="nl-BE"/>
        </w:rPr>
      </w:pPr>
    </w:p>
    <w:p w14:paraId="50D6A3F1" w14:textId="77777777" w:rsidR="003F2B4C" w:rsidRDefault="003F2B4C" w:rsidP="0036415A">
      <w:pPr>
        <w:pStyle w:val="Heading2"/>
        <w:rPr>
          <w:lang w:val="nl-BE"/>
        </w:rPr>
      </w:pPr>
      <w:r>
        <w:rPr>
          <w:lang w:val="nl-BE"/>
        </w:rPr>
        <w:t>GENEESMIDDELEN</w:t>
      </w:r>
    </w:p>
    <w:tbl>
      <w:tblPr>
        <w:tblStyle w:val="PlainTable1"/>
        <w:tblW w:w="10491" w:type="dxa"/>
        <w:tblInd w:w="-431" w:type="dxa"/>
        <w:tblLook w:val="04A0" w:firstRow="1" w:lastRow="0" w:firstColumn="1" w:lastColumn="0" w:noHBand="0" w:noVBand="1"/>
      </w:tblPr>
      <w:tblGrid>
        <w:gridCol w:w="4086"/>
        <w:gridCol w:w="6405"/>
      </w:tblGrid>
      <w:tr w:rsidR="003F2B4C" w14:paraId="5DC90600" w14:textId="77777777" w:rsidTr="00741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55C2AA4" w14:textId="77777777" w:rsidR="003F2B4C" w:rsidRDefault="003F2B4C" w:rsidP="003F2B4C">
            <w:r>
              <w:t>Na penicilline</w:t>
            </w:r>
          </w:p>
        </w:tc>
        <w:tc>
          <w:tcPr>
            <w:tcW w:w="6405" w:type="dxa"/>
          </w:tcPr>
          <w:p w14:paraId="78907626" w14:textId="7A8218BA" w:rsidR="00840D4A" w:rsidRPr="00840D4A" w:rsidRDefault="00840D4A" w:rsidP="00AB7B31">
            <w:pPr>
              <w:pStyle w:val="ListParagraph"/>
              <w:numPr>
                <w:ilvl w:val="0"/>
                <w:numId w:val="127"/>
              </w:numPr>
              <w:spacing w:before="0"/>
              <w:cnfStyle w:val="100000000000" w:firstRow="1" w:lastRow="0" w:firstColumn="0" w:lastColumn="0" w:oddVBand="0" w:evenVBand="0" w:oddHBand="0" w:evenHBand="0" w:firstRowFirstColumn="0" w:firstRowLastColumn="0" w:lastRowFirstColumn="0" w:lastRowLastColumn="0"/>
              <w:rPr>
                <w:b w:val="0"/>
              </w:rPr>
            </w:pPr>
            <w:r w:rsidRPr="00840D4A">
              <w:rPr>
                <w:bCs w:val="0"/>
              </w:rPr>
              <w:t>Functie:</w:t>
            </w:r>
            <w:r>
              <w:rPr>
                <w:b w:val="0"/>
              </w:rPr>
              <w:t xml:space="preserve"> </w:t>
            </w:r>
            <w:r w:rsidRPr="002D6934">
              <w:rPr>
                <w:b w:val="0"/>
              </w:rPr>
              <w:t>Breed spectrum</w:t>
            </w:r>
            <w:r>
              <w:rPr>
                <w:b w:val="0"/>
              </w:rPr>
              <w:t xml:space="preserve"> </w:t>
            </w:r>
            <w:r w:rsidRPr="002D6934">
              <w:rPr>
                <w:b w:val="0"/>
              </w:rPr>
              <w:t>Antibioticum</w:t>
            </w:r>
          </w:p>
          <w:p w14:paraId="4BDCCA77" w14:textId="44E74D62" w:rsidR="003F2B4C" w:rsidRPr="002D6934" w:rsidRDefault="003F2B4C" w:rsidP="00AB7B31">
            <w:pPr>
              <w:pStyle w:val="ListParagraph"/>
              <w:numPr>
                <w:ilvl w:val="0"/>
                <w:numId w:val="127"/>
              </w:numPr>
              <w:spacing w:before="0"/>
              <w:cnfStyle w:val="100000000000" w:firstRow="1" w:lastRow="0" w:firstColumn="0" w:lastColumn="0" w:oddVBand="0" w:evenVBand="0" w:oddHBand="0" w:evenHBand="0" w:firstRowFirstColumn="0" w:firstRowLastColumn="0" w:lastRowFirstColumn="0" w:lastRowLastColumn="0"/>
              <w:rPr>
                <w:b w:val="0"/>
              </w:rPr>
            </w:pPr>
            <w:r w:rsidRPr="002D6934">
              <w:rPr>
                <w:b w:val="0"/>
              </w:rPr>
              <w:t xml:space="preserve">Goed oplosbaar in water maar niet stabiel </w:t>
            </w:r>
          </w:p>
          <w:p w14:paraId="4CBC996A" w14:textId="77777777" w:rsidR="003F2B4C" w:rsidRPr="002D6934" w:rsidRDefault="003F2B4C" w:rsidP="00AB7B31">
            <w:pPr>
              <w:pStyle w:val="ListParagraph"/>
              <w:numPr>
                <w:ilvl w:val="0"/>
                <w:numId w:val="127"/>
              </w:numPr>
              <w:spacing w:before="0"/>
              <w:cnfStyle w:val="100000000000" w:firstRow="1" w:lastRow="0" w:firstColumn="0" w:lastColumn="0" w:oddVBand="0" w:evenVBand="0" w:oddHBand="0" w:evenHBand="0" w:firstRowFirstColumn="0" w:firstRowLastColumn="0" w:lastRowFirstColumn="0" w:lastRowLastColumn="0"/>
              <w:rPr>
                <w:b w:val="0"/>
              </w:rPr>
            </w:pPr>
            <w:r w:rsidRPr="002D6934">
              <w:rPr>
                <w:b w:val="0"/>
              </w:rPr>
              <w:t xml:space="preserve">Bèta lactam </w:t>
            </w:r>
            <w:r w:rsidRPr="002D6934">
              <w:rPr>
                <w:rFonts w:ascii="Wingdings" w:eastAsia="Wingdings" w:hAnsi="Wingdings" w:cs="Wingdings"/>
                <w:b w:val="0"/>
              </w:rPr>
              <w:t>à</w:t>
            </w:r>
            <w:r w:rsidRPr="002D6934">
              <w:rPr>
                <w:b w:val="0"/>
              </w:rPr>
              <w:t xml:space="preserve"> hydrolyse gevoelig</w:t>
            </w:r>
          </w:p>
          <w:p w14:paraId="7A565A09" w14:textId="77777777" w:rsidR="003F2B4C" w:rsidRPr="002D6934" w:rsidRDefault="003F2B4C" w:rsidP="00AB7B31">
            <w:pPr>
              <w:pStyle w:val="ListParagraph"/>
              <w:numPr>
                <w:ilvl w:val="0"/>
                <w:numId w:val="127"/>
              </w:numPr>
              <w:spacing w:before="0"/>
              <w:cnfStyle w:val="100000000000" w:firstRow="1" w:lastRow="0" w:firstColumn="0" w:lastColumn="0" w:oddVBand="0" w:evenVBand="0" w:oddHBand="0" w:evenHBand="0" w:firstRowFirstColumn="0" w:firstRowLastColumn="0" w:lastRowFirstColumn="0" w:lastRowLastColumn="0"/>
              <w:rPr>
                <w:b w:val="0"/>
              </w:rPr>
            </w:pPr>
            <w:r w:rsidRPr="002D6934">
              <w:rPr>
                <w:b w:val="0"/>
              </w:rPr>
              <w:t xml:space="preserve">Maar 1 week houdbaar als je er een crème van maakt </w:t>
            </w:r>
          </w:p>
        </w:tc>
      </w:tr>
      <w:tr w:rsidR="00925FF8" w14:paraId="0C5D99DE"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B2A39C5" w14:textId="4B1276FA" w:rsidR="00925FF8" w:rsidRDefault="00925FF8" w:rsidP="003F2B4C"/>
        </w:tc>
        <w:tc>
          <w:tcPr>
            <w:tcW w:w="6405" w:type="dxa"/>
          </w:tcPr>
          <w:p w14:paraId="7DF71E98" w14:textId="1863E344" w:rsidR="00CF0813" w:rsidRPr="002D6934" w:rsidRDefault="00CF0813" w:rsidP="00AB7B31">
            <w:pPr>
              <w:pStyle w:val="ListParagraph"/>
              <w:numPr>
                <w:ilvl w:val="0"/>
                <w:numId w:val="127"/>
              </w:numPr>
              <w:spacing w:before="0"/>
              <w:cnfStyle w:val="000000100000" w:firstRow="0" w:lastRow="0" w:firstColumn="0" w:lastColumn="0" w:oddVBand="0" w:evenVBand="0" w:oddHBand="1" w:evenHBand="0" w:firstRowFirstColumn="0" w:firstRowLastColumn="0" w:lastRowFirstColumn="0" w:lastRowLastColumn="0"/>
            </w:pPr>
          </w:p>
        </w:tc>
      </w:tr>
      <w:tr w:rsidR="008116FD" w14:paraId="11BC0844"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2A18FCFF" w14:textId="25C31419" w:rsidR="008116FD" w:rsidRDefault="008116FD" w:rsidP="003F2B4C">
            <w:r>
              <w:t>Bithiol</w:t>
            </w:r>
          </w:p>
        </w:tc>
        <w:tc>
          <w:tcPr>
            <w:tcW w:w="6405" w:type="dxa"/>
          </w:tcPr>
          <w:p w14:paraId="08E82171" w14:textId="3BFEB784" w:rsidR="0039732B" w:rsidRPr="0039732B" w:rsidRDefault="0039732B" w:rsidP="00AB7B31">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39732B">
              <w:rPr>
                <w:b/>
              </w:rPr>
              <w:t>Functie:</w:t>
            </w:r>
            <w:r w:rsidR="00D61C3D">
              <w:rPr>
                <w:b/>
              </w:rPr>
              <w:t xml:space="preserve"> </w:t>
            </w:r>
            <w:r w:rsidR="00D61C3D" w:rsidRPr="00D61C3D">
              <w:rPr>
                <w:bCs/>
              </w:rPr>
              <w:t>psoriasis, eczeem</w:t>
            </w:r>
          </w:p>
          <w:p w14:paraId="6E3C1068" w14:textId="7F01F385" w:rsidR="008116FD" w:rsidRDefault="008116FD" w:rsidP="00AB7B31">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Niet verwarmen hoger dan 35°C</w:t>
            </w:r>
          </w:p>
          <w:p w14:paraId="1BAE889F" w14:textId="5720C341" w:rsidR="00844C8A" w:rsidRDefault="00844C8A" w:rsidP="00AB7B31">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Verwrijven met arlacel</w:t>
            </w:r>
          </w:p>
        </w:tc>
      </w:tr>
      <w:tr w:rsidR="004A7640" w14:paraId="573B4CFE"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7E235E5" w14:textId="48752B85" w:rsidR="004A7640" w:rsidRPr="0015621E" w:rsidRDefault="0015621E" w:rsidP="0015621E">
            <w:pPr>
              <w:spacing w:line="360" w:lineRule="auto"/>
              <w:rPr>
                <w:rFonts w:ascii="Calibri" w:hAnsi="Calibri" w:cs="Calibri"/>
              </w:rPr>
            </w:pPr>
            <w:r w:rsidRPr="00F05CE8">
              <w:rPr>
                <w:rFonts w:ascii="Calibri" w:hAnsi="Calibri" w:cs="Calibri"/>
              </w:rPr>
              <w:t>Dexamethason</w:t>
            </w:r>
          </w:p>
        </w:tc>
        <w:tc>
          <w:tcPr>
            <w:tcW w:w="6405" w:type="dxa"/>
          </w:tcPr>
          <w:p w14:paraId="2C3A64D7" w14:textId="21390EF9" w:rsidR="004A7640" w:rsidRDefault="00DD2E22" w:rsidP="00AB7B31">
            <w:pPr>
              <w:pStyle w:val="ListParagraph"/>
              <w:numPr>
                <w:ilvl w:val="0"/>
                <w:numId w:val="127"/>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D2E22">
              <w:rPr>
                <w:rFonts w:ascii="Calibri" w:hAnsi="Calibri" w:cs="Calibri"/>
                <w:b/>
                <w:bCs/>
              </w:rPr>
              <w:t>Functie:</w:t>
            </w:r>
            <w:r>
              <w:rPr>
                <w:rFonts w:ascii="Calibri" w:hAnsi="Calibri" w:cs="Calibri"/>
              </w:rPr>
              <w:t xml:space="preserve"> </w:t>
            </w:r>
            <w:r w:rsidR="00AC7E9E">
              <w:rPr>
                <w:rFonts w:ascii="Calibri" w:hAnsi="Calibri" w:cs="Calibri"/>
              </w:rPr>
              <w:t>corticosteroïde</w:t>
            </w:r>
          </w:p>
        </w:tc>
      </w:tr>
      <w:tr w:rsidR="00346208" w14:paraId="3A18620E"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67ECB0E9" w14:textId="5E1EBB3D" w:rsidR="00346208" w:rsidRDefault="00346208" w:rsidP="003F2B4C">
            <w:r>
              <w:t>NaI, KI</w:t>
            </w:r>
          </w:p>
        </w:tc>
        <w:tc>
          <w:tcPr>
            <w:tcW w:w="6405" w:type="dxa"/>
          </w:tcPr>
          <w:p w14:paraId="7EF33980" w14:textId="071806AA" w:rsidR="00346208" w:rsidRPr="008B3997" w:rsidRDefault="001A6980" w:rsidP="00AB7B31">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pPr>
            <w:r w:rsidRPr="001A6980">
              <w:rPr>
                <w:b/>
                <w:bCs/>
              </w:rPr>
              <w:t>Functie</w:t>
            </w:r>
            <w:r>
              <w:t xml:space="preserve">: </w:t>
            </w:r>
            <w:r w:rsidR="00346208" w:rsidRPr="008B3997">
              <w:t>Verbeteren absorptie in oog</w:t>
            </w:r>
          </w:p>
          <w:p w14:paraId="35143E90" w14:textId="77777777" w:rsidR="00346208" w:rsidRPr="008B3997" w:rsidRDefault="00346208" w:rsidP="00AB7B31">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pPr>
            <w:r w:rsidRPr="008B3997">
              <w:t>Zijn oxidatie gevoelig!!</w:t>
            </w:r>
          </w:p>
          <w:p w14:paraId="0A677A5A" w14:textId="77777777" w:rsidR="00346208" w:rsidRPr="008B3997" w:rsidRDefault="00346208" w:rsidP="00AB7B31">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pPr>
            <w:r w:rsidRPr="008B3997">
              <w:t>Goed oplosbaar in water</w:t>
            </w:r>
          </w:p>
          <w:p w14:paraId="7E4BB980" w14:textId="192156FA" w:rsidR="008B3997" w:rsidRPr="008B3997" w:rsidRDefault="008B3997" w:rsidP="00AB7B31">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pPr>
            <w:r w:rsidRPr="008B3997">
              <w:t>Best conserveren met Natriumthiosulfaat</w:t>
            </w:r>
          </w:p>
        </w:tc>
      </w:tr>
      <w:tr w:rsidR="006962EE" w:rsidRPr="00F65B1C" w14:paraId="03E0EB8F"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2DBE620" w14:textId="77777777" w:rsidR="006962EE" w:rsidRDefault="006962EE" w:rsidP="006962EE">
            <w:r>
              <w:t>Physostigmine.salicylaat</w:t>
            </w:r>
          </w:p>
        </w:tc>
        <w:tc>
          <w:tcPr>
            <w:tcW w:w="6405" w:type="dxa"/>
          </w:tcPr>
          <w:p w14:paraId="591843A6" w14:textId="1A0D32D9" w:rsidR="006962EE"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pPr>
            <w:r>
              <w:t>1 g lost op in 75 ml water (pH 0,5% = 5,8)</w:t>
            </w:r>
          </w:p>
          <w:p w14:paraId="12E811F9" w14:textId="77777777" w:rsidR="006962EE" w:rsidRPr="009605A9"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rPr>
                <w:lang w:val="nl-BE"/>
              </w:rPr>
            </w:pPr>
            <w:r w:rsidRPr="009605A9">
              <w:rPr>
                <w:lang w:val="nl-BE"/>
              </w:rPr>
              <w:t xml:space="preserve">1 g lost op in 16 ml alcohol </w:t>
            </w:r>
          </w:p>
          <w:p w14:paraId="6C0628B0" w14:textId="77777777" w:rsidR="006962EE" w:rsidRPr="009605A9"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rPr>
                <w:lang w:val="nl-BE"/>
              </w:rPr>
            </w:pPr>
            <w:r w:rsidRPr="009605A9">
              <w:rPr>
                <w:lang w:val="nl-BE"/>
              </w:rPr>
              <w:t>Oplossingen bewaren in goed gesloten en bruine containers</w:t>
            </w:r>
          </w:p>
          <w:p w14:paraId="4353E0B9" w14:textId="77777777" w:rsidR="006962EE" w:rsidRPr="009605A9"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rPr>
                <w:lang w:val="nl-BE"/>
              </w:rPr>
            </w:pPr>
            <w:r w:rsidRPr="009605A9">
              <w:rPr>
                <w:lang w:val="nl-BE"/>
              </w:rPr>
              <w:t xml:space="preserve">1 week houdbaar </w:t>
            </w:r>
          </w:p>
        </w:tc>
      </w:tr>
      <w:tr w:rsidR="006962EE" w:rsidRPr="00B1489E" w14:paraId="1D4FA479"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355E03A" w14:textId="18336AC6" w:rsidR="006962EE" w:rsidRPr="008116FD" w:rsidRDefault="006962EE" w:rsidP="006962EE">
            <w:pPr>
              <w:rPr>
                <w:lang w:val="es-ES"/>
              </w:rPr>
            </w:pPr>
            <w:proofErr w:type="spellStart"/>
            <w:r w:rsidRPr="008116FD">
              <w:rPr>
                <w:lang w:val="es-ES"/>
              </w:rPr>
              <w:t>Atropine</w:t>
            </w:r>
            <w:proofErr w:type="spellEnd"/>
            <w:r w:rsidRPr="008116FD">
              <w:rPr>
                <w:lang w:val="es-ES"/>
              </w:rPr>
              <w:t xml:space="preserve">, </w:t>
            </w:r>
            <w:proofErr w:type="spellStart"/>
            <w:r w:rsidRPr="008116FD">
              <w:rPr>
                <w:lang w:val="es-ES"/>
              </w:rPr>
              <w:t>belladonna</w:t>
            </w:r>
            <w:proofErr w:type="spellEnd"/>
            <w:r w:rsidRPr="008116FD">
              <w:rPr>
                <w:lang w:val="es-ES"/>
              </w:rPr>
              <w:t xml:space="preserve"> </w:t>
            </w:r>
            <w:proofErr w:type="spellStart"/>
            <w:r w:rsidRPr="008116FD">
              <w:rPr>
                <w:lang w:val="es-ES"/>
              </w:rPr>
              <w:t>extract</w:t>
            </w:r>
            <w:proofErr w:type="spellEnd"/>
            <w:r w:rsidRPr="008116FD">
              <w:rPr>
                <w:lang w:val="es-ES"/>
              </w:rPr>
              <w:t xml:space="preserve">, </w:t>
            </w:r>
            <w:proofErr w:type="spellStart"/>
            <w:r w:rsidRPr="008116FD">
              <w:rPr>
                <w:lang w:val="es-ES"/>
              </w:rPr>
              <w:t>Hyoscyamus</w:t>
            </w:r>
            <w:proofErr w:type="spellEnd"/>
            <w:r w:rsidRPr="008116FD">
              <w:rPr>
                <w:lang w:val="es-ES"/>
              </w:rPr>
              <w:t xml:space="preserve"> </w:t>
            </w:r>
            <w:proofErr w:type="spellStart"/>
            <w:r w:rsidRPr="008116FD">
              <w:rPr>
                <w:lang w:val="es-ES"/>
              </w:rPr>
              <w:t>extract</w:t>
            </w:r>
            <w:proofErr w:type="spellEnd"/>
            <w:r w:rsidRPr="008116FD">
              <w:rPr>
                <w:lang w:val="es-ES"/>
              </w:rPr>
              <w:t xml:space="preserve"> </w:t>
            </w:r>
          </w:p>
        </w:tc>
        <w:tc>
          <w:tcPr>
            <w:tcW w:w="6405" w:type="dxa"/>
          </w:tcPr>
          <w:p w14:paraId="4088068F" w14:textId="77777777" w:rsidR="006962EE" w:rsidRDefault="006962EE" w:rsidP="006962EE">
            <w:pPr>
              <w:pStyle w:val="ListParagraph"/>
              <w:numPr>
                <w:ilvl w:val="0"/>
                <w:numId w:val="109"/>
              </w:numPr>
              <w:spacing w:before="0"/>
              <w:cnfStyle w:val="000000000000" w:firstRow="0" w:lastRow="0" w:firstColumn="0" w:lastColumn="0" w:oddVBand="0" w:evenVBand="0" w:oddHBand="0" w:evenHBand="0" w:firstRowFirstColumn="0" w:firstRowLastColumn="0" w:lastRowFirstColumn="0" w:lastRowLastColumn="0"/>
            </w:pPr>
            <w:r>
              <w:t xml:space="preserve">Gecombineerde maximale dosis </w:t>
            </w:r>
          </w:p>
          <w:p w14:paraId="3D706E98" w14:textId="4F25F2FD" w:rsidR="006962EE" w:rsidRPr="007413EB" w:rsidRDefault="006962EE" w:rsidP="006962EE">
            <w:pPr>
              <w:pStyle w:val="ListParagraph"/>
              <w:numPr>
                <w:ilvl w:val="0"/>
                <w:numId w:val="109"/>
              </w:numPr>
              <w:spacing w:before="0"/>
              <w:cnfStyle w:val="000000000000" w:firstRow="0" w:lastRow="0" w:firstColumn="0" w:lastColumn="0" w:oddVBand="0" w:evenVBand="0" w:oddHBand="0" w:evenHBand="0" w:firstRowFirstColumn="0" w:firstRowLastColumn="0" w:lastRowFirstColumn="0" w:lastRowLastColumn="0"/>
              <w:rPr>
                <w:lang w:val="es-ES"/>
              </w:rPr>
            </w:pPr>
            <w:proofErr w:type="spellStart"/>
            <w:r w:rsidRPr="007413EB">
              <w:rPr>
                <w:lang w:val="es-ES"/>
              </w:rPr>
              <w:t>Atropine</w:t>
            </w:r>
            <w:proofErr w:type="spellEnd"/>
            <w:r w:rsidRPr="007413EB">
              <w:rPr>
                <w:lang w:val="es-ES"/>
              </w:rPr>
              <w:t xml:space="preserve">: </w:t>
            </w:r>
            <w:proofErr w:type="spellStart"/>
            <w:r w:rsidRPr="007413EB">
              <w:rPr>
                <w:lang w:val="es-ES"/>
              </w:rPr>
              <w:t>Anticholinergica</w:t>
            </w:r>
            <w:proofErr w:type="spellEnd"/>
            <w:r w:rsidRPr="007413EB">
              <w:rPr>
                <w:lang w:val="es-ES"/>
              </w:rPr>
              <w:t xml:space="preserve">, </w:t>
            </w:r>
            <w:proofErr w:type="spellStart"/>
            <w:r w:rsidRPr="007413EB">
              <w:rPr>
                <w:lang w:val="es-ES"/>
              </w:rPr>
              <w:t>muscarine</w:t>
            </w:r>
            <w:proofErr w:type="spellEnd"/>
            <w:r w:rsidRPr="007413EB">
              <w:rPr>
                <w:lang w:val="es-ES"/>
              </w:rPr>
              <w:t xml:space="preserve"> receptor </w:t>
            </w:r>
            <w:proofErr w:type="spellStart"/>
            <w:r w:rsidRPr="007413EB">
              <w:rPr>
                <w:lang w:val="es-ES"/>
              </w:rPr>
              <w:t>antagonisten</w:t>
            </w:r>
            <w:proofErr w:type="spellEnd"/>
            <w:r w:rsidRPr="007413EB">
              <w:rPr>
                <w:lang w:val="es-ES"/>
              </w:rPr>
              <w:t xml:space="preserve"> (</w:t>
            </w:r>
            <w:proofErr w:type="spellStart"/>
            <w:r w:rsidRPr="007413EB">
              <w:rPr>
                <w:lang w:val="es-ES"/>
              </w:rPr>
              <w:t>spierspasmen</w:t>
            </w:r>
            <w:proofErr w:type="spellEnd"/>
            <w:r w:rsidRPr="007413EB">
              <w:rPr>
                <w:lang w:val="es-ES"/>
              </w:rPr>
              <w:t>)</w:t>
            </w:r>
          </w:p>
        </w:tc>
      </w:tr>
      <w:tr w:rsidR="006962EE" w:rsidRPr="00F65B1C" w14:paraId="7205E5DF"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005EE7F2" w14:textId="42FDEF3B" w:rsidR="006962EE" w:rsidRPr="008116FD" w:rsidRDefault="006962EE" w:rsidP="006962EE">
            <w:pPr>
              <w:rPr>
                <w:lang w:val="es-ES"/>
              </w:rPr>
            </w:pPr>
            <w:proofErr w:type="spellStart"/>
            <w:r>
              <w:rPr>
                <w:lang w:val="es-ES"/>
              </w:rPr>
              <w:t>Atropine</w:t>
            </w:r>
            <w:proofErr w:type="spellEnd"/>
          </w:p>
        </w:tc>
        <w:tc>
          <w:tcPr>
            <w:tcW w:w="6405" w:type="dxa"/>
          </w:tcPr>
          <w:p w14:paraId="170ABDAB" w14:textId="24B58507" w:rsidR="006962EE"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pPr>
            <w:r w:rsidRPr="00C16487">
              <w:rPr>
                <w:b/>
              </w:rPr>
              <w:t>Functie</w:t>
            </w:r>
            <w:r>
              <w:rPr>
                <w:b/>
              </w:rPr>
              <w:t>:</w:t>
            </w:r>
            <w:r w:rsidRPr="007413EB">
              <w:rPr>
                <w:lang w:val="es-ES"/>
              </w:rPr>
              <w:t xml:space="preserve"> </w:t>
            </w:r>
            <w:proofErr w:type="spellStart"/>
            <w:r w:rsidRPr="007413EB">
              <w:rPr>
                <w:lang w:val="es-ES"/>
              </w:rPr>
              <w:t>Anticholinergica</w:t>
            </w:r>
            <w:proofErr w:type="spellEnd"/>
            <w:r w:rsidRPr="007413EB">
              <w:rPr>
                <w:lang w:val="es-ES"/>
              </w:rPr>
              <w:t xml:space="preserve">, </w:t>
            </w:r>
            <w:proofErr w:type="spellStart"/>
            <w:r w:rsidRPr="007413EB">
              <w:rPr>
                <w:lang w:val="es-ES"/>
              </w:rPr>
              <w:t>muscarine</w:t>
            </w:r>
            <w:proofErr w:type="spellEnd"/>
            <w:r w:rsidRPr="007413EB">
              <w:rPr>
                <w:lang w:val="es-ES"/>
              </w:rPr>
              <w:t xml:space="preserve"> receptor </w:t>
            </w:r>
            <w:proofErr w:type="spellStart"/>
            <w:r w:rsidRPr="007413EB">
              <w:rPr>
                <w:lang w:val="es-ES"/>
              </w:rPr>
              <w:t>antagonisten</w:t>
            </w:r>
            <w:proofErr w:type="spellEnd"/>
            <w:r w:rsidRPr="007413EB">
              <w:rPr>
                <w:lang w:val="es-ES"/>
              </w:rPr>
              <w:t xml:space="preserve"> (</w:t>
            </w:r>
            <w:proofErr w:type="spellStart"/>
            <w:r w:rsidRPr="007413EB">
              <w:rPr>
                <w:lang w:val="es-ES"/>
              </w:rPr>
              <w:t>spierspasmen</w:t>
            </w:r>
            <w:proofErr w:type="spellEnd"/>
            <w:r w:rsidRPr="007413EB">
              <w:rPr>
                <w:lang w:val="es-ES"/>
              </w:rPr>
              <w:t>)</w:t>
            </w:r>
          </w:p>
          <w:p w14:paraId="5554AC43" w14:textId="2F742DB8" w:rsidR="006962EE"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pPr>
            <w:r>
              <w:t>slecht oplosbaar in water</w:t>
            </w:r>
          </w:p>
          <w:p w14:paraId="53F4D115" w14:textId="20081470" w:rsidR="006962EE"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pPr>
            <w:r>
              <w:t xml:space="preserve">zwakke base </w:t>
            </w:r>
          </w:p>
        </w:tc>
      </w:tr>
      <w:tr w:rsidR="006962EE" w:rsidRPr="00F65B1C" w14:paraId="53A1D68B"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2830D311" w14:textId="77777777" w:rsidR="006962EE" w:rsidRPr="0055438A" w:rsidRDefault="006962EE" w:rsidP="006962EE">
            <w:r w:rsidRPr="0055438A">
              <w:t>Extracten</w:t>
            </w:r>
          </w:p>
          <w:p w14:paraId="0E4E9AD8" w14:textId="77777777" w:rsidR="006962EE" w:rsidRDefault="006962EE" w:rsidP="006962EE">
            <w:pPr>
              <w:rPr>
                <w:lang w:val="es-ES"/>
              </w:rPr>
            </w:pPr>
          </w:p>
        </w:tc>
        <w:tc>
          <w:tcPr>
            <w:tcW w:w="6405" w:type="dxa"/>
          </w:tcPr>
          <w:p w14:paraId="741E04B2" w14:textId="77777777"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sidRPr="00B20738">
              <w:rPr>
                <w:lang w:val="nl-BE"/>
              </w:rPr>
              <w:t>Kunnen klonters geve</w:t>
            </w:r>
            <w:r>
              <w:rPr>
                <w:lang w:val="nl-BE"/>
              </w:rPr>
              <w:t>n</w:t>
            </w:r>
          </w:p>
          <w:p w14:paraId="3EA7127B" w14:textId="77777777" w:rsidR="006962EE" w:rsidRPr="00B20738"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 xml:space="preserve">In </w:t>
            </w:r>
            <w:proofErr w:type="spellStart"/>
            <w:r>
              <w:rPr>
                <w:lang w:val="nl-BE"/>
              </w:rPr>
              <w:t>suppo’s</w:t>
            </w:r>
            <w:proofErr w:type="spellEnd"/>
            <w:r>
              <w:rPr>
                <w:lang w:val="nl-BE"/>
              </w:rPr>
              <w:t xml:space="preserve"> verwerken </w:t>
            </w:r>
            <w:r w:rsidRPr="00B038B7">
              <w:rPr>
                <w:rFonts w:ascii="Wingdings" w:eastAsia="Wingdings" w:hAnsi="Wingdings" w:cs="Wingdings"/>
                <w:lang w:val="nl-BE"/>
              </w:rPr>
              <w:t>à</w:t>
            </w:r>
            <w:r>
              <w:rPr>
                <w:lang w:val="nl-BE"/>
              </w:rPr>
              <w:t xml:space="preserve">  best </w:t>
            </w:r>
            <w:proofErr w:type="spellStart"/>
            <w:r>
              <w:rPr>
                <w:lang w:val="nl-BE"/>
              </w:rPr>
              <w:t>verwrijven</w:t>
            </w:r>
            <w:proofErr w:type="spellEnd"/>
            <w:r>
              <w:rPr>
                <w:lang w:val="nl-BE"/>
              </w:rPr>
              <w:t xml:space="preserve"> met </w:t>
            </w:r>
            <w:proofErr w:type="spellStart"/>
            <w:r>
              <w:rPr>
                <w:lang w:val="nl-BE"/>
              </w:rPr>
              <w:t>mannitol</w:t>
            </w:r>
            <w:proofErr w:type="spellEnd"/>
            <w:r>
              <w:rPr>
                <w:lang w:val="nl-BE"/>
              </w:rPr>
              <w:t>/ lactose</w:t>
            </w:r>
          </w:p>
          <w:p w14:paraId="2A7CCF3A" w14:textId="77777777" w:rsidR="006962EE" w:rsidRPr="003F1EA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B20738">
              <w:rPr>
                <w:lang w:val="nl-BE"/>
              </w:rPr>
              <w:t xml:space="preserve">Lossen niet op in </w:t>
            </w:r>
            <w:proofErr w:type="spellStart"/>
            <w:r w:rsidRPr="00B20738">
              <w:rPr>
                <w:lang w:val="nl-BE"/>
              </w:rPr>
              <w:t>suppobasis</w:t>
            </w:r>
            <w:proofErr w:type="spellEnd"/>
          </w:p>
          <w:p w14:paraId="1126B60C" w14:textId="77777777" w:rsidR="006962EE" w:rsidRPr="003F1EA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3F1EAE">
              <w:rPr>
                <w:rFonts w:ascii="Calibri" w:hAnsi="Calibri" w:cs="Calibri"/>
                <w:color w:val="0070C0"/>
              </w:rPr>
              <w:t xml:space="preserve">Droge extracten zijn hygroscopisch. </w:t>
            </w:r>
            <w:r w:rsidRPr="003F1EAE">
              <w:rPr>
                <w:rFonts w:ascii="Calibri" w:hAnsi="Calibri" w:cs="Calibri"/>
              </w:rPr>
              <w:t>Als ze vocht opnemen uit de lucht vormen ze klonters. Snel verwerken en best vooraf verwrijven met gelijke hoeveelheid (tot vijfvoud!) lactose of mannitol en/of beetje Aerosil (colloïdaal SiO</w:t>
            </w:r>
            <w:r w:rsidRPr="003F1EAE">
              <w:rPr>
                <w:rFonts w:ascii="Calibri" w:hAnsi="Calibri" w:cs="Calibri"/>
                <w:vertAlign w:val="subscript"/>
              </w:rPr>
              <w:t>2</w:t>
            </w:r>
            <w:r w:rsidRPr="003F1EAE">
              <w:rPr>
                <w:rFonts w:ascii="Calibri" w:hAnsi="Calibri" w:cs="Calibri"/>
              </w:rPr>
              <w:t>) om homogener te kunnen verdelen in de suppo. Niet te veel Aerosil want Aerosil heeft het nadeel de viscositeit van de zetpilmassa te verhogen wat de vrijstelling van de geneesmiddelen kan beïnvloeden. Aerosil heeft ook een groot absorptievermogen</w:t>
            </w:r>
          </w:p>
          <w:p w14:paraId="7896FE2C" w14:textId="152292E6" w:rsidR="006962EE" w:rsidRPr="00C16487" w:rsidRDefault="006962EE" w:rsidP="006962EE">
            <w:pPr>
              <w:pStyle w:val="ListParagraph"/>
              <w:numPr>
                <w:ilvl w:val="0"/>
                <w:numId w:val="109"/>
              </w:numPr>
              <w:spacing w:before="0"/>
              <w:cnfStyle w:val="000000000000" w:firstRow="0" w:lastRow="0" w:firstColumn="0" w:lastColumn="0" w:oddVBand="0" w:evenVBand="0" w:oddHBand="0" w:evenHBand="0" w:firstRowFirstColumn="0" w:firstRowLastColumn="0" w:lastRowFirstColumn="0" w:lastRowLastColumn="0"/>
              <w:rPr>
                <w:b/>
              </w:rPr>
            </w:pPr>
            <w:r w:rsidRPr="003F1EAE">
              <w:rPr>
                <w:rFonts w:ascii="Calibri" w:hAnsi="Calibri" w:cs="Calibri"/>
              </w:rPr>
              <w:t>Ook als droge extracten verwerkt moeten worden in gelulen, moet je rekening houden met deze hygroscope eigenschappen. Snel werken, vulstof en aerosil toevoegen en gelulenpotje met droogstop.</w:t>
            </w:r>
          </w:p>
        </w:tc>
      </w:tr>
      <w:tr w:rsidR="006962EE" w:rsidRPr="00F65B1C" w14:paraId="1EDE227D"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7B7559A9" w14:textId="18FB210F" w:rsidR="006962EE" w:rsidRPr="008116FD" w:rsidRDefault="006962EE" w:rsidP="006962EE">
            <w:pPr>
              <w:rPr>
                <w:lang w:val="es-ES"/>
              </w:rPr>
            </w:pPr>
            <w:proofErr w:type="spellStart"/>
            <w:r>
              <w:rPr>
                <w:lang w:val="es-ES"/>
              </w:rPr>
              <w:t>Belladonna</w:t>
            </w:r>
            <w:proofErr w:type="spellEnd"/>
            <w:r>
              <w:rPr>
                <w:lang w:val="es-ES"/>
              </w:rPr>
              <w:t xml:space="preserve"> </w:t>
            </w:r>
            <w:proofErr w:type="spellStart"/>
            <w:r>
              <w:rPr>
                <w:lang w:val="es-ES"/>
              </w:rPr>
              <w:t>extract</w:t>
            </w:r>
            <w:proofErr w:type="spellEnd"/>
          </w:p>
        </w:tc>
        <w:tc>
          <w:tcPr>
            <w:tcW w:w="6405" w:type="dxa"/>
          </w:tcPr>
          <w:p w14:paraId="7730345D" w14:textId="18EA2786" w:rsidR="006962EE" w:rsidRPr="00770C20"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pPr>
            <w:r w:rsidRPr="00C16487">
              <w:rPr>
                <w:b/>
              </w:rPr>
              <w:t>Functie</w:t>
            </w:r>
            <w:r>
              <w:rPr>
                <w:b/>
              </w:rPr>
              <w:t>:</w:t>
            </w:r>
            <w:r w:rsidRPr="007413EB">
              <w:rPr>
                <w:lang w:val="es-ES"/>
              </w:rPr>
              <w:t xml:space="preserve"> </w:t>
            </w:r>
            <w:proofErr w:type="spellStart"/>
            <w:r w:rsidRPr="007413EB">
              <w:rPr>
                <w:lang w:val="es-ES"/>
              </w:rPr>
              <w:t>Anticholinergica</w:t>
            </w:r>
            <w:proofErr w:type="spellEnd"/>
            <w:r w:rsidRPr="007413EB">
              <w:rPr>
                <w:lang w:val="es-ES"/>
              </w:rPr>
              <w:t xml:space="preserve">, </w:t>
            </w:r>
            <w:proofErr w:type="spellStart"/>
            <w:r w:rsidRPr="007413EB">
              <w:rPr>
                <w:lang w:val="es-ES"/>
              </w:rPr>
              <w:t>muscarine</w:t>
            </w:r>
            <w:proofErr w:type="spellEnd"/>
            <w:r w:rsidRPr="007413EB">
              <w:rPr>
                <w:lang w:val="es-ES"/>
              </w:rPr>
              <w:t xml:space="preserve"> receptor </w:t>
            </w:r>
            <w:proofErr w:type="spellStart"/>
            <w:r w:rsidRPr="007413EB">
              <w:rPr>
                <w:lang w:val="es-ES"/>
              </w:rPr>
              <w:t>antagonisten</w:t>
            </w:r>
            <w:proofErr w:type="spellEnd"/>
            <w:r w:rsidRPr="007413EB">
              <w:rPr>
                <w:lang w:val="es-ES"/>
              </w:rPr>
              <w:t xml:space="preserve"> (</w:t>
            </w:r>
            <w:proofErr w:type="spellStart"/>
            <w:r w:rsidRPr="007413EB">
              <w:rPr>
                <w:lang w:val="es-ES"/>
              </w:rPr>
              <w:t>spierspasmen</w:t>
            </w:r>
            <w:proofErr w:type="spellEnd"/>
            <w:r w:rsidRPr="007413EB">
              <w:rPr>
                <w:lang w:val="es-ES"/>
              </w:rPr>
              <w:t>)</w:t>
            </w:r>
          </w:p>
          <w:p w14:paraId="78083BD8" w14:textId="5E54D304" w:rsidR="006962EE" w:rsidRPr="00EC662B"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en-GB"/>
              </w:rPr>
            </w:pPr>
            <w:proofErr w:type="spellStart"/>
            <w:r w:rsidRPr="00EC662B">
              <w:rPr>
                <w:lang w:val="nl-BE"/>
              </w:rPr>
              <w:t>Belladonnae</w:t>
            </w:r>
            <w:proofErr w:type="spellEnd"/>
            <w:r w:rsidRPr="00EC662B">
              <w:rPr>
                <w:lang w:val="nl-BE"/>
              </w:rPr>
              <w:t xml:space="preserve"> </w:t>
            </w:r>
            <w:proofErr w:type="spellStart"/>
            <w:r w:rsidRPr="00EC662B">
              <w:rPr>
                <w:lang w:val="nl-BE"/>
              </w:rPr>
              <w:t>folii</w:t>
            </w:r>
            <w:proofErr w:type="spellEnd"/>
            <w:r w:rsidRPr="00EC662B">
              <w:rPr>
                <w:lang w:val="nl-BE"/>
              </w:rPr>
              <w:t xml:space="preserve"> </w:t>
            </w:r>
            <w:proofErr w:type="spellStart"/>
            <w:r w:rsidRPr="00EC662B">
              <w:rPr>
                <w:lang w:val="nl-BE"/>
              </w:rPr>
              <w:t>extractum</w:t>
            </w:r>
            <w:proofErr w:type="spellEnd"/>
            <w:r w:rsidRPr="00EC662B">
              <w:rPr>
                <w:lang w:val="nl-BE"/>
              </w:rPr>
              <w:t xml:space="preserve"> </w:t>
            </w:r>
            <w:proofErr w:type="spellStart"/>
            <w:r w:rsidRPr="00EC662B">
              <w:rPr>
                <w:lang w:val="nl-BE"/>
              </w:rPr>
              <w:t>siccum</w:t>
            </w:r>
            <w:proofErr w:type="spellEnd"/>
            <w:r w:rsidRPr="00EC662B">
              <w:rPr>
                <w:lang w:val="nl-BE"/>
              </w:rPr>
              <w:t xml:space="preserve"> </w:t>
            </w:r>
            <w:proofErr w:type="spellStart"/>
            <w:r w:rsidRPr="00EC662B">
              <w:rPr>
                <w:lang w:val="nl-BE"/>
              </w:rPr>
              <w:t>normatum</w:t>
            </w:r>
            <w:proofErr w:type="spellEnd"/>
          </w:p>
          <w:p w14:paraId="462566FD" w14:textId="187FC07D" w:rsidR="006962EE" w:rsidRPr="00EC662B"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nl-BE"/>
              </w:rPr>
            </w:pPr>
            <w:r w:rsidRPr="00EC662B">
              <w:rPr>
                <w:lang w:val="nl-BE"/>
              </w:rPr>
              <w:t xml:space="preserve">= </w:t>
            </w:r>
            <w:proofErr w:type="spellStart"/>
            <w:r w:rsidRPr="00EC662B">
              <w:rPr>
                <w:lang w:val="nl-BE"/>
              </w:rPr>
              <w:t>gestandardiseerd</w:t>
            </w:r>
            <w:proofErr w:type="spellEnd"/>
            <w:r w:rsidRPr="00EC662B">
              <w:rPr>
                <w:lang w:val="nl-BE"/>
              </w:rPr>
              <w:t xml:space="preserve"> droog extract van de bladeren van de belladonna plant (wolfskers)</w:t>
            </w:r>
          </w:p>
          <w:p w14:paraId="23ECC10B" w14:textId="77777777" w:rsidR="006962EE" w:rsidRPr="007A631F"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en-GB"/>
              </w:rPr>
            </w:pPr>
            <w:r w:rsidRPr="00EC662B">
              <w:rPr>
                <w:lang w:val="nl-BE"/>
              </w:rPr>
              <w:t xml:space="preserve">≈ 1% alkaloïden, uitgedrukt als </w:t>
            </w:r>
            <w:proofErr w:type="spellStart"/>
            <w:r w:rsidRPr="00EC662B">
              <w:rPr>
                <w:lang w:val="nl-BE"/>
              </w:rPr>
              <w:t>hyoscyamine</w:t>
            </w:r>
            <w:proofErr w:type="spellEnd"/>
          </w:p>
          <w:p w14:paraId="7015C339" w14:textId="1407A13B" w:rsidR="006962EE"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Lost niet op in </w:t>
            </w:r>
            <w:proofErr w:type="spellStart"/>
            <w:r>
              <w:rPr>
                <w:lang w:val="nl-BE"/>
              </w:rPr>
              <w:t>suppobasis</w:t>
            </w:r>
            <w:proofErr w:type="spellEnd"/>
          </w:p>
          <w:p w14:paraId="375F0FC0" w14:textId="160ECC2E" w:rsidR="006962EE" w:rsidRPr="00EC662B"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Hygroscopisch </w:t>
            </w:r>
            <w:r w:rsidRPr="00CE0B06">
              <w:rPr>
                <w:lang w:val="nl-BE"/>
              </w:rPr>
              <w:sym w:font="Wingdings" w:char="F0E0"/>
            </w:r>
            <w:r>
              <w:rPr>
                <w:lang w:val="nl-BE"/>
              </w:rPr>
              <w:t xml:space="preserve"> </w:t>
            </w:r>
            <w:proofErr w:type="spellStart"/>
            <w:r>
              <w:rPr>
                <w:lang w:val="nl-BE"/>
              </w:rPr>
              <w:t>verwrijven</w:t>
            </w:r>
            <w:proofErr w:type="spellEnd"/>
            <w:r>
              <w:rPr>
                <w:lang w:val="nl-BE"/>
              </w:rPr>
              <w:t xml:space="preserve"> met gelijke tot vijfvoud lactose of </w:t>
            </w:r>
            <w:proofErr w:type="spellStart"/>
            <w:r>
              <w:rPr>
                <w:lang w:val="nl-BE"/>
              </w:rPr>
              <w:t>mannitol</w:t>
            </w:r>
            <w:proofErr w:type="spellEnd"/>
            <w:r>
              <w:rPr>
                <w:lang w:val="nl-BE"/>
              </w:rPr>
              <w:t xml:space="preserve"> (</w:t>
            </w:r>
            <w:proofErr w:type="spellStart"/>
            <w:r>
              <w:rPr>
                <w:lang w:val="nl-BE"/>
              </w:rPr>
              <w:t>suppo</w:t>
            </w:r>
            <w:proofErr w:type="spellEnd"/>
            <w:r>
              <w:rPr>
                <w:lang w:val="nl-BE"/>
              </w:rPr>
              <w:t xml:space="preserve"> en </w:t>
            </w:r>
            <w:proofErr w:type="spellStart"/>
            <w:r>
              <w:rPr>
                <w:lang w:val="nl-BE"/>
              </w:rPr>
              <w:t>gelullen</w:t>
            </w:r>
            <w:proofErr w:type="spellEnd"/>
            <w:r>
              <w:rPr>
                <w:lang w:val="nl-BE"/>
              </w:rPr>
              <w:t>)</w:t>
            </w:r>
          </w:p>
          <w:p w14:paraId="5FFD98DC" w14:textId="77777777" w:rsidR="006962EE" w:rsidRDefault="006962EE" w:rsidP="006962EE">
            <w:pPr>
              <w:spacing w:before="0"/>
              <w:cnfStyle w:val="000000100000" w:firstRow="0" w:lastRow="0" w:firstColumn="0" w:lastColumn="0" w:oddVBand="0" w:evenVBand="0" w:oddHBand="1" w:evenHBand="0" w:firstRowFirstColumn="0" w:firstRowLastColumn="0" w:lastRowFirstColumn="0" w:lastRowLastColumn="0"/>
            </w:pPr>
          </w:p>
        </w:tc>
      </w:tr>
      <w:tr w:rsidR="006962EE" w:rsidRPr="00F65B1C" w14:paraId="6B7E73C8"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14AC8C2E" w14:textId="5CB5BCDE" w:rsidR="006962EE" w:rsidRDefault="006962EE" w:rsidP="006962EE">
            <w:pPr>
              <w:rPr>
                <w:lang w:val="es-ES"/>
              </w:rPr>
            </w:pPr>
            <w:r>
              <w:rPr>
                <w:lang w:val="en-US"/>
              </w:rPr>
              <w:lastRenderedPageBreak/>
              <w:t xml:space="preserve">Belladonna </w:t>
            </w:r>
            <w:proofErr w:type="spellStart"/>
            <w:r>
              <w:rPr>
                <w:lang w:val="en-US"/>
              </w:rPr>
              <w:t>tinctuur</w:t>
            </w:r>
            <w:proofErr w:type="spellEnd"/>
          </w:p>
        </w:tc>
        <w:tc>
          <w:tcPr>
            <w:tcW w:w="6405" w:type="dxa"/>
          </w:tcPr>
          <w:p w14:paraId="5D814D02" w14:textId="77777777" w:rsidR="006962EE" w:rsidRPr="00770C20" w:rsidRDefault="006962EE" w:rsidP="006962EE">
            <w:pPr>
              <w:pStyle w:val="ListParagraph"/>
              <w:numPr>
                <w:ilvl w:val="0"/>
                <w:numId w:val="109"/>
              </w:numPr>
              <w:spacing w:before="0"/>
              <w:cnfStyle w:val="000000000000" w:firstRow="0" w:lastRow="0" w:firstColumn="0" w:lastColumn="0" w:oddVBand="0" w:evenVBand="0" w:oddHBand="0" w:evenHBand="0" w:firstRowFirstColumn="0" w:firstRowLastColumn="0" w:lastRowFirstColumn="0" w:lastRowLastColumn="0"/>
            </w:pPr>
            <w:r w:rsidRPr="00C16487">
              <w:rPr>
                <w:b/>
              </w:rPr>
              <w:t>Functie</w:t>
            </w:r>
            <w:r>
              <w:rPr>
                <w:b/>
              </w:rPr>
              <w:t>:</w:t>
            </w:r>
            <w:r w:rsidRPr="007413EB">
              <w:rPr>
                <w:lang w:val="es-ES"/>
              </w:rPr>
              <w:t xml:space="preserve"> </w:t>
            </w:r>
            <w:proofErr w:type="spellStart"/>
            <w:r w:rsidRPr="007413EB">
              <w:rPr>
                <w:lang w:val="es-ES"/>
              </w:rPr>
              <w:t>Anticholinergica</w:t>
            </w:r>
            <w:proofErr w:type="spellEnd"/>
            <w:r w:rsidRPr="007413EB">
              <w:rPr>
                <w:lang w:val="es-ES"/>
              </w:rPr>
              <w:t xml:space="preserve">, </w:t>
            </w:r>
            <w:proofErr w:type="spellStart"/>
            <w:r w:rsidRPr="007413EB">
              <w:rPr>
                <w:lang w:val="es-ES"/>
              </w:rPr>
              <w:t>muscarine</w:t>
            </w:r>
            <w:proofErr w:type="spellEnd"/>
            <w:r w:rsidRPr="007413EB">
              <w:rPr>
                <w:lang w:val="es-ES"/>
              </w:rPr>
              <w:t xml:space="preserve"> receptor </w:t>
            </w:r>
            <w:proofErr w:type="spellStart"/>
            <w:r w:rsidRPr="007413EB">
              <w:rPr>
                <w:lang w:val="es-ES"/>
              </w:rPr>
              <w:t>antagonisten</w:t>
            </w:r>
            <w:proofErr w:type="spellEnd"/>
            <w:r w:rsidRPr="007413EB">
              <w:rPr>
                <w:lang w:val="es-ES"/>
              </w:rPr>
              <w:t xml:space="preserve"> (</w:t>
            </w:r>
            <w:proofErr w:type="spellStart"/>
            <w:r w:rsidRPr="007413EB">
              <w:rPr>
                <w:lang w:val="es-ES"/>
              </w:rPr>
              <w:t>spierspasmen</w:t>
            </w:r>
            <w:proofErr w:type="spellEnd"/>
            <w:r w:rsidRPr="007413EB">
              <w:rPr>
                <w:lang w:val="es-ES"/>
              </w:rPr>
              <w:t>)</w:t>
            </w:r>
          </w:p>
          <w:p w14:paraId="3A8A6CD8" w14:textId="12829907" w:rsidR="006962EE" w:rsidRPr="00C16487" w:rsidRDefault="006962EE" w:rsidP="006962EE">
            <w:pPr>
              <w:pStyle w:val="ListParagraph"/>
              <w:numPr>
                <w:ilvl w:val="0"/>
                <w:numId w:val="109"/>
              </w:numPr>
              <w:spacing w:before="0"/>
              <w:cnfStyle w:val="000000000000" w:firstRow="0" w:lastRow="0" w:firstColumn="0" w:lastColumn="0" w:oddVBand="0" w:evenVBand="0" w:oddHBand="0" w:evenHBand="0" w:firstRowFirstColumn="0" w:firstRowLastColumn="0" w:lastRowFirstColumn="0" w:lastRowLastColumn="0"/>
              <w:rPr>
                <w:b/>
              </w:rPr>
            </w:pPr>
            <w:r w:rsidRPr="00831DBF">
              <w:rPr>
                <w:rFonts w:ascii="Calibri" w:hAnsi="Calibri" w:cs="Calibri"/>
              </w:rPr>
              <w:t xml:space="preserve">2/3 ethanol, </w:t>
            </w:r>
            <w:r>
              <w:rPr>
                <w:rFonts w:ascii="Calibri" w:hAnsi="Calibri" w:cs="Calibri"/>
              </w:rPr>
              <w:t xml:space="preserve">bij tincturen </w:t>
            </w:r>
            <w:r w:rsidRPr="00831DBF">
              <w:rPr>
                <w:rFonts w:ascii="Calibri" w:hAnsi="Calibri" w:cs="Calibri"/>
              </w:rPr>
              <w:t>mog</w:t>
            </w:r>
            <w:r>
              <w:rPr>
                <w:rFonts w:ascii="Calibri" w:hAnsi="Calibri" w:cs="Calibri"/>
              </w:rPr>
              <w:t>el</w:t>
            </w:r>
            <w:r w:rsidRPr="00831DBF">
              <w:rPr>
                <w:rFonts w:ascii="Calibri" w:hAnsi="Calibri" w:cs="Calibri"/>
              </w:rPr>
              <w:t>ijks neer</w:t>
            </w:r>
            <w:r>
              <w:rPr>
                <w:rFonts w:ascii="Calibri" w:hAnsi="Calibri" w:cs="Calibri"/>
              </w:rPr>
              <w:t>slag na verdunning met water (so</w:t>
            </w:r>
            <w:r w:rsidRPr="00831DBF">
              <w:rPr>
                <w:rFonts w:ascii="Calibri" w:hAnsi="Calibri" w:cs="Calibri"/>
              </w:rPr>
              <w:t>lventshift</w:t>
            </w:r>
            <w:r>
              <w:rPr>
                <w:rFonts w:ascii="Calibri" w:hAnsi="Calibri" w:cs="Calibri"/>
              </w:rPr>
              <w:t>), maar dit is hier niet het geval.</w:t>
            </w:r>
          </w:p>
        </w:tc>
      </w:tr>
      <w:tr w:rsidR="006962EE" w:rsidRPr="00F65B1C" w14:paraId="7A66CFC5"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9B545A5" w14:textId="565D2DF8" w:rsidR="006962EE" w:rsidRDefault="006962EE" w:rsidP="006962EE">
            <w:pPr>
              <w:rPr>
                <w:b w:val="0"/>
                <w:bCs w:val="0"/>
                <w:lang w:val="es-ES"/>
              </w:rPr>
            </w:pPr>
            <w:proofErr w:type="spellStart"/>
            <w:r>
              <w:rPr>
                <w:lang w:val="es-ES"/>
              </w:rPr>
              <w:t>Hyoscyamus</w:t>
            </w:r>
            <w:proofErr w:type="spellEnd"/>
            <w:r>
              <w:rPr>
                <w:lang w:val="es-ES"/>
              </w:rPr>
              <w:t xml:space="preserve"> </w:t>
            </w:r>
            <w:proofErr w:type="spellStart"/>
            <w:r>
              <w:rPr>
                <w:lang w:val="es-ES"/>
              </w:rPr>
              <w:t>extract</w:t>
            </w:r>
            <w:proofErr w:type="spellEnd"/>
          </w:p>
          <w:p w14:paraId="4C8D342C" w14:textId="58553F98" w:rsidR="006962EE" w:rsidRPr="008116FD" w:rsidRDefault="006962EE" w:rsidP="006962EE">
            <w:pPr>
              <w:rPr>
                <w:lang w:val="es-ES"/>
              </w:rPr>
            </w:pPr>
            <w:r w:rsidRPr="00057A14">
              <w:rPr>
                <w:noProof/>
              </w:rPr>
              <w:drawing>
                <wp:inline distT="0" distB="0" distL="0" distR="0" wp14:anchorId="5975900C" wp14:editId="0E23F06F">
                  <wp:extent cx="2175883" cy="1307413"/>
                  <wp:effectExtent l="0" t="0" r="0" b="7620"/>
                  <wp:docPr id="49" name="Picture 48">
                    <a:extLst xmlns:a="http://schemas.openxmlformats.org/drawingml/2006/main">
                      <a:ext uri="{FF2B5EF4-FFF2-40B4-BE49-F238E27FC236}">
                        <a16:creationId xmlns:a16="http://schemas.microsoft.com/office/drawing/2014/main" id="{EC8B56C1-A1BA-9F98-64B3-37ABA27117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C8B56C1-A1BA-9F98-64B3-37ABA271172B}"/>
                              </a:ext>
                            </a:extLst>
                          </pic:cNvPr>
                          <pic:cNvPicPr>
                            <a:picLocks noChangeAspect="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75883" cy="1307413"/>
                          </a:xfrm>
                          <a:prstGeom prst="rect">
                            <a:avLst/>
                          </a:prstGeom>
                          <a:noFill/>
                        </pic:spPr>
                      </pic:pic>
                    </a:graphicData>
                  </a:graphic>
                </wp:inline>
              </w:drawing>
            </w:r>
          </w:p>
        </w:tc>
        <w:tc>
          <w:tcPr>
            <w:tcW w:w="6405" w:type="dxa"/>
          </w:tcPr>
          <w:p w14:paraId="5AAB3E93" w14:textId="0224E1A4" w:rsidR="006962EE" w:rsidRPr="00770C20" w:rsidRDefault="006962EE" w:rsidP="006962EE">
            <w:pPr>
              <w:pStyle w:val="ListParagraph"/>
              <w:numPr>
                <w:ilvl w:val="0"/>
                <w:numId w:val="109"/>
              </w:numPr>
              <w:spacing w:before="0"/>
              <w:cnfStyle w:val="000000100000" w:firstRow="0" w:lastRow="0" w:firstColumn="0" w:lastColumn="0" w:oddVBand="0" w:evenVBand="0" w:oddHBand="1" w:evenHBand="0" w:firstRowFirstColumn="0" w:firstRowLastColumn="0" w:lastRowFirstColumn="0" w:lastRowLastColumn="0"/>
            </w:pPr>
            <w:r w:rsidRPr="00C16487">
              <w:rPr>
                <w:b/>
              </w:rPr>
              <w:t>Functie</w:t>
            </w:r>
            <w:r>
              <w:rPr>
                <w:b/>
              </w:rPr>
              <w:t>:</w:t>
            </w:r>
            <w:r w:rsidRPr="007413EB">
              <w:rPr>
                <w:lang w:val="es-ES"/>
              </w:rPr>
              <w:t xml:space="preserve"> </w:t>
            </w:r>
            <w:proofErr w:type="spellStart"/>
            <w:r w:rsidRPr="007413EB">
              <w:rPr>
                <w:lang w:val="es-ES"/>
              </w:rPr>
              <w:t>Anticholinergica</w:t>
            </w:r>
            <w:proofErr w:type="spellEnd"/>
            <w:r w:rsidRPr="007413EB">
              <w:rPr>
                <w:lang w:val="es-ES"/>
              </w:rPr>
              <w:t xml:space="preserve">, </w:t>
            </w:r>
            <w:proofErr w:type="spellStart"/>
            <w:r w:rsidRPr="007413EB">
              <w:rPr>
                <w:lang w:val="es-ES"/>
              </w:rPr>
              <w:t>muscarine</w:t>
            </w:r>
            <w:proofErr w:type="spellEnd"/>
            <w:r w:rsidRPr="007413EB">
              <w:rPr>
                <w:lang w:val="es-ES"/>
              </w:rPr>
              <w:t xml:space="preserve"> receptor </w:t>
            </w:r>
            <w:proofErr w:type="spellStart"/>
            <w:r w:rsidRPr="007413EB">
              <w:rPr>
                <w:lang w:val="es-ES"/>
              </w:rPr>
              <w:t>antagonisten</w:t>
            </w:r>
            <w:proofErr w:type="spellEnd"/>
            <w:r w:rsidRPr="007413EB">
              <w:rPr>
                <w:lang w:val="es-ES"/>
              </w:rPr>
              <w:t xml:space="preserve"> (</w:t>
            </w:r>
            <w:proofErr w:type="spellStart"/>
            <w:r w:rsidRPr="007413EB">
              <w:rPr>
                <w:lang w:val="es-ES"/>
              </w:rPr>
              <w:t>spierspasmen</w:t>
            </w:r>
            <w:proofErr w:type="spellEnd"/>
            <w:r w:rsidRPr="007413EB">
              <w:rPr>
                <w:lang w:val="es-ES"/>
              </w:rPr>
              <w:t>)</w:t>
            </w:r>
          </w:p>
          <w:p w14:paraId="54FA2CED" w14:textId="69FAEEE2" w:rsidR="006962EE" w:rsidRPr="00EC662B"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nl-BE"/>
              </w:rPr>
            </w:pPr>
            <w:r w:rsidRPr="00EC662B">
              <w:rPr>
                <w:lang w:val="nl-BE"/>
              </w:rPr>
              <w:t>Droog extract bereid uit bilzekruid</w:t>
            </w:r>
          </w:p>
          <w:p w14:paraId="1C9A5D9C" w14:textId="77777777" w:rsidR="006962EE" w:rsidRPr="007A631F"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en-GB"/>
              </w:rPr>
            </w:pPr>
            <w:r w:rsidRPr="00EC662B">
              <w:rPr>
                <w:lang w:val="nl-BE"/>
              </w:rPr>
              <w:t xml:space="preserve">≈ 0,3% alkaloïden, uitgedrukt als </w:t>
            </w:r>
            <w:proofErr w:type="spellStart"/>
            <w:r w:rsidRPr="00EC662B">
              <w:rPr>
                <w:lang w:val="nl-BE"/>
              </w:rPr>
              <w:t>hyoscyamine</w:t>
            </w:r>
            <w:proofErr w:type="spellEnd"/>
          </w:p>
          <w:p w14:paraId="57983DCE" w14:textId="77777777" w:rsidR="006962EE" w:rsidRPr="00EC662B"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Lost niet op in </w:t>
            </w:r>
            <w:proofErr w:type="spellStart"/>
            <w:r>
              <w:rPr>
                <w:lang w:val="nl-BE"/>
              </w:rPr>
              <w:t>suppobasis</w:t>
            </w:r>
            <w:proofErr w:type="spellEnd"/>
          </w:p>
          <w:p w14:paraId="786182A9" w14:textId="5B8BD518" w:rsidR="006962EE" w:rsidRPr="00EC662B"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Hygroscopisch </w:t>
            </w:r>
            <w:r w:rsidRPr="00CE0B06">
              <w:rPr>
                <w:lang w:val="nl-BE"/>
              </w:rPr>
              <w:sym w:font="Wingdings" w:char="F0E0"/>
            </w:r>
            <w:r>
              <w:rPr>
                <w:lang w:val="nl-BE"/>
              </w:rPr>
              <w:t xml:space="preserve"> </w:t>
            </w:r>
            <w:proofErr w:type="spellStart"/>
            <w:r>
              <w:rPr>
                <w:lang w:val="nl-BE"/>
              </w:rPr>
              <w:t>verwrijven</w:t>
            </w:r>
            <w:proofErr w:type="spellEnd"/>
            <w:r>
              <w:rPr>
                <w:lang w:val="nl-BE"/>
              </w:rPr>
              <w:t xml:space="preserve"> met gelijke tot vijfvoud lactose of </w:t>
            </w:r>
            <w:proofErr w:type="spellStart"/>
            <w:r>
              <w:rPr>
                <w:lang w:val="nl-BE"/>
              </w:rPr>
              <w:t>mannitol</w:t>
            </w:r>
            <w:proofErr w:type="spellEnd"/>
            <w:r>
              <w:rPr>
                <w:lang w:val="nl-BE"/>
              </w:rPr>
              <w:t xml:space="preserve"> (</w:t>
            </w:r>
            <w:proofErr w:type="spellStart"/>
            <w:r>
              <w:rPr>
                <w:lang w:val="nl-BE"/>
              </w:rPr>
              <w:t>suppo</w:t>
            </w:r>
            <w:proofErr w:type="spellEnd"/>
            <w:r>
              <w:rPr>
                <w:lang w:val="nl-BE"/>
              </w:rPr>
              <w:t xml:space="preserve"> en </w:t>
            </w:r>
            <w:proofErr w:type="spellStart"/>
            <w:r>
              <w:rPr>
                <w:lang w:val="nl-BE"/>
              </w:rPr>
              <w:t>gelullen</w:t>
            </w:r>
            <w:proofErr w:type="spellEnd"/>
            <w:r>
              <w:rPr>
                <w:lang w:val="nl-BE"/>
              </w:rPr>
              <w:t>)</w:t>
            </w:r>
          </w:p>
          <w:p w14:paraId="601756B9" w14:textId="77777777" w:rsidR="006962EE" w:rsidRPr="00770C20" w:rsidRDefault="006962EE" w:rsidP="006962EE">
            <w:pPr>
              <w:cnfStyle w:val="000000100000" w:firstRow="0" w:lastRow="0" w:firstColumn="0" w:lastColumn="0" w:oddVBand="0" w:evenVBand="0" w:oddHBand="1" w:evenHBand="0" w:firstRowFirstColumn="0" w:firstRowLastColumn="0" w:lastRowFirstColumn="0" w:lastRowLastColumn="0"/>
              <w:rPr>
                <w:lang w:val="nl-BE"/>
              </w:rPr>
            </w:pPr>
          </w:p>
        </w:tc>
      </w:tr>
      <w:tr w:rsidR="006962EE" w:rsidRPr="00F65B1C" w14:paraId="3DA505FB"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2967EDF" w14:textId="74F0FF5A" w:rsidR="006962EE" w:rsidRDefault="006962EE" w:rsidP="006962EE">
            <w:pPr>
              <w:rPr>
                <w:lang w:val="es-ES"/>
              </w:rPr>
            </w:pPr>
            <w:proofErr w:type="spellStart"/>
            <w:r>
              <w:rPr>
                <w:lang w:val="es-ES"/>
              </w:rPr>
              <w:t>Hamamelis</w:t>
            </w:r>
            <w:proofErr w:type="spellEnd"/>
            <w:r>
              <w:rPr>
                <w:lang w:val="es-ES"/>
              </w:rPr>
              <w:t xml:space="preserve"> </w:t>
            </w:r>
            <w:proofErr w:type="spellStart"/>
            <w:r>
              <w:rPr>
                <w:lang w:val="es-ES"/>
              </w:rPr>
              <w:t>extract</w:t>
            </w:r>
            <w:proofErr w:type="spellEnd"/>
          </w:p>
        </w:tc>
        <w:tc>
          <w:tcPr>
            <w:tcW w:w="6405" w:type="dxa"/>
          </w:tcPr>
          <w:p w14:paraId="30F1E44C" w14:textId="77777777" w:rsidR="006962EE" w:rsidRPr="00204153" w:rsidRDefault="006962EE" w:rsidP="006962EE">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lang w:val="en-GB"/>
              </w:rPr>
            </w:pPr>
            <w:proofErr w:type="spellStart"/>
            <w:r w:rsidRPr="00204153">
              <w:rPr>
                <w:lang w:val="nl-BE"/>
              </w:rPr>
              <w:t>Hamamelidis</w:t>
            </w:r>
            <w:proofErr w:type="spellEnd"/>
            <w:r w:rsidRPr="00204153">
              <w:rPr>
                <w:lang w:val="nl-BE"/>
              </w:rPr>
              <w:t xml:space="preserve"> </w:t>
            </w:r>
            <w:proofErr w:type="spellStart"/>
            <w:r w:rsidRPr="00204153">
              <w:rPr>
                <w:lang w:val="nl-BE"/>
              </w:rPr>
              <w:t>folii</w:t>
            </w:r>
            <w:proofErr w:type="spellEnd"/>
            <w:r w:rsidRPr="00204153">
              <w:rPr>
                <w:lang w:val="nl-BE"/>
              </w:rPr>
              <w:t xml:space="preserve"> </w:t>
            </w:r>
            <w:proofErr w:type="spellStart"/>
            <w:r w:rsidRPr="00204153">
              <w:rPr>
                <w:lang w:val="nl-BE"/>
              </w:rPr>
              <w:t>extractum</w:t>
            </w:r>
            <w:proofErr w:type="spellEnd"/>
            <w:r w:rsidRPr="00204153">
              <w:rPr>
                <w:lang w:val="nl-BE"/>
              </w:rPr>
              <w:t xml:space="preserve"> </w:t>
            </w:r>
            <w:proofErr w:type="spellStart"/>
            <w:r w:rsidRPr="00204153">
              <w:rPr>
                <w:lang w:val="nl-BE"/>
              </w:rPr>
              <w:t>siccum</w:t>
            </w:r>
            <w:proofErr w:type="spellEnd"/>
            <w:r w:rsidRPr="00204153">
              <w:rPr>
                <w:lang w:val="nl-BE"/>
              </w:rPr>
              <w:t xml:space="preserve"> </w:t>
            </w:r>
            <w:proofErr w:type="spellStart"/>
            <w:r w:rsidRPr="00204153">
              <w:rPr>
                <w:lang w:val="nl-BE"/>
              </w:rPr>
              <w:t>normatum</w:t>
            </w:r>
            <w:proofErr w:type="spellEnd"/>
          </w:p>
          <w:p w14:paraId="4AD00C34" w14:textId="77777777" w:rsidR="006962EE" w:rsidRPr="00204153" w:rsidRDefault="006962EE" w:rsidP="006962EE">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lang w:val="nl-BE"/>
              </w:rPr>
            </w:pPr>
            <w:r w:rsidRPr="00204153">
              <w:rPr>
                <w:lang w:val="nl-BE"/>
              </w:rPr>
              <w:t xml:space="preserve">= </w:t>
            </w:r>
            <w:proofErr w:type="spellStart"/>
            <w:r w:rsidRPr="00204153">
              <w:rPr>
                <w:lang w:val="nl-BE"/>
              </w:rPr>
              <w:t>gestandardiseerd</w:t>
            </w:r>
            <w:proofErr w:type="spellEnd"/>
            <w:r w:rsidRPr="00204153">
              <w:rPr>
                <w:lang w:val="nl-BE"/>
              </w:rPr>
              <w:t xml:space="preserve"> droog extract van de bladeren van de toverhazelaar</w:t>
            </w:r>
          </w:p>
          <w:p w14:paraId="2A710381" w14:textId="77777777" w:rsidR="006962EE" w:rsidRPr="00204153" w:rsidRDefault="006962EE" w:rsidP="006962EE">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lang w:val="en-GB"/>
              </w:rPr>
            </w:pPr>
            <w:r w:rsidRPr="00204153">
              <w:rPr>
                <w:lang w:val="nl-BE"/>
              </w:rPr>
              <w:t xml:space="preserve">≈ 9% </w:t>
            </w:r>
            <w:proofErr w:type="spellStart"/>
            <w:r w:rsidRPr="00204153">
              <w:rPr>
                <w:lang w:val="nl-BE"/>
              </w:rPr>
              <w:t>tannines</w:t>
            </w:r>
            <w:proofErr w:type="spellEnd"/>
            <w:r w:rsidRPr="00204153">
              <w:rPr>
                <w:lang w:val="nl-BE"/>
              </w:rPr>
              <w:t>, uitgedrukt als pyrogallol</w:t>
            </w:r>
          </w:p>
          <w:p w14:paraId="26FD6F1B" w14:textId="77777777" w:rsidR="006962EE" w:rsidRPr="00EC662B" w:rsidRDefault="006962EE" w:rsidP="006962EE">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lang w:val="nl-BE"/>
              </w:rPr>
            </w:pPr>
            <w:r>
              <w:rPr>
                <w:lang w:val="nl-BE"/>
              </w:rPr>
              <w:t xml:space="preserve">Lost niet op in </w:t>
            </w:r>
            <w:proofErr w:type="spellStart"/>
            <w:r>
              <w:rPr>
                <w:lang w:val="nl-BE"/>
              </w:rPr>
              <w:t>suppobasis</w:t>
            </w:r>
            <w:proofErr w:type="spellEnd"/>
          </w:p>
          <w:p w14:paraId="228E06BB" w14:textId="14F464A7" w:rsidR="006962EE" w:rsidRPr="00770C20" w:rsidRDefault="006962EE" w:rsidP="006962EE">
            <w:pPr>
              <w:pStyle w:val="ListParagraph"/>
              <w:numPr>
                <w:ilvl w:val="0"/>
                <w:numId w:val="109"/>
              </w:numPr>
              <w:cnfStyle w:val="000000000000" w:firstRow="0" w:lastRow="0" w:firstColumn="0" w:lastColumn="0" w:oddVBand="0" w:evenVBand="0" w:oddHBand="0" w:evenHBand="0" w:firstRowFirstColumn="0" w:firstRowLastColumn="0" w:lastRowFirstColumn="0" w:lastRowLastColumn="0"/>
              <w:rPr>
                <w:lang w:val="nl-BE"/>
              </w:rPr>
            </w:pPr>
            <w:r>
              <w:rPr>
                <w:lang w:val="nl-BE"/>
              </w:rPr>
              <w:t xml:space="preserve">Hygroscopisch </w:t>
            </w:r>
            <w:r w:rsidRPr="00CE0B06">
              <w:rPr>
                <w:lang w:val="nl-BE"/>
              </w:rPr>
              <w:sym w:font="Wingdings" w:char="F0E0"/>
            </w:r>
            <w:r>
              <w:rPr>
                <w:lang w:val="nl-BE"/>
              </w:rPr>
              <w:t xml:space="preserve"> </w:t>
            </w:r>
            <w:proofErr w:type="spellStart"/>
            <w:r>
              <w:rPr>
                <w:lang w:val="nl-BE"/>
              </w:rPr>
              <w:t>verwrijven</w:t>
            </w:r>
            <w:proofErr w:type="spellEnd"/>
            <w:r>
              <w:rPr>
                <w:lang w:val="nl-BE"/>
              </w:rPr>
              <w:t xml:space="preserve"> met gelijke tot vijfvoud lactose of </w:t>
            </w:r>
            <w:proofErr w:type="spellStart"/>
            <w:r>
              <w:rPr>
                <w:lang w:val="nl-BE"/>
              </w:rPr>
              <w:t>mannitol</w:t>
            </w:r>
            <w:proofErr w:type="spellEnd"/>
            <w:r>
              <w:rPr>
                <w:lang w:val="nl-BE"/>
              </w:rPr>
              <w:t xml:space="preserve"> (</w:t>
            </w:r>
            <w:proofErr w:type="spellStart"/>
            <w:r>
              <w:rPr>
                <w:lang w:val="nl-BE"/>
              </w:rPr>
              <w:t>suppo</w:t>
            </w:r>
            <w:proofErr w:type="spellEnd"/>
            <w:r>
              <w:rPr>
                <w:lang w:val="nl-BE"/>
              </w:rPr>
              <w:t xml:space="preserve"> en </w:t>
            </w:r>
            <w:proofErr w:type="spellStart"/>
            <w:r>
              <w:rPr>
                <w:lang w:val="nl-BE"/>
              </w:rPr>
              <w:t>gelullen</w:t>
            </w:r>
            <w:proofErr w:type="spellEnd"/>
            <w:r>
              <w:rPr>
                <w:lang w:val="nl-BE"/>
              </w:rPr>
              <w:t>)</w:t>
            </w:r>
          </w:p>
        </w:tc>
      </w:tr>
      <w:tr w:rsidR="006962EE" w:rsidRPr="00F65B1C" w14:paraId="1D136DC4"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1CD289A" w14:textId="77777777" w:rsidR="006962EE" w:rsidRPr="00812464" w:rsidRDefault="006962EE" w:rsidP="006962EE">
            <w:r w:rsidRPr="00812464">
              <w:t xml:space="preserve">Benzoetinctuur </w:t>
            </w:r>
          </w:p>
          <w:p w14:paraId="1DA4B369" w14:textId="77777777" w:rsidR="006962EE" w:rsidRDefault="006962EE" w:rsidP="006962EE">
            <w:pPr>
              <w:rPr>
                <w:lang w:val="es-ES"/>
              </w:rPr>
            </w:pPr>
          </w:p>
        </w:tc>
        <w:tc>
          <w:tcPr>
            <w:tcW w:w="6405" w:type="dxa"/>
          </w:tcPr>
          <w:p w14:paraId="569B67FF" w14:textId="77777777" w:rsidR="006962EE" w:rsidRDefault="006962EE" w:rsidP="006962EE">
            <w:pPr>
              <w:pStyle w:val="ListParagraph"/>
              <w:numPr>
                <w:ilvl w:val="0"/>
                <w:numId w:val="111"/>
              </w:numPr>
              <w:spacing w:before="0"/>
              <w:cnfStyle w:val="000000100000" w:firstRow="0" w:lastRow="0" w:firstColumn="0" w:lastColumn="0" w:oddVBand="0" w:evenVBand="0" w:oddHBand="1" w:evenHBand="0" w:firstRowFirstColumn="0" w:firstRowLastColumn="0" w:lastRowFirstColumn="0" w:lastRowLastColumn="0"/>
            </w:pPr>
            <w:r>
              <w:t>Antiseptisch</w:t>
            </w:r>
          </w:p>
          <w:p w14:paraId="22F1897D" w14:textId="77777777" w:rsidR="006962EE" w:rsidRDefault="006962EE" w:rsidP="006962EE">
            <w:pPr>
              <w:pStyle w:val="ListParagraph"/>
              <w:numPr>
                <w:ilvl w:val="0"/>
                <w:numId w:val="111"/>
              </w:numPr>
              <w:spacing w:before="0"/>
              <w:cnfStyle w:val="000000100000" w:firstRow="0" w:lastRow="0" w:firstColumn="0" w:lastColumn="0" w:oddVBand="0" w:evenVBand="0" w:oddHBand="1" w:evenHBand="0" w:firstRowFirstColumn="0" w:firstRowLastColumn="0" w:lastRowFirstColumn="0" w:lastRowLastColumn="0"/>
            </w:pPr>
            <w:r>
              <w:t>= 70% ethanol + benzoëzuur</w:t>
            </w:r>
          </w:p>
          <w:p w14:paraId="273450CF" w14:textId="77777777" w:rsidR="006962EE" w:rsidRDefault="006962EE" w:rsidP="006962EE">
            <w:pPr>
              <w:pStyle w:val="ListParagraph"/>
              <w:numPr>
                <w:ilvl w:val="0"/>
                <w:numId w:val="111"/>
              </w:numPr>
              <w:spacing w:before="0"/>
              <w:cnfStyle w:val="000000100000" w:firstRow="0" w:lastRow="0" w:firstColumn="0" w:lastColumn="0" w:oddVBand="0" w:evenVBand="0" w:oddHBand="1" w:evenHBand="0" w:firstRowFirstColumn="0" w:firstRowLastColumn="0" w:lastRowFirstColumn="0" w:lastRowLastColumn="0"/>
            </w:pPr>
            <w:r>
              <w:t xml:space="preserve">Bevat harszuren, slaat neer in water als onoplosbare neerslag </w:t>
            </w:r>
          </w:p>
          <w:p w14:paraId="1D0CEB38" w14:textId="77777777" w:rsidR="006962EE" w:rsidRDefault="006962EE" w:rsidP="006962EE">
            <w:pPr>
              <w:pStyle w:val="ListParagraph"/>
              <w:numPr>
                <w:ilvl w:val="0"/>
                <w:numId w:val="111"/>
              </w:numPr>
              <w:spacing w:before="0"/>
              <w:cnfStyle w:val="000000100000" w:firstRow="0" w:lastRow="0" w:firstColumn="0" w:lastColumn="0" w:oddVBand="0" w:evenVBand="0" w:oddHBand="1" w:evenHBand="0" w:firstRowFirstColumn="0" w:firstRowLastColumn="0" w:lastRowFirstColumn="0" w:lastRowLastColumn="0"/>
            </w:pPr>
            <w:r>
              <w:t xml:space="preserve">Antiseptisch </w:t>
            </w:r>
            <w:r>
              <w:rPr>
                <w:rFonts w:ascii="Wingdings" w:eastAsia="Wingdings" w:hAnsi="Wingdings" w:cs="Wingdings"/>
              </w:rPr>
              <w:t>à</w:t>
            </w:r>
            <w:r>
              <w:t xml:space="preserve"> geen conserveermiddel toevoegen</w:t>
            </w:r>
          </w:p>
          <w:p w14:paraId="13A88AE7" w14:textId="77777777" w:rsidR="006962EE" w:rsidRDefault="006962EE" w:rsidP="006962EE">
            <w:pPr>
              <w:pStyle w:val="ListParagraph"/>
              <w:numPr>
                <w:ilvl w:val="0"/>
                <w:numId w:val="111"/>
              </w:numPr>
              <w:spacing w:before="0"/>
              <w:cnfStyle w:val="000000100000" w:firstRow="0" w:lastRow="0" w:firstColumn="0" w:lastColumn="0" w:oddVBand="0" w:evenVBand="0" w:oddHBand="1" w:evenHBand="0" w:firstRowFirstColumn="0" w:firstRowLastColumn="0" w:lastRowFirstColumn="0" w:lastRowLastColumn="0"/>
            </w:pPr>
            <w:r>
              <w:t>Niet aanraken met mortier/ stamper</w:t>
            </w:r>
          </w:p>
          <w:p w14:paraId="43E5854D" w14:textId="77777777" w:rsidR="006962EE" w:rsidRPr="00487FC7" w:rsidRDefault="006962EE" w:rsidP="006962EE">
            <w:pPr>
              <w:pStyle w:val="ListParagraph"/>
              <w:numPr>
                <w:ilvl w:val="0"/>
                <w:numId w:val="111"/>
              </w:numPr>
              <w:spacing w:before="0" w:after="160" w:line="259" w:lineRule="auto"/>
              <w:cnfStyle w:val="000000100000" w:firstRow="0" w:lastRow="0" w:firstColumn="0" w:lastColumn="0" w:oddVBand="0" w:evenVBand="0" w:oddHBand="1" w:evenHBand="0" w:firstRowFirstColumn="0" w:firstRowLastColumn="0" w:lastRowFirstColumn="0" w:lastRowLastColumn="0"/>
              <w:rPr>
                <w:bCs/>
                <w:lang w:val="nl-BE"/>
              </w:rPr>
            </w:pPr>
            <w:r w:rsidRPr="00EE379F">
              <w:rPr>
                <w:rFonts w:ascii="Calibri" w:hAnsi="Calibri" w:cs="Calibri"/>
              </w:rPr>
              <w:t>Benzoëtinctuur lost op in glycerine, maar er ontstaat een neerslag door solventshift na toevoeging van water. De water-onoplosbare harsen zullen namelijk agglomereren.</w:t>
            </w:r>
            <w:r>
              <w:rPr>
                <w:rFonts w:ascii="Calibri" w:hAnsi="Calibri" w:cs="Calibri"/>
              </w:rPr>
              <w:t xml:space="preserve"> </w:t>
            </w:r>
          </w:p>
          <w:p w14:paraId="5737BC74" w14:textId="77777777" w:rsidR="006962EE" w:rsidRPr="00487FC7" w:rsidRDefault="006962EE" w:rsidP="006962EE">
            <w:pPr>
              <w:pStyle w:val="ListParagraph"/>
              <w:numPr>
                <w:ilvl w:val="0"/>
                <w:numId w:val="111"/>
              </w:numPr>
              <w:spacing w:before="0" w:after="160" w:line="259" w:lineRule="auto"/>
              <w:cnfStyle w:val="000000100000" w:firstRow="0" w:lastRow="0" w:firstColumn="0" w:lastColumn="0" w:oddVBand="0" w:evenVBand="0" w:oddHBand="1" w:evenHBand="0" w:firstRowFirstColumn="0" w:firstRowLastColumn="0" w:lastRowFirstColumn="0" w:lastRowLastColumn="0"/>
              <w:rPr>
                <w:bCs/>
                <w:lang w:val="nl-BE"/>
              </w:rPr>
            </w:pPr>
            <w:r w:rsidRPr="00EE379F">
              <w:rPr>
                <w:rFonts w:ascii="Calibri" w:hAnsi="Calibri" w:cs="Calibri"/>
              </w:rPr>
              <w:t>Ook mirre- en tolutinctuur bevatten harsen die neerslaan na toevoeging van water. Bij mirretinctuur slaan de harsen neer als diffusable solids (tenzij in aanwezigheid van aanzienlijke hoeveelheden elektrolyten)</w:t>
            </w:r>
          </w:p>
          <w:p w14:paraId="1045940C" w14:textId="77777777" w:rsidR="006962EE" w:rsidRPr="00690510" w:rsidRDefault="006962EE" w:rsidP="006962EE">
            <w:pPr>
              <w:pStyle w:val="ListParagraph"/>
              <w:numPr>
                <w:ilvl w:val="0"/>
                <w:numId w:val="111"/>
              </w:numPr>
              <w:spacing w:before="0" w:after="160" w:line="259" w:lineRule="auto"/>
              <w:cnfStyle w:val="000000100000" w:firstRow="0" w:lastRow="0" w:firstColumn="0" w:lastColumn="0" w:oddVBand="0" w:evenVBand="0" w:oddHBand="1" w:evenHBand="0" w:firstRowFirstColumn="0" w:firstRowLastColumn="0" w:lastRowFirstColumn="0" w:lastRowLastColumn="0"/>
              <w:rPr>
                <w:bCs/>
                <w:lang w:val="nl-BE"/>
              </w:rPr>
            </w:pPr>
            <w:r w:rsidRPr="00EE379F">
              <w:rPr>
                <w:rFonts w:ascii="Calibri" w:hAnsi="Calibri" w:cs="Calibri"/>
              </w:rPr>
              <w:t>bij tolu- en benzoëtinctuur als non-diffusable solids. (Diffusable solids = dispergeerbare vaste deeltjes). De non-diffusable solids kleven dan aan de wand van het recipiënt en vormen klontertjes die niet te dispergeren zijn in de vloeistof.</w:t>
            </w:r>
          </w:p>
          <w:p w14:paraId="584D4508" w14:textId="77777777" w:rsidR="006962EE" w:rsidRPr="00DA244C" w:rsidRDefault="006962EE" w:rsidP="006962EE">
            <w:pPr>
              <w:pStyle w:val="ListParagraph"/>
              <w:numPr>
                <w:ilvl w:val="0"/>
                <w:numId w:val="111"/>
              </w:numPr>
              <w:spacing w:before="0" w:after="160" w:line="259" w:lineRule="auto"/>
              <w:cnfStyle w:val="000000100000" w:firstRow="0" w:lastRow="0" w:firstColumn="0" w:lastColumn="0" w:oddVBand="0" w:evenVBand="0" w:oddHBand="1" w:evenHBand="0" w:firstRowFirstColumn="0" w:firstRowLastColumn="0" w:lastRowFirstColumn="0" w:lastRowLastColumn="0"/>
              <w:rPr>
                <w:lang w:val="nl-BE"/>
              </w:rPr>
            </w:pPr>
            <w:r>
              <w:t xml:space="preserve">Tincturen met harsen verwerken: </w:t>
            </w:r>
            <w:r w:rsidRPr="00DA244C">
              <w:t xml:space="preserve">Toevoegen van stoffen die de harsen capteren en voorkomen dat deze gaan aggregeren  </w:t>
            </w:r>
          </w:p>
          <w:p w14:paraId="528395B7" w14:textId="275E3859" w:rsidR="006962EE" w:rsidRPr="00204153" w:rsidRDefault="006962EE" w:rsidP="006962EE">
            <w:pPr>
              <w:pStyle w:val="ListParagraph"/>
              <w:numPr>
                <w:ilvl w:val="0"/>
                <w:numId w:val="109"/>
              </w:numPr>
              <w:cnfStyle w:val="000000100000" w:firstRow="0" w:lastRow="0" w:firstColumn="0" w:lastColumn="0" w:oddVBand="0" w:evenVBand="0" w:oddHBand="1" w:evenHBand="0" w:firstRowFirstColumn="0" w:firstRowLastColumn="0" w:lastRowFirstColumn="0" w:lastRowLastColumn="0"/>
              <w:rPr>
                <w:lang w:val="nl-BE"/>
              </w:rPr>
            </w:pPr>
            <w:r w:rsidRPr="00346208">
              <w:t xml:space="preserve">Tragacanth </w:t>
            </w:r>
            <w:r w:rsidRPr="00B10208">
              <w:rPr>
                <w:bCs/>
              </w:rPr>
              <w:t>(</w:t>
            </w:r>
            <w:r w:rsidRPr="00346208">
              <w:t>0,2%</w:t>
            </w:r>
            <w:r w:rsidRPr="00346208">
              <w:rPr>
                <w:bCs/>
              </w:rPr>
              <w:t xml:space="preserve"> </w:t>
            </w:r>
            <w:r w:rsidRPr="00B10208">
              <w:rPr>
                <w:bCs/>
              </w:rPr>
              <w:t>is genoeg om harsen te capteren, maar niet voldoende voor suspensie medium te maken: 1-2% voor suspensie te maken)</w:t>
            </w:r>
          </w:p>
        </w:tc>
      </w:tr>
      <w:tr w:rsidR="006962EE" w:rsidRPr="00F65B1C" w14:paraId="20221BF3"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5521225" w14:textId="76707CD3" w:rsidR="006962EE" w:rsidRPr="00C43322" w:rsidRDefault="006962EE" w:rsidP="006962EE">
            <w:pPr>
              <w:rPr>
                <w:lang w:val="en-US"/>
              </w:rPr>
            </w:pPr>
            <w:r>
              <w:t>Zn-Acetaat</w:t>
            </w:r>
          </w:p>
        </w:tc>
        <w:tc>
          <w:tcPr>
            <w:tcW w:w="6405" w:type="dxa"/>
          </w:tcPr>
          <w:p w14:paraId="6EB3F135" w14:textId="00DD1E21" w:rsidR="006962EE" w:rsidRDefault="006962EE" w:rsidP="006962EE">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rsidRPr="00770C20">
              <w:rPr>
                <w:b/>
                <w:bCs/>
              </w:rPr>
              <w:t>Functie:</w:t>
            </w:r>
            <w:r>
              <w:t xml:space="preserve"> Uitwendig </w:t>
            </w:r>
            <w:r>
              <w:rPr>
                <w:rFonts w:ascii="Wingdings" w:eastAsia="Wingdings" w:hAnsi="Wingdings" w:cs="Wingdings"/>
              </w:rPr>
              <w:t>à</w:t>
            </w:r>
            <w:r>
              <w:t xml:space="preserve"> met erythromycine voor acne</w:t>
            </w:r>
          </w:p>
          <w:p w14:paraId="26D70F57" w14:textId="6CC578B0" w:rsidR="006962EE" w:rsidRDefault="006962EE" w:rsidP="006962EE">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Lost goed op in water, maar slechter in alcohol</w:t>
            </w:r>
          </w:p>
          <w:p w14:paraId="788EFA38" w14:textId="086979FC"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vormt Zn(OH)2 in basisch milieu </w:t>
            </w:r>
            <w:r>
              <w:rPr>
                <w:rFonts w:ascii="Wingdings" w:eastAsia="Wingdings" w:hAnsi="Wingdings" w:cs="Wingdings"/>
              </w:rPr>
              <w:t>à</w:t>
            </w:r>
            <w:r>
              <w:t xml:space="preserve"> dus verkiezen voor licht zuur milieu</w:t>
            </w:r>
          </w:p>
        </w:tc>
      </w:tr>
      <w:tr w:rsidR="006962EE" w:rsidRPr="00F65B1C" w14:paraId="558BBBFC"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77BD6DBF" w14:textId="2AE26C0D" w:rsidR="006962EE" w:rsidRDefault="006962EE" w:rsidP="006962EE">
            <w:r>
              <w:t>Erythromycine</w:t>
            </w:r>
          </w:p>
        </w:tc>
        <w:tc>
          <w:tcPr>
            <w:tcW w:w="6405" w:type="dxa"/>
          </w:tcPr>
          <w:p w14:paraId="32F9090B" w14:textId="77777777" w:rsidR="006962EE" w:rsidRDefault="006962EE" w:rsidP="006962EE">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Lost slecht op in water</w:t>
            </w:r>
          </w:p>
          <w:p w14:paraId="227C5891" w14:textId="77777777" w:rsidR="006962EE" w:rsidRDefault="006962EE" w:rsidP="006962EE">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Lost goed op in EtOH</w:t>
            </w:r>
          </w:p>
          <w:p w14:paraId="32EE6E21" w14:textId="77777777" w:rsidR="006962EE" w:rsidRDefault="006962EE" w:rsidP="006962EE">
            <w:pPr>
              <w:pStyle w:val="ListParagraph"/>
              <w:numPr>
                <w:ilvl w:val="0"/>
                <w:numId w:val="81"/>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72186">
              <w:rPr>
                <w:rFonts w:ascii="Calibri" w:hAnsi="Calibri" w:cs="Calibri"/>
              </w:rPr>
              <w:t>Stabiliteit: Erythromycine is meest tussen pH 6 à 9,5; met optimale pH rond de 8. Er w</w:t>
            </w:r>
            <w:r>
              <w:rPr>
                <w:rFonts w:ascii="Calibri" w:hAnsi="Calibri" w:cs="Calibri"/>
              </w:rPr>
              <w:t>o</w:t>
            </w:r>
            <w:r w:rsidRPr="00472186">
              <w:rPr>
                <w:rFonts w:ascii="Calibri" w:hAnsi="Calibri" w:cs="Calibri"/>
              </w:rPr>
              <w:t>rd</w:t>
            </w:r>
            <w:r>
              <w:rPr>
                <w:rFonts w:ascii="Calibri" w:hAnsi="Calibri" w:cs="Calibri"/>
              </w:rPr>
              <w:t>t in het TMF</w:t>
            </w:r>
            <w:r w:rsidRPr="00472186">
              <w:rPr>
                <w:rFonts w:ascii="Calibri" w:hAnsi="Calibri" w:cs="Calibri"/>
              </w:rPr>
              <w:t xml:space="preserve"> voor erythromycine een overdosering van 10 % voorzien om het verlies door afbraak te compenseren.</w:t>
            </w:r>
            <w:r>
              <w:rPr>
                <w:rFonts w:ascii="Calibri" w:hAnsi="Calibri" w:cs="Calibri"/>
              </w:rPr>
              <w:t xml:space="preserve"> Sowieso beperkte bewaartermijn</w:t>
            </w:r>
          </w:p>
          <w:p w14:paraId="4F8F5ECC" w14:textId="77777777" w:rsidR="006962EE" w:rsidRDefault="006962EE" w:rsidP="006962EE">
            <w:pPr>
              <w:pStyle w:val="ListParagraph"/>
              <w:numPr>
                <w:ilvl w:val="0"/>
                <w:numId w:val="81"/>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lastRenderedPageBreak/>
              <w:t xml:space="preserve">Erythromycine is een zwakke base en geeft alkalische oplossingen. </w:t>
            </w:r>
            <w:r w:rsidRPr="00472186">
              <w:rPr>
                <w:rFonts w:ascii="Calibri" w:hAnsi="Calibri" w:cs="Calibri"/>
              </w:rPr>
              <w:t>Hydroxides (en oxides) van kationen - anders dan alkali en ammonium kationen – zijn gewoonlijk onoplosbaar in water.</w:t>
            </w:r>
          </w:p>
          <w:p w14:paraId="39282E79" w14:textId="3FBFC6EF" w:rsidR="00057955" w:rsidRPr="000723FF" w:rsidRDefault="00057955" w:rsidP="000723FF">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6962EE" w:rsidRPr="00F65B1C" w14:paraId="0C5F42C2"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20CDC667" w14:textId="3E42506C" w:rsidR="006962EE" w:rsidRDefault="006962EE" w:rsidP="006962EE">
            <w:r>
              <w:lastRenderedPageBreak/>
              <w:t>Flufenaminezuur</w:t>
            </w:r>
          </w:p>
        </w:tc>
        <w:tc>
          <w:tcPr>
            <w:tcW w:w="6405" w:type="dxa"/>
          </w:tcPr>
          <w:p w14:paraId="11412CC5" w14:textId="603D14EA" w:rsidR="006962EE" w:rsidRDefault="006962EE" w:rsidP="006962EE">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rsidRPr="00770C20">
              <w:rPr>
                <w:b/>
                <w:bCs/>
              </w:rPr>
              <w:t>Functie:</w:t>
            </w:r>
            <w:r w:rsidRPr="00206743">
              <w:t>NSAID</w:t>
            </w:r>
          </w:p>
        </w:tc>
      </w:tr>
      <w:tr w:rsidR="006962EE" w14:paraId="7DCD0343"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084E24C8" w14:textId="77777777" w:rsidR="006962EE" w:rsidRPr="00684B5D" w:rsidRDefault="006962EE" w:rsidP="006962EE">
            <w:r w:rsidRPr="00684B5D">
              <w:t>ZnSO4.7aq</w:t>
            </w:r>
          </w:p>
          <w:p w14:paraId="422D146F" w14:textId="77777777" w:rsidR="006962EE" w:rsidRDefault="006962EE" w:rsidP="006962EE">
            <w:pPr>
              <w:rPr>
                <w:lang w:val="nl-BE"/>
              </w:rPr>
            </w:pPr>
          </w:p>
        </w:tc>
        <w:tc>
          <w:tcPr>
            <w:tcW w:w="6405" w:type="dxa"/>
          </w:tcPr>
          <w:p w14:paraId="38E5CD9F" w14:textId="77777777" w:rsidR="006962EE" w:rsidRDefault="006962EE" w:rsidP="006962EE">
            <w:pPr>
              <w:pStyle w:val="ListParagraph"/>
              <w:numPr>
                <w:ilvl w:val="0"/>
                <w:numId w:val="105"/>
              </w:numPr>
              <w:spacing w:before="0"/>
              <w:cnfStyle w:val="000000100000" w:firstRow="0" w:lastRow="0" w:firstColumn="0" w:lastColumn="0" w:oddVBand="0" w:evenVBand="0" w:oddHBand="1" w:evenHBand="0" w:firstRowFirstColumn="0" w:firstRowLastColumn="0" w:lastRowFirstColumn="0" w:lastRowLastColumn="0"/>
            </w:pPr>
            <w:r>
              <w:t xml:space="preserve">1 deel lost op in 0,6 delen water </w:t>
            </w:r>
            <w:r>
              <w:rPr>
                <w:rFonts w:ascii="Wingdings" w:eastAsia="Wingdings" w:hAnsi="Wingdings" w:cs="Wingdings"/>
              </w:rPr>
              <w:t>à</w:t>
            </w:r>
            <w:r>
              <w:t xml:space="preserve">  goed oplosbaar</w:t>
            </w:r>
          </w:p>
          <w:p w14:paraId="630E12BE" w14:textId="77777777" w:rsidR="006962EE" w:rsidRDefault="006962EE" w:rsidP="006962EE">
            <w:pPr>
              <w:pStyle w:val="ListParagraph"/>
              <w:numPr>
                <w:ilvl w:val="0"/>
                <w:numId w:val="105"/>
              </w:numPr>
              <w:spacing w:before="0"/>
              <w:cnfStyle w:val="000000100000" w:firstRow="0" w:lastRow="0" w:firstColumn="0" w:lastColumn="0" w:oddVBand="0" w:evenVBand="0" w:oddHBand="1" w:evenHBand="0" w:firstRowFirstColumn="0" w:firstRowLastColumn="0" w:lastRowFirstColumn="0" w:lastRowLastColumn="0"/>
            </w:pPr>
            <w:r>
              <w:t xml:space="preserve">Bij verwarmen </w:t>
            </w:r>
            <w:r>
              <w:rPr>
                <w:rFonts w:ascii="Wingdings" w:eastAsia="Wingdings" w:hAnsi="Wingdings" w:cs="Wingdings"/>
              </w:rPr>
              <w:t>à</w:t>
            </w:r>
            <w:r>
              <w:t xml:space="preserve">  zal water verliezen</w:t>
            </w:r>
          </w:p>
          <w:p w14:paraId="5675BC7E" w14:textId="2DF1F5E4" w:rsidR="006962EE" w:rsidRPr="00236E0B" w:rsidRDefault="006962EE" w:rsidP="006962EE">
            <w:pPr>
              <w:pStyle w:val="ListParagraph"/>
              <w:numPr>
                <w:ilvl w:val="0"/>
                <w:numId w:val="105"/>
              </w:numPr>
              <w:spacing w:before="0"/>
              <w:cnfStyle w:val="000000100000" w:firstRow="0" w:lastRow="0" w:firstColumn="0" w:lastColumn="0" w:oddVBand="0" w:evenVBand="0" w:oddHBand="1" w:evenHBand="0" w:firstRowFirstColumn="0" w:firstRowLastColumn="0" w:lastRowFirstColumn="0" w:lastRowLastColumn="0"/>
              <w:rPr>
                <w:lang w:val="nl-BE"/>
              </w:rPr>
            </w:pPr>
            <w:r>
              <w:t>Bij pH 9: Zn(OH)2 vormen dat zal neerslaan</w:t>
            </w:r>
          </w:p>
        </w:tc>
      </w:tr>
      <w:tr w:rsidR="006962EE" w14:paraId="7B9A9DBD"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36A7A4A1" w14:textId="2718D07B" w:rsidR="006962EE" w:rsidRPr="00684B5D" w:rsidRDefault="006962EE" w:rsidP="006962EE">
            <w:r>
              <w:t xml:space="preserve">Methylsalicylaat </w:t>
            </w:r>
          </w:p>
        </w:tc>
        <w:tc>
          <w:tcPr>
            <w:tcW w:w="6405" w:type="dxa"/>
          </w:tcPr>
          <w:p w14:paraId="22F43C25" w14:textId="31026400"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Bestanddeel van Reflexspray (opwarmend effect), stimuleert de bloedsomloop</w:t>
            </w:r>
          </w:p>
          <w:p w14:paraId="67B8CDFD" w14:textId="77777777" w:rsidR="006962EE" w:rsidRDefault="006962EE" w:rsidP="006962EE">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Let dus op voor de constistentie (niet te lopend, niet te vast)</w:t>
            </w:r>
          </w:p>
          <w:p w14:paraId="368E18E5" w14:textId="32AA0395"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Niet oplosbaar in water, mengbaar met olie</w:t>
            </w:r>
          </w:p>
          <w:p w14:paraId="3F582CFE" w14:textId="0BE0FF27"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zelf vloeibaar</w:t>
            </w:r>
          </w:p>
          <w:p w14:paraId="3BAF275A" w14:textId="168CE732"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Niet opwarmen</w:t>
            </w:r>
          </w:p>
          <w:p w14:paraId="161FBBA1" w14:textId="77777777"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Emulsie: deel van de vetfase</w:t>
            </w:r>
          </w:p>
          <w:p w14:paraId="58637C0B" w14:textId="1F820772"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Toevoegen als de emulsie al een beetje gevormd is </w:t>
            </w:r>
          </w:p>
        </w:tc>
      </w:tr>
      <w:tr w:rsidR="006962EE" w14:paraId="4194F642"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75283335" w14:textId="6F320F1E" w:rsidR="006962EE" w:rsidRDefault="006962EE" w:rsidP="006962EE">
            <w:r>
              <w:t>Methylnicotinaat</w:t>
            </w:r>
          </w:p>
        </w:tc>
        <w:tc>
          <w:tcPr>
            <w:tcW w:w="6405" w:type="dxa"/>
          </w:tcPr>
          <w:p w14:paraId="2241638E" w14:textId="5244AC67"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Bestanddeel Algepanzalf (ook opwarmend)</w:t>
            </w:r>
          </w:p>
        </w:tc>
      </w:tr>
      <w:tr w:rsidR="006962EE" w14:paraId="04736410"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519BA051" w14:textId="1DEF2103" w:rsidR="006962EE" w:rsidRDefault="006962EE" w:rsidP="006962EE">
            <w:r>
              <w:t>Pijnboomolie</w:t>
            </w:r>
          </w:p>
        </w:tc>
        <w:tc>
          <w:tcPr>
            <w:tcW w:w="6405" w:type="dxa"/>
          </w:tcPr>
          <w:p w14:paraId="5A62340B" w14:textId="590866A5"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Is er niet meer, denne olie ook niet. Eucalyptus olie gebruiken</w:t>
            </w:r>
          </w:p>
        </w:tc>
      </w:tr>
      <w:tr w:rsidR="006962EE" w14:paraId="25839CAC"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417AB917" w14:textId="77777777" w:rsidR="006962EE" w:rsidRPr="0071698C" w:rsidRDefault="006962EE" w:rsidP="006962EE">
            <w:r w:rsidRPr="0071698C">
              <w:t>Koolteren</w:t>
            </w:r>
          </w:p>
          <w:p w14:paraId="1C1B7150" w14:textId="77777777" w:rsidR="006962EE" w:rsidRDefault="006962EE" w:rsidP="006962EE">
            <w:pPr>
              <w:rPr>
                <w:lang w:val="nl-BE"/>
              </w:rPr>
            </w:pPr>
          </w:p>
        </w:tc>
        <w:tc>
          <w:tcPr>
            <w:tcW w:w="6405" w:type="dxa"/>
          </w:tcPr>
          <w:p w14:paraId="63D6C840" w14:textId="2263993B" w:rsidR="006962EE" w:rsidRPr="00310E12"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10E12">
              <w:t>NIET OPWARMEN, maar mag wel aan warm mengsel worden toegevoegd</w:t>
            </w:r>
          </w:p>
          <w:p w14:paraId="4518BF22" w14:textId="33999579"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10E12">
              <w:t xml:space="preserve">Niet oplosbaar in water </w:t>
            </w:r>
            <w:r>
              <w:t>en vet</w:t>
            </w:r>
          </w:p>
          <w:p w14:paraId="1F1937EF" w14:textId="6C61A41D" w:rsidR="006962EE" w:rsidRPr="00ED3D07"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Bv. </w:t>
            </w:r>
            <w:r w:rsidRPr="00310E12">
              <w:t xml:space="preserve">Cade-olie </w:t>
            </w:r>
            <w:r>
              <w:t xml:space="preserve">, LCD, Ichtyol </w:t>
            </w:r>
          </w:p>
        </w:tc>
      </w:tr>
      <w:tr w:rsidR="006962EE" w14:paraId="5150E5C2"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662B5B6" w14:textId="35502819" w:rsidR="006962EE" w:rsidRPr="0071698C" w:rsidRDefault="006962EE" w:rsidP="006962EE">
            <w:r>
              <w:t>Perubalsem</w:t>
            </w:r>
          </w:p>
        </w:tc>
        <w:tc>
          <w:tcPr>
            <w:tcW w:w="6405" w:type="dxa"/>
          </w:tcPr>
          <w:p w14:paraId="4E15694B" w14:textId="77777777" w:rsidR="006962EE" w:rsidRPr="00A778B8" w:rsidRDefault="006962EE" w:rsidP="006962EE">
            <w:pPr>
              <w:numPr>
                <w:ilvl w:val="0"/>
                <w:numId w:val="83"/>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778B8">
              <w:rPr>
                <w:rFonts w:ascii="Calibri" w:hAnsi="Calibri" w:cs="Calibri"/>
              </w:rPr>
              <w:t xml:space="preserve">Perubalsem is een hars (die wordt gewonnen uit de bast van een boom uit Centraal- en Zuid-Amerika (o.a. Peru). Veel allergieën, medisch gebruik is zeldzaam geworden in Europa.) </w:t>
            </w:r>
          </w:p>
          <w:p w14:paraId="01797DA9" w14:textId="77777777" w:rsidR="006962EE" w:rsidRDefault="006962EE" w:rsidP="006962EE">
            <w:pPr>
              <w:numPr>
                <w:ilvl w:val="0"/>
                <w:numId w:val="83"/>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778B8">
              <w:rPr>
                <w:rFonts w:ascii="Calibri" w:hAnsi="Calibri" w:cs="Calibri"/>
              </w:rPr>
              <w:t>Zwarte smurrie die moeilijk te manipuleren is. Daarom wordt deze eerst verwerkt met gelijke hoeveelheid ricinusolie op horlogeglas of lepel.</w:t>
            </w:r>
          </w:p>
          <w:p w14:paraId="160FF5F8" w14:textId="78E1EC96" w:rsidR="006962EE" w:rsidRDefault="006962EE" w:rsidP="006962EE">
            <w:pPr>
              <w:numPr>
                <w:ilvl w:val="0"/>
                <w:numId w:val="83"/>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778B8">
              <w:rPr>
                <w:rFonts w:ascii="Calibri" w:hAnsi="Calibri" w:cs="Calibri"/>
              </w:rPr>
              <w:t>Perubalsem mag niet verwarmd worden.</w:t>
            </w:r>
          </w:p>
          <w:p w14:paraId="43E207C5" w14:textId="04C74A66" w:rsidR="006962EE" w:rsidRPr="00B12189" w:rsidRDefault="006962EE" w:rsidP="006962EE">
            <w:pPr>
              <w:numPr>
                <w:ilvl w:val="0"/>
                <w:numId w:val="83"/>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61F98">
              <w:rPr>
                <w:rFonts w:ascii="Calibri" w:hAnsi="Calibri" w:cs="Calibri"/>
              </w:rPr>
              <w:t>Perubalsem lost niet op in de suppobasis, ricinusolie wel.</w:t>
            </w:r>
          </w:p>
        </w:tc>
      </w:tr>
      <w:tr w:rsidR="006962EE" w14:paraId="2F1E87BF"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E38F35A" w14:textId="028E0C90" w:rsidR="006962EE" w:rsidRDefault="006962EE" w:rsidP="006962EE">
            <w:r>
              <w:t>Cade-olie = Juniper Tar</w:t>
            </w:r>
          </w:p>
        </w:tc>
        <w:tc>
          <w:tcPr>
            <w:tcW w:w="6405" w:type="dxa"/>
          </w:tcPr>
          <w:p w14:paraId="60CA1FEF" w14:textId="77777777"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Shampoo bij eczeem, psoriasis, schilfers</w:t>
            </w:r>
          </w:p>
          <w:p w14:paraId="601F3E7B" w14:textId="77777777"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Zeer moeilijk oplosbaar in water</w:t>
            </w:r>
          </w:p>
          <w:p w14:paraId="3AC29629" w14:textId="77777777"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Etherische olie die wordt gewonnen uit teer</w:t>
            </w:r>
          </w:p>
          <w:p w14:paraId="49DC9A76" w14:textId="231D2F1B" w:rsidR="006962EE" w:rsidRPr="002B4929"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Mag niet verwarmd worden</w:t>
            </w:r>
          </w:p>
        </w:tc>
      </w:tr>
      <w:tr w:rsidR="006962EE" w:rsidRPr="00D7543C" w14:paraId="4950E319"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77CD2A8" w14:textId="48CE8DA9" w:rsidR="006962EE" w:rsidRPr="00B1489E" w:rsidRDefault="006962EE" w:rsidP="006962EE">
            <w:r w:rsidRPr="00B1489E">
              <w:t>LCD = Liquor Carbonis Detergnes = Saponine coaltar = Saponine koolteer = Solutio picis lithanthracis detergens</w:t>
            </w:r>
          </w:p>
        </w:tc>
        <w:tc>
          <w:tcPr>
            <w:tcW w:w="6405" w:type="dxa"/>
          </w:tcPr>
          <w:p w14:paraId="5EB4C17E" w14:textId="0011189E" w:rsidR="006962EE" w:rsidRDefault="006962EE" w:rsidP="006962EE">
            <w:pPr>
              <w:numPr>
                <w:ilvl w:val="0"/>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Functie: remt ontsteking in de huid en heeft een vasoconstructieve, jeukstillende, adstringerende en zwak antiseptische eigenschappen </w:t>
            </w:r>
            <w:r w:rsidRPr="007B1D04">
              <w:rPr>
                <w:rFonts w:ascii="Calibri" w:hAnsi="Calibri" w:cs="Calibri"/>
              </w:rPr>
              <w:sym w:font="Wingdings" w:char="F0E0"/>
            </w:r>
            <w:r>
              <w:rPr>
                <w:rFonts w:ascii="Calibri" w:hAnsi="Calibri" w:cs="Calibri"/>
              </w:rPr>
              <w:t>Toepassing: Psoriasis</w:t>
            </w:r>
          </w:p>
          <w:p w14:paraId="22C4BA43" w14:textId="7259162D" w:rsidR="006962EE" w:rsidRDefault="006962EE" w:rsidP="006962EE">
            <w:pPr>
              <w:numPr>
                <w:ilvl w:val="0"/>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C3C1A">
              <w:rPr>
                <w:rFonts w:ascii="Calibri" w:hAnsi="Calibri" w:cs="Calibri"/>
              </w:rPr>
              <w:t xml:space="preserve">vloeibaar </w:t>
            </w:r>
            <w:r>
              <w:rPr>
                <w:rFonts w:ascii="Calibri" w:hAnsi="Calibri" w:cs="Calibri"/>
              </w:rPr>
              <w:t>ethanol</w:t>
            </w:r>
            <w:r w:rsidRPr="005C3C1A">
              <w:rPr>
                <w:rFonts w:ascii="Calibri" w:hAnsi="Calibri" w:cs="Calibri"/>
              </w:rPr>
              <w:t>isch extract van koolteer dat saponinen (=zeepstoffen) bevat waardoor het dus O/W emulgerende eigenschappen heeft.</w:t>
            </w:r>
            <w:r>
              <w:rPr>
                <w:rFonts w:ascii="Calibri" w:hAnsi="Calibri" w:cs="Calibri"/>
              </w:rPr>
              <w:t xml:space="preserve"> Dit destabiliseert de W/O-emulsie.</w:t>
            </w:r>
          </w:p>
          <w:p w14:paraId="5B609FD2" w14:textId="77777777" w:rsidR="006962EE" w:rsidRDefault="006962EE" w:rsidP="006962EE">
            <w:pPr>
              <w:numPr>
                <w:ilvl w:val="0"/>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C3C1A">
              <w:rPr>
                <w:rFonts w:ascii="Calibri" w:hAnsi="Calibri" w:cs="Calibri"/>
              </w:rPr>
              <w:t xml:space="preserve">vloeibaar </w:t>
            </w:r>
            <w:r>
              <w:rPr>
                <w:rFonts w:ascii="Calibri" w:hAnsi="Calibri" w:cs="Calibri"/>
              </w:rPr>
              <w:t>ethanol</w:t>
            </w:r>
            <w:r w:rsidRPr="005C3C1A">
              <w:rPr>
                <w:rFonts w:ascii="Calibri" w:hAnsi="Calibri" w:cs="Calibri"/>
              </w:rPr>
              <w:t>isch extract van koolteer</w:t>
            </w:r>
            <w:r>
              <w:rPr>
                <w:rFonts w:ascii="Calibri" w:hAnsi="Calibri" w:cs="Calibri"/>
              </w:rPr>
              <w:t>. Bij verdunning met water ontstaat er een neerslag (solventshift)</w:t>
            </w:r>
          </w:p>
          <w:p w14:paraId="1FC9AA15" w14:textId="5A13C05C" w:rsidR="006962EE" w:rsidRPr="0039647D" w:rsidRDefault="006962EE" w:rsidP="006962EE">
            <w:pPr>
              <w:numPr>
                <w:ilvl w:val="0"/>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t>Best eerst filteren, want komt er brokkerig uit de fles</w:t>
            </w:r>
          </w:p>
          <w:p w14:paraId="061603C9" w14:textId="77777777" w:rsidR="006962EE" w:rsidRDefault="006962EE" w:rsidP="006962EE">
            <w:pPr>
              <w:numPr>
                <w:ilvl w:val="0"/>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7543C">
              <w:rPr>
                <w:rFonts w:ascii="Calibri" w:hAnsi="Calibri" w:cs="Calibri"/>
              </w:rPr>
              <w:t>Aangezien het een koolteerderivaat is, mag het niet verwarmd worden. (zie verder hierboven)</w:t>
            </w:r>
          </w:p>
          <w:p w14:paraId="4EF6DA5D" w14:textId="1FABCB07" w:rsidR="006962EE" w:rsidRDefault="006962EE" w:rsidP="006962EE">
            <w:pPr>
              <w:numPr>
                <w:ilvl w:val="0"/>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Hoe stabilteit creme verbeteren</w:t>
            </w:r>
          </w:p>
          <w:p w14:paraId="78427E0E" w14:textId="77777777" w:rsidR="006962EE" w:rsidRDefault="006962EE" w:rsidP="006962EE">
            <w:pPr>
              <w:numPr>
                <w:ilvl w:val="1"/>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2A97">
              <w:rPr>
                <w:rFonts w:ascii="Calibri" w:hAnsi="Calibri" w:cs="Calibri"/>
              </w:rPr>
              <w:lastRenderedPageBreak/>
              <w:t>LCD (1 deel) verwijven met vaste drager (2 delen) (zetmeel) en ethanol laten verdampen. Saponinen zijn dan niet in oplossing en storen dan minder in de W/O emulsie.</w:t>
            </w:r>
          </w:p>
          <w:p w14:paraId="59C0EFA1" w14:textId="77777777" w:rsidR="006962EE" w:rsidRDefault="006962EE" w:rsidP="006962EE">
            <w:pPr>
              <w:numPr>
                <w:ilvl w:val="1"/>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078C">
              <w:rPr>
                <w:rFonts w:ascii="Calibri" w:hAnsi="Calibri" w:cs="Calibri"/>
              </w:rPr>
              <w:t>Variant van koelzalf gebruiken, bv. die van USP, deze maakt gebruik van borax (0,5%) waardoor er in situ vorming van een geringe hoeveelheid natriumzeep (= O/W emulgator) plaatsvindt. Je krijgt dan fijnere geladen waterdruppels die minder snel samenvloeien = stabieler. Het blijft desondanks een W/O emulsie tenzij de waterfase te groot wordt.</w:t>
            </w:r>
          </w:p>
          <w:p w14:paraId="0AAA7B82" w14:textId="584D8809" w:rsidR="006962EE" w:rsidRPr="00373EAD" w:rsidRDefault="006962EE" w:rsidP="006962EE">
            <w:pPr>
              <w:numPr>
                <w:ilvl w:val="1"/>
                <w:numId w:val="121"/>
              </w:numPr>
              <w:spacing w:before="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078C">
              <w:rPr>
                <w:rFonts w:ascii="Calibri" w:hAnsi="Calibri" w:cs="Calibri"/>
              </w:rPr>
              <w:t xml:space="preserve">Echte W/O emulgator toevoegen (bv.  Span, Arlacel 5%) </w:t>
            </w:r>
            <w:r w:rsidRPr="006D1DA8">
              <w:rPr>
                <w:rFonts w:ascii="Calibri" w:hAnsi="Calibri" w:cs="Calibri"/>
              </w:rPr>
              <w:sym w:font="Wingdings" w:char="F0E0"/>
            </w:r>
            <w:r w:rsidRPr="0027078C">
              <w:rPr>
                <w:rFonts w:ascii="Calibri" w:hAnsi="Calibri" w:cs="Calibri"/>
              </w:rPr>
              <w:t xml:space="preserve"> gestabiliseerde koelzalf = </w:t>
            </w:r>
            <w:r w:rsidRPr="0027078C">
              <w:rPr>
                <w:i/>
              </w:rPr>
              <w:t xml:space="preserve">contradictio in terminis. </w:t>
            </w:r>
            <w:r w:rsidRPr="0027078C">
              <w:rPr>
                <w:iCs/>
              </w:rPr>
              <w:t>Geen koelend effect meer want breekt niet meer na mechanische arbeid.</w:t>
            </w:r>
          </w:p>
        </w:tc>
      </w:tr>
      <w:tr w:rsidR="006962EE" w14:paraId="167D7A74"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34C84F42" w14:textId="4B8B2CE2" w:rsidR="006962EE" w:rsidRPr="0071698C" w:rsidRDefault="006962EE" w:rsidP="006962EE">
            <w:r>
              <w:lastRenderedPageBreak/>
              <w:t>Ricinusolie</w:t>
            </w:r>
          </w:p>
        </w:tc>
        <w:tc>
          <w:tcPr>
            <w:tcW w:w="6405" w:type="dxa"/>
          </w:tcPr>
          <w:p w14:paraId="45C5008E" w14:textId="74C723D2" w:rsidR="006962EE" w:rsidRDefault="006962EE" w:rsidP="006962EE">
            <w:pPr>
              <w:pStyle w:val="ListParagraph"/>
              <w:numPr>
                <w:ilvl w:val="0"/>
                <w:numId w:val="112"/>
              </w:numPr>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Invetten </w:t>
            </w:r>
            <w:proofErr w:type="spellStart"/>
            <w:r>
              <w:rPr>
                <w:lang w:val="nl-BE"/>
              </w:rPr>
              <w:t>suppovorm</w:t>
            </w:r>
            <w:proofErr w:type="spellEnd"/>
          </w:p>
          <w:p w14:paraId="00780270" w14:textId="241EFECB" w:rsidR="006962EE" w:rsidRDefault="006962EE" w:rsidP="006962EE">
            <w:pPr>
              <w:pStyle w:val="ListParagraph"/>
              <w:numPr>
                <w:ilvl w:val="0"/>
                <w:numId w:val="112"/>
              </w:numPr>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Vermengen met perubalsem (1:1) voor betere verwerking in </w:t>
            </w:r>
            <w:proofErr w:type="spellStart"/>
            <w:r>
              <w:rPr>
                <w:lang w:val="nl-BE"/>
              </w:rPr>
              <w:t>suppo</w:t>
            </w:r>
            <w:proofErr w:type="spellEnd"/>
            <w:r>
              <w:rPr>
                <w:lang w:val="nl-BE"/>
              </w:rPr>
              <w:t xml:space="preserve"> bv. </w:t>
            </w:r>
          </w:p>
          <w:p w14:paraId="23D8637B" w14:textId="4101AF9E" w:rsidR="006962EE" w:rsidRDefault="006962EE" w:rsidP="006962EE">
            <w:pPr>
              <w:pStyle w:val="ListParagraph"/>
              <w:numPr>
                <w:ilvl w:val="0"/>
                <w:numId w:val="112"/>
              </w:numPr>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Lost op in </w:t>
            </w:r>
            <w:proofErr w:type="spellStart"/>
            <w:r>
              <w:rPr>
                <w:lang w:val="nl-BE"/>
              </w:rPr>
              <w:t>suppobasis</w:t>
            </w:r>
            <w:proofErr w:type="spellEnd"/>
          </w:p>
          <w:p w14:paraId="03956CD9" w14:textId="21133422" w:rsidR="006962EE" w:rsidRPr="00F57B9C" w:rsidRDefault="006962EE" w:rsidP="006962EE">
            <w:pPr>
              <w:pStyle w:val="ListParagraph"/>
              <w:numPr>
                <w:ilvl w:val="0"/>
                <w:numId w:val="112"/>
              </w:numPr>
              <w:cnfStyle w:val="000000100000" w:firstRow="0" w:lastRow="0" w:firstColumn="0" w:lastColumn="0" w:oddVBand="0" w:evenVBand="0" w:oddHBand="1" w:evenHBand="0" w:firstRowFirstColumn="0" w:firstRowLastColumn="0" w:lastRowFirstColumn="0" w:lastRowLastColumn="0"/>
              <w:rPr>
                <w:lang w:val="nl-BE"/>
              </w:rPr>
            </w:pPr>
            <w:r>
              <w:rPr>
                <w:lang w:val="nl-BE"/>
              </w:rPr>
              <w:t>N</w:t>
            </w:r>
            <w:r w:rsidRPr="00F57B9C">
              <w:rPr>
                <w:lang w:val="nl-BE"/>
              </w:rPr>
              <w:t>iet te hard verwarmd worden, omdat heel oxidatiegevoelig, onverzadigde vetzuren, je mag het wel toevoegen aan iets warm, maar niet mee opwarmen</w:t>
            </w:r>
          </w:p>
        </w:tc>
      </w:tr>
      <w:tr w:rsidR="006962EE" w14:paraId="1981CE9E"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51E4BF3" w14:textId="77777777" w:rsidR="006962EE" w:rsidRDefault="006962EE" w:rsidP="006962EE">
            <w:pPr>
              <w:rPr>
                <w:lang w:val="nl-BE"/>
              </w:rPr>
            </w:pPr>
            <w:r>
              <w:t>Undecyleenzuur</w:t>
            </w:r>
          </w:p>
        </w:tc>
        <w:tc>
          <w:tcPr>
            <w:tcW w:w="6405" w:type="dxa"/>
          </w:tcPr>
          <w:p w14:paraId="36547E79" w14:textId="77777777" w:rsidR="006962EE" w:rsidRDefault="006962EE" w:rsidP="006962EE">
            <w:pPr>
              <w:pStyle w:val="ListParagraph"/>
              <w:numPr>
                <w:ilvl w:val="0"/>
                <w:numId w:val="85"/>
              </w:numPr>
              <w:spacing w:before="0"/>
              <w:cnfStyle w:val="000000000000" w:firstRow="0" w:lastRow="0" w:firstColumn="0" w:lastColumn="0" w:oddVBand="0" w:evenVBand="0" w:oddHBand="0" w:evenHBand="0" w:firstRowFirstColumn="0" w:firstRowLastColumn="0" w:lastRowFirstColumn="0" w:lastRowLastColumn="0"/>
            </w:pPr>
            <w:r>
              <w:t xml:space="preserve">Antimycotica, tegen roos  </w:t>
            </w:r>
            <w:r>
              <w:rPr>
                <w:rFonts w:ascii="Wingdings" w:eastAsia="Wingdings" w:hAnsi="Wingdings" w:cs="Wingdings"/>
              </w:rPr>
              <w:t>à</w:t>
            </w:r>
            <w:r>
              <w:t xml:space="preserve"> uitwendig, meestal in een shampoo</w:t>
            </w:r>
          </w:p>
          <w:p w14:paraId="6284AF96" w14:textId="77777777" w:rsidR="006962EE" w:rsidRDefault="006962EE" w:rsidP="006962EE">
            <w:pPr>
              <w:pStyle w:val="ListParagraph"/>
              <w:numPr>
                <w:ilvl w:val="0"/>
                <w:numId w:val="85"/>
              </w:numPr>
              <w:spacing w:before="0"/>
              <w:cnfStyle w:val="000000000000" w:firstRow="0" w:lastRow="0" w:firstColumn="0" w:lastColumn="0" w:oddVBand="0" w:evenVBand="0" w:oddHBand="0" w:evenHBand="0" w:firstRowFirstColumn="0" w:firstRowLastColumn="0" w:lastRowFirstColumn="0" w:lastRowLastColumn="0"/>
            </w:pPr>
            <w:r>
              <w:t>Onoplosbaar in water</w:t>
            </w:r>
          </w:p>
          <w:p w14:paraId="17510036" w14:textId="77777777" w:rsidR="006962EE" w:rsidRPr="00236E0B" w:rsidRDefault="006962EE" w:rsidP="006962EE">
            <w:pPr>
              <w:pStyle w:val="ListParagraph"/>
              <w:numPr>
                <w:ilvl w:val="0"/>
                <w:numId w:val="85"/>
              </w:numPr>
              <w:spacing w:before="0"/>
              <w:cnfStyle w:val="000000000000" w:firstRow="0" w:lastRow="0" w:firstColumn="0" w:lastColumn="0" w:oddVBand="0" w:evenVBand="0" w:oddHBand="0" w:evenHBand="0" w:firstRowFirstColumn="0" w:firstRowLastColumn="0" w:lastRowFirstColumn="0" w:lastRowLastColumn="0"/>
              <w:rPr>
                <w:lang w:val="nl-BE"/>
              </w:rPr>
            </w:pPr>
            <w:r>
              <w:t>Oplosbaar in alcohol</w:t>
            </w:r>
          </w:p>
        </w:tc>
      </w:tr>
      <w:tr w:rsidR="006962EE" w14:paraId="49110EBD"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3E04350" w14:textId="358849FE" w:rsidR="006962EE" w:rsidRDefault="006962EE" w:rsidP="006962EE">
            <w:r>
              <w:t>Scopalamine.HBr = Hyoscine hydrobromide</w:t>
            </w:r>
          </w:p>
        </w:tc>
        <w:tc>
          <w:tcPr>
            <w:tcW w:w="6405" w:type="dxa"/>
          </w:tcPr>
          <w:p w14:paraId="6D832B94" w14:textId="00755C52"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Oplosbaarin water: 1g lost op in 1,5ml water</w:t>
            </w:r>
          </w:p>
          <w:p w14:paraId="5C2BAC99" w14:textId="77777777"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sidRPr="00903DFE">
              <w:rPr>
                <w:lang w:val="nl-BE"/>
              </w:rPr>
              <w:t>1g lost op in 20 ml al</w:t>
            </w:r>
            <w:r>
              <w:rPr>
                <w:lang w:val="nl-BE"/>
              </w:rPr>
              <w:t xml:space="preserve">cohol </w:t>
            </w:r>
          </w:p>
          <w:p w14:paraId="6F8022C5" w14:textId="29B9E95F"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Maximale dosis is 1 mg/dag</w:t>
            </w:r>
          </w:p>
          <w:p w14:paraId="12894FB6" w14:textId="77777777"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Onoplosbaar in vet</w:t>
            </w:r>
          </w:p>
          <w:p w14:paraId="285ABB66" w14:textId="77777777" w:rsidR="006962EE" w:rsidRPr="00C970EE" w:rsidRDefault="006962EE" w:rsidP="006962EE">
            <w:pPr>
              <w:pStyle w:val="ListParagraph"/>
              <w:numPr>
                <w:ilvl w:val="0"/>
                <w:numId w:val="85"/>
              </w:numPr>
              <w:spacing w:before="0"/>
              <w:cnfStyle w:val="000000100000" w:firstRow="0" w:lastRow="0" w:firstColumn="0" w:lastColumn="0" w:oddVBand="0" w:evenVBand="0" w:oddHBand="1" w:evenHBand="0" w:firstRowFirstColumn="0" w:firstRowLastColumn="0" w:lastRowFirstColumn="0" w:lastRowLastColumn="0"/>
            </w:pPr>
            <w:r>
              <w:rPr>
                <w:lang w:val="nl-BE"/>
              </w:rPr>
              <w:t>Hydrolyse gevoelig</w:t>
            </w:r>
          </w:p>
          <w:p w14:paraId="38C3C2B3" w14:textId="616C6615" w:rsidR="006962EE" w:rsidRDefault="006962EE" w:rsidP="006962EE">
            <w:pPr>
              <w:pStyle w:val="ListParagraph"/>
              <w:numPr>
                <w:ilvl w:val="0"/>
                <w:numId w:val="85"/>
              </w:numPr>
              <w:spacing w:before="0"/>
              <w:cnfStyle w:val="000000100000" w:firstRow="0" w:lastRow="0" w:firstColumn="0" w:lastColumn="0" w:oddVBand="0" w:evenVBand="0" w:oddHBand="1" w:evenHBand="0" w:firstRowFirstColumn="0" w:firstRowLastColumn="0" w:lastRowFirstColumn="0" w:lastRowLastColumn="0"/>
            </w:pPr>
            <w:r>
              <w:rPr>
                <w:lang w:val="nl-BE"/>
              </w:rPr>
              <w:t xml:space="preserve">! Niet hetzelfde als </w:t>
            </w:r>
            <w:proofErr w:type="spellStart"/>
            <w:r>
              <w:rPr>
                <w:lang w:val="nl-BE"/>
              </w:rPr>
              <w:t>hyoscine</w:t>
            </w:r>
            <w:proofErr w:type="spellEnd"/>
            <w:r>
              <w:rPr>
                <w:lang w:val="nl-BE"/>
              </w:rPr>
              <w:t xml:space="preserve"> </w:t>
            </w:r>
            <w:proofErr w:type="spellStart"/>
            <w:r>
              <w:rPr>
                <w:lang w:val="nl-BE"/>
              </w:rPr>
              <w:t>butylbromide</w:t>
            </w:r>
            <w:proofErr w:type="spellEnd"/>
          </w:p>
        </w:tc>
      </w:tr>
      <w:tr w:rsidR="006962EE" w14:paraId="19C8E3FA"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2E6F4DF7" w14:textId="77777777" w:rsidR="006962EE" w:rsidRPr="005924FF" w:rsidRDefault="006962EE" w:rsidP="006962EE">
            <w:r w:rsidRPr="005924FF">
              <w:t>ZnO</w:t>
            </w:r>
          </w:p>
          <w:p w14:paraId="7F0EC662" w14:textId="77777777" w:rsidR="006962EE" w:rsidRDefault="006962EE" w:rsidP="006962EE"/>
        </w:tc>
        <w:tc>
          <w:tcPr>
            <w:tcW w:w="6405" w:type="dxa"/>
          </w:tcPr>
          <w:p w14:paraId="0008D7D7" w14:textId="69C1BE6C" w:rsidR="006962EE" w:rsidRPr="00FE399B"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FE399B">
              <w:rPr>
                <w:rFonts w:ascii="Calibri" w:hAnsi="Calibri" w:cs="Calibri"/>
              </w:rPr>
              <w:t>Heeft een astringerend en indrogende werking op de huid. Het dekt de huid af en beschermt deze zo.</w:t>
            </w:r>
          </w:p>
          <w:p w14:paraId="74DD8CA4" w14:textId="73AE47E3" w:rsidR="006962EE" w:rsidRPr="00FE399B"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FE399B">
              <w:t>f =0,25</w:t>
            </w:r>
          </w:p>
          <w:p w14:paraId="52686CC3" w14:textId="7F2B1A01" w:rsidR="006962EE" w:rsidRPr="00FE399B"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FE399B">
              <w:t>Hygroscopisch dus zeven (Stel nog een andere stof, goed mengen en daarna samen zeven)</w:t>
            </w:r>
          </w:p>
          <w:p w14:paraId="404A9A67" w14:textId="77777777" w:rsidR="006962EE" w:rsidRPr="00FE399B"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FE399B">
              <w:t xml:space="preserve">Onoplosbaar in water en olie </w:t>
            </w:r>
          </w:p>
          <w:p w14:paraId="12AB53EE" w14:textId="20D35D8B" w:rsidR="006962EE" w:rsidRPr="00FE399B"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FE399B">
              <w:rPr>
                <w:iCs/>
              </w:rPr>
              <w:t>Zn</w:t>
            </w:r>
            <w:r w:rsidRPr="00FE399B">
              <w:rPr>
                <w:iCs/>
                <w:vertAlign w:val="superscript"/>
              </w:rPr>
              <w:t>2+</w:t>
            </w:r>
            <w:r w:rsidRPr="00FE399B">
              <w:rPr>
                <w:iCs/>
              </w:rPr>
              <w:t xml:space="preserve"> ionen geven die met de vrije vetzuren van ricinusolie zepen kan vormen. Zepen met tweewaardige kationen als tegenion (Ca</w:t>
            </w:r>
            <w:r w:rsidRPr="00FE399B">
              <w:rPr>
                <w:iCs/>
                <w:vertAlign w:val="superscript"/>
              </w:rPr>
              <w:t>2+</w:t>
            </w:r>
            <w:r w:rsidRPr="00FE399B">
              <w:rPr>
                <w:iCs/>
              </w:rPr>
              <w:t>, Mg</w:t>
            </w:r>
            <w:r w:rsidRPr="00FE399B">
              <w:rPr>
                <w:iCs/>
                <w:vertAlign w:val="superscript"/>
              </w:rPr>
              <w:t>2+</w:t>
            </w:r>
            <w:r w:rsidRPr="00FE399B">
              <w:rPr>
                <w:iCs/>
              </w:rPr>
              <w:t>, Zn</w:t>
            </w:r>
            <w:r w:rsidRPr="00FE399B">
              <w:rPr>
                <w:iCs/>
                <w:vertAlign w:val="superscript"/>
              </w:rPr>
              <w:t>2+</w:t>
            </w:r>
            <w:r w:rsidRPr="00FE399B">
              <w:rPr>
                <w:iCs/>
              </w:rPr>
              <w:t>, …) zijn W/O emulgatoren. Dit kan ook stabiliserend werken voor de W/O  emulsie.</w:t>
            </w:r>
          </w:p>
          <w:p w14:paraId="3E1EC20C" w14:textId="47716743" w:rsidR="006962EE" w:rsidRPr="00FE399B"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FE399B">
              <w:t xml:space="preserve">Uitwendig gebruik </w:t>
            </w:r>
          </w:p>
          <w:p w14:paraId="7FEBE4B5" w14:textId="77777777" w:rsidR="006962EE" w:rsidRPr="00FE399B"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sidRPr="00FE399B">
              <w:rPr>
                <w:iCs/>
              </w:rPr>
              <w:t>ZnO is hygroscopisch, trekt water aan en kan emulsie doen breken.</w:t>
            </w:r>
          </w:p>
          <w:p w14:paraId="4A04A138" w14:textId="77777777" w:rsidR="006962EE" w:rsidRPr="00FE399B" w:rsidRDefault="006962EE" w:rsidP="006962EE">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rsidRPr="00FE399B">
              <w:t>Vermengen met de waterfase en intens schudden met de vetfase</w:t>
            </w:r>
          </w:p>
          <w:p w14:paraId="78272DF0" w14:textId="1E0F8D09" w:rsidR="006962EE" w:rsidRPr="00FE399B" w:rsidRDefault="006962EE" w:rsidP="006962EE">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rsidRPr="00FE399B">
              <w:t>Of verwrijven met wat water en dan bij de zalfplaat</w:t>
            </w:r>
          </w:p>
          <w:p w14:paraId="7B3C1B5D" w14:textId="77777777" w:rsidR="006962EE" w:rsidRPr="003C6075" w:rsidRDefault="006962EE" w:rsidP="006962EE">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rsidRPr="00FE399B">
              <w:rPr>
                <w:iCs/>
              </w:rPr>
              <w:t>ZnO niet mee verwarmen want je hebt een suspensie. Suspensies niet verwarmen omwille van het risico op oververzadigde oplossingen met ongecontroleerde uitkristallisatie nadien.</w:t>
            </w:r>
          </w:p>
          <w:p w14:paraId="2B81488C" w14:textId="00E61D56" w:rsidR="006962EE" w:rsidRPr="00FE399B" w:rsidRDefault="006962EE" w:rsidP="006962EE">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t>Verwrijven met water is niet perce nodig bij O/W</w:t>
            </w:r>
          </w:p>
        </w:tc>
      </w:tr>
      <w:tr w:rsidR="006962EE" w14:paraId="47082160"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47C73758" w14:textId="09A88781" w:rsidR="006962EE" w:rsidRPr="005924FF" w:rsidRDefault="006962EE" w:rsidP="006962EE">
            <w:r w:rsidRPr="00D67506">
              <w:rPr>
                <w:sz w:val="22"/>
                <w:szCs w:val="22"/>
              </w:rPr>
              <w:t>Zn undecylenaat</w:t>
            </w:r>
            <w:r w:rsidRPr="00D67506">
              <w:rPr>
                <w:sz w:val="22"/>
                <w:szCs w:val="22"/>
              </w:rPr>
              <w:tab/>
            </w:r>
          </w:p>
        </w:tc>
        <w:tc>
          <w:tcPr>
            <w:tcW w:w="6405" w:type="dxa"/>
          </w:tcPr>
          <w:p w14:paraId="0787641C" w14:textId="77777777" w:rsidR="006962EE"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Niet oplosbaar in water, niet verwijrven met water</w:t>
            </w:r>
          </w:p>
          <w:p w14:paraId="40A2F7C5" w14:textId="5E66A8F6" w:rsidR="006962EE" w:rsidRPr="00FE399B" w:rsidRDefault="006962EE" w:rsidP="006962EE">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Dus met de zalf verwrijven</w:t>
            </w:r>
          </w:p>
        </w:tc>
      </w:tr>
      <w:tr w:rsidR="006962EE" w14:paraId="28F5FE47"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230CAEAD" w14:textId="77777777" w:rsidR="006962EE" w:rsidRPr="00374F69" w:rsidRDefault="006962EE" w:rsidP="006962EE">
            <w:r w:rsidRPr="00374F69">
              <w:lastRenderedPageBreak/>
              <w:t xml:space="preserve">Calamine </w:t>
            </w:r>
          </w:p>
          <w:p w14:paraId="4C5E15A6" w14:textId="77777777" w:rsidR="006962EE" w:rsidRPr="00D67506" w:rsidRDefault="006962EE" w:rsidP="006962EE">
            <w:pPr>
              <w:rPr>
                <w:sz w:val="22"/>
                <w:szCs w:val="22"/>
              </w:rPr>
            </w:pPr>
          </w:p>
        </w:tc>
        <w:tc>
          <w:tcPr>
            <w:tcW w:w="6405" w:type="dxa"/>
          </w:tcPr>
          <w:p w14:paraId="3895F1AC" w14:textId="77777777" w:rsidR="006962EE" w:rsidRDefault="006962EE" w:rsidP="006962EE">
            <w:pPr>
              <w:pStyle w:val="ListParagraph"/>
              <w:numPr>
                <w:ilvl w:val="0"/>
                <w:numId w:val="83"/>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4456B">
              <w:rPr>
                <w:rFonts w:ascii="Calibri" w:hAnsi="Calibri" w:cs="Calibri"/>
              </w:rPr>
              <w:t>Calamine = ZnO/ZnCO</w:t>
            </w:r>
            <w:r w:rsidRPr="0094456B">
              <w:rPr>
                <w:rFonts w:ascii="Calibri" w:hAnsi="Calibri" w:cs="Calibri"/>
                <w:vertAlign w:val="subscript"/>
              </w:rPr>
              <w:t>3</w:t>
            </w:r>
            <w:r w:rsidRPr="0094456B">
              <w:rPr>
                <w:rFonts w:ascii="Calibri" w:hAnsi="Calibri" w:cs="Calibri"/>
              </w:rPr>
              <w:t xml:space="preserve"> + kleine fractie Fe</w:t>
            </w:r>
            <w:r w:rsidRPr="0094456B">
              <w:rPr>
                <w:rFonts w:ascii="Calibri" w:hAnsi="Calibri" w:cs="Calibri"/>
                <w:vertAlign w:val="subscript"/>
              </w:rPr>
              <w:t>2</w:t>
            </w:r>
            <w:r w:rsidRPr="0094456B">
              <w:rPr>
                <w:rFonts w:ascii="Calibri" w:hAnsi="Calibri" w:cs="Calibri"/>
              </w:rPr>
              <w:t>O</w:t>
            </w:r>
            <w:r w:rsidRPr="0094456B">
              <w:rPr>
                <w:rFonts w:ascii="Calibri" w:hAnsi="Calibri" w:cs="Calibri"/>
                <w:vertAlign w:val="subscript"/>
              </w:rPr>
              <w:t>3</w:t>
            </w:r>
            <w:r w:rsidRPr="0094456B">
              <w:rPr>
                <w:rFonts w:ascii="Calibri" w:hAnsi="Calibri" w:cs="Calibri"/>
              </w:rPr>
              <w:t xml:space="preserve"> (samenstelling is afhankelijk van de bron die je raadpleegt</w:t>
            </w:r>
          </w:p>
          <w:p w14:paraId="6B65309E" w14:textId="77777777" w:rsidR="006962EE" w:rsidRPr="006B2A8E" w:rsidRDefault="006962EE" w:rsidP="006962EE">
            <w:pPr>
              <w:pStyle w:val="ListParagraph"/>
              <w:numPr>
                <w:ilvl w:val="0"/>
                <w:numId w:val="83"/>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111B7">
              <w:rPr>
                <w:rFonts w:ascii="Calibri" w:hAnsi="Calibri" w:cs="Calibri"/>
              </w:rPr>
              <w:t xml:space="preserve">Calamine bevat vrije metaalionen (ijzer, zink) en het anionogene NaCMC is onverenigbaar met deze ionen. </w:t>
            </w:r>
            <w:r w:rsidRPr="00ED5FEB">
              <w:sym w:font="Wingdings" w:char="F0E0"/>
            </w:r>
            <w:r w:rsidRPr="00A111B7">
              <w:rPr>
                <w:rFonts w:ascii="Calibri" w:hAnsi="Calibri" w:cs="Calibri"/>
              </w:rPr>
              <w:t xml:space="preserve"> andere viscositeitsverhoger gebruiken of Na </w:t>
            </w:r>
            <w:r>
              <w:rPr>
                <w:rFonts w:ascii="Calibri" w:hAnsi="Calibri" w:cs="Calibri"/>
              </w:rPr>
              <w:t>c</w:t>
            </w:r>
            <w:r w:rsidRPr="00A111B7">
              <w:rPr>
                <w:rFonts w:ascii="Calibri" w:hAnsi="Calibri" w:cs="Calibri"/>
              </w:rPr>
              <w:t>itraat eerst laten interageren met calamine en nadien pas NaCMC toevoegen.</w:t>
            </w:r>
          </w:p>
          <w:p w14:paraId="24071523" w14:textId="77777777"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Uitwendig gebruik, verlichting jeuk</w:t>
            </w:r>
          </w:p>
          <w:p w14:paraId="3EC29D62" w14:textId="77777777"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Onoplosbaar in water en alcohol </w:t>
            </w:r>
          </w:p>
          <w:p w14:paraId="4B1C7EE2" w14:textId="77777777" w:rsidR="006962EE" w:rsidRPr="00B9064B"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 xml:space="preserve">Calamine lost niet op in water, oplosbaarheidsverhogende strategieën brengen geen soelaas </w:t>
            </w:r>
            <w:r w:rsidRPr="00C71D65">
              <w:rPr>
                <w:rFonts w:ascii="Calibri" w:hAnsi="Calibri" w:cs="Calibri"/>
              </w:rPr>
              <w:sym w:font="Wingdings" w:char="F0E0"/>
            </w:r>
            <w:r>
              <w:rPr>
                <w:rFonts w:ascii="Calibri" w:hAnsi="Calibri" w:cs="Calibri"/>
              </w:rPr>
              <w:t xml:space="preserve"> suspensie</w:t>
            </w:r>
          </w:p>
          <w:p w14:paraId="50716329" w14:textId="1F3C8C7B" w:rsidR="006962EE" w:rsidRDefault="006962EE" w:rsidP="006962EE">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 Calamine is een hydrofiele stof, geen bevochtiger nodig in water</w:t>
            </w:r>
          </w:p>
        </w:tc>
      </w:tr>
      <w:tr w:rsidR="009A6A79" w14:paraId="0C223CDD"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CC50361" w14:textId="08011A39" w:rsidR="009A6A79" w:rsidRPr="00374F69" w:rsidRDefault="009A6A79" w:rsidP="009A6A79">
            <w:r>
              <w:t>Zinksulfaat</w:t>
            </w:r>
          </w:p>
        </w:tc>
        <w:tc>
          <w:tcPr>
            <w:tcW w:w="6405" w:type="dxa"/>
          </w:tcPr>
          <w:p w14:paraId="2D57B25B" w14:textId="77777777" w:rsidR="009A6A79" w:rsidRDefault="009A6A79" w:rsidP="009A6A79">
            <w:pPr>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NL"/>
              </w:rPr>
            </w:pPr>
            <w:r>
              <w:rPr>
                <w:lang w:val="nl-NL"/>
              </w:rPr>
              <w:t>Goed oplosbaar in water</w:t>
            </w:r>
          </w:p>
          <w:p w14:paraId="18622900" w14:textId="77777777" w:rsidR="009A6A79" w:rsidRPr="006B17C5" w:rsidRDefault="009A6A79" w:rsidP="009A6A79">
            <w:pPr>
              <w:pStyle w:val="ListParagraph"/>
              <w:numPr>
                <w:ilvl w:val="0"/>
                <w:numId w:val="83"/>
              </w:numPr>
              <w:spacing w:before="0" w:after="160" w:line="259" w:lineRule="auto"/>
              <w:cnfStyle w:val="000000100000" w:firstRow="0" w:lastRow="0" w:firstColumn="0" w:lastColumn="0" w:oddVBand="0" w:evenVBand="0" w:oddHBand="1" w:evenHBand="0" w:firstRowFirstColumn="0" w:firstRowLastColumn="0" w:lastRowFirstColumn="0" w:lastRowLastColumn="0"/>
              <w:rPr>
                <w:lang w:val="nl-BE"/>
              </w:rPr>
            </w:pPr>
            <w:r>
              <w:t>! combo zinksulfaat en sulfacetamide geeft neerslag</w:t>
            </w:r>
          </w:p>
          <w:p w14:paraId="0D1F7D9A" w14:textId="08CB939C" w:rsidR="009A6A79" w:rsidRPr="0094456B" w:rsidRDefault="009A6A79" w:rsidP="009A6A79">
            <w:pPr>
              <w:pStyle w:val="ListParagraph"/>
              <w:numPr>
                <w:ilvl w:val="0"/>
                <w:numId w:val="83"/>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B17C5">
              <w:t>Zn(OH)</w:t>
            </w:r>
            <w:r w:rsidRPr="006B17C5">
              <w:rPr>
                <w:vertAlign w:val="subscript"/>
              </w:rPr>
              <w:t>2</w:t>
            </w:r>
            <w:r w:rsidRPr="006B17C5">
              <w:t xml:space="preserve"> ↓ in basisch tot neutraal milieu (Na-sulfacetamide-oplossing heeft pH rond de 9) en sulfacetamide ↓ in zuur milieu.</w:t>
            </w:r>
          </w:p>
        </w:tc>
      </w:tr>
      <w:tr w:rsidR="009A6A79" w14:paraId="7CE74D3F"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6A98B5E" w14:textId="092916CB" w:rsidR="009A6A79" w:rsidRDefault="009A6A79" w:rsidP="009A6A79">
            <w:r>
              <w:t>Prednison</w:t>
            </w:r>
          </w:p>
          <w:p w14:paraId="75D9B0F8" w14:textId="54144DBE" w:rsidR="009A6A79" w:rsidRPr="005924FF" w:rsidRDefault="009A6A79" w:rsidP="009A6A79"/>
        </w:tc>
        <w:tc>
          <w:tcPr>
            <w:tcW w:w="6405" w:type="dxa"/>
          </w:tcPr>
          <w:p w14:paraId="5E495E99"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prodrug van prednisolone</w:t>
            </w:r>
          </w:p>
          <w:p w14:paraId="4572EC18"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Corticosteroïde (allergische reacties)</w:t>
            </w:r>
          </w:p>
          <w:p w14:paraId="3B6716ED" w14:textId="3C44F11E" w:rsidR="009A6A79" w:rsidRPr="00C03C56"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 xml:space="preserve">Heel slecht oplosbaar in water en alcohol </w:t>
            </w:r>
          </w:p>
        </w:tc>
      </w:tr>
      <w:tr w:rsidR="009A6A79" w14:paraId="126F72F0"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AEE21CD" w14:textId="4807A692" w:rsidR="009A6A79" w:rsidRDefault="009A6A79" w:rsidP="009A6A79">
            <w:r>
              <w:t>Prednisolone</w:t>
            </w:r>
          </w:p>
        </w:tc>
        <w:tc>
          <w:tcPr>
            <w:tcW w:w="6405" w:type="dxa"/>
          </w:tcPr>
          <w:p w14:paraId="40110FBB"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actief product</w:t>
            </w:r>
          </w:p>
          <w:p w14:paraId="099A4096"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Corticosteroïde (allergische reacties)</w:t>
            </w:r>
          </w:p>
          <w:p w14:paraId="0C93855A" w14:textId="26571F16" w:rsidR="009A6A79" w:rsidRPr="00C03C56"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Heel slecht oplosbaar in water en alcohol </w:t>
            </w:r>
          </w:p>
        </w:tc>
      </w:tr>
      <w:tr w:rsidR="009A6A79" w14:paraId="2F081D3B"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ADE9B60" w14:textId="3BC9C51C" w:rsidR="009A6A79" w:rsidRDefault="009A6A79" w:rsidP="009A6A79">
            <w:r>
              <w:t xml:space="preserve"> Kamfer</w:t>
            </w:r>
          </w:p>
        </w:tc>
        <w:tc>
          <w:tcPr>
            <w:tcW w:w="6405" w:type="dxa"/>
          </w:tcPr>
          <w:p w14:paraId="58FB9C7F" w14:textId="20771B08"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mild expectorans (wordt vandaag de dag niet meer inwendig gebruikt omwille van mogelijke nevenwerkingen</w:t>
            </w:r>
            <w:r>
              <w:t xml:space="preserve"> </w:t>
            </w:r>
          </w:p>
          <w:p w14:paraId="7CAE12D6" w14:textId="342AAE5F" w:rsidR="009A6A79" w:rsidRPr="00D3059F" w:rsidRDefault="009A6A79" w:rsidP="009A6A79">
            <w:pPr>
              <w:pStyle w:val="ListParagraph"/>
              <w:numPr>
                <w:ilvl w:val="1"/>
                <w:numId w:val="83"/>
              </w:numPr>
              <w:spacing w:before="0"/>
              <w:cnfStyle w:val="000000000000" w:firstRow="0" w:lastRow="0" w:firstColumn="0" w:lastColumn="0" w:oddVBand="0" w:evenVBand="0" w:oddHBand="0" w:evenHBand="0" w:firstRowFirstColumn="0" w:firstRowLastColumn="0" w:lastRowFirstColumn="0" w:lastRowLastColumn="0"/>
            </w:pPr>
            <w:r w:rsidRPr="00D3059F">
              <w:t>expectorans is een middel om het ophoesten van slijm te vergemakkelijken</w:t>
            </w:r>
          </w:p>
          <w:p w14:paraId="47AFA02F" w14:textId="067771D1"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Vluchtig</w:t>
            </w:r>
          </w:p>
          <w:p w14:paraId="37A10211" w14:textId="61930166"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Vormt een eutectisch mengsel met menthol </w:t>
            </w:r>
          </w:p>
          <w:p w14:paraId="5E7BBD30"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F: 1,45</w:t>
            </w:r>
          </w:p>
          <w:p w14:paraId="5B420E1A" w14:textId="671687A4"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l</w:t>
            </w:r>
            <w:r w:rsidRPr="00503336">
              <w:rPr>
                <w:rFonts w:ascii="Calibri" w:hAnsi="Calibri" w:cs="Calibri"/>
              </w:rPr>
              <w:t xml:space="preserve">ost ook niet op in water, maar wel in ethanol </w:t>
            </w:r>
            <w:r w:rsidRPr="00C71D65">
              <w:sym w:font="Wingdings" w:char="F0E0"/>
            </w:r>
            <w:r w:rsidRPr="00503336">
              <w:rPr>
                <w:rFonts w:ascii="Calibri" w:hAnsi="Calibri" w:cs="Calibri"/>
              </w:rPr>
              <w:t xml:space="preserve"> solventshift in gestructureerd midden gebruiken voor deeltjesverkleining. Kamfer is hydrofobe stof, bevochtiger nodig in water.</w:t>
            </w:r>
          </w:p>
          <w:p w14:paraId="5A237FB7" w14:textId="276886BA"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Oplosbaar in vet en suppobasis</w:t>
            </w:r>
          </w:p>
          <w:p w14:paraId="1EE76B32" w14:textId="77777777" w:rsidR="009A6A79" w:rsidRPr="009F1FD2"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t xml:space="preserve">uitwendig gebruik </w:t>
            </w:r>
          </w:p>
        </w:tc>
      </w:tr>
      <w:tr w:rsidR="009A6A79" w14:paraId="38CD1DBD"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3F3289D3" w14:textId="65DF23CB" w:rsidR="009A6A79" w:rsidRPr="005924FF" w:rsidRDefault="009A6A79" w:rsidP="009A6A79">
            <w:r>
              <w:t>Eucalyptol</w:t>
            </w:r>
          </w:p>
        </w:tc>
        <w:tc>
          <w:tcPr>
            <w:tcW w:w="6405" w:type="dxa"/>
          </w:tcPr>
          <w:p w14:paraId="14DC7830"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hoest, decongestivum</w:t>
            </w:r>
          </w:p>
          <w:p w14:paraId="552E455E"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Oplosbaar in vet en suppobasis</w:t>
            </w:r>
          </w:p>
          <w:p w14:paraId="10DE3CBF" w14:textId="1A3D7DE6" w:rsidR="009A6A79" w:rsidRPr="000B2160"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Vluchtig</w:t>
            </w:r>
          </w:p>
        </w:tc>
      </w:tr>
      <w:tr w:rsidR="009A6A79" w14:paraId="6C1EF23A"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912124D" w14:textId="211E47F6" w:rsidR="009A6A79" w:rsidRDefault="009A6A79" w:rsidP="009A6A79">
            <w:r>
              <w:t>Guajacol</w:t>
            </w:r>
          </w:p>
        </w:tc>
        <w:tc>
          <w:tcPr>
            <w:tcW w:w="6405" w:type="dxa"/>
          </w:tcPr>
          <w:p w14:paraId="0ECA13B4"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Expectorans</w:t>
            </w:r>
          </w:p>
          <w:p w14:paraId="4555154D" w14:textId="3DD8A210" w:rsidR="009A6A79" w:rsidRPr="000B2160"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Oplosbaar in vet en suppobasis</w:t>
            </w:r>
          </w:p>
        </w:tc>
      </w:tr>
      <w:tr w:rsidR="009A6A79" w14:paraId="72226999"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65561F85" w14:textId="77777777" w:rsidR="009A6A79" w:rsidRPr="006A6FBE" w:rsidRDefault="009A6A79" w:rsidP="009A6A79">
            <w:r w:rsidRPr="007045C7">
              <w:t>Menthol</w:t>
            </w:r>
          </w:p>
        </w:tc>
        <w:tc>
          <w:tcPr>
            <w:tcW w:w="6405" w:type="dxa"/>
          </w:tcPr>
          <w:p w14:paraId="34042F46" w14:textId="3309397A"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Antiseptisch</w:t>
            </w:r>
          </w:p>
          <w:p w14:paraId="1F9650DF"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Eutectisch mengsel met kamfer</w:t>
            </w:r>
          </w:p>
          <w:p w14:paraId="64A93694" w14:textId="79FB1182"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Niet goed oplosbaar in water</w:t>
            </w:r>
          </w:p>
          <w:p w14:paraId="0AA006B3" w14:textId="2EBE11F2"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Goed oplosbaar in ethanol </w:t>
            </w:r>
          </w:p>
          <w:p w14:paraId="4A9FB51D" w14:textId="16191578"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Oplosbaar in alcohol en vet</w:t>
            </w:r>
          </w:p>
          <w:p w14:paraId="6BF40235" w14:textId="103B87DB"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F: 1,48</w:t>
            </w:r>
          </w:p>
          <w:p w14:paraId="0B05A1F2" w14:textId="77777777" w:rsidR="009A6A79" w:rsidRPr="000F16A0"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t xml:space="preserve">uitwendig gebruik </w:t>
            </w:r>
          </w:p>
        </w:tc>
      </w:tr>
      <w:tr w:rsidR="009A6A79" w14:paraId="3C4A737C"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D162534" w14:textId="77777777" w:rsidR="009A6A79" w:rsidRPr="00231A8F" w:rsidRDefault="009A6A79" w:rsidP="009A6A79">
            <w:r w:rsidRPr="00231A8F">
              <w:t xml:space="preserve">Zwavel </w:t>
            </w:r>
          </w:p>
          <w:p w14:paraId="1C9694BD" w14:textId="77777777" w:rsidR="009A6A79" w:rsidRPr="006A6FBE" w:rsidRDefault="009A6A79" w:rsidP="009A6A79"/>
        </w:tc>
        <w:tc>
          <w:tcPr>
            <w:tcW w:w="6405" w:type="dxa"/>
          </w:tcPr>
          <w:p w14:paraId="7F8E97C1" w14:textId="77777777" w:rsidR="009A6A79" w:rsidRPr="00A10F7E"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sidRPr="00A10F7E">
              <w:rPr>
                <w:lang w:val="nl-BE"/>
              </w:rPr>
              <w:t>Slecht oplosbaar in olie, water</w:t>
            </w:r>
          </w:p>
          <w:p w14:paraId="1C60BBEE" w14:textId="77777777" w:rsidR="009A6A79" w:rsidRPr="00A10F7E"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sidRPr="00A10F7E">
              <w:rPr>
                <w:lang w:val="nl-BE"/>
              </w:rPr>
              <w:t>Beperkt oplosbaar in ethanol</w:t>
            </w:r>
          </w:p>
          <w:p w14:paraId="1BAC4E74" w14:textId="17171088" w:rsidR="009A6A79" w:rsidRPr="001450EE"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sidRPr="00A10F7E">
              <w:rPr>
                <w:lang w:val="nl-BE"/>
              </w:rPr>
              <w:t xml:space="preserve">Hydrofoob geneesmiddel </w:t>
            </w:r>
            <w:r w:rsidRPr="00A10F7E">
              <w:rPr>
                <w:rFonts w:ascii="Wingdings" w:eastAsia="Wingdings" w:hAnsi="Wingdings" w:cs="Wingdings"/>
                <w:lang w:val="nl-BE"/>
              </w:rPr>
              <w:t>à</w:t>
            </w:r>
            <w:r>
              <w:rPr>
                <w:lang w:val="nl-BE"/>
              </w:rPr>
              <w:t xml:space="preserve"> </w:t>
            </w:r>
            <w:r w:rsidRPr="00A10F7E">
              <w:rPr>
                <w:lang w:val="nl-BE"/>
              </w:rPr>
              <w:t>moet bevochtigd worden in een waterige suspensie</w:t>
            </w:r>
          </w:p>
        </w:tc>
      </w:tr>
      <w:tr w:rsidR="009A6A79" w14:paraId="272FEA4A"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0F3D307F" w14:textId="77777777" w:rsidR="009A6A79" w:rsidRPr="005823E4" w:rsidRDefault="009A6A79" w:rsidP="009A6A79">
            <w:r w:rsidRPr="005823E4">
              <w:t>Salicylzuur</w:t>
            </w:r>
          </w:p>
          <w:p w14:paraId="397A2073" w14:textId="77777777" w:rsidR="009A6A79" w:rsidRPr="00A351D3" w:rsidRDefault="009A6A79" w:rsidP="009A6A79"/>
        </w:tc>
        <w:tc>
          <w:tcPr>
            <w:tcW w:w="6405" w:type="dxa"/>
          </w:tcPr>
          <w:p w14:paraId="1D3BAAFB" w14:textId="67F1909A" w:rsidR="009A6A79" w:rsidRPr="003F5C0C"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F5C0C">
              <w:t>Keratinolytisch,</w:t>
            </w:r>
            <w:r>
              <w:t xml:space="preserve"> kan ook voor psoriasis,</w:t>
            </w:r>
            <w:r w:rsidRPr="003F5C0C">
              <w:t xml:space="preserve"> uitwendig gebruik</w:t>
            </w:r>
          </w:p>
          <w:p w14:paraId="151B1270" w14:textId="77777777" w:rsidR="009A6A79" w:rsidRPr="003F5C0C"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F5C0C">
              <w:t>Niet goed oplosbaar in water</w:t>
            </w:r>
          </w:p>
          <w:p w14:paraId="4A9F0F74" w14:textId="77777777" w:rsidR="009A6A79" w:rsidRPr="003F5C0C"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F5C0C">
              <w:t>Onoplosbaar in olie</w:t>
            </w:r>
          </w:p>
          <w:p w14:paraId="5320BAE4" w14:textId="77777777" w:rsidR="009A6A79" w:rsidRPr="003F5C0C"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F5C0C">
              <w:lastRenderedPageBreak/>
              <w:t>Oplosbaar in alcohol</w:t>
            </w:r>
          </w:p>
          <w:p w14:paraId="29AEB04B" w14:textId="417FDFD4"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F5C0C">
              <w:t>Oxidatiegevoelig:</w:t>
            </w:r>
          </w:p>
          <w:p w14:paraId="507B593F" w14:textId="37039945" w:rsidR="009A6A79" w:rsidRPr="003F5C0C"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Uit licht bewaren</w:t>
            </w:r>
          </w:p>
          <w:p w14:paraId="2DAE0391"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F5C0C">
              <w:t>Niet verwarmen (sublimeert bij 76</w:t>
            </w:r>
            <w:r>
              <w:t>°)</w:t>
            </w:r>
          </w:p>
          <w:p w14:paraId="51650351"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LOST OP IN LCD!!  Want bevat alcohol</w:t>
            </w:r>
          </w:p>
          <w:p w14:paraId="40BD7A02" w14:textId="77777777" w:rsidR="009A6A79" w:rsidRPr="00803554"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7637F">
              <w:rPr>
                <w:rFonts w:ascii="Calibri" w:eastAsia="Times New Roman" w:hAnsi="Calibri" w:cs="Calibri"/>
                <w:color w:val="000000"/>
              </w:rPr>
              <w:t>onverenigbaar me</w:t>
            </w:r>
            <w:r>
              <w:rPr>
                <w:rFonts w:ascii="Calibri" w:eastAsia="Times New Roman" w:hAnsi="Calibri" w:cs="Calibri"/>
                <w:color w:val="000000"/>
              </w:rPr>
              <w:t>t</w:t>
            </w:r>
            <w:r w:rsidRPr="0037637F">
              <w:rPr>
                <w:rFonts w:ascii="Calibri" w:eastAsia="Times New Roman" w:hAnsi="Calibri" w:cs="Calibri"/>
                <w:color w:val="000000"/>
              </w:rPr>
              <w:t xml:space="preserve"> ijzer ionen</w:t>
            </w:r>
            <w:r>
              <w:rPr>
                <w:rFonts w:ascii="Calibri" w:eastAsia="Times New Roman" w:hAnsi="Calibri" w:cs="Calibri"/>
                <w:color w:val="000000"/>
              </w:rPr>
              <w:t xml:space="preserve"> </w:t>
            </w:r>
            <w:r w:rsidRPr="00A67825">
              <w:rPr>
                <w:rFonts w:ascii="Calibri" w:eastAsia="Times New Roman" w:hAnsi="Calibri" w:cs="Calibri"/>
                <w:color w:val="000000"/>
              </w:rPr>
              <w:sym w:font="Wingdings" w:char="F0E0"/>
            </w:r>
            <w:r>
              <w:rPr>
                <w:rFonts w:ascii="Calibri" w:eastAsia="Times New Roman" w:hAnsi="Calibri" w:cs="Calibri"/>
                <w:color w:val="000000"/>
              </w:rPr>
              <w:t xml:space="preserve"> </w:t>
            </w:r>
            <w:r w:rsidRPr="0037637F">
              <w:rPr>
                <w:rFonts w:ascii="Calibri" w:eastAsia="Times New Roman" w:hAnsi="Calibri" w:cs="Calibri"/>
                <w:color w:val="000000"/>
              </w:rPr>
              <w:t>0,1% citroenzuur toevoegen aan crèmes</w:t>
            </w:r>
            <w:r>
              <w:rPr>
                <w:rFonts w:ascii="Calibri" w:eastAsia="Times New Roman" w:hAnsi="Calibri" w:cs="Calibri"/>
                <w:color w:val="000000"/>
              </w:rPr>
              <w:t xml:space="preserve"> om ijzerionen te complexeren</w:t>
            </w:r>
          </w:p>
          <w:p w14:paraId="3E7496DD" w14:textId="77777777" w:rsidR="009A6A79" w:rsidRPr="00845064"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eastAsia="Times New Roman" w:hAnsi="Calibri" w:cs="Calibri"/>
                <w:color w:val="000000"/>
              </w:rPr>
              <w:t xml:space="preserve">Salicylzuur is stabieler als het niet in oplossing is </w:t>
            </w:r>
            <w:r w:rsidRPr="00A67825">
              <w:rPr>
                <w:rFonts w:ascii="Calibri" w:eastAsia="Times New Roman" w:hAnsi="Calibri" w:cs="Calibri"/>
                <w:color w:val="000000"/>
              </w:rPr>
              <w:sym w:font="Wingdings" w:char="F0E0"/>
            </w:r>
            <w:r>
              <w:rPr>
                <w:rFonts w:ascii="Calibri" w:eastAsia="Times New Roman" w:hAnsi="Calibri" w:cs="Calibri"/>
                <w:color w:val="000000"/>
              </w:rPr>
              <w:t xml:space="preserve"> eerder suspenderen dan oplossen.</w:t>
            </w:r>
          </w:p>
          <w:p w14:paraId="587E754B" w14:textId="77777777" w:rsidR="009A6A79" w:rsidRPr="00AF11D1"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rPr>
              <w:t>salicylzuur in niet geïoniseerde vorm moet zijn voor zijn keratolytische werking</w:t>
            </w:r>
          </w:p>
          <w:p w14:paraId="07CB8EBF" w14:textId="3ACBEA99"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rPr>
              <w:t>Salicylzuur oplossen in tween en glycerol en dan zo solubiliseren</w:t>
            </w:r>
          </w:p>
        </w:tc>
      </w:tr>
      <w:tr w:rsidR="009A6A79" w14:paraId="260F98C4"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43BD57F" w14:textId="77777777" w:rsidR="009A6A79" w:rsidRPr="00D734D6" w:rsidRDefault="009A6A79" w:rsidP="009A6A79">
            <w:r w:rsidRPr="00D734D6">
              <w:lastRenderedPageBreak/>
              <w:t xml:space="preserve">Melkzuur </w:t>
            </w:r>
          </w:p>
          <w:p w14:paraId="367A6751" w14:textId="77777777" w:rsidR="009A6A79" w:rsidRPr="00405E45" w:rsidRDefault="009A6A79" w:rsidP="009A6A79">
            <w:pPr>
              <w:rPr>
                <w:lang w:val="nl-BE"/>
              </w:rPr>
            </w:pPr>
          </w:p>
        </w:tc>
        <w:tc>
          <w:tcPr>
            <w:tcW w:w="6405" w:type="dxa"/>
          </w:tcPr>
          <w:p w14:paraId="10DA63C6"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Uitwendig gebruik </w:t>
            </w:r>
          </w:p>
          <w:p w14:paraId="25325223"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Verwijderen dode huidcellen</w:t>
            </w:r>
          </w:p>
          <w:p w14:paraId="1685CCD4" w14:textId="77777777" w:rsidR="009A6A79" w:rsidRPr="001B41B0"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t>Wateroplosbaar</w:t>
            </w:r>
          </w:p>
        </w:tc>
      </w:tr>
      <w:tr w:rsidR="009A6A79" w14:paraId="64D57503"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E51AD50" w14:textId="77777777" w:rsidR="009A6A79" w:rsidRDefault="009A6A79" w:rsidP="009A6A79">
            <w:pPr>
              <w:rPr>
                <w:b w:val="0"/>
                <w:bCs w:val="0"/>
              </w:rPr>
            </w:pPr>
            <w:r>
              <w:t>Bacitracine</w:t>
            </w:r>
          </w:p>
          <w:p w14:paraId="4C253364" w14:textId="0E7291DC" w:rsidR="009A6A79" w:rsidRPr="00D734D6" w:rsidRDefault="009A6A79" w:rsidP="009A6A79">
            <w:r w:rsidRPr="00B556BD">
              <w:rPr>
                <w:rFonts w:ascii="Calibri" w:hAnsi="Calibri" w:cs="Calibri"/>
                <w:noProof/>
              </w:rPr>
              <w:drawing>
                <wp:inline distT="0" distB="0" distL="0" distR="0" wp14:anchorId="5C525673" wp14:editId="23CDE361">
                  <wp:extent cx="1799722" cy="1156677"/>
                  <wp:effectExtent l="0" t="0" r="0" b="5715"/>
                  <wp:docPr id="469762503" name="Picture 9" descr="Image illustrative de l’article Bacitra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illustrative de l’article Bacitracin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15552" cy="1166851"/>
                          </a:xfrm>
                          <a:prstGeom prst="rect">
                            <a:avLst/>
                          </a:prstGeom>
                          <a:noFill/>
                          <a:ln>
                            <a:noFill/>
                          </a:ln>
                        </pic:spPr>
                      </pic:pic>
                    </a:graphicData>
                  </a:graphic>
                </wp:inline>
              </w:drawing>
            </w:r>
          </w:p>
        </w:tc>
        <w:tc>
          <w:tcPr>
            <w:tcW w:w="6405" w:type="dxa"/>
          </w:tcPr>
          <w:p w14:paraId="504091E4" w14:textId="77777777" w:rsidR="009A6A79" w:rsidRPr="0097439A"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lang w:val="nl-BE"/>
              </w:rPr>
              <w:t xml:space="preserve">Goed oplosbaar in water - </w:t>
            </w:r>
            <w:r w:rsidRPr="00912154">
              <w:rPr>
                <w:rFonts w:ascii="Calibri" w:hAnsi="Calibri" w:cs="Calibri"/>
                <w:lang w:val="nl-BE"/>
              </w:rPr>
              <w:t>Stabiel in zure oplossingen</w:t>
            </w:r>
            <w:r>
              <w:rPr>
                <w:rFonts w:ascii="Calibri" w:hAnsi="Calibri" w:cs="Calibri"/>
                <w:lang w:val="nl-BE"/>
              </w:rPr>
              <w:t xml:space="preserve"> - O</w:t>
            </w:r>
            <w:r w:rsidRPr="00912154">
              <w:rPr>
                <w:rFonts w:ascii="Calibri" w:hAnsi="Calibri" w:cs="Calibri"/>
                <w:lang w:val="nl-BE"/>
              </w:rPr>
              <w:t>nstabiel in alkalische oplossin</w:t>
            </w:r>
            <w:r>
              <w:rPr>
                <w:rFonts w:ascii="Calibri" w:hAnsi="Calibri" w:cs="Calibri"/>
                <w:lang w:val="nl-BE"/>
              </w:rPr>
              <w:t>gen</w:t>
            </w:r>
          </w:p>
          <w:p w14:paraId="360907B5" w14:textId="13797503" w:rsidR="009A6A79" w:rsidRPr="0097439A"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rPr>
              <w:t xml:space="preserve">Stel </w:t>
            </w:r>
            <w:r w:rsidRPr="00750764">
              <w:rPr>
                <w:rFonts w:ascii="Calibri" w:hAnsi="Calibri" w:cs="Calibri"/>
              </w:rPr>
              <w:t xml:space="preserve">pH 5 à 6 </w:t>
            </w:r>
            <w:r>
              <w:rPr>
                <w:rFonts w:ascii="Calibri" w:hAnsi="Calibri" w:cs="Calibri"/>
              </w:rPr>
              <w:t>in voor beste stabiliteit</w:t>
            </w:r>
          </w:p>
          <w:p w14:paraId="57749843" w14:textId="6CDE1338" w:rsidR="009A6A79" w:rsidRPr="00F02418"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rPr>
              <w:t>Oxidatiegevoelig</w:t>
            </w:r>
          </w:p>
          <w:p w14:paraId="72EE4A9E" w14:textId="77777777" w:rsidR="009A6A79" w:rsidRPr="007702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rPr>
              <w:t>Antibioticum</w:t>
            </w:r>
          </w:p>
          <w:p w14:paraId="1282D5ED" w14:textId="77777777" w:rsidR="009A6A79" w:rsidRPr="00D2588F"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B556BD">
              <w:rPr>
                <w:rFonts w:ascii="Calibri" w:hAnsi="Calibri" w:cs="Calibri"/>
              </w:rPr>
              <w:t>bestaat uit een mengsel van</w:t>
            </w:r>
            <w:r>
              <w:rPr>
                <w:rFonts w:ascii="Calibri" w:hAnsi="Calibri" w:cs="Calibri"/>
              </w:rPr>
              <w:t xml:space="preserve"> polypeptiden. Het be</w:t>
            </w:r>
            <w:r w:rsidRPr="00B556BD">
              <w:rPr>
                <w:rFonts w:ascii="Calibri" w:hAnsi="Calibri" w:cs="Calibri"/>
              </w:rPr>
              <w:t>langrijkste daarvan is Bacitracine A</w:t>
            </w:r>
            <w:r>
              <w:rPr>
                <w:rFonts w:ascii="Calibri" w:hAnsi="Calibri" w:cs="Calibri"/>
              </w:rPr>
              <w:t>.</w:t>
            </w:r>
          </w:p>
          <w:p w14:paraId="4A316AA7" w14:textId="381C7CDF"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rPr>
              <w:t>heeft zure (carboxyl) en basische (amine) groepen. Het zal in oplossing bijgevolg zowel positieve als negatieve ladingen dragen. Hierdoor is het niet verenigbaar met heel wat geladen moleculen, waaronder anionische emulgatoren. Vervang Lanette SX door een niet ionogeen emulgerend was zoals cetomacrogol emulgerend was</w:t>
            </w:r>
          </w:p>
        </w:tc>
      </w:tr>
      <w:tr w:rsidR="009A6A79" w14:paraId="5EB3B2F7"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37BE96DB" w14:textId="77777777" w:rsidR="009A6A79" w:rsidRPr="00DD3684" w:rsidRDefault="009A6A79" w:rsidP="009A6A79">
            <w:pPr>
              <w:rPr>
                <w:i/>
                <w:iCs/>
                <w:u w:val="single"/>
              </w:rPr>
            </w:pPr>
            <w:r w:rsidRPr="00DD3684">
              <w:t>Na-diphantoïne</w:t>
            </w:r>
          </w:p>
          <w:p w14:paraId="25AE1791" w14:textId="77777777" w:rsidR="009A6A79" w:rsidRDefault="009A6A79" w:rsidP="009A6A79"/>
        </w:tc>
        <w:tc>
          <w:tcPr>
            <w:tcW w:w="6405" w:type="dxa"/>
          </w:tcPr>
          <w:p w14:paraId="22CADE82"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Dissocieert gemakkelijk door zwakke zuren (inclusief CO2) </w:t>
            </w:r>
            <w:r>
              <w:t xml:space="preserve"> CO2 vrij water maken </w:t>
            </w:r>
          </w:p>
          <w:p w14:paraId="5BC6E9FB" w14:textId="278F5181"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1 g lost op in 66 ml water (pH&gt; 11.7)</w:t>
            </w:r>
          </w:p>
          <w:p w14:paraId="790B2A55"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pH range om te mogen injecteren is pH: 2-12, hoe meer zuurder/basischer hoe pijnlijker </w:t>
            </w:r>
            <w:r>
              <w:rPr>
                <w:rFonts w:ascii="Wingdings" w:eastAsia="Wingdings" w:hAnsi="Wingdings" w:cs="Wingdings"/>
              </w:rPr>
              <w:t>è</w:t>
            </w:r>
            <w:r>
              <w:t xml:space="preserve"> maar hier geen andere optie dan een ampulle te maken met pH &gt; 11,7</w:t>
            </w:r>
          </w:p>
          <w:p w14:paraId="3C63EB27"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1 g lost op in 10,5ml ethanol </w:t>
            </w:r>
          </w:p>
          <w:p w14:paraId="6040FCC6"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Steriel filtreren </w:t>
            </w:r>
          </w:p>
          <w:p w14:paraId="382E2E51"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Is tegen epilepsie, dus moet intraveneus </w:t>
            </w:r>
            <w:r>
              <w:rPr>
                <w:rFonts w:ascii="Wingdings" w:eastAsia="Wingdings" w:hAnsi="Wingdings" w:cs="Wingdings"/>
              </w:rPr>
              <w:t>à</w:t>
            </w:r>
            <w:r>
              <w:t xml:space="preserve">  dus geen suspensie </w:t>
            </w:r>
          </w:p>
        </w:tc>
      </w:tr>
      <w:tr w:rsidR="009A6A79" w14:paraId="4CD25AF1"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EE589E5" w14:textId="77777777" w:rsidR="009A6A79" w:rsidRPr="000778EB" w:rsidRDefault="009A6A79" w:rsidP="009A6A79">
            <w:pPr>
              <w:rPr>
                <w:i/>
                <w:iCs/>
                <w:u w:val="single"/>
              </w:rPr>
            </w:pPr>
            <w:r w:rsidRPr="000778EB">
              <w:t>Chlooramfenicolpalmitaat</w:t>
            </w:r>
          </w:p>
          <w:p w14:paraId="36E7D9B4" w14:textId="77777777" w:rsidR="009A6A79" w:rsidRDefault="009A6A79" w:rsidP="009A6A79"/>
        </w:tc>
        <w:tc>
          <w:tcPr>
            <w:tcW w:w="6405" w:type="dxa"/>
          </w:tcPr>
          <w:p w14:paraId="77979B1D"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Bacteriele werking</w:t>
            </w:r>
          </w:p>
          <w:p w14:paraId="0E26A7BE"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Goed oplosbaar in water: 1g lost op in 1 ml water </w:t>
            </w:r>
          </w:p>
          <w:p w14:paraId="7BFDCF67"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In darm: esterasen, die de palmitaat eraf halen</w:t>
            </w:r>
          </w:p>
          <w:p w14:paraId="530AA923"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In ogen zijn die esterasen slechts zeer beperkt </w:t>
            </w:r>
            <w:r>
              <w:rPr>
                <w:rFonts w:ascii="Wingdings" w:eastAsia="Wingdings" w:hAnsi="Wingdings" w:cs="Wingdings"/>
              </w:rPr>
              <w:t>à</w:t>
            </w:r>
            <w:r>
              <w:t xml:space="preserve">  dus anders geen geneesmiddel </w:t>
            </w:r>
            <w:r>
              <w:rPr>
                <w:rFonts w:ascii="Wingdings" w:eastAsia="Wingdings" w:hAnsi="Wingdings" w:cs="Wingdings"/>
              </w:rPr>
              <w:t>à</w:t>
            </w:r>
            <w:r>
              <w:t xml:space="preserve"> vervangen naar chlooramfenicol </w:t>
            </w:r>
          </w:p>
          <w:p w14:paraId="5B079455"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Hydrolyseegevoelig, lost wel op </w:t>
            </w:r>
            <w:r>
              <w:rPr>
                <w:rFonts w:ascii="Wingdings" w:eastAsia="Wingdings" w:hAnsi="Wingdings" w:cs="Wingdings"/>
              </w:rPr>
              <w:t>à</w:t>
            </w:r>
            <w:r>
              <w:t xml:space="preserve">  niet opwarmen</w:t>
            </w:r>
          </w:p>
        </w:tc>
      </w:tr>
      <w:tr w:rsidR="009A6A79" w14:paraId="465F78C5"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3CF7B621" w14:textId="77777777" w:rsidR="009A6A79" w:rsidRPr="008F1A88" w:rsidRDefault="009A6A79" w:rsidP="009A6A79">
            <w:pPr>
              <w:rPr>
                <w:i/>
                <w:iCs/>
                <w:u w:val="single"/>
              </w:rPr>
            </w:pPr>
            <w:r w:rsidRPr="008F1A88">
              <w:t xml:space="preserve">Chlooramfenicol </w:t>
            </w:r>
          </w:p>
          <w:p w14:paraId="0612DD05" w14:textId="77777777" w:rsidR="009A6A79" w:rsidRDefault="009A6A79" w:rsidP="009A6A79"/>
        </w:tc>
        <w:tc>
          <w:tcPr>
            <w:tcW w:w="6405" w:type="dxa"/>
          </w:tcPr>
          <w:p w14:paraId="26650075" w14:textId="4E0B797F"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Breedspectrum antibiotica </w:t>
            </w:r>
          </w:p>
          <w:p w14:paraId="0172ED07"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Lost niet op in water</w:t>
            </w:r>
          </w:p>
          <w:p w14:paraId="30FBDA12"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Vormt een complex met borax buffer </w:t>
            </w:r>
            <w:r>
              <w:rPr>
                <w:rFonts w:ascii="Wingdings" w:eastAsia="Wingdings" w:hAnsi="Wingdings" w:cs="Wingdings"/>
              </w:rPr>
              <w:t>à</w:t>
            </w:r>
            <w:r>
              <w:t xml:space="preserve">  boorzuur borax buffer </w:t>
            </w:r>
            <w:r>
              <w:rPr>
                <w:rFonts w:ascii="Wingdings" w:eastAsia="Wingdings" w:hAnsi="Wingdings" w:cs="Wingdings"/>
              </w:rPr>
              <w:t>à</w:t>
            </w:r>
            <w:r>
              <w:t xml:space="preserve"> dan wel oplossen in water</w:t>
            </w:r>
          </w:p>
          <w:p w14:paraId="48E9A4AE"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60mg borax / 100 mg chlooramfenicol </w:t>
            </w:r>
          </w:p>
        </w:tc>
      </w:tr>
      <w:tr w:rsidR="009A6A79" w14:paraId="00E98BEA"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C605CBD" w14:textId="77777777" w:rsidR="009A6A79" w:rsidRPr="00E15AC6" w:rsidRDefault="009A6A79" w:rsidP="009A6A79">
            <w:pPr>
              <w:rPr>
                <w:lang w:val="nl-BE"/>
              </w:rPr>
            </w:pPr>
            <w:proofErr w:type="spellStart"/>
            <w:r w:rsidRPr="00E15AC6">
              <w:rPr>
                <w:lang w:val="nl-BE"/>
              </w:rPr>
              <w:t>Bismuth</w:t>
            </w:r>
            <w:proofErr w:type="spellEnd"/>
            <w:r w:rsidRPr="00E15AC6">
              <w:rPr>
                <w:lang w:val="nl-BE"/>
              </w:rPr>
              <w:t xml:space="preserve"> </w:t>
            </w:r>
            <w:proofErr w:type="spellStart"/>
            <w:r w:rsidRPr="00E15AC6">
              <w:rPr>
                <w:lang w:val="nl-BE"/>
              </w:rPr>
              <w:t>subgallaten</w:t>
            </w:r>
            <w:proofErr w:type="spellEnd"/>
            <w:r w:rsidRPr="00E15AC6">
              <w:rPr>
                <w:lang w:val="nl-BE"/>
              </w:rPr>
              <w:t xml:space="preserve"> </w:t>
            </w:r>
          </w:p>
          <w:p w14:paraId="173A2FC5" w14:textId="77777777" w:rsidR="009A6A79" w:rsidRPr="008F1A88" w:rsidRDefault="009A6A79" w:rsidP="009A6A79"/>
        </w:tc>
        <w:tc>
          <w:tcPr>
            <w:tcW w:w="6405" w:type="dxa"/>
          </w:tcPr>
          <w:p w14:paraId="77D2A2C3"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Hydrolyse en oxidatiegevoelig </w:t>
            </w:r>
          </w:p>
          <w:p w14:paraId="66BB0674"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Niet opwarmen</w:t>
            </w:r>
          </w:p>
          <w:p w14:paraId="2E47508A" w14:textId="02C1EEFC"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lang w:val="nl-BE"/>
              </w:rPr>
              <w:t xml:space="preserve">Niet vet oplosbaar </w:t>
            </w:r>
          </w:p>
        </w:tc>
      </w:tr>
      <w:tr w:rsidR="009A6A79" w:rsidRPr="009C2281" w14:paraId="4B5F029F"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3BA829A8" w14:textId="77777777" w:rsidR="009A6A79" w:rsidRDefault="009A6A79" w:rsidP="009A6A79">
            <w:pPr>
              <w:rPr>
                <w:b w:val="0"/>
                <w:bCs w:val="0"/>
              </w:rPr>
            </w:pPr>
            <w:r>
              <w:t xml:space="preserve">Indomethacine </w:t>
            </w:r>
          </w:p>
          <w:p w14:paraId="57A8FFB9" w14:textId="7B9AD2C7" w:rsidR="009A6A79" w:rsidRDefault="009A6A79" w:rsidP="009A6A79">
            <w:r>
              <w:rPr>
                <w:noProof/>
              </w:rPr>
              <w:lastRenderedPageBreak/>
              <w:drawing>
                <wp:inline distT="0" distB="0" distL="0" distR="0" wp14:anchorId="30B12160" wp14:editId="405DF6D4">
                  <wp:extent cx="1050254" cy="757497"/>
                  <wp:effectExtent l="0" t="0" r="0" b="5080"/>
                  <wp:docPr id="4211948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58983" cy="763793"/>
                          </a:xfrm>
                          <a:prstGeom prst="rect">
                            <a:avLst/>
                          </a:prstGeom>
                          <a:noFill/>
                          <a:ln>
                            <a:noFill/>
                          </a:ln>
                        </pic:spPr>
                      </pic:pic>
                    </a:graphicData>
                  </a:graphic>
                </wp:inline>
              </w:drawing>
            </w:r>
          </w:p>
        </w:tc>
        <w:tc>
          <w:tcPr>
            <w:tcW w:w="6405" w:type="dxa"/>
          </w:tcPr>
          <w:p w14:paraId="0967341A" w14:textId="1400155C"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lastRenderedPageBreak/>
              <w:t>NSAID (in of uitwendig gebruik), zwak zuur</w:t>
            </w:r>
          </w:p>
          <w:p w14:paraId="64E88825" w14:textId="77777777" w:rsidR="009A6A79" w:rsidRDefault="009A6A79" w:rsidP="009A6A79">
            <w:pPr>
              <w:pStyle w:val="ListParagraph"/>
              <w:numPr>
                <w:ilvl w:val="0"/>
                <w:numId w:val="81"/>
              </w:numPr>
              <w:spacing w:before="0" w:after="160" w:line="259" w:lineRule="auto"/>
              <w:cnfStyle w:val="000000000000" w:firstRow="0" w:lastRow="0" w:firstColumn="0" w:lastColumn="0" w:oddVBand="0" w:evenVBand="0" w:oddHBand="0" w:evenHBand="0" w:firstRowFirstColumn="0" w:firstRowLastColumn="0" w:lastRowFirstColumn="0" w:lastRowLastColumn="0"/>
              <w:rPr>
                <w:bCs/>
              </w:rPr>
            </w:pPr>
            <w:r>
              <w:rPr>
                <w:bCs/>
              </w:rPr>
              <w:t>Lost niet op in water</w:t>
            </w:r>
          </w:p>
          <w:p w14:paraId="47BBE57B" w14:textId="7E1049BF" w:rsidR="009A6A79" w:rsidRDefault="00642499" w:rsidP="009A6A79">
            <w:pPr>
              <w:pStyle w:val="ListParagraph"/>
              <w:numPr>
                <w:ilvl w:val="0"/>
                <w:numId w:val="81"/>
              </w:numPr>
              <w:spacing w:before="0" w:after="160" w:line="259" w:lineRule="auto"/>
              <w:cnfStyle w:val="000000000000" w:firstRow="0" w:lastRow="0" w:firstColumn="0" w:lastColumn="0" w:oddVBand="0" w:evenVBand="0" w:oddHBand="0" w:evenHBand="0" w:firstRowFirstColumn="0" w:firstRowLastColumn="0" w:lastRowFirstColumn="0" w:lastRowLastColumn="0"/>
              <w:rPr>
                <w:bCs/>
              </w:rPr>
            </w:pPr>
            <w:r>
              <w:rPr>
                <w:bCs/>
              </w:rPr>
              <w:lastRenderedPageBreak/>
              <w:t>b</w:t>
            </w:r>
          </w:p>
          <w:p w14:paraId="1F001055" w14:textId="77777777" w:rsidR="009A6A79" w:rsidRDefault="009A6A79" w:rsidP="009A6A79">
            <w:pPr>
              <w:pStyle w:val="ListParagraph"/>
              <w:numPr>
                <w:ilvl w:val="0"/>
                <w:numId w:val="81"/>
              </w:numPr>
              <w:spacing w:before="0" w:after="160" w:line="259" w:lineRule="auto"/>
              <w:cnfStyle w:val="000000000000" w:firstRow="0" w:lastRow="0" w:firstColumn="0" w:lastColumn="0" w:oddVBand="0" w:evenVBand="0" w:oddHBand="0" w:evenHBand="0" w:firstRowFirstColumn="0" w:firstRowLastColumn="0" w:lastRowFirstColumn="0" w:lastRowLastColumn="0"/>
              <w:rPr>
                <w:bCs/>
              </w:rPr>
            </w:pPr>
            <w:r>
              <w:rPr>
                <w:bCs/>
              </w:rPr>
              <w:t>1 deel lost op in 10 delen PEG-PG-EtOH mix (1:1:1)</w:t>
            </w:r>
          </w:p>
          <w:p w14:paraId="01DD50C0" w14:textId="572DBBC4" w:rsidR="009A6A79" w:rsidRPr="0016261A" w:rsidRDefault="009A6A79" w:rsidP="009A6A79">
            <w:pPr>
              <w:pStyle w:val="ListParagraph"/>
              <w:numPr>
                <w:ilvl w:val="0"/>
                <w:numId w:val="81"/>
              </w:numPr>
              <w:spacing w:before="0" w:after="160" w:line="259" w:lineRule="auto"/>
              <w:cnfStyle w:val="000000000000" w:firstRow="0" w:lastRow="0" w:firstColumn="0" w:lastColumn="0" w:oddVBand="0" w:evenVBand="0" w:oddHBand="0" w:evenHBand="0" w:firstRowFirstColumn="0" w:firstRowLastColumn="0" w:lastRowFirstColumn="0" w:lastRowLastColumn="0"/>
              <w:rPr>
                <w:bCs/>
              </w:rPr>
            </w:pPr>
            <w:r w:rsidRPr="0016261A">
              <w:rPr>
                <w:rFonts w:ascii="Calibri" w:hAnsi="Calibri" w:cs="Calibri"/>
              </w:rPr>
              <w:t>In alkalisch midden is het oplosbaar (pKa 4,5; zoutvorming: indomethcacinaat), maar niet stabiel omwille van alkalische hydrolyse van amide. Bovendien is de opname van de niet geïoniseerde vorm in de huid beter.</w:t>
            </w:r>
          </w:p>
          <w:p w14:paraId="6D8E848F" w14:textId="41D80036"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Stabiel in neutraal tot lichtzuur midden (niet in basisch midden)</w:t>
            </w:r>
          </w:p>
          <w:p w14:paraId="07B4E95A" w14:textId="4268DB2A"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Indomethacine geeft gele oplossingen</w:t>
            </w:r>
          </w:p>
          <w:p w14:paraId="6AE91D15"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Oplossen in een mengsel van PEG400, isopropanol en propyleenglycol</w:t>
            </w:r>
          </w:p>
          <w:p w14:paraId="0F8062E7" w14:textId="6CC5AE0A" w:rsidR="009A6A79" w:rsidRPr="009C2281"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rPr>
                <w:lang w:val="en-GB"/>
              </w:rPr>
            </w:pPr>
            <w:r w:rsidRPr="009C2281">
              <w:rPr>
                <w:lang w:val="en-GB"/>
              </w:rPr>
              <w:t>Lost op in adeps so</w:t>
            </w:r>
            <w:r>
              <w:rPr>
                <w:lang w:val="en-GB"/>
              </w:rPr>
              <w:t xml:space="preserve">lidus </w:t>
            </w:r>
          </w:p>
        </w:tc>
      </w:tr>
      <w:tr w:rsidR="009A6A79" w14:paraId="0D0CBC79"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69DAEAE3" w14:textId="77777777" w:rsidR="009A6A79" w:rsidRDefault="009A6A79" w:rsidP="009A6A79">
            <w:r>
              <w:lastRenderedPageBreak/>
              <w:t>Borax</w:t>
            </w:r>
          </w:p>
          <w:p w14:paraId="57C1C5A8" w14:textId="6345E0E4" w:rsidR="009A6A79" w:rsidRDefault="009A6A79" w:rsidP="009A6A79">
            <w:r>
              <w:rPr>
                <w:noProof/>
                <w:lang w:val="en-GB" w:eastAsia="en-GB"/>
              </w:rPr>
              <w:drawing>
                <wp:inline distT="0" distB="0" distL="0" distR="0" wp14:anchorId="7D6BF149" wp14:editId="215D79DF">
                  <wp:extent cx="914400" cy="636526"/>
                  <wp:effectExtent l="0" t="0" r="0" b="0"/>
                  <wp:docPr id="10" name="Picture 10" descr="A Clear Note on Bor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ear Note on Borax"/>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19811" cy="640293"/>
                          </a:xfrm>
                          <a:prstGeom prst="rect">
                            <a:avLst/>
                          </a:prstGeom>
                          <a:noFill/>
                          <a:ln>
                            <a:noFill/>
                          </a:ln>
                        </pic:spPr>
                      </pic:pic>
                    </a:graphicData>
                  </a:graphic>
                </wp:inline>
              </w:drawing>
            </w:r>
          </w:p>
        </w:tc>
        <w:tc>
          <w:tcPr>
            <w:tcW w:w="6405" w:type="dxa"/>
          </w:tcPr>
          <w:p w14:paraId="33E01150" w14:textId="45919E75"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Na zout van boorzuur decahydraat</w:t>
            </w:r>
          </w:p>
          <w:p w14:paraId="7E78D6A7" w14:textId="2E96C3AA"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Kan reageren met vrije vetzuren (bv. Van witte was) </w:t>
            </w:r>
            <w:r>
              <w:rPr>
                <w:rFonts w:ascii="Wingdings" w:eastAsia="Wingdings" w:hAnsi="Wingdings" w:cs="Wingdings"/>
              </w:rPr>
              <w:t>à</w:t>
            </w:r>
            <w:r>
              <w:t xml:space="preserve"> Na zeep </w:t>
            </w:r>
            <w:r>
              <w:rPr>
                <w:rFonts w:ascii="Wingdings" w:eastAsia="Wingdings" w:hAnsi="Wingdings" w:cs="Wingdings"/>
              </w:rPr>
              <w:t>à</w:t>
            </w:r>
            <w:r>
              <w:t xml:space="preserve"> O/W emulgator in situ</w:t>
            </w:r>
          </w:p>
          <w:p w14:paraId="0ADB9F90" w14:textId="517513CD"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Bevat eenwaardige Na-Zepen (O/W), maar kunnen een koelzalf (W/O) stabiliseren (specialleke) </w:t>
            </w:r>
            <w:r>
              <w:rPr>
                <w:rFonts w:ascii="Wingdings" w:eastAsia="Wingdings" w:hAnsi="Wingdings" w:cs="Wingdings"/>
              </w:rPr>
              <w:t>à</w:t>
            </w:r>
            <w:r>
              <w:t xml:space="preserve"> De hoeveelheid borax bedraagt ongeveer 5% van het gewicht aan bijenwas. = Noemt een gestabiliseerde koelzalf</w:t>
            </w:r>
          </w:p>
          <w:p w14:paraId="13A4B09E" w14:textId="77777777" w:rsidR="009A6A79" w:rsidRDefault="009A6A79" w:rsidP="009A6A79">
            <w:pPr>
              <w:pStyle w:val="ListParagraph"/>
              <w:numPr>
                <w:ilvl w:val="0"/>
                <w:numId w:val="81"/>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Wanneer borax wordt opgelost in water en glycerin wordt het zure boroglycerine gevormd dat antiseptisch is</w:t>
            </w:r>
          </w:p>
          <w:p w14:paraId="3FC89519" w14:textId="577F77F1" w:rsidR="009A6A79" w:rsidRPr="006A2916" w:rsidRDefault="009A6A79" w:rsidP="009A6A79">
            <w:pPr>
              <w:pStyle w:val="ListParagraph"/>
              <w:numPr>
                <w:ilvl w:val="0"/>
                <w:numId w:val="81"/>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320E5">
              <w:rPr>
                <w:rFonts w:ascii="Calibri" w:hAnsi="Calibri" w:cs="Calibri"/>
              </w:rPr>
              <w:t>Borax lost onvoldoende op in water, maar glycerine zorgt voor een oplossing (cosolvency)</w:t>
            </w:r>
          </w:p>
        </w:tc>
      </w:tr>
      <w:tr w:rsidR="009A6A79" w14:paraId="0DAAC85A"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D04AE27" w14:textId="77777777" w:rsidR="009A6A79" w:rsidRPr="0041188A" w:rsidRDefault="009A6A79" w:rsidP="009A6A79">
            <w:pPr>
              <w:rPr>
                <w:i/>
                <w:iCs/>
                <w:u w:val="single"/>
              </w:rPr>
            </w:pPr>
            <w:r>
              <w:t xml:space="preserve">Na </w:t>
            </w:r>
            <w:r w:rsidRPr="0041188A">
              <w:t xml:space="preserve">boraat </w:t>
            </w:r>
          </w:p>
          <w:p w14:paraId="40D0E97A" w14:textId="4799F365" w:rsidR="009A6A79" w:rsidRDefault="009A6A79" w:rsidP="009A6A79">
            <w:r>
              <w:rPr>
                <w:noProof/>
                <w:lang w:val="en-GB" w:eastAsia="en-GB"/>
              </w:rPr>
              <w:drawing>
                <wp:inline distT="0" distB="0" distL="0" distR="0" wp14:anchorId="781B52BD" wp14:editId="4B420FD3">
                  <wp:extent cx="1704975" cy="1051188"/>
                  <wp:effectExtent l="0" t="0" r="0" b="0"/>
                  <wp:docPr id="7" name="Picture 7" descr="Natriumtetraboraa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riumtetraboraat - Wikipedi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10767" cy="1054759"/>
                          </a:xfrm>
                          <a:prstGeom prst="rect">
                            <a:avLst/>
                          </a:prstGeom>
                          <a:noFill/>
                          <a:ln>
                            <a:noFill/>
                          </a:ln>
                        </pic:spPr>
                      </pic:pic>
                    </a:graphicData>
                  </a:graphic>
                </wp:inline>
              </w:drawing>
            </w:r>
          </w:p>
        </w:tc>
        <w:tc>
          <w:tcPr>
            <w:tcW w:w="6405" w:type="dxa"/>
          </w:tcPr>
          <w:p w14:paraId="4065F289"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Antiseptisch</w:t>
            </w:r>
          </w:p>
          <w:p w14:paraId="2216464A"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Niet goed oplosbaar in water (1 deel lost op in 20 delen water)</w:t>
            </w:r>
          </w:p>
          <w:p w14:paraId="4B935A87"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Vormt een complex met glycerine </w:t>
            </w:r>
            <w:r>
              <w:rPr>
                <w:rFonts w:ascii="Wingdings" w:eastAsia="Wingdings" w:hAnsi="Wingdings" w:cs="Wingdings"/>
              </w:rPr>
              <w:t>à</w:t>
            </w:r>
            <w:r>
              <w:t xml:space="preserve"> hydrotropie </w:t>
            </w:r>
          </w:p>
          <w:p w14:paraId="2999D5C6" w14:textId="6F04B81E"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Niet inwendig gebruiken</w:t>
            </w:r>
          </w:p>
        </w:tc>
      </w:tr>
      <w:tr w:rsidR="009A6A79" w14:paraId="28951282"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16F46B46" w14:textId="77777777" w:rsidR="009A6A79" w:rsidRPr="00E1132D" w:rsidRDefault="009A6A79" w:rsidP="009A6A79">
            <w:r w:rsidRPr="00E1132D">
              <w:t>Mg(OH)2</w:t>
            </w:r>
            <w:r>
              <w:t xml:space="preserve"> en </w:t>
            </w:r>
            <w:r w:rsidRPr="002B68CB">
              <w:t>MgCO3</w:t>
            </w:r>
          </w:p>
          <w:p w14:paraId="39C42A48" w14:textId="77777777" w:rsidR="009A6A79" w:rsidRDefault="009A6A79" w:rsidP="009A6A79"/>
        </w:tc>
        <w:tc>
          <w:tcPr>
            <w:tcW w:w="6405" w:type="dxa"/>
          </w:tcPr>
          <w:p w14:paraId="3596DB6E"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Laxerend </w:t>
            </w:r>
          </w:p>
          <w:p w14:paraId="776CEB8A"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Slecht oplosbaar in water</w:t>
            </w:r>
          </w:p>
        </w:tc>
      </w:tr>
      <w:tr w:rsidR="009A6A79" w14:paraId="2BB55219"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9F3C4FD" w14:textId="77777777" w:rsidR="009A6A79" w:rsidRPr="000712C6" w:rsidRDefault="009A6A79" w:rsidP="009A6A79">
            <w:r w:rsidRPr="000712C6">
              <w:t>Al(OH)3</w:t>
            </w:r>
          </w:p>
          <w:p w14:paraId="17D90DDB" w14:textId="77777777" w:rsidR="009A6A79" w:rsidRPr="00E1132D" w:rsidRDefault="009A6A79" w:rsidP="009A6A79"/>
        </w:tc>
        <w:tc>
          <w:tcPr>
            <w:tcW w:w="6405" w:type="dxa"/>
          </w:tcPr>
          <w:p w14:paraId="7CF54C6B"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Antiacida, veroorzaakt constipatie </w:t>
            </w:r>
          </w:p>
          <w:p w14:paraId="6981981C"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Onoplosbaar in water </w:t>
            </w:r>
          </w:p>
        </w:tc>
      </w:tr>
      <w:tr w:rsidR="009A6A79" w14:paraId="65AC3384"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661B6072" w14:textId="77777777" w:rsidR="009A6A79" w:rsidRPr="00797051" w:rsidRDefault="009A6A79" w:rsidP="009A6A79">
            <w:r w:rsidRPr="00797051">
              <w:t xml:space="preserve">Mg trisilicaat </w:t>
            </w:r>
          </w:p>
          <w:p w14:paraId="434FEDAD" w14:textId="77777777" w:rsidR="009A6A79" w:rsidRDefault="009A6A79" w:rsidP="009A6A79"/>
        </w:tc>
        <w:tc>
          <w:tcPr>
            <w:tcW w:w="6405" w:type="dxa"/>
          </w:tcPr>
          <w:p w14:paraId="6C5DCDC7"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rsidRPr="00280741">
              <w:t xml:space="preserve">Slecht oplosbaar in water </w:t>
            </w:r>
          </w:p>
        </w:tc>
      </w:tr>
      <w:tr w:rsidR="009A6A79" w14:paraId="644C6108"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5C0E7488" w14:textId="3C6153E4" w:rsidR="009A6A79" w:rsidRDefault="009A6A79" w:rsidP="009A6A79">
            <w:r>
              <w:t>Chlorofyl</w:t>
            </w:r>
          </w:p>
        </w:tc>
        <w:tc>
          <w:tcPr>
            <w:tcW w:w="6405" w:type="dxa"/>
          </w:tcPr>
          <w:p w14:paraId="319961DE" w14:textId="64E7979E"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Kleurstof</w:t>
            </w:r>
          </w:p>
        </w:tc>
      </w:tr>
      <w:tr w:rsidR="009A6A79" w14:paraId="110F1BAB"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03190B3B" w14:textId="77777777" w:rsidR="009A6A79" w:rsidRDefault="009A6A79" w:rsidP="009A6A79">
            <w:pPr>
              <w:rPr>
                <w:rFonts w:ascii="Calibri" w:hAnsi="Calibri" w:cs="Calibri"/>
                <w:b w:val="0"/>
                <w:bCs w:val="0"/>
                <w:lang w:val="es-ES"/>
              </w:rPr>
            </w:pPr>
            <w:r w:rsidRPr="00A05E10">
              <w:t>5-ASA</w:t>
            </w:r>
            <w:r>
              <w:t xml:space="preserve"> = </w:t>
            </w:r>
            <w:r>
              <w:rPr>
                <w:b w:val="0"/>
                <w:bCs w:val="0"/>
              </w:rPr>
              <w:t>5-aminosalicylzuur</w:t>
            </w:r>
            <w:r>
              <w:t xml:space="preserve"> = </w:t>
            </w:r>
            <w:proofErr w:type="spellStart"/>
            <w:r w:rsidRPr="001B7F61">
              <w:rPr>
                <w:rFonts w:ascii="Calibri" w:hAnsi="Calibri" w:cs="Calibri"/>
                <w:lang w:val="es-ES"/>
              </w:rPr>
              <w:t>Mesalazine</w:t>
            </w:r>
            <w:proofErr w:type="spellEnd"/>
            <w:r w:rsidRPr="001B7F61">
              <w:rPr>
                <w:rFonts w:ascii="Calibri" w:hAnsi="Calibri" w:cs="Calibri"/>
                <w:lang w:val="es-ES"/>
              </w:rPr>
              <w:t xml:space="preserve"> </w:t>
            </w:r>
            <w:r>
              <w:rPr>
                <w:rFonts w:ascii="Calibri" w:hAnsi="Calibri" w:cs="Calibri"/>
                <w:lang w:val="es-ES"/>
              </w:rPr>
              <w:t xml:space="preserve">= </w:t>
            </w:r>
            <w:proofErr w:type="spellStart"/>
            <w:r w:rsidRPr="001B7F61">
              <w:rPr>
                <w:rFonts w:ascii="Calibri" w:hAnsi="Calibri" w:cs="Calibri"/>
                <w:lang w:val="es-ES"/>
              </w:rPr>
              <w:t>mes</w:t>
            </w:r>
            <w:r>
              <w:rPr>
                <w:rFonts w:ascii="Calibri" w:hAnsi="Calibri" w:cs="Calibri"/>
                <w:lang w:val="es-ES"/>
              </w:rPr>
              <w:t>alamine</w:t>
            </w:r>
            <w:proofErr w:type="spellEnd"/>
          </w:p>
          <w:p w14:paraId="42A3FFB6" w14:textId="77777777" w:rsidR="009A6A79" w:rsidRDefault="009A6A79" w:rsidP="009A6A79">
            <w:pPr>
              <w:rPr>
                <w:rFonts w:ascii="Calibri" w:hAnsi="Calibri" w:cs="Calibri"/>
                <w:b w:val="0"/>
                <w:bCs w:val="0"/>
                <w:lang w:val="es-ES"/>
              </w:rPr>
            </w:pPr>
          </w:p>
          <w:p w14:paraId="0A06BEDE" w14:textId="505EA39C" w:rsidR="009A6A79" w:rsidRDefault="009A6A79" w:rsidP="009A6A79">
            <w:r w:rsidRPr="00B335E2">
              <w:rPr>
                <w:noProof/>
              </w:rPr>
              <w:drawing>
                <wp:inline distT="0" distB="0" distL="0" distR="0" wp14:anchorId="59B768AB" wp14:editId="08B96321">
                  <wp:extent cx="696951" cy="739302"/>
                  <wp:effectExtent l="0" t="0" r="8255" b="3810"/>
                  <wp:docPr id="187719902" name="Picture 8" descr="Mesalazine">
                    <a:extLst xmlns:a="http://schemas.openxmlformats.org/drawingml/2006/main">
                      <a:ext uri="{FF2B5EF4-FFF2-40B4-BE49-F238E27FC236}">
                        <a16:creationId xmlns:a16="http://schemas.microsoft.com/office/drawing/2014/main" id="{F6724CEF-D59A-C645-E007-C14D09FF1A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Mesalazine">
                            <a:extLst>
                              <a:ext uri="{FF2B5EF4-FFF2-40B4-BE49-F238E27FC236}">
                                <a16:creationId xmlns:a16="http://schemas.microsoft.com/office/drawing/2014/main" id="{F6724CEF-D59A-C645-E007-C14D09FF1A41}"/>
                              </a:ext>
                            </a:extLst>
                          </pic:cNvPr>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98926" cy="741397"/>
                          </a:xfrm>
                          <a:prstGeom prst="rect">
                            <a:avLst/>
                          </a:prstGeom>
                          <a:noFill/>
                          <a:ln>
                            <a:noFill/>
                          </a:ln>
                        </pic:spPr>
                      </pic:pic>
                    </a:graphicData>
                  </a:graphic>
                </wp:inline>
              </w:drawing>
            </w:r>
          </w:p>
        </w:tc>
        <w:tc>
          <w:tcPr>
            <w:tcW w:w="6405" w:type="dxa"/>
          </w:tcPr>
          <w:p w14:paraId="3FD50D69" w14:textId="30B57D92"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zwak zuur</w:t>
            </w:r>
          </w:p>
          <w:p w14:paraId="4E6A0602" w14:textId="54756905" w:rsidR="009A6A79" w:rsidRPr="00922CE3"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rPr>
              <w:t xml:space="preserve">MD, staat niet op de lijst, maar wel dosis controleren! </w:t>
            </w:r>
            <w:r w:rsidRPr="001B7F61">
              <w:rPr>
                <w:rFonts w:ascii="Calibri" w:hAnsi="Calibri" w:cs="Calibri"/>
              </w:rPr>
              <w:sym w:font="Wingdings" w:char="F0E0"/>
            </w:r>
            <w:r>
              <w:rPr>
                <w:rFonts w:ascii="Calibri" w:hAnsi="Calibri" w:cs="Calibri"/>
              </w:rPr>
              <w:t xml:space="preserve"> Realistische dosering, lager dan specialiteit: 4g/60g</w:t>
            </w:r>
          </w:p>
          <w:p w14:paraId="537F9C03" w14:textId="619105AA"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Pr>
                <w:rFonts w:ascii="Calibri" w:hAnsi="Calibri" w:cs="Calibri"/>
              </w:rPr>
              <w:t>Mesalazine is slecht oplosbaar in water (1/500), maar het natrium of chloride zout is wel oplosbaar.</w:t>
            </w:r>
          </w:p>
          <w:p w14:paraId="6B7048E9"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Weinig oplosbaar in water (1/500) </w:t>
            </w:r>
            <w:r>
              <w:rPr>
                <w:rFonts w:ascii="Wingdings" w:eastAsia="Wingdings" w:hAnsi="Wingdings" w:cs="Wingdings"/>
              </w:rPr>
              <w:t>à</w:t>
            </w:r>
            <w:r>
              <w:t xml:space="preserve"> suspensie met pH shift</w:t>
            </w:r>
          </w:p>
          <w:p w14:paraId="4A2FCE5F"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Oxidatiegevoelig</w:t>
            </w:r>
          </w:p>
          <w:p w14:paraId="4DAA15B2" w14:textId="27D83225" w:rsidR="009A6A79" w:rsidRPr="00B54165"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Lost niet op in suppobasis</w:t>
            </w:r>
          </w:p>
        </w:tc>
      </w:tr>
      <w:tr w:rsidR="009A6A79" w14:paraId="4CDBD1B9"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0BA525F9" w14:textId="77777777" w:rsidR="009A6A79" w:rsidRDefault="009A6A79" w:rsidP="009A6A79">
            <w:r>
              <w:t>sulfanilamide</w:t>
            </w:r>
          </w:p>
        </w:tc>
        <w:tc>
          <w:tcPr>
            <w:tcW w:w="6405" w:type="dxa"/>
          </w:tcPr>
          <w:p w14:paraId="59AE736F"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Niet goed oplosbaar in suppobasis</w:t>
            </w:r>
          </w:p>
          <w:p w14:paraId="148F4916"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sulfonamide, antibiotica, zwak zuur</w:t>
            </w:r>
          </w:p>
          <w:p w14:paraId="57F389B6"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Stel suspensie van maken; pH shift</w:t>
            </w:r>
          </w:p>
          <w:p w14:paraId="34F6F837" w14:textId="77777777" w:rsidR="009A6A79" w:rsidRDefault="009A6A79" w:rsidP="009A6A79">
            <w:pPr>
              <w:pStyle w:val="ListParagraph"/>
              <w:numPr>
                <w:ilvl w:val="1"/>
                <w:numId w:val="81"/>
              </w:numPr>
              <w:spacing w:before="0"/>
              <w:cnfStyle w:val="000000000000" w:firstRow="0" w:lastRow="0" w:firstColumn="0" w:lastColumn="0" w:oddVBand="0" w:evenVBand="0" w:oddHBand="0" w:evenHBand="0" w:firstRowFirstColumn="0" w:firstRowLastColumn="0" w:lastRowFirstColumn="0" w:lastRowLastColumn="0"/>
            </w:pPr>
            <w:r>
              <w:t>Beker 1: citroenzuur + water</w:t>
            </w:r>
          </w:p>
          <w:p w14:paraId="019D1B71" w14:textId="77777777" w:rsidR="009A6A79" w:rsidRDefault="009A6A79" w:rsidP="009A6A79">
            <w:pPr>
              <w:pStyle w:val="ListParagraph"/>
              <w:numPr>
                <w:ilvl w:val="1"/>
                <w:numId w:val="81"/>
              </w:numPr>
              <w:spacing w:before="0"/>
              <w:cnfStyle w:val="000000000000" w:firstRow="0" w:lastRow="0" w:firstColumn="0" w:lastColumn="0" w:oddVBand="0" w:evenVBand="0" w:oddHBand="0" w:evenHBand="0" w:firstRowFirstColumn="0" w:firstRowLastColumn="0" w:lastRowFirstColumn="0" w:lastRowLastColumn="0"/>
            </w:pPr>
            <w:r>
              <w:lastRenderedPageBreak/>
              <w:t>Beker 2: NaOH + water + sulfonamide</w:t>
            </w:r>
          </w:p>
          <w:p w14:paraId="03328024" w14:textId="77777777" w:rsidR="009A6A79" w:rsidRDefault="009A6A79" w:rsidP="009A6A79">
            <w:pPr>
              <w:pStyle w:val="ListParagraph"/>
              <w:numPr>
                <w:ilvl w:val="1"/>
                <w:numId w:val="81"/>
              </w:numPr>
              <w:spacing w:before="0"/>
              <w:cnfStyle w:val="000000000000" w:firstRow="0" w:lastRow="0" w:firstColumn="0" w:lastColumn="0" w:oddVBand="0" w:evenVBand="0" w:oddHBand="0" w:evenHBand="0" w:firstRowFirstColumn="0" w:firstRowLastColumn="0" w:lastRowFirstColumn="0" w:lastRowLastColumn="0"/>
            </w:pPr>
            <w:r>
              <w:t xml:space="preserve">Mortier: HPMC + propyleenglycol/suikerstroop verwrijven (gestructureerd medium) </w:t>
            </w:r>
          </w:p>
          <w:p w14:paraId="436AA07F" w14:textId="77777777" w:rsidR="009A6A79" w:rsidRDefault="009A6A79" w:rsidP="009A6A79">
            <w:pPr>
              <w:pStyle w:val="ListParagraph"/>
              <w:numPr>
                <w:ilvl w:val="1"/>
                <w:numId w:val="81"/>
              </w:numPr>
              <w:spacing w:before="0"/>
              <w:cnfStyle w:val="000000000000" w:firstRow="0" w:lastRow="0" w:firstColumn="0" w:lastColumn="0" w:oddVBand="0" w:evenVBand="0" w:oddHBand="0" w:evenHBand="0" w:firstRowFirstColumn="0" w:firstRowLastColumn="0" w:lastRowFirstColumn="0" w:lastRowLastColumn="0"/>
            </w:pPr>
            <w:r>
              <w:t xml:space="preserve"> Voeg beker 2 aan mortier </w:t>
            </w:r>
          </w:p>
          <w:p w14:paraId="6C9C0F0C" w14:textId="77777777" w:rsidR="009A6A79" w:rsidRDefault="009A6A79" w:rsidP="009A6A79">
            <w:pPr>
              <w:pStyle w:val="ListParagraph"/>
              <w:numPr>
                <w:ilvl w:val="1"/>
                <w:numId w:val="81"/>
              </w:numPr>
              <w:spacing w:before="0"/>
              <w:cnfStyle w:val="000000000000" w:firstRow="0" w:lastRow="0" w:firstColumn="0" w:lastColumn="0" w:oddVBand="0" w:evenVBand="0" w:oddHBand="0" w:evenHBand="0" w:firstRowFirstColumn="0" w:firstRowLastColumn="0" w:lastRowFirstColumn="0" w:lastRowLastColumn="0"/>
            </w:pPr>
            <w:r>
              <w:t>Voeg daarna beker 1 eraan toe geleidelijk</w:t>
            </w:r>
          </w:p>
          <w:p w14:paraId="39FA27F6"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Overgieten in recipient + op volume/gewicht brengen</w:t>
            </w:r>
          </w:p>
        </w:tc>
      </w:tr>
      <w:tr w:rsidR="009A6A79" w14:paraId="5045F283"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610CF45" w14:textId="7A5A53E5" w:rsidR="009A6A79" w:rsidRDefault="009A6A79" w:rsidP="009A6A79">
            <w:r>
              <w:lastRenderedPageBreak/>
              <w:t>Hexachlorofeen</w:t>
            </w:r>
          </w:p>
        </w:tc>
        <w:tc>
          <w:tcPr>
            <w:tcW w:w="6405" w:type="dxa"/>
          </w:tcPr>
          <w:p w14:paraId="1C2E9477"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Lost op in ethanol</w:t>
            </w:r>
          </w:p>
          <w:p w14:paraId="5DEC60AF" w14:textId="057532D5"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Is niet beschikbaar in het labo: vervang door chloorhexidine diacetaat</w:t>
            </w:r>
          </w:p>
        </w:tc>
      </w:tr>
      <w:tr w:rsidR="009A6A79" w14:paraId="50CB0D97"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28097961" w14:textId="77777777" w:rsidR="009A6A79" w:rsidRPr="00A06676" w:rsidRDefault="009A6A79" w:rsidP="009A6A79">
            <w:r w:rsidRPr="00A06676">
              <w:t>NaSulfacetamide</w:t>
            </w:r>
          </w:p>
          <w:p w14:paraId="0E82498B" w14:textId="77777777" w:rsidR="009A6A79" w:rsidRDefault="009A6A79" w:rsidP="009A6A79"/>
        </w:tc>
        <w:tc>
          <w:tcPr>
            <w:tcW w:w="6405" w:type="dxa"/>
          </w:tcPr>
          <w:p w14:paraId="374C2207"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1 deel oplosbaar in 1,5 delen water (pH (10% w/v) = 9) </w:t>
            </w:r>
          </w:p>
          <w:p w14:paraId="7EC239C9"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Hydrolysegevoelig </w:t>
            </w:r>
          </w:p>
          <w:p w14:paraId="7C2FCCA7"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Breedspectrum Antibiotica (sulfonamide) </w:t>
            </w:r>
            <w:r>
              <w:rPr>
                <w:rFonts w:ascii="Wingdings" w:eastAsia="Wingdings" w:hAnsi="Wingdings" w:cs="Wingdings"/>
              </w:rPr>
              <w:t>à</w:t>
            </w:r>
            <w:r>
              <w:t xml:space="preserve"> al steriel in de pot </w:t>
            </w:r>
          </w:p>
        </w:tc>
      </w:tr>
      <w:tr w:rsidR="009A6A79" w14:paraId="3A59E036"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4DBEC186" w14:textId="0E1702DA" w:rsidR="009A6A79" w:rsidRPr="00A06676" w:rsidRDefault="009A6A79" w:rsidP="009A6A79">
            <w:r>
              <w:t>Ichtyol</w:t>
            </w:r>
          </w:p>
        </w:tc>
        <w:tc>
          <w:tcPr>
            <w:tcW w:w="6405" w:type="dxa"/>
          </w:tcPr>
          <w:p w14:paraId="52CBA149" w14:textId="68F74F73"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Teerhoudend product</w:t>
            </w:r>
          </w:p>
          <w:p w14:paraId="0351086B" w14:textId="1B8184AD"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Niet verwarmen </w:t>
            </w:r>
            <w:r>
              <w:rPr>
                <w:rFonts w:ascii="Wingdings" w:eastAsia="Wingdings" w:hAnsi="Wingdings" w:cs="Wingdings"/>
              </w:rPr>
              <w:t>à</w:t>
            </w:r>
            <w:r>
              <w:t xml:space="preserve"> Toevoegen aan de bekoelde zalfmassa</w:t>
            </w:r>
          </w:p>
          <w:p w14:paraId="2A6FA52C"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Zwak O/W</w:t>
            </w:r>
          </w:p>
          <w:p w14:paraId="2A131D5A" w14:textId="09290B11"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Lost niet op in suppobasis </w:t>
            </w:r>
          </w:p>
        </w:tc>
      </w:tr>
      <w:tr w:rsidR="009A6A79" w14:paraId="5EC79F64"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18D53B7D" w14:textId="77777777" w:rsidR="009A6A79" w:rsidRDefault="009A6A79" w:rsidP="009A6A79">
            <w:r>
              <w:t>Sulfacetamide</w:t>
            </w:r>
          </w:p>
        </w:tc>
        <w:tc>
          <w:tcPr>
            <w:tcW w:w="6405" w:type="dxa"/>
          </w:tcPr>
          <w:p w14:paraId="4757F7E3" w14:textId="3FA5B56E"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1 deel oplosbaar in 150 delen water</w:t>
            </w:r>
          </w:p>
          <w:p w14:paraId="14CD9243"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 xml:space="preserve">1 deel oplosbaar in 15 delen alcohol </w:t>
            </w:r>
          </w:p>
          <w:p w14:paraId="2D70E32A"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Breedspectrum Antibiotica (sulfonamide) </w:t>
            </w:r>
            <w:r>
              <w:rPr>
                <w:rFonts w:ascii="Wingdings" w:eastAsia="Wingdings" w:hAnsi="Wingdings" w:cs="Wingdings"/>
              </w:rPr>
              <w:t>à</w:t>
            </w:r>
            <w:r>
              <w:t xml:space="preserve"> al steriel in de pot</w:t>
            </w:r>
          </w:p>
        </w:tc>
      </w:tr>
      <w:tr w:rsidR="009A6A79" w14:paraId="48B39D7C"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B3AB711" w14:textId="77777777" w:rsidR="009A6A79" w:rsidRDefault="009A6A79" w:rsidP="009A6A79">
            <w:r>
              <w:t>Fenobarbital</w:t>
            </w:r>
          </w:p>
        </w:tc>
        <w:tc>
          <w:tcPr>
            <w:tcW w:w="6405" w:type="dxa"/>
          </w:tcPr>
          <w:p w14:paraId="068DC4B2"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1g lost op in 1 L water </w:t>
            </w:r>
            <w:r>
              <w:rPr>
                <w:rFonts w:ascii="Wingdings" w:eastAsia="Wingdings" w:hAnsi="Wingdings" w:cs="Wingdings"/>
              </w:rPr>
              <w:t>à</w:t>
            </w:r>
            <w:r>
              <w:t xml:space="preserve"> slecht oplosbaar</w:t>
            </w:r>
          </w:p>
          <w:p w14:paraId="07BF9904"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1g lost op in 8 ml water</w:t>
            </w:r>
          </w:p>
          <w:p w14:paraId="5C5DD258" w14:textId="77777777" w:rsidR="009A6A79" w:rsidRPr="00E0255D"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rsidRPr="00E0255D">
              <w:t xml:space="preserve">Anti-epilepticum </w:t>
            </w:r>
            <w:r>
              <w:rPr>
                <w:rFonts w:ascii="Wingdings" w:eastAsia="Wingdings" w:hAnsi="Wingdings" w:cs="Wingdings"/>
              </w:rPr>
              <w:t>à</w:t>
            </w:r>
            <w:r w:rsidRPr="00E0255D">
              <w:t xml:space="preserve"> moet IV </w:t>
            </w:r>
            <w:r>
              <w:rPr>
                <w:rFonts w:ascii="Wingdings" w:eastAsia="Wingdings" w:hAnsi="Wingdings" w:cs="Wingdings"/>
              </w:rPr>
              <w:t>à</w:t>
            </w:r>
            <w:r w:rsidRPr="00E0255D">
              <w:t xml:space="preserve"> cosolvent glucose </w:t>
            </w:r>
          </w:p>
          <w:p w14:paraId="165B5409"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Heeft een imide functie </w:t>
            </w:r>
            <w:r>
              <w:rPr>
                <w:rFonts w:ascii="Wingdings" w:eastAsia="Wingdings" w:hAnsi="Wingdings" w:cs="Wingdings"/>
              </w:rPr>
              <w:t>à</w:t>
            </w:r>
            <w:r>
              <w:t xml:space="preserve"> hydrolyse gevoelig </w:t>
            </w:r>
          </w:p>
        </w:tc>
      </w:tr>
      <w:tr w:rsidR="009A6A79" w14:paraId="7EA567BD"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2DAD6B13" w14:textId="77777777" w:rsidR="009A6A79" w:rsidRDefault="009A6A79" w:rsidP="009A6A79">
            <w:r>
              <w:t>Natrium fenobarbital</w:t>
            </w:r>
          </w:p>
        </w:tc>
        <w:tc>
          <w:tcPr>
            <w:tcW w:w="6405" w:type="dxa"/>
          </w:tcPr>
          <w:p w14:paraId="0059A8F0" w14:textId="77777777" w:rsidR="009A6A79" w:rsidRPr="006A22A2"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anti-epilepticum, spasmolytisch en sedatieve eigenschappen</w:t>
            </w:r>
          </w:p>
          <w:p w14:paraId="70F18740" w14:textId="5676AE92"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rsidRPr="006A22A2">
              <w:rPr>
                <w:rFonts w:ascii="Calibri" w:hAnsi="Calibri" w:cs="Calibri"/>
              </w:rPr>
              <w:t>lost goed op in water, maar geeft alkalische pH en is hierbij niet stabiel (alkalische hydrolyse)</w:t>
            </w:r>
            <w:r>
              <w:t xml:space="preserve">(pH = 9,3) </w:t>
            </w:r>
          </w:p>
          <w:p w14:paraId="7CDE89CC"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rPr>
                <w:lang w:val="nl-BE"/>
              </w:rPr>
            </w:pPr>
            <w:r w:rsidRPr="00A7770B">
              <w:rPr>
                <w:lang w:val="nl-BE"/>
              </w:rPr>
              <w:t>1g lost op in 10 ml al</w:t>
            </w:r>
            <w:r>
              <w:rPr>
                <w:lang w:val="nl-BE"/>
              </w:rPr>
              <w:t>cohol</w:t>
            </w:r>
          </w:p>
          <w:p w14:paraId="186043C2" w14:textId="77777777" w:rsidR="009A6A79" w:rsidRDefault="009A6A79" w:rsidP="009A6A79">
            <w:pPr>
              <w:pStyle w:val="ListParagraph"/>
              <w:numPr>
                <w:ilvl w:val="0"/>
                <w:numId w:val="81"/>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Aangezien fenobarbital niet stabiel is in alkalisch milieu, wordt een zure pH (≤ 5) gekozen zodat fenobarbital (pKa 7,3) ongeladen is en diphenhydramine H</w:t>
            </w:r>
            <w:r w:rsidRPr="00CF70DF">
              <w:rPr>
                <w:rFonts w:ascii="Calibri" w:hAnsi="Calibri" w:cs="Calibri"/>
                <w:vertAlign w:val="superscript"/>
              </w:rPr>
              <w:t>+</w:t>
            </w:r>
            <w:r>
              <w:rPr>
                <w:rFonts w:ascii="Calibri" w:hAnsi="Calibri" w:cs="Calibri"/>
              </w:rPr>
              <w:t xml:space="preserve"> volledig in oplossing is. </w:t>
            </w:r>
          </w:p>
          <w:p w14:paraId="00595884" w14:textId="13B3CBF7" w:rsidR="009A6A79" w:rsidRPr="00BB7D41" w:rsidRDefault="009A6A79" w:rsidP="009A6A79">
            <w:pPr>
              <w:pStyle w:val="ListParagraph"/>
              <w:numPr>
                <w:ilvl w:val="0"/>
                <w:numId w:val="81"/>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lang w:val="nl-BE"/>
              </w:rPr>
              <w:t xml:space="preserve">DUS </w:t>
            </w:r>
            <w:r w:rsidRPr="00BB7D41">
              <w:rPr>
                <w:lang w:val="nl-BE"/>
              </w:rPr>
              <w:t xml:space="preserve">Niet stabiel </w:t>
            </w:r>
            <w:r w:rsidRPr="00BB7D41">
              <w:rPr>
                <w:rFonts w:ascii="Wingdings" w:eastAsia="Wingdings" w:hAnsi="Wingdings" w:cs="Wingdings"/>
                <w:lang w:val="nl-BE"/>
              </w:rPr>
              <w:t>à</w:t>
            </w:r>
            <w:r w:rsidRPr="00BB7D41">
              <w:rPr>
                <w:lang w:val="nl-BE"/>
              </w:rPr>
              <w:t xml:space="preserve"> suspenderen met pH shift </w:t>
            </w:r>
          </w:p>
        </w:tc>
      </w:tr>
      <w:tr w:rsidR="009A6A79" w14:paraId="3664FAF3"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A89A8D0" w14:textId="77777777" w:rsidR="009A6A79" w:rsidRDefault="009A6A79" w:rsidP="009A6A79">
            <w:r>
              <w:t>Atropine.SO4</w:t>
            </w:r>
          </w:p>
        </w:tc>
        <w:tc>
          <w:tcPr>
            <w:tcW w:w="6405" w:type="dxa"/>
          </w:tcPr>
          <w:p w14:paraId="7E1DEBAE"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1 g lost op in 0,4 ml water (pH= 5,4)</w:t>
            </w:r>
          </w:p>
          <w:p w14:paraId="5CE77449"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rsidRPr="001F4140">
              <w:rPr>
                <w:lang w:val="nl-BE"/>
              </w:rPr>
              <w:t>1 g lost op in 8 ml al</w:t>
            </w:r>
            <w:r>
              <w:rPr>
                <w:lang w:val="nl-BE"/>
              </w:rPr>
              <w:t xml:space="preserve">cohol </w:t>
            </w:r>
          </w:p>
        </w:tc>
      </w:tr>
      <w:tr w:rsidR="009A6A79" w14:paraId="220F9A09"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0EFEAE30" w14:textId="77777777" w:rsidR="009A6A79" w:rsidRDefault="009A6A79" w:rsidP="009A6A79">
            <w:pPr>
              <w:rPr>
                <w:b w:val="0"/>
                <w:bCs w:val="0"/>
              </w:rPr>
            </w:pPr>
            <w:r>
              <w:t>Neomycine.sulfaat</w:t>
            </w:r>
          </w:p>
          <w:p w14:paraId="5AFBFB5E" w14:textId="0606E572" w:rsidR="009A6A79" w:rsidRDefault="009A6A79" w:rsidP="009A6A79">
            <w:r w:rsidRPr="00FF1768">
              <w:rPr>
                <w:noProof/>
              </w:rPr>
              <w:drawing>
                <wp:inline distT="0" distB="0" distL="0" distR="0" wp14:anchorId="519CF458" wp14:editId="4E3B7E02">
                  <wp:extent cx="2453805" cy="1816925"/>
                  <wp:effectExtent l="0" t="0" r="3810" b="0"/>
                  <wp:docPr id="1848134883" name="Picture 8">
                    <a:extLst xmlns:a="http://schemas.openxmlformats.org/drawingml/2006/main">
                      <a:ext uri="{FF2B5EF4-FFF2-40B4-BE49-F238E27FC236}">
                        <a16:creationId xmlns:a16="http://schemas.microsoft.com/office/drawing/2014/main" id="{CE70A43C-83E9-EEFD-305F-CB1E72CEDC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E70A43C-83E9-EEFD-305F-CB1E72CEDCA6}"/>
                              </a:ext>
                            </a:extLst>
                          </pic:cNvPr>
                          <pic:cNvPicPr>
                            <a:picLocks noChangeAspect="1"/>
                          </pic:cNvPicPr>
                        </pic:nvPicPr>
                        <pic:blipFill rotWithShape="1">
                          <a:blip r:embed="rId61">
                            <a:extLst>
                              <a:ext uri="{28A0092B-C50C-407E-A947-70E740481C1C}">
                                <a14:useLocalDpi xmlns:a14="http://schemas.microsoft.com/office/drawing/2010/main" val="0"/>
                              </a:ext>
                            </a:extLst>
                          </a:blip>
                          <a:srcRect t="11905" b="11830"/>
                          <a:stretch/>
                        </pic:blipFill>
                        <pic:spPr bwMode="auto">
                          <a:xfrm>
                            <a:off x="0" y="0"/>
                            <a:ext cx="2454572" cy="18174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405" w:type="dxa"/>
          </w:tcPr>
          <w:p w14:paraId="741CA4FD" w14:textId="74851E4F"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AB</w:t>
            </w:r>
          </w:p>
          <w:p w14:paraId="0FE71CBE" w14:textId="4BB4DA04"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Oplosbaar in water (6,3 mg/ml) </w:t>
            </w:r>
            <w:r>
              <w:rPr>
                <w:rFonts w:ascii="Wingdings" w:eastAsia="Wingdings" w:hAnsi="Wingdings" w:cs="Wingdings"/>
              </w:rPr>
              <w:t>à</w:t>
            </w:r>
            <w:r>
              <w:t xml:space="preserve"> stabiel bij pH 2-9 </w:t>
            </w:r>
          </w:p>
          <w:p w14:paraId="30466577"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Oplosbaar in alcohol (0,095 mg/ml)</w:t>
            </w:r>
          </w:p>
          <w:p w14:paraId="17AF41CD" w14:textId="42939E96"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Neomycine heeft een positieve lading in oplossing</w:t>
            </w:r>
            <w:r>
              <w:rPr>
                <w:rFonts w:ascii="Wingdings" w:eastAsia="Wingdings" w:hAnsi="Wingdings" w:cs="Wingdings"/>
              </w:rPr>
              <w:t>à</w:t>
            </w:r>
            <w:r>
              <w:t xml:space="preserve"> dus ladingsinteractie met bv NaCMC</w:t>
            </w:r>
          </w:p>
          <w:p w14:paraId="6368F622"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Mag niet verwarmd worden (niet stabiel), maar is een antibiotica dus zijn steriel in de pot</w:t>
            </w:r>
          </w:p>
          <w:p w14:paraId="68C3292D" w14:textId="41E2F4FC"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Hydrofiel</w:t>
            </w:r>
          </w:p>
        </w:tc>
      </w:tr>
      <w:tr w:rsidR="009A6A79" w14:paraId="2896C948"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7416558A" w14:textId="77777777" w:rsidR="009A6A79" w:rsidRDefault="009A6A79" w:rsidP="009A6A79">
            <w:pPr>
              <w:rPr>
                <w:b w:val="0"/>
                <w:bCs w:val="0"/>
              </w:rPr>
            </w:pPr>
            <w:r>
              <w:t>Cortison acetaat</w:t>
            </w:r>
          </w:p>
          <w:p w14:paraId="0363CB9E" w14:textId="076393FE" w:rsidR="009A6A79" w:rsidRDefault="009A6A79" w:rsidP="009A6A79">
            <w:r w:rsidRPr="007405D2">
              <w:rPr>
                <w:noProof/>
              </w:rPr>
              <w:lastRenderedPageBreak/>
              <w:drawing>
                <wp:inline distT="0" distB="0" distL="0" distR="0" wp14:anchorId="12312D00" wp14:editId="04E3A29B">
                  <wp:extent cx="1691193" cy="1227726"/>
                  <wp:effectExtent l="0" t="0" r="4445" b="0"/>
                  <wp:docPr id="190383150" name="Picture 1">
                    <a:extLst xmlns:a="http://schemas.openxmlformats.org/drawingml/2006/main">
                      <a:ext uri="{FF2B5EF4-FFF2-40B4-BE49-F238E27FC236}">
                        <a16:creationId xmlns:a16="http://schemas.microsoft.com/office/drawing/2014/main" id="{7642E808-7FD3-B809-7EAD-AB1C4399C6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642E808-7FD3-B809-7EAD-AB1C4399C656}"/>
                              </a:ext>
                            </a:extLst>
                          </pic:cNvPr>
                          <pic:cNvPicPr>
                            <a:picLocks noChangeAspect="1"/>
                          </pic:cNvPicPr>
                        </pic:nvPicPr>
                        <pic:blipFill rotWithShape="1">
                          <a:blip r:embed="rId62" cstate="print">
                            <a:extLst>
                              <a:ext uri="{28A0092B-C50C-407E-A947-70E740481C1C}">
                                <a14:useLocalDpi xmlns:a14="http://schemas.microsoft.com/office/drawing/2010/main" val="0"/>
                              </a:ext>
                            </a:extLst>
                          </a:blip>
                          <a:srcRect t="5294" b="3525"/>
                          <a:stretch/>
                        </pic:blipFill>
                        <pic:spPr bwMode="auto">
                          <a:xfrm>
                            <a:off x="0" y="0"/>
                            <a:ext cx="1693973" cy="12297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405" w:type="dxa"/>
          </w:tcPr>
          <w:p w14:paraId="0549D807" w14:textId="04FA105F"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lastRenderedPageBreak/>
              <w:t>Ontstekingsremmende werking</w:t>
            </w:r>
          </w:p>
          <w:p w14:paraId="1D3DE8B7" w14:textId="76932044"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Oplosbaar in water (1 mg/100 mL)</w:t>
            </w:r>
          </w:p>
          <w:p w14:paraId="2558FBB3"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Oplosbaar in ethanol (0.45 mg/mL)</w:t>
            </w:r>
          </w:p>
          <w:p w14:paraId="26871E01" w14:textId="01CD3E78" w:rsidR="009A6A79" w:rsidRPr="007405D2"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Is prodrug van hydrocortison acetaat, moet in de lever worden opgezet. Dus vervang prodrug door actieve vorm want moet lokaal werken </w:t>
            </w:r>
          </w:p>
        </w:tc>
      </w:tr>
      <w:tr w:rsidR="009A6A79" w14:paraId="62439BCC"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E70493E" w14:textId="5FA5B70A" w:rsidR="009A6A79" w:rsidRDefault="009A6A79" w:rsidP="009A6A79">
            <w:r>
              <w:t>Hydrocortison acetaat</w:t>
            </w:r>
          </w:p>
        </w:tc>
        <w:tc>
          <w:tcPr>
            <w:tcW w:w="6405" w:type="dxa"/>
          </w:tcPr>
          <w:p w14:paraId="736BDAC3" w14:textId="77777777" w:rsidR="009A6A79" w:rsidRPr="0007084C"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rsidRPr="00F32834">
              <w:rPr>
                <w:rFonts w:ascii="Calibri" w:hAnsi="Calibri" w:cs="Calibri"/>
              </w:rPr>
              <w:t>Hydrocortison acetaat is op zich actief en hoeft niet omgezet te worden in hydrocortison (in tegenstelling tot esters van chlooramfenicol</w:t>
            </w:r>
          </w:p>
          <w:p w14:paraId="0BB46CC5" w14:textId="77777777" w:rsidR="009A6A79" w:rsidRPr="00DB3E35"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rsidRPr="0007084C">
              <w:rPr>
                <w:rFonts w:ascii="Calibri" w:hAnsi="Calibri" w:cs="Calibri"/>
              </w:rPr>
              <w:t>Cortisones zijn vaak gemicroniseerd = zeer fijne deeltjes. Je moet deze niet meer fijnwrijven, maar wel de agglomeraten nog uiteen halen door intensief wrijven met medium.</w:t>
            </w:r>
          </w:p>
          <w:p w14:paraId="34B6C22A" w14:textId="23BD73D8"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Weinig oplosbaar in water: </w:t>
            </w:r>
            <w:r w:rsidRPr="00CB59D6">
              <w:rPr>
                <w:rFonts w:ascii="Calibri" w:hAnsi="Calibri" w:cs="Calibri"/>
              </w:rPr>
              <w:t>12,5 mg/L</w:t>
            </w:r>
          </w:p>
        </w:tc>
      </w:tr>
      <w:tr w:rsidR="009A6A79" w14:paraId="6C667C0B"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4F8B6074" w14:textId="09A49678" w:rsidR="009A6A79" w:rsidRDefault="009A6A79" w:rsidP="009A6A79">
            <w:r>
              <w:t>Cliquinol = Vioform = Iodochlorhydroxyquine</w:t>
            </w:r>
          </w:p>
        </w:tc>
        <w:tc>
          <w:tcPr>
            <w:tcW w:w="6405" w:type="dxa"/>
          </w:tcPr>
          <w:p w14:paraId="6A7CCCE7" w14:textId="77777777"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Lost niet op in water, ethanol, IPA</w:t>
            </w:r>
          </w:p>
          <w:p w14:paraId="31001D08" w14:textId="26654CCE" w:rsidR="009A6A79" w:rsidRDefault="009A6A79" w:rsidP="009A6A79">
            <w:pPr>
              <w:pStyle w:val="ListParagraph"/>
              <w:numPr>
                <w:ilvl w:val="0"/>
                <w:numId w:val="81"/>
              </w:numPr>
              <w:spacing w:before="0"/>
              <w:cnfStyle w:val="000000100000" w:firstRow="0" w:lastRow="0" w:firstColumn="0" w:lastColumn="0" w:oddVBand="0" w:evenVBand="0" w:oddHBand="1" w:evenHBand="0" w:firstRowFirstColumn="0" w:firstRowLastColumn="0" w:lastRowFirstColumn="0" w:lastRowLastColumn="0"/>
            </w:pPr>
            <w:r>
              <w:t xml:space="preserve">Geen mogelijkheid om een heldere gel te vormen </w:t>
            </w:r>
            <w:r>
              <w:rPr>
                <w:rFonts w:ascii="Wingdings" w:eastAsia="Wingdings" w:hAnsi="Wingdings" w:cs="Wingdings"/>
              </w:rPr>
              <w:t>à</w:t>
            </w:r>
            <w:r>
              <w:t xml:space="preserve"> suspenderen</w:t>
            </w:r>
          </w:p>
        </w:tc>
      </w:tr>
      <w:tr w:rsidR="009A6A79" w14:paraId="101CB0EC"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CFB73B5" w14:textId="2D7C814F" w:rsidR="009A6A79" w:rsidRPr="008263B8" w:rsidRDefault="009A6A79" w:rsidP="009A6A79">
            <w:pPr>
              <w:rPr>
                <w:i/>
                <w:iCs/>
                <w:u w:val="single"/>
              </w:rPr>
            </w:pPr>
            <w:r w:rsidRPr="008263B8">
              <w:t>Resorcine</w:t>
            </w:r>
            <w:r>
              <w:t xml:space="preserve"> =  Resorcinol</w:t>
            </w:r>
          </w:p>
          <w:p w14:paraId="00D4919B" w14:textId="77777777" w:rsidR="009A6A79" w:rsidRDefault="009A6A79" w:rsidP="009A6A79"/>
        </w:tc>
        <w:tc>
          <w:tcPr>
            <w:tcW w:w="6405" w:type="dxa"/>
          </w:tcPr>
          <w:p w14:paraId="5592D8F2" w14:textId="77777777" w:rsidR="009A6A79" w:rsidRPr="00955C53"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i/>
                <w:iCs/>
                <w:u w:val="single"/>
              </w:rPr>
            </w:pPr>
            <w:r>
              <w:t xml:space="preserve">Uitwendig gebruik </w:t>
            </w:r>
          </w:p>
          <w:p w14:paraId="7D998EDB" w14:textId="77777777" w:rsidR="009A6A79" w:rsidRPr="006973C4"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i/>
                <w:iCs/>
                <w:u w:val="single"/>
              </w:rPr>
            </w:pPr>
            <w:r>
              <w:t xml:space="preserve">Voor huidverzorging, behandeling acne/seborrheic dermatitis, vermindert schilfering </w:t>
            </w:r>
          </w:p>
          <w:p w14:paraId="67B60B75" w14:textId="77777777"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Oplosbaar in water </w:t>
            </w:r>
          </w:p>
          <w:p w14:paraId="75E2928A" w14:textId="7663B1C2" w:rsidR="009A6A79" w:rsidRDefault="009A6A79" w:rsidP="009A6A79">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 xml:space="preserve">Oxideert makkelijk! </w:t>
            </w:r>
          </w:p>
        </w:tc>
      </w:tr>
      <w:tr w:rsidR="009A6A79" w:rsidRPr="00FB6E1A" w14:paraId="6B81D4C4"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2E1720C" w14:textId="77777777" w:rsidR="009A6A79" w:rsidRPr="0097673C" w:rsidRDefault="009A6A79" w:rsidP="009A6A79">
            <w:r w:rsidRPr="0097673C">
              <w:t xml:space="preserve">Vetoplosbare vitamines </w:t>
            </w:r>
          </w:p>
          <w:p w14:paraId="53D38953" w14:textId="77777777" w:rsidR="009A6A79" w:rsidRPr="008263B8" w:rsidRDefault="009A6A79" w:rsidP="009A6A79"/>
        </w:tc>
        <w:tc>
          <w:tcPr>
            <w:tcW w:w="6405" w:type="dxa"/>
          </w:tcPr>
          <w:p w14:paraId="3DE0F287" w14:textId="77777777" w:rsidR="009A6A79" w:rsidRPr="004A04BF"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4A04BF">
              <w:t>ADEK</w:t>
            </w:r>
          </w:p>
          <w:p w14:paraId="3A447508"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4A04BF">
              <w:t>Solubilisatie versterkt hun werking</w:t>
            </w:r>
          </w:p>
          <w:p w14:paraId="43E4DCB3"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Niet verwarmen! </w:t>
            </w:r>
          </w:p>
          <w:p w14:paraId="7548235E" w14:textId="1BB2EC06" w:rsidR="009A6A79" w:rsidRPr="00FB6E1A"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sidRPr="00FB6E1A">
              <w:rPr>
                <w:lang w:val="nl-BE"/>
              </w:rPr>
              <w:t>Vitamine A of het nu acet</w:t>
            </w:r>
            <w:r>
              <w:rPr>
                <w:lang w:val="nl-BE"/>
              </w:rPr>
              <w:t xml:space="preserve">aat of </w:t>
            </w:r>
            <w:proofErr w:type="spellStart"/>
            <w:r>
              <w:rPr>
                <w:lang w:val="nl-BE"/>
              </w:rPr>
              <w:t>palmitaat</w:t>
            </w:r>
            <w:proofErr w:type="spellEnd"/>
            <w:r>
              <w:rPr>
                <w:lang w:val="nl-BE"/>
              </w:rPr>
              <w:t xml:space="preserve"> is maakt niet uit </w:t>
            </w:r>
          </w:p>
        </w:tc>
      </w:tr>
      <w:tr w:rsidR="009A6A79" w:rsidRPr="00FB6E1A" w14:paraId="573C51E7"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1AB8D04" w14:textId="1BB7B9E7" w:rsidR="009A6A79" w:rsidRPr="0097673C" w:rsidRDefault="009A6A79" w:rsidP="009A6A79">
            <w:r>
              <w:t>Vitamine A = Retinol</w:t>
            </w:r>
          </w:p>
        </w:tc>
        <w:tc>
          <w:tcPr>
            <w:tcW w:w="6405" w:type="dxa"/>
          </w:tcPr>
          <w:p w14:paraId="6D4DA83E" w14:textId="77777777" w:rsidR="009A6A79" w:rsidRPr="004A04BF"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p>
        </w:tc>
      </w:tr>
      <w:tr w:rsidR="009A6A79" w:rsidRPr="00FB6E1A" w14:paraId="355A15B5"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270E8801" w14:textId="165972BC" w:rsidR="009A6A79" w:rsidRPr="0097673C" w:rsidRDefault="009A6A79" w:rsidP="009A6A79">
            <w:r>
              <w:t>Vitamine D = Cholecalciferol</w:t>
            </w:r>
          </w:p>
        </w:tc>
        <w:tc>
          <w:tcPr>
            <w:tcW w:w="6405" w:type="dxa"/>
          </w:tcPr>
          <w:p w14:paraId="73844BBA" w14:textId="77777777" w:rsidR="009A6A79" w:rsidRPr="004A04BF" w:rsidRDefault="009A6A79" w:rsidP="009A6A79">
            <w:pPr>
              <w:spacing w:before="0"/>
              <w:cnfStyle w:val="000000100000" w:firstRow="0" w:lastRow="0" w:firstColumn="0" w:lastColumn="0" w:oddVBand="0" w:evenVBand="0" w:oddHBand="1" w:evenHBand="0" w:firstRowFirstColumn="0" w:firstRowLastColumn="0" w:lastRowFirstColumn="0" w:lastRowLastColumn="0"/>
            </w:pPr>
          </w:p>
        </w:tc>
      </w:tr>
      <w:tr w:rsidR="009A6A79" w14:paraId="7B78777F"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15B6048" w14:textId="77777777" w:rsidR="009A6A79" w:rsidRPr="00560B1A" w:rsidRDefault="009A6A79" w:rsidP="009A6A79">
            <w:r w:rsidRPr="00560B1A">
              <w:t xml:space="preserve">Zouten van zilver </w:t>
            </w:r>
          </w:p>
          <w:p w14:paraId="6604B3B3" w14:textId="77777777" w:rsidR="009A6A79" w:rsidRPr="0097673C" w:rsidRDefault="009A6A79" w:rsidP="009A6A79"/>
        </w:tc>
        <w:tc>
          <w:tcPr>
            <w:tcW w:w="6405" w:type="dxa"/>
          </w:tcPr>
          <w:p w14:paraId="5D6EB73D" w14:textId="698984E4" w:rsidR="009A6A79" w:rsidRPr="004A04BF"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t>Slecht oplosbaar in water</w:t>
            </w:r>
          </w:p>
        </w:tc>
      </w:tr>
      <w:tr w:rsidR="009A6A79" w14:paraId="5D2FBB62"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009EB8F9" w14:textId="7B9957EA" w:rsidR="009A6A79" w:rsidRPr="0039083F" w:rsidRDefault="009A6A79" w:rsidP="009A6A79">
            <w:pPr>
              <w:rPr>
                <w:lang w:val="en-GB"/>
              </w:rPr>
            </w:pPr>
            <w:r w:rsidRPr="000536B9">
              <w:rPr>
                <w:rFonts w:ascii="Calibri" w:hAnsi="Calibri" w:cs="Calibri"/>
                <w:lang w:val="en-US"/>
              </w:rPr>
              <w:t xml:space="preserve">Argentum coll. = Argentum </w:t>
            </w:r>
            <w:proofErr w:type="spellStart"/>
            <w:r w:rsidRPr="000536B9">
              <w:rPr>
                <w:rFonts w:ascii="Calibri" w:hAnsi="Calibri" w:cs="Calibri"/>
                <w:lang w:val="en-US"/>
              </w:rPr>
              <w:t>colloidale</w:t>
            </w:r>
            <w:proofErr w:type="spellEnd"/>
            <w:r w:rsidRPr="000536B9">
              <w:rPr>
                <w:rFonts w:ascii="Calibri" w:hAnsi="Calibri" w:cs="Calibri"/>
                <w:lang w:val="en-US"/>
              </w:rPr>
              <w:t xml:space="preserve"> = </w:t>
            </w:r>
            <w:proofErr w:type="spellStart"/>
            <w:r w:rsidRPr="000536B9">
              <w:rPr>
                <w:rFonts w:ascii="Calibri" w:hAnsi="Calibri" w:cs="Calibri"/>
                <w:lang w:val="en-US"/>
              </w:rPr>
              <w:t>colloïdaal</w:t>
            </w:r>
            <w:proofErr w:type="spellEnd"/>
            <w:r w:rsidRPr="000536B9">
              <w:rPr>
                <w:rFonts w:ascii="Calibri" w:hAnsi="Calibri" w:cs="Calibri"/>
                <w:lang w:val="en-US"/>
              </w:rPr>
              <w:t xml:space="preserve"> </w:t>
            </w:r>
            <w:proofErr w:type="spellStart"/>
            <w:r w:rsidRPr="000536B9">
              <w:rPr>
                <w:rFonts w:ascii="Calibri" w:hAnsi="Calibri" w:cs="Calibri"/>
                <w:lang w:val="en-US"/>
              </w:rPr>
              <w:t>zilver</w:t>
            </w:r>
            <w:proofErr w:type="spellEnd"/>
            <w:r w:rsidRPr="000536B9">
              <w:rPr>
                <w:rFonts w:ascii="Calibri" w:hAnsi="Calibri" w:cs="Calibri"/>
                <w:lang w:val="en-US"/>
              </w:rPr>
              <w:t xml:space="preserve"> = </w:t>
            </w:r>
            <w:proofErr w:type="spellStart"/>
            <w:r w:rsidRPr="000536B9">
              <w:rPr>
                <w:rFonts w:ascii="Calibri" w:hAnsi="Calibri" w:cs="Calibri"/>
                <w:lang w:val="en-US"/>
              </w:rPr>
              <w:t>collargol</w:t>
            </w:r>
            <w:proofErr w:type="spellEnd"/>
            <w:r w:rsidRPr="000536B9">
              <w:rPr>
                <w:rFonts w:ascii="Calibri" w:hAnsi="Calibri" w:cs="Calibri"/>
                <w:lang w:val="en-US"/>
              </w:rPr>
              <w:t xml:space="preserve">. </w:t>
            </w:r>
          </w:p>
        </w:tc>
        <w:tc>
          <w:tcPr>
            <w:tcW w:w="6405" w:type="dxa"/>
          </w:tcPr>
          <w:p w14:paraId="5A68F9CF" w14:textId="77777777" w:rsidR="009A6A79" w:rsidRPr="000C7C6F"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360244">
              <w:rPr>
                <w:lang w:val="nl-BE"/>
              </w:rPr>
              <w:t>colloïdaal zilverpreparaat dat zilverionen bevat die gebonden zijn aan een eiwit</w:t>
            </w:r>
          </w:p>
          <w:p w14:paraId="08446E91" w14:textId="77777777" w:rsidR="009A6A79" w:rsidRDefault="009A6A79" w:rsidP="009A6A79">
            <w:pPr>
              <w:pStyle w:val="ListParagraph"/>
              <w:numPr>
                <w:ilvl w:val="0"/>
                <w:numId w:val="83"/>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Bestaat uit 70 à 80% zilver en bevat proteïnen.</w:t>
            </w:r>
          </w:p>
          <w:p w14:paraId="77B63B8B" w14:textId="77777777" w:rsidR="009A6A79" w:rsidRPr="003E5E59" w:rsidRDefault="009A6A79" w:rsidP="009A6A79">
            <w:pPr>
              <w:pStyle w:val="ListParagraph"/>
              <w:numPr>
                <w:ilvl w:val="0"/>
                <w:numId w:val="83"/>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colloïdaal zilver is (goed) oplosbaar in water, maar lost weliswaar traag op. Het vormt colloïdale oplossingen.</w:t>
            </w:r>
            <w:r w:rsidRPr="009770B1">
              <w:t xml:space="preserve"> </w:t>
            </w:r>
          </w:p>
          <w:p w14:paraId="69373559" w14:textId="77777777" w:rsidR="009A6A79" w:rsidRDefault="009A6A79" w:rsidP="009A6A79">
            <w:pPr>
              <w:pStyle w:val="ListParagraph"/>
              <w:numPr>
                <w:ilvl w:val="0"/>
                <w:numId w:val="83"/>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5E59">
              <w:rPr>
                <w:rFonts w:ascii="Calibri" w:hAnsi="Calibri" w:cs="Calibri"/>
              </w:rPr>
              <w:t>Zilverionen (Ag</w:t>
            </w:r>
            <w:r w:rsidRPr="003E5E59">
              <w:rPr>
                <w:rFonts w:ascii="Calibri" w:hAnsi="Calibri" w:cs="Calibri"/>
                <w:vertAlign w:val="superscript"/>
              </w:rPr>
              <w:t>+</w:t>
            </w:r>
            <w:r w:rsidRPr="003E5E59">
              <w:rPr>
                <w:rFonts w:ascii="Calibri" w:hAnsi="Calibri" w:cs="Calibri"/>
              </w:rPr>
              <w:t xml:space="preserve">) en NaCl </w:t>
            </w:r>
            <w:r w:rsidRPr="007F5A70">
              <w:sym w:font="Wingdings" w:char="F0E0"/>
            </w:r>
            <w:r w:rsidRPr="003E5E59">
              <w:rPr>
                <w:rFonts w:ascii="Calibri" w:hAnsi="Calibri" w:cs="Calibri"/>
              </w:rPr>
              <w:t xml:space="preserve"> AgCl lost niet goed op</w:t>
            </w:r>
          </w:p>
          <w:p w14:paraId="5807A7BC" w14:textId="0B0FE4E6" w:rsidR="009A6A79" w:rsidRDefault="009A6A79" w:rsidP="009A6A79">
            <w:pPr>
              <w:pStyle w:val="ListParagraph"/>
              <w:numPr>
                <w:ilvl w:val="0"/>
                <w:numId w:val="83"/>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E5E59">
              <w:rPr>
                <w:rFonts w:ascii="Calibri" w:hAnsi="Calibri" w:cs="Calibri"/>
              </w:rPr>
              <w:t>Zouten kunnen de eiwitten van colloïdaal zilver uitzouten (afhankelijk van de concentratie)</w:t>
            </w:r>
            <w:r>
              <w:rPr>
                <w:rFonts w:ascii="Calibri" w:hAnsi="Calibri" w:cs="Calibri"/>
              </w:rPr>
              <w:t xml:space="preserve"> </w:t>
            </w:r>
          </w:p>
          <w:p w14:paraId="235ABE28" w14:textId="77777777" w:rsidR="009A6A79" w:rsidRDefault="009A6A79" w:rsidP="009A6A79">
            <w:pPr>
              <w:pStyle w:val="ListParagraph"/>
              <w:numPr>
                <w:ilvl w:val="0"/>
                <w:numId w:val="83"/>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niet steriliseren door warmte, denaturatie van proteïnen</w:t>
            </w:r>
          </w:p>
          <w:p w14:paraId="033F3E2C" w14:textId="77777777" w:rsidR="00C62970" w:rsidRDefault="00C62970" w:rsidP="009A6A79">
            <w:pPr>
              <w:pStyle w:val="ListParagraph"/>
              <w:numPr>
                <w:ilvl w:val="0"/>
                <w:numId w:val="83"/>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Niet steriliseren door steriele filtratie – colloidale oplossing</w:t>
            </w:r>
          </w:p>
          <w:p w14:paraId="642AE8BE" w14:textId="34654822" w:rsidR="00D70AED" w:rsidRPr="004E6E6D" w:rsidRDefault="00D70AED" w:rsidP="009A6A79">
            <w:pPr>
              <w:pStyle w:val="ListParagraph"/>
              <w:numPr>
                <w:ilvl w:val="0"/>
                <w:numId w:val="83"/>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Dus steriel aankopen</w:t>
            </w:r>
          </w:p>
        </w:tc>
      </w:tr>
      <w:tr w:rsidR="009A6A79" w14:paraId="09AED410"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3911FA4" w14:textId="42537D1A" w:rsidR="009A6A79" w:rsidRPr="007A26EF" w:rsidRDefault="009A6A79" w:rsidP="009A6A79">
            <w:r>
              <w:t xml:space="preserve">Paracetamol </w:t>
            </w:r>
          </w:p>
        </w:tc>
        <w:tc>
          <w:tcPr>
            <w:tcW w:w="6405" w:type="dxa"/>
          </w:tcPr>
          <w:p w14:paraId="402E7613"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 xml:space="preserve">Oplosbaar in water: </w:t>
            </w:r>
            <w:r w:rsidRPr="00B038B7">
              <w:rPr>
                <w:lang w:val="nl-BE"/>
              </w:rPr>
              <w:t>12.78 g/L</w:t>
            </w:r>
          </w:p>
          <w:p w14:paraId="7B66C479" w14:textId="77777777"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Stel suspensie: Het is een hydrofiel geneesmiddel, dus in principe geen bevochtiger nodig, maar kan zeker geen kwaad</w:t>
            </w:r>
          </w:p>
          <w:p w14:paraId="2177BD88" w14:textId="1D7211A1" w:rsidR="009A6A79" w:rsidRPr="00230336"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 xml:space="preserve">NIET Oplosbaar in </w:t>
            </w:r>
            <w:proofErr w:type="spellStart"/>
            <w:r>
              <w:rPr>
                <w:lang w:val="nl-BE"/>
              </w:rPr>
              <w:t>adeps</w:t>
            </w:r>
            <w:proofErr w:type="spellEnd"/>
            <w:r>
              <w:rPr>
                <w:lang w:val="nl-BE"/>
              </w:rPr>
              <w:t xml:space="preserve"> </w:t>
            </w:r>
            <w:proofErr w:type="spellStart"/>
            <w:r>
              <w:rPr>
                <w:lang w:val="nl-BE"/>
              </w:rPr>
              <w:t>solidus</w:t>
            </w:r>
            <w:proofErr w:type="spellEnd"/>
            <w:r>
              <w:rPr>
                <w:lang w:val="nl-BE"/>
              </w:rPr>
              <w:t xml:space="preserve"> </w:t>
            </w:r>
          </w:p>
        </w:tc>
      </w:tr>
      <w:tr w:rsidR="009A6A79" w14:paraId="13616FCF"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7F3067EB" w14:textId="171D0D88" w:rsidR="009A6A79" w:rsidRDefault="009A6A79" w:rsidP="009A6A79">
            <w:r>
              <w:t>Dimethicone</w:t>
            </w:r>
          </w:p>
        </w:tc>
        <w:tc>
          <w:tcPr>
            <w:tcW w:w="6405" w:type="dxa"/>
          </w:tcPr>
          <w:p w14:paraId="7F0F9203" w14:textId="1C042B81"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antischuimmiddel</w:t>
            </w:r>
          </w:p>
        </w:tc>
      </w:tr>
      <w:tr w:rsidR="009A6A79" w14:paraId="3C574394"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6FA9C649" w14:textId="7007AFD7" w:rsidR="009A6A79" w:rsidRDefault="009A6A79" w:rsidP="009A6A79">
            <w:r>
              <w:t>Adrenaline oplossing</w:t>
            </w:r>
          </w:p>
        </w:tc>
        <w:tc>
          <w:tcPr>
            <w:tcW w:w="6405" w:type="dxa"/>
          </w:tcPr>
          <w:p w14:paraId="3E4EBFD3" w14:textId="28AFFB05"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 xml:space="preserve">Lost niet op in </w:t>
            </w:r>
            <w:proofErr w:type="spellStart"/>
            <w:r>
              <w:rPr>
                <w:lang w:val="nl-BE"/>
              </w:rPr>
              <w:t>suppomassa</w:t>
            </w:r>
            <w:proofErr w:type="spellEnd"/>
            <w:r>
              <w:rPr>
                <w:lang w:val="nl-BE"/>
              </w:rPr>
              <w:t xml:space="preserve"> </w:t>
            </w:r>
            <w:r w:rsidRPr="00A21D47">
              <w:rPr>
                <w:rFonts w:ascii="Wingdings" w:eastAsia="Wingdings" w:hAnsi="Wingdings" w:cs="Wingdings"/>
                <w:lang w:val="nl-BE"/>
              </w:rPr>
              <w:t>à</w:t>
            </w:r>
            <w:r>
              <w:rPr>
                <w:lang w:val="nl-BE"/>
              </w:rPr>
              <w:t xml:space="preserve"> </w:t>
            </w:r>
            <w:proofErr w:type="spellStart"/>
            <w:r>
              <w:rPr>
                <w:lang w:val="nl-BE"/>
              </w:rPr>
              <w:t>trituratie</w:t>
            </w:r>
            <w:proofErr w:type="spellEnd"/>
            <w:r>
              <w:rPr>
                <w:lang w:val="nl-BE"/>
              </w:rPr>
              <w:t xml:space="preserve"> van de vaste vorm </w:t>
            </w:r>
          </w:p>
          <w:p w14:paraId="226D13C7" w14:textId="77777777" w:rsidR="009A6A79" w:rsidRPr="00E71F2E" w:rsidRDefault="009A6A79" w:rsidP="009A6A79">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lang w:val="nl-BE"/>
              </w:rPr>
            </w:pPr>
            <w:r>
              <w:t>Oxidatiegevoelig: AO toevoegen</w:t>
            </w:r>
          </w:p>
          <w:p w14:paraId="63CF0C10" w14:textId="77777777" w:rsidR="009A6A79" w:rsidRPr="0002393E" w:rsidRDefault="009A6A79" w:rsidP="009A6A79">
            <w:pPr>
              <w:pStyle w:val="ListParagraph"/>
              <w:numPr>
                <w:ilvl w:val="1"/>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lang w:val="nl-BE"/>
              </w:rPr>
            </w:pPr>
            <w:r>
              <w:t>Meestal: Natrium bisulfiet</w:t>
            </w:r>
          </w:p>
          <w:p w14:paraId="37073655" w14:textId="77777777" w:rsidR="009A6A79" w:rsidRPr="0002393E" w:rsidRDefault="009A6A79" w:rsidP="009A6A79">
            <w:pPr>
              <w:pStyle w:val="ListParagraph"/>
              <w:numPr>
                <w:ilvl w:val="0"/>
                <w:numId w:val="83"/>
              </w:num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t xml:space="preserve">1/1000: </w:t>
            </w:r>
            <w:r w:rsidRPr="0002393E">
              <w:rPr>
                <w:lang w:val="nl-BE"/>
              </w:rPr>
              <w:t>Adrenaline oplossing 0,1%m/v in water</w:t>
            </w:r>
          </w:p>
          <w:p w14:paraId="5F28D3EE" w14:textId="2ABC2BCE" w:rsidR="009A6A79" w:rsidRPr="0029541D" w:rsidRDefault="009A6A79" w:rsidP="009A6A79">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lang w:val="nl-BE"/>
              </w:rPr>
            </w:pPr>
          </w:p>
        </w:tc>
      </w:tr>
      <w:tr w:rsidR="009A6A79" w14:paraId="50356303"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7B2C92C4" w14:textId="48238418" w:rsidR="009A6A79" w:rsidRDefault="009A6A79" w:rsidP="009A6A79">
            <w:r>
              <w:lastRenderedPageBreak/>
              <w:t>Adrenaline</w:t>
            </w:r>
          </w:p>
        </w:tc>
        <w:tc>
          <w:tcPr>
            <w:tcW w:w="6405" w:type="dxa"/>
          </w:tcPr>
          <w:p w14:paraId="0A4E1AA3"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Zeer moeilijk oplosbaar in water en ethanol</w:t>
            </w:r>
          </w:p>
          <w:p w14:paraId="560B99C8" w14:textId="77777777"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Onoplosbaar in chloroform, ether, aceton</w:t>
            </w:r>
          </w:p>
          <w:p w14:paraId="78076EDF" w14:textId="3AC8AD2E" w:rsidR="009A6A79" w:rsidRDefault="009A6A79" w:rsidP="009A6A79">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lang w:val="nl-BE"/>
              </w:rPr>
              <w:t xml:space="preserve">Onoplosbaar in Oliën en </w:t>
            </w:r>
            <w:proofErr w:type="spellStart"/>
            <w:r>
              <w:rPr>
                <w:lang w:val="nl-BE"/>
              </w:rPr>
              <w:t>suppobasis</w:t>
            </w:r>
            <w:proofErr w:type="spellEnd"/>
          </w:p>
        </w:tc>
      </w:tr>
      <w:tr w:rsidR="009A6A79" w14:paraId="54D588A3"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063137CC" w14:textId="77777777" w:rsidR="009A6A79" w:rsidRDefault="009A6A79" w:rsidP="009A6A79">
            <w:pPr>
              <w:rPr>
                <w:b w:val="0"/>
                <w:bCs w:val="0"/>
              </w:rPr>
            </w:pPr>
            <w:r>
              <w:t>Pyrogallol</w:t>
            </w:r>
          </w:p>
          <w:p w14:paraId="3DC86A56" w14:textId="751F761E" w:rsidR="009A6A79" w:rsidRDefault="009A6A79" w:rsidP="009A6A79">
            <w:r w:rsidRPr="006024FA">
              <w:rPr>
                <w:noProof/>
              </w:rPr>
              <w:drawing>
                <wp:inline distT="0" distB="0" distL="0" distR="0" wp14:anchorId="53036318" wp14:editId="43FD75D9">
                  <wp:extent cx="1554080" cy="1065095"/>
                  <wp:effectExtent l="0" t="0" r="8255" b="1905"/>
                  <wp:docPr id="50" name="Picture 49" descr="Pyrogallol - Wikipedia">
                    <a:extLst xmlns:a="http://schemas.openxmlformats.org/drawingml/2006/main">
                      <a:ext uri="{FF2B5EF4-FFF2-40B4-BE49-F238E27FC236}">
                        <a16:creationId xmlns:a16="http://schemas.microsoft.com/office/drawing/2014/main" id="{5B08BFBA-2129-4B36-BD2E-8770289CC4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descr="Pyrogallol - Wikipedia">
                            <a:extLst>
                              <a:ext uri="{FF2B5EF4-FFF2-40B4-BE49-F238E27FC236}">
                                <a16:creationId xmlns:a16="http://schemas.microsoft.com/office/drawing/2014/main" id="{5B08BFBA-2129-4B36-BD2E-8770289CC469}"/>
                              </a:ext>
                            </a:extLst>
                          </pic:cNvPr>
                          <pic:cNvPicPr>
                            <a:picLocks noChangeAspect="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54080" cy="1065095"/>
                          </a:xfrm>
                          <a:prstGeom prst="rect">
                            <a:avLst/>
                          </a:prstGeom>
                          <a:noFill/>
                          <a:ln>
                            <a:noFill/>
                          </a:ln>
                        </pic:spPr>
                      </pic:pic>
                    </a:graphicData>
                  </a:graphic>
                </wp:inline>
              </w:drawing>
            </w:r>
          </w:p>
        </w:tc>
        <w:tc>
          <w:tcPr>
            <w:tcW w:w="6405" w:type="dxa"/>
          </w:tcPr>
          <w:p w14:paraId="4CA4441A" w14:textId="470EB711" w:rsidR="009A6A79" w:rsidRDefault="009A6A79" w:rsidP="009A6A79">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Pr>
                <w:lang w:val="nl-BE"/>
              </w:rPr>
              <w:t>Oxidatiegevoelig</w:t>
            </w:r>
          </w:p>
        </w:tc>
      </w:tr>
      <w:tr w:rsidR="009A6A79" w14:paraId="031B80EC"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3593C04" w14:textId="2F5DA821" w:rsidR="009A6A79" w:rsidRDefault="009A6A79" w:rsidP="009A6A79">
            <w:r>
              <w:t>Na difenylhydantoine</w:t>
            </w:r>
          </w:p>
        </w:tc>
        <w:tc>
          <w:tcPr>
            <w:tcW w:w="6405" w:type="dxa"/>
          </w:tcPr>
          <w:p w14:paraId="0CF6FCE6" w14:textId="77777777" w:rsidR="009A6A79" w:rsidRDefault="009A6A79" w:rsidP="009A6A79">
            <w:pPr>
              <w:numPr>
                <w:ilvl w:val="0"/>
                <w:numId w:val="83"/>
              </w:numPr>
              <w:spacing w:before="0"/>
              <w:cnfStyle w:val="000000100000" w:firstRow="0" w:lastRow="0" w:firstColumn="0" w:lastColumn="0" w:oddVBand="0" w:evenVBand="0" w:oddHBand="1" w:evenHBand="0" w:firstRowFirstColumn="0" w:firstRowLastColumn="0" w:lastRowFirstColumn="0" w:lastRowLastColumn="0"/>
              <w:rPr>
                <w:lang w:val="en-GB"/>
              </w:rPr>
            </w:pPr>
            <w:r w:rsidRPr="009335D0">
              <w:rPr>
                <w:lang w:val="nl-NL"/>
              </w:rPr>
              <w:t>= Na- fenytoïne = anti-epilepticum</w:t>
            </w:r>
          </w:p>
          <w:p w14:paraId="2CE2B8CE" w14:textId="128FB2FE" w:rsidR="009A6A79" w:rsidRPr="009335D0" w:rsidRDefault="009A6A79" w:rsidP="009A6A79">
            <w:pPr>
              <w:numPr>
                <w:ilvl w:val="0"/>
                <w:numId w:val="83"/>
              </w:numPr>
              <w:tabs>
                <w:tab w:val="num" w:pos="720"/>
              </w:tabs>
              <w:spacing w:before="0"/>
              <w:cnfStyle w:val="000000100000" w:firstRow="0" w:lastRow="0" w:firstColumn="0" w:lastColumn="0" w:oddVBand="0" w:evenVBand="0" w:oddHBand="1" w:evenHBand="0" w:firstRowFirstColumn="0" w:firstRowLastColumn="0" w:lastRowFirstColumn="0" w:lastRowLastColumn="0"/>
              <w:rPr>
                <w:lang w:val="nl-BE"/>
              </w:rPr>
            </w:pPr>
            <w:r w:rsidRPr="009335D0">
              <w:rPr>
                <w:lang w:val="nl-NL"/>
              </w:rPr>
              <w:t>MD Na-</w:t>
            </w:r>
            <w:proofErr w:type="spellStart"/>
            <w:r w:rsidRPr="009335D0">
              <w:rPr>
                <w:lang w:val="nl-NL"/>
              </w:rPr>
              <w:t>diphantoïne</w:t>
            </w:r>
            <w:proofErr w:type="spellEnd"/>
            <w:r w:rsidRPr="009335D0">
              <w:rPr>
                <w:lang w:val="nl-NL"/>
              </w:rPr>
              <w:t>: 400 mg per keer, 1000 mg per dag</w:t>
            </w:r>
          </w:p>
          <w:p w14:paraId="3D1946F7" w14:textId="77777777" w:rsidR="009A6A79" w:rsidRPr="009335D0" w:rsidRDefault="009A6A79" w:rsidP="009A6A79">
            <w:pPr>
              <w:numPr>
                <w:ilvl w:val="0"/>
                <w:numId w:val="83"/>
              </w:numPr>
              <w:tabs>
                <w:tab w:val="num" w:pos="720"/>
              </w:tabs>
              <w:spacing w:before="0"/>
              <w:cnfStyle w:val="000000100000" w:firstRow="0" w:lastRow="0" w:firstColumn="0" w:lastColumn="0" w:oddVBand="0" w:evenVBand="0" w:oddHBand="1" w:evenHBand="0" w:firstRowFirstColumn="0" w:firstRowLastColumn="0" w:lastRowFirstColumn="0" w:lastRowLastColumn="0"/>
              <w:rPr>
                <w:lang w:val="nl-BE"/>
              </w:rPr>
            </w:pPr>
            <w:r w:rsidRPr="009335D0">
              <w:rPr>
                <w:lang w:val="nl-BE"/>
              </w:rPr>
              <w:t>dissocieert gemakkelijk door zwakke zuren (inclusief CO2 uit de lucht) tot fenytoïne</w:t>
            </w:r>
          </w:p>
          <w:p w14:paraId="0DC44EB8" w14:textId="77777777" w:rsidR="009A6A79" w:rsidRPr="009335D0" w:rsidRDefault="009A6A79" w:rsidP="009A6A79">
            <w:pPr>
              <w:numPr>
                <w:ilvl w:val="0"/>
                <w:numId w:val="83"/>
              </w:numPr>
              <w:tabs>
                <w:tab w:val="num" w:pos="720"/>
              </w:tabs>
              <w:spacing w:before="0"/>
              <w:cnfStyle w:val="000000100000" w:firstRow="0" w:lastRow="0" w:firstColumn="0" w:lastColumn="0" w:oddVBand="0" w:evenVBand="0" w:oddHBand="1" w:evenHBand="0" w:firstRowFirstColumn="0" w:firstRowLastColumn="0" w:lastRowFirstColumn="0" w:lastRowLastColumn="0"/>
              <w:rPr>
                <w:lang w:val="en-GB"/>
              </w:rPr>
            </w:pPr>
            <w:r w:rsidRPr="009335D0">
              <w:rPr>
                <w:lang w:val="nl-BE"/>
              </w:rPr>
              <w:t>1 g lost op in 66 mL water (pH &gt; 11,7)</w:t>
            </w:r>
          </w:p>
          <w:p w14:paraId="2DD2776B" w14:textId="3D9A4CC7" w:rsidR="009A6A79" w:rsidRPr="009335D0" w:rsidRDefault="009A6A79" w:rsidP="009A6A79">
            <w:pPr>
              <w:numPr>
                <w:ilvl w:val="0"/>
                <w:numId w:val="83"/>
              </w:numPr>
              <w:tabs>
                <w:tab w:val="num" w:pos="720"/>
              </w:tabs>
              <w:spacing w:before="0"/>
              <w:cnfStyle w:val="000000100000" w:firstRow="0" w:lastRow="0" w:firstColumn="0" w:lastColumn="0" w:oddVBand="0" w:evenVBand="0" w:oddHBand="1" w:evenHBand="0" w:firstRowFirstColumn="0" w:firstRowLastColumn="0" w:lastRowFirstColumn="0" w:lastRowLastColumn="0"/>
              <w:rPr>
                <w:lang w:val="en-GB"/>
              </w:rPr>
            </w:pPr>
            <w:r w:rsidRPr="009335D0">
              <w:rPr>
                <w:lang w:val="nl-BE"/>
              </w:rPr>
              <w:t>1 g lost op in 10,5 mL alcohol</w:t>
            </w:r>
          </w:p>
          <w:p w14:paraId="2160369A" w14:textId="16246302" w:rsidR="009A6A79" w:rsidRPr="009335D0" w:rsidRDefault="009A6A79" w:rsidP="009A6A79">
            <w:pPr>
              <w:ind w:left="360"/>
              <w:cnfStyle w:val="000000100000" w:firstRow="0" w:lastRow="0" w:firstColumn="0" w:lastColumn="0" w:oddVBand="0" w:evenVBand="0" w:oddHBand="1" w:evenHBand="0" w:firstRowFirstColumn="0" w:firstRowLastColumn="0" w:lastRowFirstColumn="0" w:lastRowLastColumn="0"/>
              <w:rPr>
                <w:lang w:val="nl-BE"/>
              </w:rPr>
            </w:pPr>
          </w:p>
        </w:tc>
      </w:tr>
      <w:tr w:rsidR="009A6A79" w14:paraId="21E1D37C"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55B651F3" w14:textId="1668DF82" w:rsidR="009A6A79" w:rsidRDefault="009A6A79" w:rsidP="009A6A79">
            <w:r>
              <w:t>Na sulfacetamide</w:t>
            </w:r>
          </w:p>
        </w:tc>
        <w:tc>
          <w:tcPr>
            <w:tcW w:w="6405" w:type="dxa"/>
          </w:tcPr>
          <w:p w14:paraId="344C46D8" w14:textId="77777777" w:rsidR="009A6A79" w:rsidRDefault="009A6A79" w:rsidP="009A6A79">
            <w:pPr>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NL"/>
              </w:rPr>
            </w:pPr>
            <w:r>
              <w:rPr>
                <w:lang w:val="nl-NL"/>
              </w:rPr>
              <w:t>Goed oplosbaar in water</w:t>
            </w:r>
          </w:p>
          <w:p w14:paraId="6D46ABB3" w14:textId="77777777" w:rsidR="009A6A79" w:rsidRPr="006B17C5" w:rsidRDefault="009A6A79" w:rsidP="009A6A79">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lang w:val="nl-BE"/>
              </w:rPr>
            </w:pPr>
            <w:r>
              <w:t>! combo zinksulfaat en sulfacetamide geeft neerslag</w:t>
            </w:r>
          </w:p>
          <w:p w14:paraId="4E72B6F6" w14:textId="37CACD82" w:rsidR="009A6A79" w:rsidRPr="003F7AB0" w:rsidRDefault="009A6A79" w:rsidP="009A6A79">
            <w:pPr>
              <w:pStyle w:val="ListParagraph"/>
              <w:numPr>
                <w:ilvl w:val="1"/>
                <w:numId w:val="83"/>
              </w:numPr>
              <w:spacing w:before="0" w:after="160" w:line="259" w:lineRule="auto"/>
              <w:cnfStyle w:val="000000000000" w:firstRow="0" w:lastRow="0" w:firstColumn="0" w:lastColumn="0" w:oddVBand="0" w:evenVBand="0" w:oddHBand="0" w:evenHBand="0" w:firstRowFirstColumn="0" w:firstRowLastColumn="0" w:lastRowFirstColumn="0" w:lastRowLastColumn="0"/>
              <w:rPr>
                <w:lang w:val="nl-BE"/>
              </w:rPr>
            </w:pPr>
            <w:r w:rsidRPr="006B17C5">
              <w:t>Zn(OH)</w:t>
            </w:r>
            <w:r w:rsidRPr="006B17C5">
              <w:rPr>
                <w:vertAlign w:val="subscript"/>
              </w:rPr>
              <w:t>2</w:t>
            </w:r>
            <w:r w:rsidRPr="006B17C5">
              <w:t xml:space="preserve"> ↓ in basisch tot neutraal milieu (Na-sulfacetamide-oplossing heeft pH rond de 9) en sulfacetamide ↓ in zuur milieu.</w:t>
            </w:r>
          </w:p>
        </w:tc>
      </w:tr>
      <w:tr w:rsidR="009A6A79" w14:paraId="7BF6ADE0"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076ED31A" w14:textId="11F58314" w:rsidR="009A6A79" w:rsidRDefault="009A6A79" w:rsidP="009A6A79">
            <w:r>
              <w:t>Levertraan</w:t>
            </w:r>
          </w:p>
        </w:tc>
        <w:tc>
          <w:tcPr>
            <w:tcW w:w="6405" w:type="dxa"/>
          </w:tcPr>
          <w:p w14:paraId="616B50CC" w14:textId="77777777" w:rsidR="009A6A79" w:rsidRDefault="009A6A79" w:rsidP="009A6A79">
            <w:pPr>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NL"/>
              </w:rPr>
            </w:pPr>
            <w:r>
              <w:rPr>
                <w:lang w:val="nl-NL"/>
              </w:rPr>
              <w:t>Niet opwarmen</w:t>
            </w:r>
          </w:p>
          <w:p w14:paraId="41A5428B" w14:textId="6465388A" w:rsidR="009A6A79" w:rsidRDefault="009A6A79" w:rsidP="009A6A79">
            <w:pPr>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NL"/>
              </w:rPr>
            </w:pPr>
            <w:r>
              <w:rPr>
                <w:lang w:val="nl-NL"/>
              </w:rPr>
              <w:t xml:space="preserve">Bevat vitamines (A en D)= </w:t>
            </w:r>
            <w:proofErr w:type="spellStart"/>
            <w:r>
              <w:rPr>
                <w:lang w:val="nl-NL"/>
              </w:rPr>
              <w:t>vetoplosbare</w:t>
            </w:r>
            <w:proofErr w:type="spellEnd"/>
            <w:r>
              <w:rPr>
                <w:lang w:val="nl-NL"/>
              </w:rPr>
              <w:t xml:space="preserve">  </w:t>
            </w:r>
          </w:p>
        </w:tc>
      </w:tr>
      <w:tr w:rsidR="00076268" w14:paraId="06A14701"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32E048C6" w14:textId="746C5AFD" w:rsidR="00076268" w:rsidRDefault="00076268" w:rsidP="00076268">
            <w:proofErr w:type="spellStart"/>
            <w:r>
              <w:rPr>
                <w:lang w:val="nl-BE"/>
              </w:rPr>
              <w:t>HCl</w:t>
            </w:r>
            <w:proofErr w:type="spellEnd"/>
            <w:r>
              <w:rPr>
                <w:lang w:val="nl-BE"/>
              </w:rPr>
              <w:t xml:space="preserve"> zouten</w:t>
            </w:r>
          </w:p>
        </w:tc>
        <w:tc>
          <w:tcPr>
            <w:tcW w:w="6405" w:type="dxa"/>
          </w:tcPr>
          <w:p w14:paraId="7BEB863B" w14:textId="77777777" w:rsidR="00076268" w:rsidRPr="00076268" w:rsidRDefault="00076268" w:rsidP="00076268">
            <w:pPr>
              <w:pStyle w:val="ListParagraph"/>
              <w:numPr>
                <w:ilvl w:val="0"/>
                <w:numId w:val="129"/>
              </w:numPr>
              <w:cnfStyle w:val="000000000000" w:firstRow="0" w:lastRow="0" w:firstColumn="0" w:lastColumn="0" w:oddVBand="0" w:evenVBand="0" w:oddHBand="0" w:evenHBand="0" w:firstRowFirstColumn="0" w:firstRowLastColumn="0" w:lastRowFirstColumn="0" w:lastRowLastColumn="0"/>
              <w:rPr>
                <w:lang w:val="nl-BE"/>
              </w:rPr>
            </w:pPr>
            <w:r w:rsidRPr="00076268">
              <w:rPr>
                <w:lang w:val="nl-BE"/>
              </w:rPr>
              <w:t xml:space="preserve">normaal lost alles goed op dat een </w:t>
            </w:r>
            <w:proofErr w:type="spellStart"/>
            <w:r w:rsidRPr="00076268">
              <w:rPr>
                <w:lang w:val="nl-BE"/>
              </w:rPr>
              <w:t>HCl</w:t>
            </w:r>
            <w:proofErr w:type="spellEnd"/>
            <w:r w:rsidRPr="00076268">
              <w:rPr>
                <w:lang w:val="nl-BE"/>
              </w:rPr>
              <w:t xml:space="preserve"> ion heeft goed op in water behalve: chloorhexidine en </w:t>
            </w:r>
            <w:proofErr w:type="spellStart"/>
            <w:r w:rsidRPr="00076268">
              <w:rPr>
                <w:lang w:val="nl-BE"/>
              </w:rPr>
              <w:t>apomorfine</w:t>
            </w:r>
            <w:proofErr w:type="spellEnd"/>
          </w:p>
          <w:p w14:paraId="6154A094" w14:textId="15898A6F" w:rsidR="00076268" w:rsidRDefault="00076268" w:rsidP="00076268">
            <w:pPr>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NL"/>
              </w:rPr>
            </w:pPr>
            <w:r w:rsidRPr="00076268">
              <w:rPr>
                <w:lang w:val="nl-BE"/>
              </w:rPr>
              <w:t>‘</w:t>
            </w:r>
            <w:proofErr w:type="spellStart"/>
            <w:r w:rsidRPr="00076268">
              <w:rPr>
                <w:lang w:val="nl-BE"/>
              </w:rPr>
              <w:t>Caine</w:t>
            </w:r>
            <w:proofErr w:type="spellEnd"/>
            <w:r w:rsidRPr="00076268">
              <w:rPr>
                <w:lang w:val="nl-BE"/>
              </w:rPr>
              <w:t xml:space="preserve">’ lost goed op in </w:t>
            </w:r>
            <w:proofErr w:type="spellStart"/>
            <w:r w:rsidRPr="00076268">
              <w:rPr>
                <w:lang w:val="nl-BE"/>
              </w:rPr>
              <w:t>suppobasis</w:t>
            </w:r>
            <w:proofErr w:type="spellEnd"/>
            <w:r w:rsidRPr="00076268">
              <w:rPr>
                <w:lang w:val="nl-BE"/>
              </w:rPr>
              <w:t xml:space="preserve">, </w:t>
            </w:r>
            <w:proofErr w:type="spellStart"/>
            <w:r w:rsidRPr="00076268">
              <w:rPr>
                <w:lang w:val="nl-BE"/>
              </w:rPr>
              <w:t>Caine</w:t>
            </w:r>
            <w:proofErr w:type="spellEnd"/>
            <w:r w:rsidRPr="00076268">
              <w:rPr>
                <w:lang w:val="nl-BE"/>
              </w:rPr>
              <w:t xml:space="preserve"> -HCL niet goed oplosbaar in </w:t>
            </w:r>
            <w:proofErr w:type="spellStart"/>
            <w:r w:rsidRPr="00076268">
              <w:rPr>
                <w:lang w:val="nl-BE"/>
              </w:rPr>
              <w:t>suppobasis</w:t>
            </w:r>
            <w:proofErr w:type="spellEnd"/>
          </w:p>
        </w:tc>
      </w:tr>
      <w:tr w:rsidR="00076268" w14:paraId="6BC71CE1"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3B472EBA" w14:textId="19B8FB21" w:rsidR="00076268" w:rsidRDefault="00076268" w:rsidP="00076268">
            <w:r>
              <w:t>Procaine</w:t>
            </w:r>
          </w:p>
        </w:tc>
        <w:tc>
          <w:tcPr>
            <w:tcW w:w="6405" w:type="dxa"/>
          </w:tcPr>
          <w:p w14:paraId="6886E8D8" w14:textId="77777777" w:rsidR="00076268"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Lost goed op in olie </w:t>
            </w:r>
          </w:p>
          <w:p w14:paraId="34D85F27" w14:textId="1A9F87BA" w:rsidR="00076268" w:rsidRDefault="00076268" w:rsidP="00076268">
            <w:pPr>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NL"/>
              </w:rPr>
            </w:pPr>
            <w:r>
              <w:t xml:space="preserve">Hydrolyse gevoelig </w:t>
            </w:r>
          </w:p>
        </w:tc>
      </w:tr>
      <w:tr w:rsidR="00076268" w:rsidRPr="00613686" w14:paraId="3B52D739"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5460C0C7" w14:textId="5E7C1922" w:rsidR="00076268" w:rsidRDefault="00076268" w:rsidP="00076268">
            <w:r>
              <w:t>Amylocaine</w:t>
            </w:r>
          </w:p>
        </w:tc>
        <w:tc>
          <w:tcPr>
            <w:tcW w:w="6405" w:type="dxa"/>
          </w:tcPr>
          <w:p w14:paraId="59DD0EFB" w14:textId="77777777" w:rsidR="00076268" w:rsidRDefault="00076268" w:rsidP="00076268">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pPr>
            <w:r w:rsidRPr="00C16487">
              <w:rPr>
                <w:b/>
              </w:rPr>
              <w:t>Functie</w:t>
            </w:r>
            <w:r>
              <w:rPr>
                <w:b/>
              </w:rPr>
              <w:t xml:space="preserve">: </w:t>
            </w:r>
            <w:r>
              <w:t xml:space="preserve">Lokaal anestheticum </w:t>
            </w:r>
          </w:p>
          <w:p w14:paraId="1ED0622B" w14:textId="1094A707" w:rsidR="00076268" w:rsidRPr="00613686" w:rsidRDefault="00076268" w:rsidP="00076268">
            <w:pPr>
              <w:numPr>
                <w:ilvl w:val="0"/>
                <w:numId w:val="83"/>
              </w:numPr>
              <w:spacing w:before="0"/>
              <w:cnfStyle w:val="000000000000" w:firstRow="0" w:lastRow="0" w:firstColumn="0" w:lastColumn="0" w:oddVBand="0" w:evenVBand="0" w:oddHBand="0" w:evenHBand="0" w:firstRowFirstColumn="0" w:firstRowLastColumn="0" w:lastRowFirstColumn="0" w:lastRowLastColumn="0"/>
              <w:rPr>
                <w:lang w:val="nl-BE"/>
              </w:rPr>
            </w:pPr>
            <w:r w:rsidRPr="00451163">
              <w:rPr>
                <w:rFonts w:ascii="Calibri" w:hAnsi="Calibri" w:cs="Calibri"/>
              </w:rPr>
              <w:t>“-caïne” lossen op in suppobasis, maar niet hun zouten</w:t>
            </w:r>
            <w:r>
              <w:rPr>
                <w:rFonts w:ascii="Calibri" w:hAnsi="Calibri" w:cs="Calibri"/>
              </w:rPr>
              <w:t xml:space="preserve">. </w:t>
            </w:r>
            <w:r w:rsidRPr="00451163">
              <w:rPr>
                <w:rFonts w:ascii="Calibri" w:hAnsi="Calibri" w:cs="Calibri"/>
              </w:rPr>
              <w:t>Helaas is de base niet in voorraad en moet je amylocaine HCl suspenderen.</w:t>
            </w:r>
          </w:p>
        </w:tc>
      </w:tr>
      <w:tr w:rsidR="00076268" w:rsidRPr="00613686" w14:paraId="68EAD0C8"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31D863FA" w14:textId="77777777" w:rsidR="00076268" w:rsidRPr="009B4F12" w:rsidRDefault="00076268" w:rsidP="00076268">
            <w:r w:rsidRPr="009B4F12">
              <w:t>Lidocaïne</w:t>
            </w:r>
          </w:p>
          <w:p w14:paraId="0105205F" w14:textId="72A0CE3F" w:rsidR="00076268" w:rsidRDefault="00076268" w:rsidP="00076268"/>
        </w:tc>
        <w:tc>
          <w:tcPr>
            <w:tcW w:w="6405" w:type="dxa"/>
          </w:tcPr>
          <w:p w14:paraId="55803CA5" w14:textId="77777777" w:rsidR="00076268"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Lokaal </w:t>
            </w:r>
            <w:r w:rsidRPr="00B15389">
              <w:t>anestheticum</w:t>
            </w:r>
          </w:p>
          <w:p w14:paraId="33A36314" w14:textId="77777777" w:rsidR="00076268"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Onoplosbaar in water</w:t>
            </w:r>
          </w:p>
          <w:p w14:paraId="1E1CC7A4" w14:textId="77777777" w:rsidR="00076268"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Zeer goed oplosbaar in ethanol en chloroform</w:t>
            </w:r>
          </w:p>
          <w:p w14:paraId="51239C18" w14:textId="77777777" w:rsidR="00076268"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Goed oplosbaar in ether en benzeen</w:t>
            </w:r>
          </w:p>
          <w:p w14:paraId="5E28236D" w14:textId="77777777" w:rsidR="00076268"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Oplosbaar in oliën en dus suppomassa</w:t>
            </w:r>
          </w:p>
          <w:p w14:paraId="44E3FD37" w14:textId="77777777" w:rsidR="00076268"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t xml:space="preserve">Amide functie </w:t>
            </w:r>
            <w:r>
              <w:rPr>
                <w:rFonts w:ascii="Wingdings" w:eastAsia="Wingdings" w:hAnsi="Wingdings" w:cs="Wingdings"/>
              </w:rPr>
              <w:t>à</w:t>
            </w:r>
            <w:r>
              <w:t xml:space="preserve"> hydrolyse gevoelig </w:t>
            </w:r>
          </w:p>
          <w:p w14:paraId="3CB78EB7" w14:textId="7976010B" w:rsidR="00076268" w:rsidRDefault="00076268" w:rsidP="00076268">
            <w:pPr>
              <w:numPr>
                <w:ilvl w:val="0"/>
                <w:numId w:val="83"/>
              </w:numPr>
              <w:spacing w:before="0"/>
              <w:cnfStyle w:val="000000100000" w:firstRow="0" w:lastRow="0" w:firstColumn="0" w:lastColumn="0" w:oddVBand="0" w:evenVBand="0" w:oddHBand="1" w:evenHBand="0" w:firstRowFirstColumn="0" w:firstRowLastColumn="0" w:lastRowFirstColumn="0" w:lastRowLastColumn="0"/>
              <w:rPr>
                <w:rFonts w:ascii="Calibri" w:hAnsi="Calibri" w:cs="Calibri"/>
              </w:rPr>
            </w:pPr>
            <w:r>
              <w:t xml:space="preserve">Zwakke base (pKa 7.7) </w:t>
            </w:r>
            <w:r>
              <w:sym w:font="Wingdings" w:char="F0E0"/>
            </w:r>
            <w:r>
              <w:t xml:space="preserve"> carbopolgel (pH rond de 6), dus dan is het positief geladen en kan het dus ladingsinteractie geven met carbopolgel. Oplossing: carbopol vervangen, alcoholische carbopolgel maken</w:t>
            </w:r>
          </w:p>
        </w:tc>
      </w:tr>
      <w:tr w:rsidR="00076268" w:rsidRPr="00613686" w14:paraId="5AF2B658"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44FB8421" w14:textId="77777777" w:rsidR="00076268" w:rsidRPr="00343FA9" w:rsidRDefault="00076268" w:rsidP="00076268">
            <w:r w:rsidRPr="00343FA9">
              <w:t xml:space="preserve">Procaine HCl </w:t>
            </w:r>
          </w:p>
          <w:p w14:paraId="6638FE07" w14:textId="77777777" w:rsidR="00076268" w:rsidRDefault="00076268" w:rsidP="00076268"/>
        </w:tc>
        <w:tc>
          <w:tcPr>
            <w:tcW w:w="6405" w:type="dxa"/>
          </w:tcPr>
          <w:p w14:paraId="0008D02A" w14:textId="77777777" w:rsidR="00076268" w:rsidRDefault="00076268" w:rsidP="00076268">
            <w:pPr>
              <w:pStyle w:val="ListParagraph"/>
              <w:numPr>
                <w:ilvl w:val="0"/>
                <w:numId w:val="83"/>
              </w:numPr>
              <w:spacing w:before="0" w:after="160" w:line="259" w:lineRule="auto"/>
              <w:cnfStyle w:val="000000000000" w:firstRow="0" w:lastRow="0" w:firstColumn="0" w:lastColumn="0" w:oddVBand="0" w:evenVBand="0" w:oddHBand="0" w:evenHBand="0" w:firstRowFirstColumn="0" w:firstRowLastColumn="0" w:lastRowFirstColumn="0" w:lastRowLastColumn="0"/>
            </w:pPr>
            <w:r w:rsidRPr="00823AD1">
              <w:t xml:space="preserve">Lost goed op in water </w:t>
            </w:r>
            <w:r>
              <w:t xml:space="preserve"> (1g lost op in 1 ml water </w:t>
            </w:r>
            <w:r>
              <w:rPr>
                <w:rFonts w:ascii="Wingdings" w:eastAsia="Wingdings" w:hAnsi="Wingdings" w:cs="Wingdings"/>
              </w:rPr>
              <w:t>à</w:t>
            </w:r>
            <w:r>
              <w:t xml:space="preserve"> pH 0,1M = 6</w:t>
            </w:r>
          </w:p>
          <w:p w14:paraId="337642F0" w14:textId="6D269D7E" w:rsidR="00076268" w:rsidRPr="00C16487" w:rsidRDefault="00076268" w:rsidP="00076268">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rPr>
                <w:b/>
              </w:rPr>
            </w:pPr>
            <w:r w:rsidRPr="007B79C9">
              <w:rPr>
                <w:lang w:val="nl-BE"/>
              </w:rPr>
              <w:t>1 g lost op in 30 ml al</w:t>
            </w:r>
            <w:r>
              <w:rPr>
                <w:lang w:val="nl-BE"/>
              </w:rPr>
              <w:t>cohol</w:t>
            </w:r>
          </w:p>
        </w:tc>
      </w:tr>
      <w:tr w:rsidR="00076268" w:rsidRPr="00613686" w14:paraId="6E6945A6"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52039B81" w14:textId="57A1E238" w:rsidR="00076268" w:rsidRPr="009B4F12" w:rsidRDefault="00076268" w:rsidP="00076268">
            <w:r>
              <w:t>Lidocaine HCl</w:t>
            </w:r>
          </w:p>
        </w:tc>
        <w:tc>
          <w:tcPr>
            <w:tcW w:w="6405" w:type="dxa"/>
          </w:tcPr>
          <w:p w14:paraId="7870745A" w14:textId="77777777" w:rsidR="00076268" w:rsidRDefault="00076268" w:rsidP="00076268">
            <w:pPr>
              <w:pStyle w:val="ListParagraph"/>
              <w:numPr>
                <w:ilvl w:val="0"/>
                <w:numId w:val="127"/>
              </w:numPr>
              <w:spacing w:before="0"/>
              <w:cnfStyle w:val="000000100000" w:firstRow="0" w:lastRow="0" w:firstColumn="0" w:lastColumn="0" w:oddVBand="0" w:evenVBand="0" w:oddHBand="1" w:evenHBand="0" w:firstRowFirstColumn="0" w:firstRowLastColumn="0" w:lastRowFirstColumn="0" w:lastRowLastColumn="0"/>
            </w:pPr>
            <w:r w:rsidRPr="00C16487">
              <w:rPr>
                <w:b/>
              </w:rPr>
              <w:t>Functie</w:t>
            </w:r>
            <w:r w:rsidRPr="00840D4A">
              <w:rPr>
                <w:bCs/>
              </w:rPr>
              <w:t>:</w:t>
            </w:r>
            <w:r>
              <w:rPr>
                <w:b/>
              </w:rPr>
              <w:t xml:space="preserve"> </w:t>
            </w:r>
            <w:r>
              <w:t>Lokaal anestheticum</w:t>
            </w:r>
          </w:p>
          <w:p w14:paraId="0D2CA41F" w14:textId="77777777" w:rsidR="00076268" w:rsidRDefault="00076268" w:rsidP="00076268">
            <w:pPr>
              <w:pStyle w:val="ListParagraph"/>
              <w:numPr>
                <w:ilvl w:val="0"/>
                <w:numId w:val="127"/>
              </w:numPr>
              <w:spacing w:before="0"/>
              <w:cnfStyle w:val="000000100000" w:firstRow="0" w:lastRow="0" w:firstColumn="0" w:lastColumn="0" w:oddVBand="0" w:evenVBand="0" w:oddHBand="1" w:evenHBand="0" w:firstRowFirstColumn="0" w:firstRowLastColumn="0" w:lastRowFirstColumn="0" w:lastRowLastColumn="0"/>
            </w:pPr>
            <w:r>
              <w:t xml:space="preserve">Lost goed op in water </w:t>
            </w:r>
          </w:p>
          <w:p w14:paraId="04A103D2" w14:textId="77777777" w:rsidR="00076268" w:rsidRDefault="00076268" w:rsidP="00076268">
            <w:pPr>
              <w:pStyle w:val="ListParagraph"/>
              <w:numPr>
                <w:ilvl w:val="0"/>
                <w:numId w:val="127"/>
              </w:numPr>
              <w:spacing w:before="0"/>
              <w:cnfStyle w:val="000000100000" w:firstRow="0" w:lastRow="0" w:firstColumn="0" w:lastColumn="0" w:oddVBand="0" w:evenVBand="0" w:oddHBand="1" w:evenHBand="0" w:firstRowFirstColumn="0" w:firstRowLastColumn="0" w:lastRowFirstColumn="0" w:lastRowLastColumn="0"/>
            </w:pPr>
            <w:r>
              <w:t>Niet oplossen in suppobasis</w:t>
            </w:r>
          </w:p>
          <w:p w14:paraId="6F717382" w14:textId="301C3880" w:rsidR="00076268"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pPr>
            <w:r w:rsidRPr="00F84679">
              <w:rPr>
                <w:rFonts w:ascii="Calibri" w:hAnsi="Calibri" w:cs="Calibri"/>
              </w:rPr>
              <w:lastRenderedPageBreak/>
              <w:t>In alkalisch milieu wordt de base gevormd dat nagenoeg onoplosbaar is in water, maar wel in ethanol. Wat betreft de lokale verdovende werking, zijn beide vormen ok.</w:t>
            </w:r>
          </w:p>
        </w:tc>
      </w:tr>
      <w:tr w:rsidR="00076268" w:rsidRPr="00613686" w14:paraId="0F0BE647"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008FB6C7" w14:textId="77777777" w:rsidR="00076268" w:rsidRDefault="00076268" w:rsidP="00076268">
            <w:r w:rsidRPr="00BB12E1">
              <w:lastRenderedPageBreak/>
              <w:t xml:space="preserve">Phenylefrine.HCl </w:t>
            </w:r>
          </w:p>
          <w:p w14:paraId="2463A292" w14:textId="77777777" w:rsidR="00076268" w:rsidRPr="00BB12E1" w:rsidRDefault="00076268" w:rsidP="00076268">
            <w:r w:rsidRPr="00346208">
              <w:rPr>
                <w:noProof/>
                <w:lang w:val="en-GB" w:eastAsia="en-GB"/>
              </w:rPr>
              <w:drawing>
                <wp:inline distT="0" distB="0" distL="0" distR="0" wp14:anchorId="1D609050" wp14:editId="1C8D00CE">
                  <wp:extent cx="1476375" cy="814552"/>
                  <wp:effectExtent l="0" t="0" r="0" b="5080"/>
                  <wp:docPr id="12290" name="Picture 2" descr="Image result for phenylephrine h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Image result for phenylephrine hcl"/>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88365" cy="821167"/>
                          </a:xfrm>
                          <a:prstGeom prst="rect">
                            <a:avLst/>
                          </a:prstGeom>
                          <a:noFill/>
                        </pic:spPr>
                      </pic:pic>
                    </a:graphicData>
                  </a:graphic>
                </wp:inline>
              </w:drawing>
            </w:r>
          </w:p>
          <w:p w14:paraId="4E98BDA6" w14:textId="77777777" w:rsidR="00076268" w:rsidRDefault="00076268" w:rsidP="00076268"/>
        </w:tc>
        <w:tc>
          <w:tcPr>
            <w:tcW w:w="6405" w:type="dxa"/>
          </w:tcPr>
          <w:p w14:paraId="68648F5A" w14:textId="77777777" w:rsidR="00076268" w:rsidRDefault="00076268" w:rsidP="00076268">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Mydriaticum (collyre)</w:t>
            </w:r>
          </w:p>
          <w:p w14:paraId="74DC4DD7" w14:textId="77777777" w:rsidR="00076268" w:rsidRDefault="00076268" w:rsidP="00076268">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t>Oxidatiegevoelig (fenol)</w:t>
            </w:r>
          </w:p>
          <w:p w14:paraId="42A3270B" w14:textId="77777777" w:rsidR="00076268" w:rsidRDefault="00076268" w:rsidP="00076268">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pPr>
            <w:r w:rsidRPr="00526B74">
              <w:t>Goed oplosbaar in water of alcohol</w:t>
            </w:r>
          </w:p>
          <w:p w14:paraId="081DA73E" w14:textId="77777777" w:rsidR="00076268" w:rsidRPr="00164AAB" w:rsidRDefault="00076268" w:rsidP="00076268">
            <w:pPr>
              <w:pStyle w:val="ListParagraph"/>
              <w:numPr>
                <w:ilvl w:val="0"/>
                <w:numId w:val="81"/>
              </w:numPr>
              <w:spacing w:before="0"/>
              <w:cnfStyle w:val="000000000000" w:firstRow="0" w:lastRow="0" w:firstColumn="0" w:lastColumn="0" w:oddVBand="0" w:evenVBand="0" w:oddHBand="0" w:evenHBand="0" w:firstRowFirstColumn="0" w:firstRowLastColumn="0" w:lastRowFirstColumn="0" w:lastRowLastColumn="0"/>
              <w:rPr>
                <w:lang w:val="nl-BE"/>
              </w:rPr>
            </w:pPr>
            <w:r w:rsidRPr="009335D0">
              <w:rPr>
                <w:lang w:val="nl-NL"/>
              </w:rPr>
              <w:t xml:space="preserve">De pH die ingesteld moet worden om </w:t>
            </w:r>
            <w:proofErr w:type="spellStart"/>
            <w:r w:rsidRPr="009335D0">
              <w:rPr>
                <w:lang w:val="nl-NL"/>
              </w:rPr>
              <w:t>phenylefrine</w:t>
            </w:r>
            <w:proofErr w:type="spellEnd"/>
            <w:r w:rsidRPr="009335D0">
              <w:rPr>
                <w:lang w:val="nl-NL"/>
              </w:rPr>
              <w:t xml:space="preserve"> te mogen </w:t>
            </w:r>
            <w:proofErr w:type="spellStart"/>
            <w:r w:rsidRPr="009335D0">
              <w:rPr>
                <w:lang w:val="nl-NL"/>
              </w:rPr>
              <w:t>autoclaveren</w:t>
            </w:r>
            <w:proofErr w:type="spellEnd"/>
            <w:r w:rsidRPr="009335D0">
              <w:rPr>
                <w:lang w:val="nl-NL"/>
              </w:rPr>
              <w:t xml:space="preserve"> (4-6; licht zuur) is niet ok voor stabiliteit van jodiden (oxidatie)</w:t>
            </w:r>
            <w:r>
              <w:rPr>
                <w:lang w:val="nl-NL"/>
              </w:rPr>
              <w:t xml:space="preserve"> </w:t>
            </w:r>
          </w:p>
          <w:p w14:paraId="54B06B29" w14:textId="69ABDC0A" w:rsidR="00076268" w:rsidRPr="00C16487" w:rsidRDefault="00076268" w:rsidP="00076268">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rPr>
                <w:b/>
              </w:rPr>
            </w:pPr>
          </w:p>
        </w:tc>
      </w:tr>
      <w:tr w:rsidR="00076268" w:rsidRPr="00613686" w14:paraId="1E9E7CD1"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1A10E116" w14:textId="4F8D68AC" w:rsidR="00076268" w:rsidRPr="00343FA9" w:rsidRDefault="00076268" w:rsidP="00076268">
            <w:r>
              <w:t>Diphenhydramine HCl</w:t>
            </w:r>
          </w:p>
        </w:tc>
        <w:tc>
          <w:tcPr>
            <w:tcW w:w="6405" w:type="dxa"/>
          </w:tcPr>
          <w:p w14:paraId="7EF56D1E" w14:textId="77777777" w:rsidR="00076268" w:rsidRPr="004D3266" w:rsidRDefault="00076268" w:rsidP="00076268">
            <w:pPr>
              <w:pStyle w:val="ListParagraph"/>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rFonts w:ascii="Calibri" w:hAnsi="Calibri" w:cs="Calibri"/>
              </w:rPr>
              <w:t xml:space="preserve">anthistaminicum met anticholinerge en sedatieve eigenschappen </w:t>
            </w:r>
          </w:p>
          <w:p w14:paraId="1497CCF5" w14:textId="2868018D" w:rsidR="00076268" w:rsidRPr="00823AD1" w:rsidRDefault="00076268" w:rsidP="00076268">
            <w:pPr>
              <w:pStyle w:val="ListParagraph"/>
              <w:numPr>
                <w:ilvl w:val="0"/>
                <w:numId w:val="83"/>
              </w:numPr>
              <w:spacing w:before="0" w:after="160" w:line="259" w:lineRule="auto"/>
              <w:cnfStyle w:val="000000100000" w:firstRow="0" w:lastRow="0" w:firstColumn="0" w:lastColumn="0" w:oddVBand="0" w:evenVBand="0" w:oddHBand="1" w:evenHBand="0" w:firstRowFirstColumn="0" w:firstRowLastColumn="0" w:lastRowFirstColumn="0" w:lastRowLastColumn="0"/>
            </w:pPr>
            <w:r>
              <w:rPr>
                <w:rFonts w:ascii="Calibri" w:hAnsi="Calibri" w:cs="Calibri"/>
                <w:lang w:val="nl-BE"/>
              </w:rPr>
              <w:t>Lost goed op in water</w:t>
            </w:r>
          </w:p>
        </w:tc>
      </w:tr>
      <w:tr w:rsidR="00076268" w:rsidRPr="00613686" w14:paraId="557D8E77"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6349F55F" w14:textId="37AE9E2E" w:rsidR="00076268" w:rsidRDefault="00076268" w:rsidP="00076268">
            <w:r>
              <w:t>Cetrizine HCl = Cetrizine 2HCl</w:t>
            </w:r>
          </w:p>
        </w:tc>
        <w:tc>
          <w:tcPr>
            <w:tcW w:w="6405" w:type="dxa"/>
          </w:tcPr>
          <w:p w14:paraId="40F71318" w14:textId="77777777" w:rsidR="00076268" w:rsidRPr="009F54AD" w:rsidRDefault="00076268" w:rsidP="00076268">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pPr>
            <w:r w:rsidRPr="00840D4A">
              <w:rPr>
                <w:b/>
              </w:rPr>
              <w:t>Functie:</w:t>
            </w:r>
            <w:r>
              <w:rPr>
                <w:b/>
              </w:rPr>
              <w:t xml:space="preserve"> </w:t>
            </w:r>
            <w:r>
              <w:rPr>
                <w:rFonts w:ascii="Calibri" w:hAnsi="Calibri" w:cs="Calibri"/>
              </w:rPr>
              <w:t>Antihistaminicum</w:t>
            </w:r>
          </w:p>
          <w:p w14:paraId="61A44507" w14:textId="77777777" w:rsidR="00076268" w:rsidRPr="00CF0813" w:rsidRDefault="00076268" w:rsidP="00076268">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G</w:t>
            </w:r>
            <w:r w:rsidRPr="0050553A">
              <w:rPr>
                <w:rFonts w:ascii="Calibri" w:hAnsi="Calibri" w:cs="Calibri"/>
              </w:rPr>
              <w:t>een reducerend</w:t>
            </w:r>
            <w:r>
              <w:rPr>
                <w:rFonts w:ascii="Calibri" w:hAnsi="Calibri" w:cs="Calibri"/>
              </w:rPr>
              <w:t>e</w:t>
            </w:r>
            <w:r w:rsidRPr="0050553A">
              <w:rPr>
                <w:rFonts w:ascii="Calibri" w:hAnsi="Calibri" w:cs="Calibri"/>
              </w:rPr>
              <w:t xml:space="preserve"> suiker (vb. lactose) gebru</w:t>
            </w:r>
            <w:r>
              <w:rPr>
                <w:rFonts w:ascii="Calibri" w:hAnsi="Calibri" w:cs="Calibri"/>
              </w:rPr>
              <w:t xml:space="preserve">iken </w:t>
            </w:r>
            <w:r w:rsidRPr="0050553A">
              <w:rPr>
                <w:rFonts w:ascii="Calibri" w:hAnsi="Calibri" w:cs="Calibri"/>
              </w:rPr>
              <w:t>als vulstof als het API een primair of secundair amine bevat</w:t>
            </w:r>
            <w:r>
              <w:rPr>
                <w:rFonts w:ascii="Calibri" w:hAnsi="Calibri" w:cs="Calibri"/>
              </w:rPr>
              <w:t xml:space="preserve"> (Maillard reactie). Cetirizine bevat enkel tertiaire amines dus hier niet van toepassing.</w:t>
            </w:r>
          </w:p>
          <w:p w14:paraId="75F8F80E" w14:textId="77777777" w:rsidR="00076268" w:rsidRPr="00C540C5" w:rsidRDefault="00076268" w:rsidP="00076268">
            <w:pPr>
              <w:pStyle w:val="ListParagraph"/>
              <w:numPr>
                <w:ilvl w:val="0"/>
                <w:numId w:val="127"/>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Cetirizine zit al in specialiteit met kwaliteitsvolle matrix, extra vloeimiddel (watervrij coll. SiO</w:t>
            </w:r>
            <w:r w:rsidRPr="003A66E4">
              <w:rPr>
                <w:rFonts w:ascii="Calibri" w:hAnsi="Calibri" w:cs="Calibri"/>
                <w:vertAlign w:val="subscript"/>
              </w:rPr>
              <w:t>2</w:t>
            </w:r>
            <w:r>
              <w:rPr>
                <w:rFonts w:ascii="Calibri" w:hAnsi="Calibri" w:cs="Calibri"/>
              </w:rPr>
              <w:t xml:space="preserve"> = aerosil)  is niet nodig</w:t>
            </w:r>
          </w:p>
          <w:p w14:paraId="275726F0" w14:textId="6B511B1B" w:rsidR="00076268" w:rsidRDefault="00076268" w:rsidP="00076268">
            <w:pPr>
              <w:pStyle w:val="ListParagraph"/>
              <w:numPr>
                <w:ilvl w:val="0"/>
                <w:numId w:val="83"/>
              </w:numPr>
              <w:spacing w:before="0"/>
              <w:cnfStyle w:val="000000000000" w:firstRow="0" w:lastRow="0" w:firstColumn="0" w:lastColumn="0" w:oddVBand="0" w:evenVBand="0" w:oddHBand="0" w:evenHBand="0" w:firstRowFirstColumn="0" w:firstRowLastColumn="0" w:lastRowFirstColumn="0" w:lastRowLastColumn="0"/>
            </w:pPr>
            <w:r>
              <w:rPr>
                <w:rFonts w:ascii="Calibri" w:hAnsi="Calibri" w:cs="Calibri"/>
              </w:rPr>
              <w:t>Lactose als vulstof is hier ok.</w:t>
            </w:r>
          </w:p>
        </w:tc>
      </w:tr>
      <w:tr w:rsidR="00076268" w:rsidRPr="00613686" w14:paraId="75B4B9C6"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134F8FCA" w14:textId="3147E508" w:rsidR="00076268" w:rsidRDefault="00076268" w:rsidP="00076268">
            <w:r>
              <w:t>Tetracycline HCl</w:t>
            </w:r>
          </w:p>
        </w:tc>
        <w:tc>
          <w:tcPr>
            <w:tcW w:w="6405" w:type="dxa"/>
          </w:tcPr>
          <w:p w14:paraId="2E2A2060" w14:textId="77777777" w:rsidR="00076268" w:rsidRPr="00356B9A" w:rsidRDefault="00076268" w:rsidP="00076268">
            <w:pPr>
              <w:numPr>
                <w:ilvl w:val="0"/>
                <w:numId w:val="83"/>
              </w:numPr>
              <w:spacing w:before="0"/>
              <w:cnfStyle w:val="000000100000" w:firstRow="0" w:lastRow="0" w:firstColumn="0" w:lastColumn="0" w:oddVBand="0" w:evenVBand="0" w:oddHBand="1" w:evenHBand="0" w:firstRowFirstColumn="0" w:firstRowLastColumn="0" w:lastRowFirstColumn="0" w:lastRowLastColumn="0"/>
              <w:rPr>
                <w:lang w:val="nl-BE"/>
              </w:rPr>
            </w:pPr>
            <w:r>
              <w:rPr>
                <w:rFonts w:ascii="Calibri" w:hAnsi="Calibri" w:cs="Calibri"/>
              </w:rPr>
              <w:t xml:space="preserve">Niet stabiel in oplossing door o.a. </w:t>
            </w:r>
            <w:r w:rsidRPr="00072E90">
              <w:rPr>
                <w:rFonts w:ascii="Calibri" w:hAnsi="Calibri" w:cs="Calibri"/>
              </w:rPr>
              <w:t>epimerisatie, epimeer bezit een tienmaal lagere activiteit</w:t>
            </w:r>
            <w:r>
              <w:rPr>
                <w:rFonts w:ascii="Calibri" w:hAnsi="Calibri" w:cs="Calibri"/>
              </w:rPr>
              <w:t>.</w:t>
            </w:r>
            <w:r w:rsidRPr="00072E90">
              <w:rPr>
                <w:rFonts w:ascii="Calibri" w:hAnsi="Calibri" w:cs="Calibri"/>
              </w:rPr>
              <w:t xml:space="preserve"> </w:t>
            </w:r>
            <w:r>
              <w:rPr>
                <w:rFonts w:ascii="Calibri" w:hAnsi="Calibri" w:cs="Calibri"/>
              </w:rPr>
              <w:t>(Epimerisatie is m</w:t>
            </w:r>
            <w:r w:rsidRPr="00072E90">
              <w:rPr>
                <w:rFonts w:ascii="Calibri" w:hAnsi="Calibri" w:cs="Calibri"/>
              </w:rPr>
              <w:t>eest uitgesproken rond pH 3</w:t>
            </w:r>
            <w:r>
              <w:rPr>
                <w:rFonts w:ascii="Calibri" w:hAnsi="Calibri" w:cs="Calibri"/>
              </w:rPr>
              <w:t>)</w:t>
            </w:r>
            <w:r w:rsidRPr="00072E90">
              <w:rPr>
                <w:rFonts w:ascii="Calibri" w:hAnsi="Calibri" w:cs="Calibri"/>
              </w:rPr>
              <w:t>.</w:t>
            </w:r>
            <w:r>
              <w:rPr>
                <w:rFonts w:ascii="Calibri" w:hAnsi="Calibri" w:cs="Calibri"/>
              </w:rPr>
              <w:t xml:space="preserve"> Maar ook </w:t>
            </w:r>
            <w:r w:rsidRPr="00072E90">
              <w:rPr>
                <w:rFonts w:ascii="Calibri" w:hAnsi="Calibri" w:cs="Calibri"/>
              </w:rPr>
              <w:t>oxidatie en doorbreken van de ring</w:t>
            </w:r>
            <w:r>
              <w:rPr>
                <w:rFonts w:ascii="Calibri" w:hAnsi="Calibri" w:cs="Calibri"/>
              </w:rPr>
              <w:t xml:space="preserve"> leiden tot inactivatie van tetracycline. </w:t>
            </w:r>
            <w:r w:rsidRPr="00072E90">
              <w:rPr>
                <w:rFonts w:ascii="Calibri" w:hAnsi="Calibri" w:cs="Calibri"/>
              </w:rPr>
              <w:sym w:font="Wingdings" w:char="F0E0"/>
            </w:r>
            <w:r>
              <w:rPr>
                <w:rFonts w:ascii="Calibri" w:hAnsi="Calibri" w:cs="Calibri"/>
              </w:rPr>
              <w:t xml:space="preserve"> </w:t>
            </w:r>
            <w:r w:rsidRPr="009B5769">
              <w:rPr>
                <w:rFonts w:ascii="Calibri" w:hAnsi="Calibri" w:cs="Calibri"/>
              </w:rPr>
              <w:t>Suspensie is te verkiezen boven oplossing en (wateroplosbaar) antioxidans toevoegen.</w:t>
            </w:r>
            <w:r w:rsidRPr="009B5769">
              <w:rPr>
                <w:rFonts w:ascii="Calibri" w:hAnsi="Calibri" w:cs="Calibri"/>
                <w:i/>
                <w:iCs/>
              </w:rPr>
              <w:t xml:space="preserve"> </w:t>
            </w:r>
          </w:p>
          <w:p w14:paraId="2128CCC2" w14:textId="77777777" w:rsidR="00076268" w:rsidRPr="00613686" w:rsidRDefault="00076268" w:rsidP="00076268">
            <w:pPr>
              <w:numPr>
                <w:ilvl w:val="0"/>
                <w:numId w:val="83"/>
              </w:numPr>
              <w:spacing w:before="0"/>
              <w:cnfStyle w:val="000000100000" w:firstRow="0" w:lastRow="0" w:firstColumn="0" w:lastColumn="0" w:oddVBand="0" w:evenVBand="0" w:oddHBand="1" w:evenHBand="0" w:firstRowFirstColumn="0" w:firstRowLastColumn="0" w:lastRowFirstColumn="0" w:lastRowLastColumn="0"/>
              <w:rPr>
                <w:lang w:val="en-GB"/>
              </w:rPr>
            </w:pPr>
            <w:r w:rsidRPr="00072E90">
              <w:rPr>
                <w:rFonts w:ascii="Calibri" w:hAnsi="Calibri" w:cs="Calibri"/>
                <w:i/>
                <w:iCs/>
                <w:lang w:val="en-US"/>
              </w:rPr>
              <w:t>At slightly acid pH (4 to 5.5) and at room temperature tetracycline suspensions are stable for at least three months</w:t>
            </w:r>
          </w:p>
          <w:p w14:paraId="6E4C06FB" w14:textId="3543E5B3" w:rsidR="00076268" w:rsidRPr="00840D4A" w:rsidRDefault="00076268" w:rsidP="00076268">
            <w:pPr>
              <w:pStyle w:val="ListParagraph"/>
              <w:numPr>
                <w:ilvl w:val="0"/>
                <w:numId w:val="127"/>
              </w:numPr>
              <w:spacing w:before="0"/>
              <w:cnfStyle w:val="000000100000" w:firstRow="0" w:lastRow="0" w:firstColumn="0" w:lastColumn="0" w:oddVBand="0" w:evenVBand="0" w:oddHBand="1" w:evenHBand="0" w:firstRowFirstColumn="0" w:firstRowLastColumn="0" w:lastRowFirstColumn="0" w:lastRowLastColumn="0"/>
              <w:rPr>
                <w:b/>
              </w:rPr>
            </w:pPr>
            <w:r>
              <w:rPr>
                <w:rFonts w:ascii="Calibri" w:hAnsi="Calibri" w:cs="Calibri"/>
              </w:rPr>
              <w:t xml:space="preserve">lost makkelijk op in water, maar is niet stabiel </w:t>
            </w:r>
            <w:r w:rsidRPr="001E5BA9">
              <w:rPr>
                <w:rFonts w:ascii="Calibri" w:hAnsi="Calibri" w:cs="Calibri"/>
              </w:rPr>
              <w:sym w:font="Wingdings" w:char="F0E0"/>
            </w:r>
            <w:r>
              <w:rPr>
                <w:rFonts w:ascii="Calibri" w:hAnsi="Calibri" w:cs="Calibri"/>
              </w:rPr>
              <w:t xml:space="preserve"> pH instellen van minimale oplosbaarheid, dit is bij het iso-elektrisch punt (pH 5,5). pH instellen met</w:t>
            </w:r>
            <w:r w:rsidRPr="00634461">
              <w:rPr>
                <w:sz w:val="24"/>
                <w:szCs w:val="24"/>
              </w:rPr>
              <w:t xml:space="preserve"> </w:t>
            </w:r>
            <w:r>
              <w:rPr>
                <w:rFonts w:ascii="Calibri" w:hAnsi="Calibri" w:cs="Calibri"/>
              </w:rPr>
              <w:t>fosfaatbuffer. Dit is geen goede buffer rond pH 5,5 (pKa 7,2), maar zo wordt ook</w:t>
            </w:r>
            <w:r w:rsidRPr="00AF1B96">
              <w:rPr>
                <w:rFonts w:ascii="Calibri" w:hAnsi="Calibri" w:cs="Calibri"/>
              </w:rPr>
              <w:t xml:space="preserve"> het tetracycline fosfaat complex</w:t>
            </w:r>
            <w:r>
              <w:rPr>
                <w:rFonts w:ascii="Calibri" w:hAnsi="Calibri" w:cs="Calibri"/>
              </w:rPr>
              <w:t xml:space="preserve"> gevormd dat weinig oplosbaar is in water. </w:t>
            </w:r>
            <w:r w:rsidRPr="00AF1B96">
              <w:rPr>
                <w:rFonts w:ascii="Calibri" w:hAnsi="Calibri" w:cs="Calibri"/>
              </w:rPr>
              <w:t>Na</w:t>
            </w:r>
            <w:r w:rsidRPr="00AF1B96">
              <w:rPr>
                <w:rFonts w:ascii="Calibri" w:hAnsi="Calibri" w:cs="Calibri"/>
                <w:vertAlign w:val="subscript"/>
              </w:rPr>
              <w:t>2</w:t>
            </w:r>
            <w:r w:rsidRPr="00AF1B96">
              <w:rPr>
                <w:rFonts w:ascii="Calibri" w:hAnsi="Calibri" w:cs="Calibri"/>
              </w:rPr>
              <w:t>HPO</w:t>
            </w:r>
            <w:r w:rsidRPr="00AF1B96">
              <w:rPr>
                <w:rFonts w:ascii="Calibri" w:hAnsi="Calibri" w:cs="Calibri"/>
                <w:vertAlign w:val="subscript"/>
              </w:rPr>
              <w:t xml:space="preserve">4 </w:t>
            </w:r>
            <w:r w:rsidRPr="00AF1B96">
              <w:rPr>
                <w:rFonts w:ascii="Calibri" w:hAnsi="Calibri" w:cs="Calibri"/>
              </w:rPr>
              <w:t>kan dan ook dienen als peptisator.</w:t>
            </w:r>
            <w:r>
              <w:rPr>
                <w:rFonts w:ascii="Calibri" w:hAnsi="Calibri" w:cs="Calibri"/>
              </w:rPr>
              <w:t xml:space="preserve"> Werk met pH-shift om fijne deeljtes te krijgen van tetracycline.</w:t>
            </w:r>
          </w:p>
        </w:tc>
      </w:tr>
      <w:tr w:rsidR="00076268" w:rsidRPr="00613686" w14:paraId="03318F1D"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372BD1CC" w14:textId="46BDDBA2" w:rsidR="00076268" w:rsidRDefault="00076268" w:rsidP="00076268">
            <w:proofErr w:type="spellStart"/>
            <w:r>
              <w:rPr>
                <w:lang w:val="nl-BE"/>
              </w:rPr>
              <w:t>Pilocarpine.HCL</w:t>
            </w:r>
            <w:proofErr w:type="spellEnd"/>
          </w:p>
        </w:tc>
        <w:tc>
          <w:tcPr>
            <w:tcW w:w="6405" w:type="dxa"/>
          </w:tcPr>
          <w:p w14:paraId="271C4937" w14:textId="7C9FB23C" w:rsidR="00076268" w:rsidRDefault="00076268" w:rsidP="00076268">
            <w:pPr>
              <w:numPr>
                <w:ilvl w:val="0"/>
                <w:numId w:val="83"/>
              </w:numPr>
              <w:spacing w:before="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605A9">
              <w:rPr>
                <w:lang w:val="nl-BE"/>
              </w:rPr>
              <w:t xml:space="preserve">Goed oplosbaar in water en alcohol </w:t>
            </w:r>
          </w:p>
        </w:tc>
      </w:tr>
      <w:tr w:rsidR="00076268" w:rsidRPr="00613686" w14:paraId="7B1A7AAF" w14:textId="77777777" w:rsidTr="007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86" w:type="dxa"/>
          </w:tcPr>
          <w:p w14:paraId="41E185C8" w14:textId="77777777" w:rsidR="00076268" w:rsidRDefault="00076268" w:rsidP="00076268">
            <w:pPr>
              <w:rPr>
                <w:b w:val="0"/>
                <w:bCs w:val="0"/>
                <w:lang w:val="nl-BE"/>
              </w:rPr>
            </w:pPr>
            <w:proofErr w:type="spellStart"/>
            <w:r>
              <w:rPr>
                <w:lang w:val="nl-BE"/>
              </w:rPr>
              <w:t>Promethazine.HCl</w:t>
            </w:r>
            <w:proofErr w:type="spellEnd"/>
          </w:p>
          <w:p w14:paraId="119398F4" w14:textId="03D62D64" w:rsidR="00076268" w:rsidRDefault="00076268" w:rsidP="00076268">
            <w:pPr>
              <w:rPr>
                <w:lang w:val="nl-BE"/>
              </w:rPr>
            </w:pPr>
            <w:r w:rsidRPr="00334BC8">
              <w:rPr>
                <w:rFonts w:ascii="Calibri" w:hAnsi="Calibri" w:cs="Calibri"/>
                <w:noProof/>
              </w:rPr>
              <w:drawing>
                <wp:inline distT="0" distB="0" distL="0" distR="0" wp14:anchorId="4A97FFBD" wp14:editId="12A128AA">
                  <wp:extent cx="1352550" cy="1364994"/>
                  <wp:effectExtent l="0" t="0" r="0" b="0"/>
                  <wp:docPr id="6831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63353" cy="1375896"/>
                          </a:xfrm>
                          <a:prstGeom prst="rect">
                            <a:avLst/>
                          </a:prstGeom>
                          <a:noFill/>
                          <a:ln>
                            <a:noFill/>
                          </a:ln>
                        </pic:spPr>
                      </pic:pic>
                    </a:graphicData>
                  </a:graphic>
                </wp:inline>
              </w:drawing>
            </w:r>
          </w:p>
        </w:tc>
        <w:tc>
          <w:tcPr>
            <w:tcW w:w="6405" w:type="dxa"/>
          </w:tcPr>
          <w:p w14:paraId="1E1D7FD9" w14:textId="77777777" w:rsidR="00076268" w:rsidRDefault="00076268" w:rsidP="00076268">
            <w:pPr>
              <w:pStyle w:val="ListParagraph"/>
              <w:numPr>
                <w:ilvl w:val="0"/>
                <w:numId w:val="104"/>
              </w:numPr>
              <w:spacing w:before="0" w:after="16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70C20">
              <w:rPr>
                <w:b/>
                <w:bCs/>
              </w:rPr>
              <w:t>Functie:</w:t>
            </w:r>
            <w:r>
              <w:rPr>
                <w:b/>
                <w:bCs/>
              </w:rPr>
              <w:t xml:space="preserve"> </w:t>
            </w:r>
            <w:r>
              <w:rPr>
                <w:rFonts w:ascii="Calibri" w:hAnsi="Calibri" w:cs="Calibri"/>
              </w:rPr>
              <w:t xml:space="preserve">Antihistaminicum </w:t>
            </w:r>
            <w:r w:rsidRPr="006501F1">
              <w:rPr>
                <w:rFonts w:ascii="Calibri" w:hAnsi="Calibri" w:cs="Calibri"/>
              </w:rPr>
              <w:sym w:font="Wingdings" w:char="F0E0"/>
            </w:r>
            <w:r>
              <w:rPr>
                <w:rFonts w:ascii="Calibri" w:hAnsi="Calibri" w:cs="Calibri"/>
              </w:rPr>
              <w:t xml:space="preserve"> tegen jeuk, huiduitslag van allergische aard (en tegen misselijkheid een braken, opname door de huid, systemisch effect)</w:t>
            </w:r>
          </w:p>
          <w:p w14:paraId="6CBE6F16" w14:textId="77777777" w:rsidR="00076268" w:rsidRDefault="00076268" w:rsidP="00076268">
            <w:pPr>
              <w:pStyle w:val="ListParagraph"/>
              <w:numPr>
                <w:ilvl w:val="0"/>
                <w:numId w:val="104"/>
              </w:numPr>
              <w:spacing w:before="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Promethazine HCl (pKa 9) lost goed op in water, maar in alkalisch milieu wordt promethazine base gevormd, wat niet goed oplost in water.</w:t>
            </w:r>
          </w:p>
          <w:p w14:paraId="665F8FBF" w14:textId="390DDF16" w:rsidR="00076268" w:rsidRPr="00076268" w:rsidRDefault="00076268" w:rsidP="00076268">
            <w:pPr>
              <w:pStyle w:val="ListParagraph"/>
              <w:numPr>
                <w:ilvl w:val="0"/>
                <w:numId w:val="104"/>
              </w:numPr>
              <w:spacing w:before="0"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46A97">
              <w:rPr>
                <w:rFonts w:ascii="Calibri" w:hAnsi="Calibri" w:cs="Calibri"/>
              </w:rPr>
              <w:t>Promethazine  is oxidatiegevoelig, verkleurt als oxideert. Klassieke voorzorgsmaatregels en promethazine liever suspenderen dan oplossen voor betere stabiliteit. Bovendien wordt de ongeladen basische vorm beter opgenomen door de huid.</w:t>
            </w:r>
            <w:r>
              <w:rPr>
                <w:rFonts w:ascii="Calibri" w:hAnsi="Calibri" w:cs="Calibri"/>
              </w:rPr>
              <w:t xml:space="preserve"> </w:t>
            </w:r>
            <w:r w:rsidRPr="003D5DEB">
              <w:rPr>
                <w:rFonts w:ascii="Calibri" w:hAnsi="Calibri" w:cs="Calibri"/>
              </w:rPr>
              <w:sym w:font="Wingdings" w:char="F0E0"/>
            </w:r>
            <w:r>
              <w:rPr>
                <w:rFonts w:ascii="Calibri" w:hAnsi="Calibri" w:cs="Calibri"/>
              </w:rPr>
              <w:t xml:space="preserve"> pH shift </w:t>
            </w:r>
          </w:p>
        </w:tc>
      </w:tr>
      <w:tr w:rsidR="00076268" w:rsidRPr="00076268" w14:paraId="408E566F" w14:textId="77777777" w:rsidTr="007413EB">
        <w:tc>
          <w:tcPr>
            <w:cnfStyle w:val="001000000000" w:firstRow="0" w:lastRow="0" w:firstColumn="1" w:lastColumn="0" w:oddVBand="0" w:evenVBand="0" w:oddHBand="0" w:evenHBand="0" w:firstRowFirstColumn="0" w:firstRowLastColumn="0" w:lastRowFirstColumn="0" w:lastRowLastColumn="0"/>
            <w:tcW w:w="4086" w:type="dxa"/>
          </w:tcPr>
          <w:p w14:paraId="7434918D" w14:textId="62DEA5F6" w:rsidR="00076268" w:rsidRDefault="00076268" w:rsidP="00076268">
            <w:pPr>
              <w:rPr>
                <w:lang w:val="nl-BE"/>
              </w:rPr>
            </w:pPr>
          </w:p>
        </w:tc>
        <w:tc>
          <w:tcPr>
            <w:tcW w:w="6405" w:type="dxa"/>
          </w:tcPr>
          <w:p w14:paraId="1FC0BFE4" w14:textId="3C27EDE8" w:rsidR="00076268" w:rsidRPr="00076268" w:rsidRDefault="00076268" w:rsidP="00076268">
            <w:pPr>
              <w:pStyle w:val="ListParagraph"/>
              <w:numPr>
                <w:ilvl w:val="0"/>
                <w:numId w:val="104"/>
              </w:numPr>
              <w:spacing w:before="0" w:after="160" w:line="259" w:lineRule="auto"/>
              <w:jc w:val="both"/>
              <w:cnfStyle w:val="000000000000" w:firstRow="0" w:lastRow="0" w:firstColumn="0" w:lastColumn="0" w:oddVBand="0" w:evenVBand="0" w:oddHBand="0" w:evenHBand="0" w:firstRowFirstColumn="0" w:firstRowLastColumn="0" w:lastRowFirstColumn="0" w:lastRowLastColumn="0"/>
              <w:rPr>
                <w:lang w:val="nl-BE"/>
              </w:rPr>
            </w:pPr>
          </w:p>
        </w:tc>
      </w:tr>
    </w:tbl>
    <w:p w14:paraId="321F8778" w14:textId="3E289FE5" w:rsidR="009A6A79" w:rsidRPr="009A6A79" w:rsidRDefault="009A6A79" w:rsidP="00076268">
      <w:pPr>
        <w:rPr>
          <w:lang w:val="nl-BE"/>
        </w:rPr>
        <w:sectPr w:rsidR="009A6A79" w:rsidRPr="009A6A79" w:rsidSect="003F2B4C">
          <w:footerReference w:type="default" r:id="rId66"/>
          <w:pgSz w:w="11906" w:h="16838"/>
          <w:pgMar w:top="1417" w:right="1417" w:bottom="1417" w:left="1417" w:header="708" w:footer="708" w:gutter="0"/>
          <w:pgNumType w:start="0"/>
          <w:cols w:space="708"/>
          <w:titlePg/>
          <w:docGrid w:linePitch="360"/>
        </w:sectPr>
      </w:pPr>
    </w:p>
    <w:p w14:paraId="7E9CCB99" w14:textId="77777777" w:rsidR="003F2B4C" w:rsidRPr="007E7E60" w:rsidRDefault="003F2B4C" w:rsidP="003F2B4C">
      <w:pPr>
        <w:rPr>
          <w:lang w:val="nl-BE"/>
        </w:rPr>
      </w:pPr>
      <w:r>
        <w:rPr>
          <w:noProof/>
          <w:lang w:val="en-GB" w:eastAsia="en-GB"/>
        </w:rPr>
        <w:lastRenderedPageBreak/>
        <mc:AlternateContent>
          <mc:Choice Requires="wps">
            <w:drawing>
              <wp:anchor distT="0" distB="0" distL="114300" distR="114300" simplePos="0" relativeHeight="251658253" behindDoc="0" locked="0" layoutInCell="1" allowOverlap="1" wp14:anchorId="1ED3B073" wp14:editId="3A24F236">
                <wp:simplePos x="0" y="0"/>
                <wp:positionH relativeFrom="column">
                  <wp:posOffset>-376872</wp:posOffset>
                </wp:positionH>
                <wp:positionV relativeFrom="paragraph">
                  <wp:posOffset>-7379904</wp:posOffset>
                </wp:positionV>
                <wp:extent cx="3499485" cy="297815"/>
                <wp:effectExtent l="0" t="0" r="5715" b="6985"/>
                <wp:wrapNone/>
                <wp:docPr id="4" name="Tekstvak 1"/>
                <wp:cNvGraphicFramePr/>
                <a:graphic xmlns:a="http://schemas.openxmlformats.org/drawingml/2006/main">
                  <a:graphicData uri="http://schemas.microsoft.com/office/word/2010/wordprocessingShape">
                    <wps:wsp>
                      <wps:cNvSpPr txBox="1"/>
                      <wps:spPr>
                        <a:xfrm>
                          <a:off x="0" y="0"/>
                          <a:ext cx="3499485" cy="297815"/>
                        </a:xfrm>
                        <a:prstGeom prst="rect">
                          <a:avLst/>
                        </a:prstGeom>
                        <a:solidFill>
                          <a:schemeClr val="lt1"/>
                        </a:solidFill>
                        <a:ln w="6350">
                          <a:noFill/>
                        </a:ln>
                      </wps:spPr>
                      <wps:txbx>
                        <w:txbxContent>
                          <w:p w14:paraId="18647202" w14:textId="77777777" w:rsidR="00644897" w:rsidRPr="00C36E7E" w:rsidRDefault="00644897" w:rsidP="003F2B4C">
                            <w:pPr>
                              <w:rPr>
                                <w:lang w:val="nl-BE"/>
                              </w:rPr>
                            </w:pPr>
                            <w:r>
                              <w:rPr>
                                <w:lang w:val="nl-BE"/>
                              </w:rPr>
                              <w:t>SEMINARIE DEEL 1: Oefening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D3B073" id="Tekstvak 1" o:spid="_x0000_s1029" type="#_x0000_t202" style="position:absolute;margin-left:-29.65pt;margin-top:-581.1pt;width:275.55pt;height:23.45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" fillcolor="white [3201]" stroked="f" strokeweight=".5pt">
                <v:textbox>
                  <w:txbxContent>
                    <w:p w14:paraId="18647202" w14:textId="77777777" w:rsidR="00644897" w:rsidRPr="00C36E7E" w:rsidRDefault="00644897" w:rsidP="003F2B4C">
                      <w:pPr>
                        <w:rPr>
                          <w:lang w:val="nl-BE"/>
                        </w:rPr>
                      </w:pPr>
                      <w:r>
                        <w:rPr>
                          <w:lang w:val="nl-BE"/>
                        </w:rPr>
                        <w:t>SEMINARIE DEEL 1: Oefening 1</w:t>
                      </w:r>
                    </w:p>
                  </w:txbxContent>
                </v:textbox>
              </v:shape>
            </w:pict>
          </mc:Fallback>
        </mc:AlternateContent>
      </w:r>
      <w:r w:rsidRPr="008D138C">
        <w:rPr>
          <w:b/>
          <w:bCs/>
          <w:lang w:val="nl-BE"/>
        </w:rPr>
        <w:t>Algemene bereidingen die je moet kennen:</w:t>
      </w:r>
    </w:p>
    <w:p w14:paraId="603BB7F2" w14:textId="77777777" w:rsidR="003F2B4C" w:rsidRDefault="003F2B4C" w:rsidP="00194613">
      <w:pPr>
        <w:pStyle w:val="ListParagraph"/>
        <w:numPr>
          <w:ilvl w:val="0"/>
          <w:numId w:val="84"/>
        </w:numPr>
        <w:spacing w:before="0" w:after="160" w:line="259" w:lineRule="auto"/>
        <w:rPr>
          <w:lang w:val="en-US"/>
        </w:rPr>
      </w:pPr>
      <w:r w:rsidRPr="00A4523F">
        <w:rPr>
          <w:lang w:val="en-US"/>
        </w:rPr>
        <w:t xml:space="preserve">Beeler Basis (O/W </w:t>
      </w:r>
      <w:proofErr w:type="spellStart"/>
      <w:r w:rsidRPr="00A4523F">
        <w:rPr>
          <w:lang w:val="en-US"/>
        </w:rPr>
        <w:t>an</w:t>
      </w:r>
      <w:r>
        <w:rPr>
          <w:lang w:val="en-US"/>
        </w:rPr>
        <w:t>ionogene</w:t>
      </w:r>
      <w:proofErr w:type="spellEnd"/>
      <w:r>
        <w:rPr>
          <w:lang w:val="en-US"/>
        </w:rPr>
        <w:t xml:space="preserve"> basis) </w:t>
      </w:r>
    </w:p>
    <w:p w14:paraId="6E0CB96B" w14:textId="77777777" w:rsidR="003F2B4C" w:rsidRDefault="003F2B4C" w:rsidP="00194613">
      <w:pPr>
        <w:pStyle w:val="ListParagraph"/>
        <w:numPr>
          <w:ilvl w:val="1"/>
          <w:numId w:val="84"/>
        </w:numPr>
        <w:spacing w:before="0" w:after="160" w:line="259" w:lineRule="auto"/>
        <w:rPr>
          <w:lang w:val="en-US"/>
        </w:rPr>
      </w:pPr>
      <w:proofErr w:type="spellStart"/>
      <w:r>
        <w:rPr>
          <w:lang w:val="en-US"/>
        </w:rPr>
        <w:t>Cetylalcohol</w:t>
      </w:r>
      <w:proofErr w:type="spellEnd"/>
      <w:r>
        <w:rPr>
          <w:lang w:val="en-US"/>
        </w:rPr>
        <w:t xml:space="preserve">  </w:t>
      </w:r>
      <w:r w:rsidRPr="00C871AD">
        <w:rPr>
          <w:color w:val="4472C4" w:themeColor="accent1"/>
          <w:lang w:val="en-US"/>
        </w:rPr>
        <w:t xml:space="preserve">(W/O) </w:t>
      </w:r>
      <w:r>
        <w:rPr>
          <w:lang w:val="nl-BE"/>
        </w:rPr>
        <w:t>–</w:t>
      </w:r>
      <w:r>
        <w:rPr>
          <w:lang w:val="en-US"/>
        </w:rPr>
        <w:t xml:space="preserve"> 15 g</w:t>
      </w:r>
    </w:p>
    <w:p w14:paraId="79323D65" w14:textId="77777777" w:rsidR="003F2B4C" w:rsidRDefault="003F2B4C" w:rsidP="00194613">
      <w:pPr>
        <w:pStyle w:val="ListParagraph"/>
        <w:numPr>
          <w:ilvl w:val="1"/>
          <w:numId w:val="84"/>
        </w:numPr>
        <w:spacing w:before="0" w:after="160" w:line="259" w:lineRule="auto"/>
        <w:rPr>
          <w:lang w:val="en-US"/>
        </w:rPr>
      </w:pPr>
      <w:r>
        <w:rPr>
          <w:lang w:val="en-US"/>
        </w:rPr>
        <w:t xml:space="preserve">Witte was </w:t>
      </w:r>
      <w:r>
        <w:rPr>
          <w:lang w:val="nl-BE"/>
        </w:rPr>
        <w:t>–</w:t>
      </w:r>
      <w:r>
        <w:rPr>
          <w:lang w:val="en-US"/>
        </w:rPr>
        <w:t>1g</w:t>
      </w:r>
    </w:p>
    <w:p w14:paraId="176A51E4" w14:textId="77777777" w:rsidR="003F2B4C" w:rsidRDefault="003F2B4C" w:rsidP="00194613">
      <w:pPr>
        <w:pStyle w:val="ListParagraph"/>
        <w:numPr>
          <w:ilvl w:val="1"/>
          <w:numId w:val="84"/>
        </w:numPr>
        <w:spacing w:before="0" w:after="160" w:line="259" w:lineRule="auto"/>
        <w:rPr>
          <w:lang w:val="en-US"/>
        </w:rPr>
      </w:pPr>
      <w:proofErr w:type="spellStart"/>
      <w:r>
        <w:rPr>
          <w:lang w:val="en-US"/>
        </w:rPr>
        <w:t>Propyleenglycol</w:t>
      </w:r>
      <w:proofErr w:type="spellEnd"/>
      <w:r>
        <w:rPr>
          <w:lang w:val="en-US"/>
        </w:rPr>
        <w:t xml:space="preserve"> </w:t>
      </w:r>
      <w:r>
        <w:rPr>
          <w:lang w:val="nl-BE"/>
        </w:rPr>
        <w:t>– 10g</w:t>
      </w:r>
    </w:p>
    <w:p w14:paraId="64D45797" w14:textId="77777777" w:rsidR="003F2B4C" w:rsidRPr="00C871AD" w:rsidRDefault="003F2B4C" w:rsidP="00194613">
      <w:pPr>
        <w:pStyle w:val="ListParagraph"/>
        <w:numPr>
          <w:ilvl w:val="1"/>
          <w:numId w:val="84"/>
        </w:numPr>
        <w:spacing w:before="0" w:after="160" w:line="259" w:lineRule="auto"/>
        <w:rPr>
          <w:lang w:val="nl-BE"/>
        </w:rPr>
      </w:pPr>
      <w:r w:rsidRPr="00C871AD">
        <w:rPr>
          <w:lang w:val="nl-BE"/>
        </w:rPr>
        <w:t xml:space="preserve">Na </w:t>
      </w:r>
      <w:proofErr w:type="spellStart"/>
      <w:r w:rsidRPr="00C871AD">
        <w:rPr>
          <w:lang w:val="nl-BE"/>
        </w:rPr>
        <w:t>laurylsulfaat</w:t>
      </w:r>
      <w:proofErr w:type="spellEnd"/>
      <w:r w:rsidRPr="00C871AD">
        <w:rPr>
          <w:lang w:val="nl-BE"/>
        </w:rPr>
        <w:t xml:space="preserve"> </w:t>
      </w:r>
      <w:r w:rsidRPr="00C871AD">
        <w:rPr>
          <w:color w:val="4472C4" w:themeColor="accent1"/>
          <w:lang w:val="nl-BE"/>
        </w:rPr>
        <w:t>(neg O/W</w:t>
      </w:r>
      <w:r w:rsidRPr="00C871AD">
        <w:rPr>
          <w:lang w:val="nl-BE"/>
        </w:rPr>
        <w:t xml:space="preserve">) </w:t>
      </w:r>
      <w:r>
        <w:rPr>
          <w:lang w:val="nl-BE"/>
        </w:rPr>
        <w:t>– 2g</w:t>
      </w:r>
    </w:p>
    <w:p w14:paraId="41312BCC" w14:textId="77777777" w:rsidR="003F2B4C" w:rsidRPr="00A4523F" w:rsidRDefault="003F2B4C" w:rsidP="00194613">
      <w:pPr>
        <w:pStyle w:val="ListParagraph"/>
        <w:numPr>
          <w:ilvl w:val="1"/>
          <w:numId w:val="84"/>
        </w:numPr>
        <w:spacing w:before="0" w:after="160" w:line="259" w:lineRule="auto"/>
        <w:rPr>
          <w:lang w:val="en-US"/>
        </w:rPr>
      </w:pPr>
      <w:proofErr w:type="spellStart"/>
      <w:r>
        <w:rPr>
          <w:lang w:val="en-US"/>
        </w:rPr>
        <w:t>Gezuiverd</w:t>
      </w:r>
      <w:proofErr w:type="spellEnd"/>
      <w:r>
        <w:rPr>
          <w:lang w:val="en-US"/>
        </w:rPr>
        <w:t xml:space="preserve"> water </w:t>
      </w:r>
      <w:r>
        <w:rPr>
          <w:lang w:val="nl-BE"/>
        </w:rPr>
        <w:t>– 72g</w:t>
      </w:r>
    </w:p>
    <w:p w14:paraId="166A1930" w14:textId="77777777" w:rsidR="003F2B4C" w:rsidRDefault="003F2B4C" w:rsidP="00194613">
      <w:pPr>
        <w:pStyle w:val="ListParagraph"/>
        <w:numPr>
          <w:ilvl w:val="0"/>
          <w:numId w:val="84"/>
        </w:numPr>
        <w:spacing w:before="0" w:after="160" w:line="259" w:lineRule="auto"/>
        <w:rPr>
          <w:lang w:val="nl-BE"/>
        </w:rPr>
      </w:pPr>
      <w:r w:rsidRPr="00EC2B6B">
        <w:rPr>
          <w:lang w:val="nl-BE"/>
        </w:rPr>
        <w:t>Cetomacrogol emulgerende zalf</w:t>
      </w:r>
    </w:p>
    <w:p w14:paraId="7F550560" w14:textId="77777777" w:rsidR="003F2B4C" w:rsidRDefault="003F2B4C" w:rsidP="00194613">
      <w:pPr>
        <w:pStyle w:val="ListParagraph"/>
        <w:numPr>
          <w:ilvl w:val="1"/>
          <w:numId w:val="84"/>
        </w:numPr>
        <w:spacing w:before="0" w:after="160" w:line="259" w:lineRule="auto"/>
        <w:rPr>
          <w:lang w:val="nl-BE"/>
        </w:rPr>
      </w:pPr>
      <w:r>
        <w:rPr>
          <w:lang w:val="nl-BE"/>
        </w:rPr>
        <w:t xml:space="preserve">Cetomacrogol </w:t>
      </w:r>
      <w:r w:rsidRPr="00C871AD">
        <w:rPr>
          <w:color w:val="4472C4" w:themeColor="accent1"/>
          <w:lang w:val="nl-BE"/>
        </w:rPr>
        <w:t xml:space="preserve">(O/W) </w:t>
      </w:r>
      <w:r>
        <w:rPr>
          <w:lang w:val="nl-BE"/>
        </w:rPr>
        <w:t>– 6 g</w:t>
      </w:r>
    </w:p>
    <w:p w14:paraId="7BBC23E4" w14:textId="77777777" w:rsidR="003F2B4C" w:rsidRDefault="003F2B4C" w:rsidP="00194613">
      <w:pPr>
        <w:pStyle w:val="ListParagraph"/>
        <w:numPr>
          <w:ilvl w:val="1"/>
          <w:numId w:val="84"/>
        </w:numPr>
        <w:spacing w:before="0" w:after="160" w:line="259" w:lineRule="auto"/>
        <w:rPr>
          <w:lang w:val="nl-BE"/>
        </w:rPr>
      </w:pPr>
      <w:r>
        <w:rPr>
          <w:lang w:val="nl-BE"/>
        </w:rPr>
        <w:t xml:space="preserve">Cetostearylalcohol </w:t>
      </w:r>
      <w:r w:rsidRPr="00C871AD">
        <w:rPr>
          <w:color w:val="4472C4" w:themeColor="accent1"/>
          <w:lang w:val="nl-BE"/>
        </w:rPr>
        <w:t>(W/O</w:t>
      </w:r>
      <w:r>
        <w:rPr>
          <w:lang w:val="nl-BE"/>
        </w:rPr>
        <w:t>) – 24 g</w:t>
      </w:r>
    </w:p>
    <w:p w14:paraId="7BB9D0F2" w14:textId="77777777" w:rsidR="003F2B4C" w:rsidRDefault="003F2B4C" w:rsidP="00194613">
      <w:pPr>
        <w:pStyle w:val="ListParagraph"/>
        <w:numPr>
          <w:ilvl w:val="1"/>
          <w:numId w:val="84"/>
        </w:numPr>
        <w:spacing w:before="0" w:after="160" w:line="259" w:lineRule="auto"/>
        <w:rPr>
          <w:lang w:val="nl-BE"/>
        </w:rPr>
      </w:pPr>
      <w:r>
        <w:rPr>
          <w:lang w:val="nl-BE"/>
        </w:rPr>
        <w:t>Vloeibare paraffine – 35g</w:t>
      </w:r>
    </w:p>
    <w:p w14:paraId="2291BC24" w14:textId="77777777" w:rsidR="003F2B4C" w:rsidRPr="00EC2B6B" w:rsidRDefault="003F2B4C" w:rsidP="00194613">
      <w:pPr>
        <w:pStyle w:val="ListParagraph"/>
        <w:numPr>
          <w:ilvl w:val="1"/>
          <w:numId w:val="84"/>
        </w:numPr>
        <w:spacing w:before="0" w:after="160" w:line="259" w:lineRule="auto"/>
        <w:rPr>
          <w:lang w:val="nl-BE"/>
        </w:rPr>
      </w:pPr>
      <w:r>
        <w:rPr>
          <w:lang w:val="nl-BE"/>
        </w:rPr>
        <w:t>Vaseline – 35g</w:t>
      </w:r>
    </w:p>
    <w:p w14:paraId="4BEB7E07" w14:textId="77777777" w:rsidR="003F2B4C" w:rsidRDefault="003F2B4C" w:rsidP="00194613">
      <w:pPr>
        <w:pStyle w:val="ListParagraph"/>
        <w:numPr>
          <w:ilvl w:val="0"/>
          <w:numId w:val="84"/>
        </w:numPr>
        <w:spacing w:before="0" w:after="160" w:line="259" w:lineRule="auto"/>
        <w:rPr>
          <w:lang w:val="nl-BE"/>
        </w:rPr>
      </w:pPr>
      <w:proofErr w:type="spellStart"/>
      <w:r w:rsidRPr="00EC2B6B">
        <w:rPr>
          <w:lang w:val="nl-BE"/>
        </w:rPr>
        <w:t>Wolvetalcoholenzalf</w:t>
      </w:r>
      <w:proofErr w:type="spellEnd"/>
      <w:r>
        <w:rPr>
          <w:lang w:val="nl-BE"/>
        </w:rPr>
        <w:t xml:space="preserve"> = Eucerin= </w:t>
      </w:r>
      <w:proofErr w:type="spellStart"/>
      <w:r>
        <w:rPr>
          <w:lang w:val="nl-BE"/>
        </w:rPr>
        <w:t>Ung</w:t>
      </w:r>
      <w:proofErr w:type="spellEnd"/>
      <w:r>
        <w:rPr>
          <w:lang w:val="nl-BE"/>
        </w:rPr>
        <w:t xml:space="preserve">. Alcohol </w:t>
      </w:r>
      <w:proofErr w:type="spellStart"/>
      <w:r>
        <w:rPr>
          <w:lang w:val="nl-BE"/>
        </w:rPr>
        <w:t>Lanae</w:t>
      </w:r>
      <w:proofErr w:type="spellEnd"/>
    </w:p>
    <w:p w14:paraId="244EC14A" w14:textId="0D34F1A0" w:rsidR="003F2B4C" w:rsidRDefault="003F2B4C" w:rsidP="00194613">
      <w:pPr>
        <w:pStyle w:val="ListParagraph"/>
        <w:numPr>
          <w:ilvl w:val="1"/>
          <w:numId w:val="84"/>
        </w:numPr>
        <w:spacing w:before="0" w:after="160" w:line="259" w:lineRule="auto"/>
        <w:rPr>
          <w:lang w:val="nl-BE"/>
        </w:rPr>
      </w:pPr>
      <w:r>
        <w:rPr>
          <w:lang w:val="nl-BE"/>
        </w:rPr>
        <w:t xml:space="preserve">Wolvetalcoholen </w:t>
      </w:r>
      <w:r w:rsidRPr="00C871AD">
        <w:rPr>
          <w:color w:val="4472C4" w:themeColor="accent1"/>
          <w:lang w:val="nl-BE"/>
        </w:rPr>
        <w:t>(W/</w:t>
      </w:r>
      <w:r w:rsidR="003D0E93" w:rsidRPr="00C871AD">
        <w:rPr>
          <w:color w:val="4472C4" w:themeColor="accent1"/>
          <w:lang w:val="nl-BE"/>
        </w:rPr>
        <w:t>O) –</w:t>
      </w:r>
      <w:r>
        <w:rPr>
          <w:lang w:val="nl-BE"/>
        </w:rPr>
        <w:t xml:space="preserve"> 6g</w:t>
      </w:r>
    </w:p>
    <w:p w14:paraId="7C59F930" w14:textId="77777777" w:rsidR="003F2B4C" w:rsidRDefault="003F2B4C" w:rsidP="00194613">
      <w:pPr>
        <w:pStyle w:val="ListParagraph"/>
        <w:numPr>
          <w:ilvl w:val="1"/>
          <w:numId w:val="84"/>
        </w:numPr>
        <w:spacing w:before="0" w:after="160" w:line="259" w:lineRule="auto"/>
        <w:rPr>
          <w:lang w:val="nl-BE"/>
        </w:rPr>
      </w:pPr>
      <w:r>
        <w:rPr>
          <w:lang w:val="nl-BE"/>
        </w:rPr>
        <w:t xml:space="preserve">Cetostearylalcohol </w:t>
      </w:r>
      <w:r w:rsidRPr="00C871AD">
        <w:rPr>
          <w:color w:val="4472C4" w:themeColor="accent1"/>
          <w:lang w:val="nl-BE"/>
        </w:rPr>
        <w:t xml:space="preserve">(W/O) </w:t>
      </w:r>
      <w:r>
        <w:rPr>
          <w:lang w:val="nl-BE"/>
        </w:rPr>
        <w:t>– 0,5 g</w:t>
      </w:r>
    </w:p>
    <w:p w14:paraId="22B9A751" w14:textId="77777777" w:rsidR="003F2B4C" w:rsidRDefault="003F2B4C" w:rsidP="00194613">
      <w:pPr>
        <w:pStyle w:val="ListParagraph"/>
        <w:numPr>
          <w:ilvl w:val="1"/>
          <w:numId w:val="84"/>
        </w:numPr>
        <w:spacing w:before="0" w:after="160" w:line="259" w:lineRule="auto"/>
        <w:rPr>
          <w:lang w:val="nl-BE"/>
        </w:rPr>
      </w:pPr>
      <w:r>
        <w:rPr>
          <w:lang w:val="nl-BE"/>
        </w:rPr>
        <w:t>Witte vaseline (vette fase) – 93,5g</w:t>
      </w:r>
    </w:p>
    <w:p w14:paraId="15EFE213" w14:textId="77777777" w:rsidR="00983E30" w:rsidRDefault="00983E30" w:rsidP="00194613">
      <w:pPr>
        <w:pStyle w:val="ListParagraph"/>
        <w:numPr>
          <w:ilvl w:val="0"/>
          <w:numId w:val="84"/>
        </w:numPr>
        <w:spacing w:before="0" w:after="160" w:line="259" w:lineRule="auto"/>
        <w:rPr>
          <w:rFonts w:ascii="Calibri" w:hAnsi="Calibri" w:cs="Calibri"/>
        </w:rPr>
      </w:pPr>
      <w:r w:rsidRPr="006B5B95">
        <w:rPr>
          <w:rFonts w:ascii="Calibri" w:hAnsi="Calibri" w:cs="Calibri"/>
        </w:rPr>
        <w:t>Ung</w:t>
      </w:r>
      <w:r>
        <w:rPr>
          <w:rFonts w:ascii="Calibri" w:hAnsi="Calibri" w:cs="Calibri"/>
        </w:rPr>
        <w:t>.</w:t>
      </w:r>
      <w:r w:rsidRPr="006B5B95">
        <w:rPr>
          <w:rFonts w:ascii="Calibri" w:hAnsi="Calibri" w:cs="Calibri"/>
        </w:rPr>
        <w:t xml:space="preserve"> Emuls</w:t>
      </w:r>
      <w:r>
        <w:rPr>
          <w:rFonts w:ascii="Calibri" w:hAnsi="Calibri" w:cs="Calibri"/>
        </w:rPr>
        <w:t>.</w:t>
      </w:r>
      <w:r w:rsidRPr="006B5B95">
        <w:rPr>
          <w:rFonts w:ascii="Calibri" w:hAnsi="Calibri" w:cs="Calibri"/>
        </w:rPr>
        <w:t xml:space="preserve"> </w:t>
      </w:r>
      <w:r>
        <w:rPr>
          <w:rFonts w:ascii="Calibri" w:hAnsi="Calibri" w:cs="Calibri"/>
        </w:rPr>
        <w:t>c.</w:t>
      </w:r>
      <w:r w:rsidRPr="006B5B95">
        <w:rPr>
          <w:rFonts w:ascii="Calibri" w:hAnsi="Calibri" w:cs="Calibri"/>
        </w:rPr>
        <w:t xml:space="preserve"> a</w:t>
      </w:r>
      <w:r>
        <w:rPr>
          <w:rFonts w:ascii="Calibri" w:hAnsi="Calibri" w:cs="Calibri"/>
        </w:rPr>
        <w:t>q.</w:t>
      </w:r>
      <w:r w:rsidRPr="006B5B95">
        <w:rPr>
          <w:rFonts w:ascii="Calibri" w:hAnsi="Calibri" w:cs="Calibri"/>
        </w:rPr>
        <w:t xml:space="preserve"> = waterhoudende emulgerende zalf BF</w:t>
      </w:r>
      <w:r>
        <w:rPr>
          <w:rFonts w:ascii="Calibri" w:hAnsi="Calibri" w:cs="Calibri"/>
        </w:rPr>
        <w:t xml:space="preserve"> </w:t>
      </w:r>
      <w:r w:rsidRPr="006B5B95">
        <w:rPr>
          <w:rFonts w:ascii="Calibri" w:hAnsi="Calibri" w:cs="Calibri"/>
        </w:rPr>
        <w:t>V = 70 water + 30 emulgerende zalf BFV</w:t>
      </w:r>
    </w:p>
    <w:p w14:paraId="5B883D06" w14:textId="77777777" w:rsidR="00AC289C" w:rsidRDefault="00AC289C" w:rsidP="00194613">
      <w:pPr>
        <w:pStyle w:val="ListParagraph"/>
        <w:numPr>
          <w:ilvl w:val="0"/>
          <w:numId w:val="84"/>
        </w:numPr>
        <w:rPr>
          <w:rFonts w:ascii="Calibri" w:hAnsi="Calibri" w:cs="Calibri"/>
        </w:rPr>
      </w:pPr>
      <w:r w:rsidRPr="006B5B95">
        <w:rPr>
          <w:rFonts w:ascii="Calibri" w:hAnsi="Calibri" w:cs="Calibri"/>
        </w:rPr>
        <w:t>Emulgerende zalf BF V = emulgerende cetostearylalcohol 30  + vaseline 50 + vl</w:t>
      </w:r>
      <w:r>
        <w:rPr>
          <w:rFonts w:ascii="Calibri" w:hAnsi="Calibri" w:cs="Calibri"/>
        </w:rPr>
        <w:t>.</w:t>
      </w:r>
      <w:r w:rsidRPr="006B5B95">
        <w:rPr>
          <w:rFonts w:ascii="Calibri" w:hAnsi="Calibri" w:cs="Calibri"/>
        </w:rPr>
        <w:t xml:space="preserve"> paraffine 20</w:t>
      </w:r>
    </w:p>
    <w:p w14:paraId="585026DD" w14:textId="1E12EF1B" w:rsidR="00983E30" w:rsidRPr="00AC289C" w:rsidRDefault="00AC289C" w:rsidP="00194613">
      <w:pPr>
        <w:pStyle w:val="ListParagraph"/>
        <w:numPr>
          <w:ilvl w:val="0"/>
          <w:numId w:val="84"/>
        </w:numPr>
        <w:rPr>
          <w:rFonts w:ascii="Calibri" w:hAnsi="Calibri" w:cs="Calibri"/>
        </w:rPr>
      </w:pPr>
      <w:proofErr w:type="spellStart"/>
      <w:r w:rsidRPr="0052386E">
        <w:rPr>
          <w:rFonts w:ascii="Calibri" w:hAnsi="Calibri" w:cs="Calibri"/>
          <w:lang w:val="de-DE"/>
        </w:rPr>
        <w:t>Emulgerende</w:t>
      </w:r>
      <w:proofErr w:type="spellEnd"/>
      <w:r w:rsidRPr="0052386E">
        <w:rPr>
          <w:rFonts w:ascii="Calibri" w:hAnsi="Calibri" w:cs="Calibri"/>
          <w:lang w:val="de-DE"/>
        </w:rPr>
        <w:t xml:space="preserve"> </w:t>
      </w:r>
      <w:proofErr w:type="spellStart"/>
      <w:r w:rsidRPr="0052386E">
        <w:rPr>
          <w:rFonts w:ascii="Calibri" w:hAnsi="Calibri" w:cs="Calibri"/>
          <w:lang w:val="de-DE"/>
        </w:rPr>
        <w:t>cetostearylalcohol</w:t>
      </w:r>
      <w:proofErr w:type="spellEnd"/>
      <w:r w:rsidRPr="0052386E">
        <w:rPr>
          <w:rFonts w:ascii="Calibri" w:hAnsi="Calibri" w:cs="Calibri"/>
          <w:lang w:val="de-DE"/>
        </w:rPr>
        <w:t xml:space="preserve"> = </w:t>
      </w:r>
      <w:proofErr w:type="spellStart"/>
      <w:r w:rsidRPr="0052386E">
        <w:rPr>
          <w:rFonts w:ascii="Calibri" w:hAnsi="Calibri" w:cs="Calibri"/>
          <w:lang w:val="de-DE"/>
        </w:rPr>
        <w:t>Emulgerend</w:t>
      </w:r>
      <w:proofErr w:type="spellEnd"/>
      <w:r w:rsidRPr="0052386E">
        <w:rPr>
          <w:rFonts w:ascii="Calibri" w:hAnsi="Calibri" w:cs="Calibri"/>
          <w:lang w:val="de-DE"/>
        </w:rPr>
        <w:t xml:space="preserve"> was BF V = </w:t>
      </w:r>
      <w:proofErr w:type="spellStart"/>
      <w:r w:rsidRPr="0052386E">
        <w:rPr>
          <w:rFonts w:ascii="Calibri" w:hAnsi="Calibri" w:cs="Calibri"/>
          <w:lang w:val="de-DE"/>
        </w:rPr>
        <w:t>Emulgerend</w:t>
      </w:r>
      <w:proofErr w:type="spellEnd"/>
      <w:r>
        <w:rPr>
          <w:rFonts w:ascii="Calibri" w:hAnsi="Calibri" w:cs="Calibri"/>
          <w:lang w:val="de-DE"/>
        </w:rPr>
        <w:t xml:space="preserve"> was type A = </w:t>
      </w:r>
      <w:proofErr w:type="spellStart"/>
      <w:r>
        <w:rPr>
          <w:rFonts w:ascii="Calibri" w:hAnsi="Calibri" w:cs="Calibri"/>
          <w:lang w:val="de-DE"/>
        </w:rPr>
        <w:t>Lanette</w:t>
      </w:r>
      <w:proofErr w:type="spellEnd"/>
      <w:r>
        <w:rPr>
          <w:rFonts w:ascii="Calibri" w:hAnsi="Calibri" w:cs="Calibri"/>
          <w:lang w:val="de-DE"/>
        </w:rPr>
        <w:t xml:space="preserve"> N</w:t>
      </w:r>
    </w:p>
    <w:p w14:paraId="47549216" w14:textId="77777777" w:rsidR="003F2B4C" w:rsidRDefault="003F2B4C" w:rsidP="00194613">
      <w:pPr>
        <w:pStyle w:val="ListParagraph"/>
        <w:numPr>
          <w:ilvl w:val="0"/>
          <w:numId w:val="84"/>
        </w:numPr>
        <w:spacing w:before="0" w:after="160" w:line="259" w:lineRule="auto"/>
        <w:rPr>
          <w:lang w:val="nl-BE"/>
        </w:rPr>
      </w:pPr>
      <w:proofErr w:type="spellStart"/>
      <w:r w:rsidRPr="00EC2B6B">
        <w:rPr>
          <w:lang w:val="nl-BE"/>
        </w:rPr>
        <w:t>Carbopolgel</w:t>
      </w:r>
      <w:proofErr w:type="spellEnd"/>
      <w:r w:rsidRPr="00EC2B6B">
        <w:rPr>
          <w:lang w:val="nl-BE"/>
        </w:rPr>
        <w:t xml:space="preserve"> </w:t>
      </w:r>
    </w:p>
    <w:p w14:paraId="127530A9" w14:textId="77777777" w:rsidR="003F2B4C" w:rsidRDefault="003F2B4C" w:rsidP="00194613">
      <w:pPr>
        <w:pStyle w:val="ListParagraph"/>
        <w:numPr>
          <w:ilvl w:val="1"/>
          <w:numId w:val="84"/>
        </w:numPr>
        <w:spacing w:before="0" w:after="160" w:line="259" w:lineRule="auto"/>
        <w:rPr>
          <w:lang w:val="nl-BE"/>
        </w:rPr>
      </w:pPr>
      <w:proofErr w:type="spellStart"/>
      <w:r>
        <w:rPr>
          <w:lang w:val="nl-BE"/>
        </w:rPr>
        <w:t>Carbopol</w:t>
      </w:r>
      <w:proofErr w:type="spellEnd"/>
      <w:r>
        <w:rPr>
          <w:lang w:val="nl-BE"/>
        </w:rPr>
        <w:t xml:space="preserve"> – 2g</w:t>
      </w:r>
    </w:p>
    <w:p w14:paraId="34D86EA1" w14:textId="77777777" w:rsidR="003F2B4C" w:rsidRDefault="003F2B4C" w:rsidP="00194613">
      <w:pPr>
        <w:pStyle w:val="ListParagraph"/>
        <w:numPr>
          <w:ilvl w:val="1"/>
          <w:numId w:val="84"/>
        </w:numPr>
        <w:spacing w:before="0" w:after="160" w:line="259" w:lineRule="auto"/>
        <w:rPr>
          <w:lang w:val="nl-BE"/>
        </w:rPr>
      </w:pPr>
      <w:r>
        <w:rPr>
          <w:lang w:val="nl-BE"/>
        </w:rPr>
        <w:t xml:space="preserve">Propyleenglycol – 15g  </w:t>
      </w:r>
    </w:p>
    <w:p w14:paraId="6E18E8E8" w14:textId="77777777" w:rsidR="003F2B4C" w:rsidRDefault="003F2B4C" w:rsidP="00194613">
      <w:pPr>
        <w:pStyle w:val="ListParagraph"/>
        <w:numPr>
          <w:ilvl w:val="1"/>
          <w:numId w:val="84"/>
        </w:numPr>
        <w:spacing w:before="0" w:after="160" w:line="259" w:lineRule="auto"/>
        <w:rPr>
          <w:lang w:val="nl-BE"/>
        </w:rPr>
      </w:pPr>
      <w:r>
        <w:rPr>
          <w:lang w:val="nl-BE"/>
        </w:rPr>
        <w:t xml:space="preserve">EDTA – 50mg </w:t>
      </w:r>
    </w:p>
    <w:p w14:paraId="4CAC04FE" w14:textId="77777777" w:rsidR="003F2B4C" w:rsidRDefault="003F2B4C" w:rsidP="00194613">
      <w:pPr>
        <w:pStyle w:val="ListParagraph"/>
        <w:numPr>
          <w:ilvl w:val="1"/>
          <w:numId w:val="84"/>
        </w:numPr>
        <w:spacing w:before="0" w:after="160" w:line="259" w:lineRule="auto"/>
        <w:rPr>
          <w:lang w:val="nl-BE"/>
        </w:rPr>
      </w:pPr>
      <w:proofErr w:type="spellStart"/>
      <w:r>
        <w:rPr>
          <w:lang w:val="nl-BE"/>
        </w:rPr>
        <w:t>Triethanolamine</w:t>
      </w:r>
      <w:proofErr w:type="spellEnd"/>
      <w:r>
        <w:rPr>
          <w:lang w:val="nl-BE"/>
        </w:rPr>
        <w:t xml:space="preserve"> – 2,5 g</w:t>
      </w:r>
    </w:p>
    <w:p w14:paraId="7E484FB9" w14:textId="77777777" w:rsidR="003F2B4C" w:rsidRDefault="003F2B4C" w:rsidP="00194613">
      <w:pPr>
        <w:pStyle w:val="ListParagraph"/>
        <w:numPr>
          <w:ilvl w:val="1"/>
          <w:numId w:val="84"/>
        </w:numPr>
        <w:spacing w:before="0" w:after="160" w:line="259" w:lineRule="auto"/>
        <w:rPr>
          <w:lang w:val="nl-BE"/>
        </w:rPr>
      </w:pPr>
      <w:r>
        <w:rPr>
          <w:lang w:val="nl-BE"/>
        </w:rPr>
        <w:t>Water ad 100 g</w:t>
      </w:r>
    </w:p>
    <w:p w14:paraId="3727690A" w14:textId="77777777" w:rsidR="003F2B4C" w:rsidRDefault="003F2B4C" w:rsidP="00194613">
      <w:pPr>
        <w:pStyle w:val="ListParagraph"/>
        <w:numPr>
          <w:ilvl w:val="0"/>
          <w:numId w:val="84"/>
        </w:numPr>
        <w:spacing w:before="0" w:after="160" w:line="259" w:lineRule="auto"/>
        <w:rPr>
          <w:lang w:val="nl-BE"/>
        </w:rPr>
      </w:pPr>
      <w:r>
        <w:rPr>
          <w:lang w:val="nl-BE"/>
        </w:rPr>
        <w:t xml:space="preserve">Hydroalcoholische </w:t>
      </w:r>
      <w:proofErr w:type="spellStart"/>
      <w:r>
        <w:rPr>
          <w:lang w:val="nl-BE"/>
        </w:rPr>
        <w:t>carbopolgel</w:t>
      </w:r>
      <w:proofErr w:type="spellEnd"/>
    </w:p>
    <w:p w14:paraId="7DF56FC8" w14:textId="77777777" w:rsidR="003F2B4C" w:rsidRDefault="003F2B4C" w:rsidP="00194613">
      <w:pPr>
        <w:pStyle w:val="ListParagraph"/>
        <w:numPr>
          <w:ilvl w:val="1"/>
          <w:numId w:val="84"/>
        </w:numPr>
        <w:spacing w:before="0" w:after="160" w:line="259" w:lineRule="auto"/>
        <w:rPr>
          <w:lang w:val="nl-BE"/>
        </w:rPr>
      </w:pPr>
      <w:proofErr w:type="spellStart"/>
      <w:r>
        <w:rPr>
          <w:lang w:val="nl-BE"/>
        </w:rPr>
        <w:t>Carbopol</w:t>
      </w:r>
      <w:proofErr w:type="spellEnd"/>
      <w:r>
        <w:rPr>
          <w:lang w:val="nl-BE"/>
        </w:rPr>
        <w:t xml:space="preserve"> – 2g</w:t>
      </w:r>
    </w:p>
    <w:p w14:paraId="4BCE52FA" w14:textId="77777777" w:rsidR="003F2B4C" w:rsidRDefault="003F2B4C" w:rsidP="00194613">
      <w:pPr>
        <w:pStyle w:val="ListParagraph"/>
        <w:numPr>
          <w:ilvl w:val="1"/>
          <w:numId w:val="84"/>
        </w:numPr>
        <w:spacing w:before="0" w:after="160" w:line="259" w:lineRule="auto"/>
        <w:rPr>
          <w:lang w:val="nl-BE"/>
        </w:rPr>
      </w:pPr>
      <w:proofErr w:type="spellStart"/>
      <w:r>
        <w:rPr>
          <w:lang w:val="nl-BE"/>
        </w:rPr>
        <w:t>Isopropylalcohol</w:t>
      </w:r>
      <w:proofErr w:type="spellEnd"/>
      <w:r>
        <w:rPr>
          <w:lang w:val="nl-BE"/>
        </w:rPr>
        <w:t xml:space="preserve"> – 15g  </w:t>
      </w:r>
    </w:p>
    <w:p w14:paraId="45521C75" w14:textId="77777777" w:rsidR="003F2B4C" w:rsidRDefault="003F2B4C" w:rsidP="00194613">
      <w:pPr>
        <w:pStyle w:val="ListParagraph"/>
        <w:numPr>
          <w:ilvl w:val="1"/>
          <w:numId w:val="84"/>
        </w:numPr>
        <w:spacing w:before="0" w:after="160" w:line="259" w:lineRule="auto"/>
        <w:rPr>
          <w:lang w:val="nl-BE"/>
        </w:rPr>
      </w:pPr>
      <w:r>
        <w:rPr>
          <w:lang w:val="nl-BE"/>
        </w:rPr>
        <w:t xml:space="preserve">EDTA – 50mg </w:t>
      </w:r>
    </w:p>
    <w:p w14:paraId="7A1A93F6" w14:textId="77777777" w:rsidR="003F2B4C" w:rsidRDefault="003F2B4C" w:rsidP="00194613">
      <w:pPr>
        <w:pStyle w:val="ListParagraph"/>
        <w:numPr>
          <w:ilvl w:val="1"/>
          <w:numId w:val="84"/>
        </w:numPr>
        <w:spacing w:before="0" w:after="160" w:line="259" w:lineRule="auto"/>
        <w:rPr>
          <w:lang w:val="nl-BE"/>
        </w:rPr>
      </w:pPr>
      <w:proofErr w:type="spellStart"/>
      <w:r>
        <w:rPr>
          <w:lang w:val="nl-BE"/>
        </w:rPr>
        <w:t>Triethanolamine</w:t>
      </w:r>
      <w:proofErr w:type="spellEnd"/>
      <w:r>
        <w:rPr>
          <w:lang w:val="nl-BE"/>
        </w:rPr>
        <w:t xml:space="preserve"> – 2,5 g</w:t>
      </w:r>
    </w:p>
    <w:p w14:paraId="4679DB79" w14:textId="77777777" w:rsidR="00CB7734" w:rsidRDefault="003F2B4C" w:rsidP="00194613">
      <w:pPr>
        <w:pStyle w:val="ListParagraph"/>
        <w:numPr>
          <w:ilvl w:val="1"/>
          <w:numId w:val="84"/>
        </w:numPr>
        <w:spacing w:before="0" w:after="160" w:line="259" w:lineRule="auto"/>
        <w:rPr>
          <w:lang w:val="nl-BE"/>
        </w:rPr>
      </w:pPr>
      <w:r>
        <w:rPr>
          <w:lang w:val="nl-BE"/>
        </w:rPr>
        <w:t xml:space="preserve">Water ad 100 </w:t>
      </w:r>
      <w:r w:rsidR="00CB7734">
        <w:rPr>
          <w:lang w:val="nl-BE"/>
        </w:rPr>
        <w:t>g</w:t>
      </w:r>
    </w:p>
    <w:p w14:paraId="7DDEA271" w14:textId="089B3CD8" w:rsidR="00CB7734" w:rsidRPr="00CB7734" w:rsidRDefault="00CB7734" w:rsidP="00194613">
      <w:pPr>
        <w:pStyle w:val="ListParagraph"/>
        <w:numPr>
          <w:ilvl w:val="0"/>
          <w:numId w:val="84"/>
        </w:numPr>
        <w:spacing w:before="0" w:after="160" w:line="259" w:lineRule="auto"/>
        <w:rPr>
          <w:lang w:val="nl-BE"/>
        </w:rPr>
      </w:pPr>
      <w:r w:rsidRPr="00CB7734">
        <w:rPr>
          <w:b/>
          <w:lang w:val="nl-BE"/>
        </w:rPr>
        <w:t xml:space="preserve">Watervrije </w:t>
      </w:r>
      <w:proofErr w:type="spellStart"/>
      <w:r w:rsidRPr="00CB7734">
        <w:rPr>
          <w:b/>
          <w:lang w:val="nl-BE"/>
        </w:rPr>
        <w:t>carbopol</w:t>
      </w:r>
      <w:proofErr w:type="spellEnd"/>
      <w:r w:rsidRPr="00CB7734">
        <w:rPr>
          <w:b/>
          <w:lang w:val="nl-BE"/>
        </w:rPr>
        <w:t xml:space="preserve"> gel </w:t>
      </w:r>
    </w:p>
    <w:p w14:paraId="6E60AF3D" w14:textId="77777777" w:rsidR="00CB7734" w:rsidRPr="00CB7734" w:rsidRDefault="00CB7734" w:rsidP="00194613">
      <w:pPr>
        <w:pStyle w:val="ListParagraph"/>
        <w:numPr>
          <w:ilvl w:val="0"/>
          <w:numId w:val="114"/>
        </w:numPr>
        <w:rPr>
          <w:b/>
          <w:lang w:val="nl-BE"/>
        </w:rPr>
      </w:pPr>
      <w:r w:rsidRPr="00E76BCA">
        <w:rPr>
          <w:lang w:val="nl-NL"/>
        </w:rPr>
        <w:t xml:space="preserve">Geen neutraliserende base nodig </w:t>
      </w:r>
      <w:r w:rsidRPr="00E76BCA">
        <w:rPr>
          <w:rFonts w:ascii="Wingdings" w:eastAsia="Wingdings" w:hAnsi="Wingdings" w:cs="Wingdings"/>
          <w:lang w:val="nl-NL"/>
        </w:rPr>
        <w:t>à</w:t>
      </w:r>
      <w:r w:rsidRPr="00E76BCA">
        <w:rPr>
          <w:lang w:val="nl-NL"/>
        </w:rPr>
        <w:t xml:space="preserve"> De viscositeitsverhoging door de </w:t>
      </w:r>
      <w:proofErr w:type="spellStart"/>
      <w:r w:rsidRPr="00E76BCA">
        <w:rPr>
          <w:lang w:val="nl-NL"/>
        </w:rPr>
        <w:t>carbopol</w:t>
      </w:r>
      <w:proofErr w:type="spellEnd"/>
      <w:r w:rsidRPr="00E76BCA">
        <w:rPr>
          <w:lang w:val="nl-NL"/>
        </w:rPr>
        <w:t xml:space="preserve"> is in dit geval te verklaren door vorming van waterstofbruggen met het solvent.</w:t>
      </w:r>
    </w:p>
    <w:p w14:paraId="5FD02196" w14:textId="77777777" w:rsidR="00CB7734" w:rsidRDefault="00CB7734" w:rsidP="00194613">
      <w:pPr>
        <w:pStyle w:val="ListParagraph"/>
        <w:numPr>
          <w:ilvl w:val="1"/>
          <w:numId w:val="107"/>
        </w:numPr>
        <w:spacing w:before="0" w:after="160" w:line="259" w:lineRule="auto"/>
        <w:rPr>
          <w:lang w:val="en-GB"/>
        </w:rPr>
      </w:pPr>
      <w:r>
        <w:rPr>
          <w:lang w:val="en-GB"/>
        </w:rPr>
        <w:t xml:space="preserve">Carbopol </w:t>
      </w:r>
      <w:r w:rsidRPr="00D850D7">
        <w:rPr>
          <w:lang w:val="en-GB"/>
        </w:rPr>
        <w:t>3g</w:t>
      </w:r>
    </w:p>
    <w:p w14:paraId="15217F4A" w14:textId="77777777" w:rsidR="00CB7734" w:rsidRPr="00CB7734" w:rsidRDefault="00CB7734" w:rsidP="00194613">
      <w:pPr>
        <w:pStyle w:val="ListParagraph"/>
        <w:numPr>
          <w:ilvl w:val="1"/>
          <w:numId w:val="107"/>
        </w:numPr>
        <w:rPr>
          <w:b/>
          <w:lang w:val="nl-BE"/>
        </w:rPr>
      </w:pPr>
      <w:proofErr w:type="spellStart"/>
      <w:r w:rsidRPr="00CB7734">
        <w:rPr>
          <w:lang w:val="en-GB"/>
        </w:rPr>
        <w:t>Propyleenglycol</w:t>
      </w:r>
      <w:proofErr w:type="spellEnd"/>
      <w:r w:rsidRPr="00CB7734">
        <w:rPr>
          <w:lang w:val="en-GB"/>
        </w:rPr>
        <w:t xml:space="preserve"> 12g</w:t>
      </w:r>
    </w:p>
    <w:p w14:paraId="0F9FBB3C" w14:textId="5AD4FC8C" w:rsidR="00CB7734" w:rsidRPr="00CB7734" w:rsidRDefault="00CB7734" w:rsidP="00194613">
      <w:pPr>
        <w:pStyle w:val="ListParagraph"/>
        <w:numPr>
          <w:ilvl w:val="1"/>
          <w:numId w:val="107"/>
        </w:numPr>
        <w:rPr>
          <w:b/>
          <w:lang w:val="nl-BE"/>
        </w:rPr>
      </w:pPr>
      <w:r w:rsidRPr="00CB7734">
        <w:rPr>
          <w:lang w:val="nl-BE"/>
        </w:rPr>
        <w:t>Ethanol 96%, gedenatureerd ad 100g</w:t>
      </w:r>
    </w:p>
    <w:p w14:paraId="63BC9CC2" w14:textId="77777777" w:rsidR="003F2B4C" w:rsidRPr="00EC2B6B" w:rsidRDefault="003F2B4C" w:rsidP="00194613">
      <w:pPr>
        <w:pStyle w:val="ListParagraph"/>
        <w:numPr>
          <w:ilvl w:val="0"/>
          <w:numId w:val="84"/>
        </w:numPr>
        <w:spacing w:before="0" w:after="160" w:line="259" w:lineRule="auto"/>
        <w:rPr>
          <w:lang w:val="nl-BE"/>
        </w:rPr>
      </w:pPr>
      <w:r w:rsidRPr="00EC2B6B">
        <w:rPr>
          <w:lang w:val="nl-BE"/>
        </w:rPr>
        <w:t>Eenvoudige zalf</w:t>
      </w:r>
    </w:p>
    <w:p w14:paraId="55D6AA39" w14:textId="77777777" w:rsidR="003F2B4C" w:rsidRPr="00EC2B6B" w:rsidRDefault="003F2B4C" w:rsidP="00194613">
      <w:pPr>
        <w:pStyle w:val="ListParagraph"/>
        <w:numPr>
          <w:ilvl w:val="1"/>
          <w:numId w:val="84"/>
        </w:numPr>
        <w:spacing w:before="0" w:after="160" w:line="259" w:lineRule="auto"/>
        <w:rPr>
          <w:lang w:val="nl-BE"/>
        </w:rPr>
      </w:pPr>
      <w:r w:rsidRPr="00EC2B6B">
        <w:rPr>
          <w:lang w:val="nl-BE"/>
        </w:rPr>
        <w:t>50% vaseline</w:t>
      </w:r>
    </w:p>
    <w:p w14:paraId="274D2E31" w14:textId="77777777" w:rsidR="003F2B4C" w:rsidRDefault="003F2B4C" w:rsidP="00194613">
      <w:pPr>
        <w:pStyle w:val="ListParagraph"/>
        <w:numPr>
          <w:ilvl w:val="1"/>
          <w:numId w:val="84"/>
        </w:numPr>
        <w:spacing w:before="0" w:after="160" w:line="259" w:lineRule="auto"/>
        <w:rPr>
          <w:lang w:val="nl-BE"/>
        </w:rPr>
      </w:pPr>
      <w:r w:rsidRPr="00EC2B6B">
        <w:rPr>
          <w:lang w:val="nl-BE"/>
        </w:rPr>
        <w:t xml:space="preserve">50% wolvet/ lanoline </w:t>
      </w:r>
    </w:p>
    <w:p w14:paraId="56F1CD57" w14:textId="77777777" w:rsidR="003F2B4C" w:rsidRDefault="003F2B4C" w:rsidP="00194613">
      <w:pPr>
        <w:pStyle w:val="ListParagraph"/>
        <w:numPr>
          <w:ilvl w:val="0"/>
          <w:numId w:val="84"/>
        </w:numPr>
        <w:spacing w:before="0" w:after="160" w:line="259" w:lineRule="auto"/>
        <w:rPr>
          <w:lang w:val="nl-BE"/>
        </w:rPr>
      </w:pPr>
      <w:r>
        <w:rPr>
          <w:lang w:val="nl-BE"/>
        </w:rPr>
        <w:t xml:space="preserve">Koelzalf= Pseudo W/O </w:t>
      </w:r>
    </w:p>
    <w:p w14:paraId="155F5DA5" w14:textId="3517FDD3" w:rsidR="003F2B4C" w:rsidRPr="00C14205" w:rsidRDefault="003F2B4C" w:rsidP="00194613">
      <w:pPr>
        <w:pStyle w:val="ListParagraph"/>
        <w:numPr>
          <w:ilvl w:val="1"/>
          <w:numId w:val="84"/>
        </w:numPr>
        <w:spacing w:before="0" w:after="160" w:line="259" w:lineRule="auto"/>
        <w:rPr>
          <w:lang w:val="en-GB"/>
        </w:rPr>
      </w:pPr>
      <w:r w:rsidRPr="00C14205">
        <w:rPr>
          <w:lang w:val="en-GB"/>
        </w:rPr>
        <w:t>Witte was – 4 g</w:t>
      </w:r>
      <w:r w:rsidR="00C14205" w:rsidRPr="00C14205">
        <w:rPr>
          <w:lang w:val="en-GB"/>
        </w:rPr>
        <w:t xml:space="preserve"> </w:t>
      </w:r>
      <w:r w:rsidR="00C14205" w:rsidRPr="00C14205">
        <w:rPr>
          <w:lang w:val="nl-BE"/>
        </w:rPr>
        <w:sym w:font="Wingdings" w:char="F0E0"/>
      </w:r>
      <w:r w:rsidR="00C14205" w:rsidRPr="00C14205">
        <w:rPr>
          <w:lang w:val="en-GB"/>
        </w:rPr>
        <w:t xml:space="preserve"> pseudo </w:t>
      </w:r>
      <w:proofErr w:type="spellStart"/>
      <w:r w:rsidR="00C14205" w:rsidRPr="00C14205">
        <w:rPr>
          <w:lang w:val="en-GB"/>
        </w:rPr>
        <w:t>e</w:t>
      </w:r>
      <w:r w:rsidR="00C14205">
        <w:rPr>
          <w:lang w:val="en-GB"/>
        </w:rPr>
        <w:t>mulgator</w:t>
      </w:r>
      <w:proofErr w:type="spellEnd"/>
    </w:p>
    <w:p w14:paraId="06985105" w14:textId="607231D2" w:rsidR="003F2B4C" w:rsidRDefault="003F2B4C" w:rsidP="00194613">
      <w:pPr>
        <w:pStyle w:val="ListParagraph"/>
        <w:numPr>
          <w:ilvl w:val="1"/>
          <w:numId w:val="84"/>
        </w:numPr>
        <w:spacing w:before="0" w:after="160" w:line="259" w:lineRule="auto"/>
        <w:rPr>
          <w:lang w:val="nl-BE"/>
        </w:rPr>
      </w:pPr>
      <w:r>
        <w:rPr>
          <w:lang w:val="nl-BE"/>
        </w:rPr>
        <w:t xml:space="preserve">Walschot – 5g </w:t>
      </w:r>
      <w:r w:rsidR="00560072" w:rsidRPr="00560072">
        <w:rPr>
          <w:lang w:val="nl-BE"/>
        </w:rPr>
        <w:sym w:font="Wingdings" w:char="F0E0"/>
      </w:r>
      <w:r w:rsidR="00560072">
        <w:rPr>
          <w:lang w:val="nl-BE"/>
        </w:rPr>
        <w:t xml:space="preserve"> </w:t>
      </w:r>
      <w:r w:rsidR="00560072" w:rsidRPr="00560072">
        <w:rPr>
          <w:lang w:val="nl-BE"/>
        </w:rPr>
        <w:t>Walschot vervangen door cetylpalmitaat 15</w:t>
      </w:r>
    </w:p>
    <w:p w14:paraId="1C68EAA2" w14:textId="77777777" w:rsidR="003F2B4C" w:rsidRDefault="003F2B4C" w:rsidP="00194613">
      <w:pPr>
        <w:pStyle w:val="ListParagraph"/>
        <w:numPr>
          <w:ilvl w:val="1"/>
          <w:numId w:val="84"/>
        </w:numPr>
        <w:spacing w:before="0" w:after="160" w:line="259" w:lineRule="auto"/>
        <w:rPr>
          <w:lang w:val="nl-BE"/>
        </w:rPr>
      </w:pPr>
      <w:r>
        <w:rPr>
          <w:lang w:val="nl-BE"/>
        </w:rPr>
        <w:t>Arachideolie –  28,5g</w:t>
      </w:r>
    </w:p>
    <w:p w14:paraId="7FFE1D11" w14:textId="77777777" w:rsidR="003F2B4C" w:rsidRDefault="003F2B4C" w:rsidP="00194613">
      <w:pPr>
        <w:pStyle w:val="ListParagraph"/>
        <w:numPr>
          <w:ilvl w:val="1"/>
          <w:numId w:val="84"/>
        </w:numPr>
        <w:spacing w:before="0" w:after="160" w:line="259" w:lineRule="auto"/>
        <w:rPr>
          <w:lang w:val="nl-BE"/>
        </w:rPr>
      </w:pPr>
      <w:r>
        <w:rPr>
          <w:lang w:val="nl-BE"/>
        </w:rPr>
        <w:t>Water – 10,0g</w:t>
      </w:r>
    </w:p>
    <w:p w14:paraId="52AE1BAC" w14:textId="77777777" w:rsidR="003F2B4C" w:rsidRDefault="003F2B4C" w:rsidP="00194613">
      <w:pPr>
        <w:pStyle w:val="ListParagraph"/>
        <w:numPr>
          <w:ilvl w:val="1"/>
          <w:numId w:val="84"/>
        </w:numPr>
        <w:spacing w:before="0" w:after="160" w:line="259" w:lineRule="auto"/>
        <w:rPr>
          <w:lang w:val="nl-BE"/>
        </w:rPr>
      </w:pPr>
      <w:proofErr w:type="spellStart"/>
      <w:r>
        <w:rPr>
          <w:lang w:val="nl-BE"/>
        </w:rPr>
        <w:t>Riscinusolie</w:t>
      </w:r>
      <w:proofErr w:type="spellEnd"/>
      <w:r>
        <w:rPr>
          <w:lang w:val="nl-BE"/>
        </w:rPr>
        <w:t xml:space="preserve"> – 2,5 g</w:t>
      </w:r>
    </w:p>
    <w:p w14:paraId="7C68711E" w14:textId="77777777" w:rsidR="003F2B4C" w:rsidRDefault="003F2B4C" w:rsidP="00194613">
      <w:pPr>
        <w:pStyle w:val="ListParagraph"/>
        <w:numPr>
          <w:ilvl w:val="0"/>
          <w:numId w:val="84"/>
        </w:numPr>
        <w:spacing w:before="0" w:after="160" w:line="259" w:lineRule="auto"/>
        <w:rPr>
          <w:lang w:val="nl-BE"/>
        </w:rPr>
      </w:pPr>
      <w:r>
        <w:rPr>
          <w:lang w:val="nl-BE"/>
        </w:rPr>
        <w:t xml:space="preserve">PEG-zalf = wateroplosbare vetvrije zalfbasis </w:t>
      </w:r>
    </w:p>
    <w:p w14:paraId="4DC891B8" w14:textId="77777777" w:rsidR="003F2B4C" w:rsidRDefault="003F2B4C" w:rsidP="00194613">
      <w:pPr>
        <w:pStyle w:val="ListParagraph"/>
        <w:numPr>
          <w:ilvl w:val="1"/>
          <w:numId w:val="84"/>
        </w:numPr>
        <w:spacing w:before="0" w:after="160" w:line="259" w:lineRule="auto"/>
        <w:rPr>
          <w:lang w:val="nl-BE"/>
        </w:rPr>
      </w:pPr>
      <w:r>
        <w:rPr>
          <w:lang w:val="nl-BE"/>
        </w:rPr>
        <w:t xml:space="preserve">PEG 4000 – vast bij KT </w:t>
      </w:r>
      <w:r w:rsidRPr="00514D3A">
        <w:rPr>
          <w:rFonts w:ascii="Wingdings" w:eastAsia="Wingdings" w:hAnsi="Wingdings" w:cs="Wingdings"/>
          <w:lang w:val="nl-BE"/>
        </w:rPr>
        <w:t>à</w:t>
      </w:r>
      <w:r>
        <w:rPr>
          <w:lang w:val="nl-BE"/>
        </w:rPr>
        <w:t xml:space="preserve"> 15</w:t>
      </w:r>
    </w:p>
    <w:p w14:paraId="228B2992" w14:textId="77777777" w:rsidR="003F2B4C" w:rsidRDefault="003F2B4C" w:rsidP="00194613">
      <w:pPr>
        <w:pStyle w:val="ListParagraph"/>
        <w:numPr>
          <w:ilvl w:val="1"/>
          <w:numId w:val="84"/>
        </w:numPr>
        <w:spacing w:before="0" w:after="160" w:line="259" w:lineRule="auto"/>
        <w:rPr>
          <w:lang w:val="nl-BE"/>
        </w:rPr>
      </w:pPr>
      <w:r>
        <w:rPr>
          <w:lang w:val="nl-BE"/>
        </w:rPr>
        <w:t xml:space="preserve">PEG 400 – vloeibaar bij KT </w:t>
      </w:r>
      <w:r w:rsidRPr="00514D3A">
        <w:rPr>
          <w:rFonts w:ascii="Wingdings" w:eastAsia="Wingdings" w:hAnsi="Wingdings" w:cs="Wingdings"/>
          <w:lang w:val="nl-BE"/>
        </w:rPr>
        <w:t>à</w:t>
      </w:r>
      <w:r>
        <w:rPr>
          <w:lang w:val="nl-BE"/>
        </w:rPr>
        <w:t xml:space="preserve"> 35</w:t>
      </w:r>
    </w:p>
    <w:p w14:paraId="4FC684D4" w14:textId="77777777" w:rsidR="003F2B4C" w:rsidRDefault="003F2B4C" w:rsidP="00194613">
      <w:pPr>
        <w:pStyle w:val="ListParagraph"/>
        <w:numPr>
          <w:ilvl w:val="0"/>
          <w:numId w:val="84"/>
        </w:numPr>
        <w:spacing w:before="0" w:after="160" w:line="259" w:lineRule="auto"/>
        <w:rPr>
          <w:lang w:val="nl-BE"/>
        </w:rPr>
      </w:pPr>
      <w:proofErr w:type="spellStart"/>
      <w:r>
        <w:rPr>
          <w:lang w:val="nl-BE"/>
        </w:rPr>
        <w:t>Unguentum</w:t>
      </w:r>
      <w:proofErr w:type="spellEnd"/>
      <w:r>
        <w:rPr>
          <w:lang w:val="nl-BE"/>
        </w:rPr>
        <w:t xml:space="preserve"> </w:t>
      </w:r>
      <w:proofErr w:type="spellStart"/>
      <w:r>
        <w:rPr>
          <w:lang w:val="nl-BE"/>
        </w:rPr>
        <w:t>oculare</w:t>
      </w:r>
      <w:proofErr w:type="spellEnd"/>
      <w:r>
        <w:rPr>
          <w:lang w:val="nl-BE"/>
        </w:rPr>
        <w:t xml:space="preserve"> </w:t>
      </w:r>
    </w:p>
    <w:p w14:paraId="0DE29B1A" w14:textId="77777777" w:rsidR="003F2B4C" w:rsidRDefault="003F2B4C" w:rsidP="00194613">
      <w:pPr>
        <w:pStyle w:val="ListParagraph"/>
        <w:numPr>
          <w:ilvl w:val="1"/>
          <w:numId w:val="84"/>
        </w:numPr>
        <w:spacing w:before="0" w:after="160" w:line="259" w:lineRule="auto"/>
        <w:rPr>
          <w:lang w:val="nl-BE"/>
        </w:rPr>
      </w:pPr>
      <w:r>
        <w:rPr>
          <w:lang w:val="nl-BE"/>
        </w:rPr>
        <w:lastRenderedPageBreak/>
        <w:t>Cetylalcohol – 3g</w:t>
      </w:r>
    </w:p>
    <w:p w14:paraId="4964DF01" w14:textId="77777777" w:rsidR="003F2B4C" w:rsidRDefault="003F2B4C" w:rsidP="00194613">
      <w:pPr>
        <w:pStyle w:val="ListParagraph"/>
        <w:numPr>
          <w:ilvl w:val="1"/>
          <w:numId w:val="84"/>
        </w:numPr>
        <w:spacing w:before="0" w:after="160" w:line="259" w:lineRule="auto"/>
        <w:rPr>
          <w:lang w:val="nl-BE"/>
        </w:rPr>
      </w:pPr>
      <w:r>
        <w:rPr>
          <w:lang w:val="nl-BE"/>
        </w:rPr>
        <w:t>Wolvet – 7 g</w:t>
      </w:r>
    </w:p>
    <w:p w14:paraId="3DCC09CC" w14:textId="77777777" w:rsidR="003F2B4C" w:rsidRDefault="003F2B4C" w:rsidP="00194613">
      <w:pPr>
        <w:pStyle w:val="ListParagraph"/>
        <w:numPr>
          <w:ilvl w:val="1"/>
          <w:numId w:val="84"/>
        </w:numPr>
        <w:spacing w:before="0" w:after="160" w:line="259" w:lineRule="auto"/>
        <w:rPr>
          <w:lang w:val="nl-BE"/>
        </w:rPr>
      </w:pPr>
      <w:r>
        <w:rPr>
          <w:lang w:val="nl-BE"/>
        </w:rPr>
        <w:t>Vaseline – 60 g</w:t>
      </w:r>
    </w:p>
    <w:p w14:paraId="57A0A82E" w14:textId="77777777" w:rsidR="003F2B4C" w:rsidRDefault="003F2B4C" w:rsidP="00194613">
      <w:pPr>
        <w:pStyle w:val="ListParagraph"/>
        <w:numPr>
          <w:ilvl w:val="1"/>
          <w:numId w:val="84"/>
        </w:numPr>
        <w:spacing w:before="0" w:after="160" w:line="259" w:lineRule="auto"/>
        <w:rPr>
          <w:lang w:val="nl-BE"/>
        </w:rPr>
      </w:pPr>
      <w:r>
        <w:rPr>
          <w:lang w:val="nl-BE"/>
        </w:rPr>
        <w:t>Vloeibare paraffine – 30 g</w:t>
      </w:r>
    </w:p>
    <w:p w14:paraId="4960DB14" w14:textId="77777777" w:rsidR="003F2B4C" w:rsidRDefault="003F2B4C" w:rsidP="00194613">
      <w:pPr>
        <w:pStyle w:val="ListParagraph"/>
        <w:numPr>
          <w:ilvl w:val="0"/>
          <w:numId w:val="84"/>
        </w:numPr>
        <w:spacing w:before="0" w:after="160" w:line="259" w:lineRule="auto"/>
        <w:rPr>
          <w:lang w:val="nl-BE"/>
        </w:rPr>
      </w:pPr>
      <w:proofErr w:type="spellStart"/>
      <w:r>
        <w:rPr>
          <w:lang w:val="nl-BE"/>
        </w:rPr>
        <w:t>Unguentum</w:t>
      </w:r>
      <w:proofErr w:type="spellEnd"/>
      <w:r>
        <w:rPr>
          <w:lang w:val="nl-BE"/>
        </w:rPr>
        <w:t xml:space="preserve"> </w:t>
      </w:r>
      <w:proofErr w:type="spellStart"/>
      <w:r>
        <w:rPr>
          <w:lang w:val="nl-BE"/>
        </w:rPr>
        <w:t>emulsificans</w:t>
      </w:r>
      <w:proofErr w:type="spellEnd"/>
      <w:r>
        <w:rPr>
          <w:lang w:val="nl-BE"/>
        </w:rPr>
        <w:t xml:space="preserve"> cum aqua </w:t>
      </w:r>
    </w:p>
    <w:p w14:paraId="23C17D76" w14:textId="77777777" w:rsidR="003F2B4C" w:rsidRDefault="003F2B4C" w:rsidP="00194613">
      <w:pPr>
        <w:pStyle w:val="ListParagraph"/>
        <w:numPr>
          <w:ilvl w:val="1"/>
          <w:numId w:val="84"/>
        </w:numPr>
        <w:spacing w:before="0" w:after="160" w:line="259" w:lineRule="auto"/>
        <w:rPr>
          <w:lang w:val="nl-BE"/>
        </w:rPr>
      </w:pPr>
      <w:proofErr w:type="spellStart"/>
      <w:r>
        <w:rPr>
          <w:lang w:val="nl-BE"/>
        </w:rPr>
        <w:t>Lanette</w:t>
      </w:r>
      <w:proofErr w:type="spellEnd"/>
      <w:r>
        <w:rPr>
          <w:lang w:val="nl-BE"/>
        </w:rPr>
        <w:t xml:space="preserve"> N </w:t>
      </w:r>
    </w:p>
    <w:p w14:paraId="50F6E09F" w14:textId="77777777" w:rsidR="003F2B4C" w:rsidRDefault="003F2B4C" w:rsidP="00194613">
      <w:pPr>
        <w:pStyle w:val="ListParagraph"/>
        <w:numPr>
          <w:ilvl w:val="1"/>
          <w:numId w:val="84"/>
        </w:numPr>
        <w:spacing w:before="0" w:after="160" w:line="259" w:lineRule="auto"/>
        <w:rPr>
          <w:lang w:val="nl-BE"/>
        </w:rPr>
      </w:pPr>
      <w:proofErr w:type="spellStart"/>
      <w:r>
        <w:rPr>
          <w:lang w:val="nl-BE"/>
        </w:rPr>
        <w:t>Sorbinezuur</w:t>
      </w:r>
      <w:proofErr w:type="spellEnd"/>
      <w:r>
        <w:rPr>
          <w:lang w:val="nl-BE"/>
        </w:rPr>
        <w:t xml:space="preserve"> </w:t>
      </w:r>
    </w:p>
    <w:p w14:paraId="2A141BEA" w14:textId="77777777" w:rsidR="003F2B4C" w:rsidRDefault="003F2B4C" w:rsidP="00194613">
      <w:pPr>
        <w:pStyle w:val="ListParagraph"/>
        <w:numPr>
          <w:ilvl w:val="1"/>
          <w:numId w:val="84"/>
        </w:numPr>
        <w:spacing w:before="0" w:after="160" w:line="259" w:lineRule="auto"/>
        <w:rPr>
          <w:lang w:val="nl-BE"/>
        </w:rPr>
      </w:pPr>
      <w:r>
        <w:rPr>
          <w:lang w:val="nl-BE"/>
        </w:rPr>
        <w:t>Vaseline</w:t>
      </w:r>
    </w:p>
    <w:p w14:paraId="607FA5EA" w14:textId="77777777" w:rsidR="003F2B4C" w:rsidRDefault="003F2B4C" w:rsidP="00194613">
      <w:pPr>
        <w:pStyle w:val="ListParagraph"/>
        <w:numPr>
          <w:ilvl w:val="1"/>
          <w:numId w:val="84"/>
        </w:numPr>
        <w:spacing w:before="0" w:after="160" w:line="259" w:lineRule="auto"/>
        <w:rPr>
          <w:lang w:val="nl-BE"/>
        </w:rPr>
      </w:pPr>
      <w:r>
        <w:rPr>
          <w:lang w:val="nl-BE"/>
        </w:rPr>
        <w:t>Vloeibare paraffine</w:t>
      </w:r>
    </w:p>
    <w:p w14:paraId="1C0CEDE8" w14:textId="77777777" w:rsidR="003F2B4C" w:rsidRDefault="003F2B4C" w:rsidP="00194613">
      <w:pPr>
        <w:pStyle w:val="ListParagraph"/>
        <w:numPr>
          <w:ilvl w:val="1"/>
          <w:numId w:val="84"/>
        </w:numPr>
        <w:spacing w:before="0" w:after="160" w:line="259" w:lineRule="auto"/>
        <w:rPr>
          <w:lang w:val="nl-BE"/>
        </w:rPr>
      </w:pPr>
      <w:r>
        <w:rPr>
          <w:lang w:val="nl-BE"/>
        </w:rPr>
        <w:t xml:space="preserve">Water </w:t>
      </w:r>
    </w:p>
    <w:p w14:paraId="370FA656" w14:textId="4D78FBC6" w:rsidR="003F2B4C" w:rsidRDefault="003F2B4C" w:rsidP="00194613">
      <w:pPr>
        <w:pStyle w:val="ListParagraph"/>
        <w:numPr>
          <w:ilvl w:val="0"/>
          <w:numId w:val="84"/>
        </w:numPr>
        <w:spacing w:before="0" w:after="160" w:line="259" w:lineRule="auto"/>
        <w:rPr>
          <w:lang w:val="nl-BE"/>
        </w:rPr>
      </w:pPr>
      <w:r>
        <w:rPr>
          <w:lang w:val="nl-BE"/>
        </w:rPr>
        <w:t xml:space="preserve">Solutio petit </w:t>
      </w:r>
      <w:r w:rsidR="00E5330C">
        <w:rPr>
          <w:lang w:val="nl-BE"/>
        </w:rPr>
        <w:t xml:space="preserve"> (= niet voor </w:t>
      </w:r>
      <w:proofErr w:type="spellStart"/>
      <w:r w:rsidR="00E5330C">
        <w:rPr>
          <w:lang w:val="nl-BE"/>
        </w:rPr>
        <w:t>collyres</w:t>
      </w:r>
      <w:proofErr w:type="spellEnd"/>
      <w:r w:rsidR="00E5330C">
        <w:rPr>
          <w:lang w:val="nl-BE"/>
        </w:rPr>
        <w:t>, is te irriterend)</w:t>
      </w:r>
    </w:p>
    <w:p w14:paraId="6E6D0EE6" w14:textId="77777777" w:rsidR="003F2B4C" w:rsidRDefault="003F2B4C" w:rsidP="00194613">
      <w:pPr>
        <w:pStyle w:val="ListParagraph"/>
        <w:numPr>
          <w:ilvl w:val="1"/>
          <w:numId w:val="84"/>
        </w:numPr>
        <w:spacing w:before="0" w:after="160" w:line="259" w:lineRule="auto"/>
        <w:rPr>
          <w:lang w:val="nl-BE"/>
        </w:rPr>
      </w:pPr>
      <w:r>
        <w:rPr>
          <w:lang w:val="nl-BE"/>
        </w:rPr>
        <w:t>Ethanol 94° - 26 g</w:t>
      </w:r>
    </w:p>
    <w:p w14:paraId="68E18FB4" w14:textId="77777777" w:rsidR="003F2B4C" w:rsidRDefault="003F2B4C" w:rsidP="00194613">
      <w:pPr>
        <w:pStyle w:val="ListParagraph"/>
        <w:numPr>
          <w:ilvl w:val="1"/>
          <w:numId w:val="84"/>
        </w:numPr>
        <w:spacing w:before="0" w:after="160" w:line="259" w:lineRule="auto"/>
        <w:rPr>
          <w:lang w:val="nl-BE"/>
        </w:rPr>
      </w:pPr>
      <w:r>
        <w:rPr>
          <w:lang w:val="nl-BE"/>
        </w:rPr>
        <w:t>Glycerol – 35 g</w:t>
      </w:r>
    </w:p>
    <w:p w14:paraId="3052D9DD" w14:textId="77777777" w:rsidR="003F2B4C" w:rsidRPr="004E2863" w:rsidRDefault="003F2B4C" w:rsidP="00194613">
      <w:pPr>
        <w:pStyle w:val="ListParagraph"/>
        <w:numPr>
          <w:ilvl w:val="1"/>
          <w:numId w:val="84"/>
        </w:numPr>
        <w:spacing w:before="0" w:after="160" w:line="259" w:lineRule="auto"/>
        <w:rPr>
          <w:b/>
          <w:bCs/>
        </w:rPr>
      </w:pPr>
      <w:r w:rsidRPr="00C05737">
        <w:rPr>
          <w:lang w:val="en-US"/>
        </w:rPr>
        <w:t xml:space="preserve">Water ad </w:t>
      </w:r>
      <w:proofErr w:type="spellStart"/>
      <w:r w:rsidRPr="00C05737">
        <w:rPr>
          <w:lang w:val="en-US"/>
        </w:rPr>
        <w:t>injectionem</w:t>
      </w:r>
      <w:proofErr w:type="spellEnd"/>
      <w:r w:rsidRPr="00C05737">
        <w:rPr>
          <w:lang w:val="en-US"/>
        </w:rPr>
        <w:t xml:space="preserve">  ad 100g </w:t>
      </w:r>
    </w:p>
    <w:p w14:paraId="364F1679" w14:textId="0EFD2B60" w:rsidR="004E2863" w:rsidRPr="004E2863" w:rsidRDefault="004E2863" w:rsidP="00194613">
      <w:pPr>
        <w:pStyle w:val="ListParagraph"/>
        <w:numPr>
          <w:ilvl w:val="1"/>
          <w:numId w:val="84"/>
        </w:numPr>
        <w:spacing w:before="0" w:after="160" w:line="259" w:lineRule="auto"/>
        <w:rPr>
          <w:b/>
          <w:bCs/>
        </w:rPr>
      </w:pPr>
      <w:proofErr w:type="spellStart"/>
      <w:r>
        <w:rPr>
          <w:lang w:val="en-US"/>
        </w:rPr>
        <w:t>Eenvoudig</w:t>
      </w:r>
      <w:proofErr w:type="spellEnd"/>
    </w:p>
    <w:p w14:paraId="388D722B" w14:textId="77777777" w:rsidR="004E2863" w:rsidRPr="00E915CE" w:rsidRDefault="004E2863" w:rsidP="00194613">
      <w:pPr>
        <w:pStyle w:val="ListParagraph"/>
        <w:numPr>
          <w:ilvl w:val="2"/>
          <w:numId w:val="84"/>
        </w:numPr>
        <w:spacing w:before="0" w:after="160" w:line="259" w:lineRule="auto"/>
        <w:jc w:val="both"/>
        <w:rPr>
          <w:rFonts w:ascii="Calibri" w:hAnsi="Calibri" w:cs="Calibri"/>
        </w:rPr>
      </w:pPr>
      <w:r>
        <w:rPr>
          <w:rFonts w:ascii="Calibri" w:hAnsi="Calibri" w:cs="Calibri"/>
        </w:rPr>
        <w:t>Ethanol</w:t>
      </w:r>
      <w:r w:rsidRPr="00E915CE">
        <w:rPr>
          <w:rFonts w:ascii="Calibri" w:hAnsi="Calibri" w:cs="Calibri"/>
        </w:rPr>
        <w:t xml:space="preserve"> 1 – glycerine 3 – water 6</w:t>
      </w:r>
    </w:p>
    <w:p w14:paraId="2561A50E" w14:textId="77777777" w:rsidR="004E2863" w:rsidRPr="00E51890" w:rsidRDefault="004E2863" w:rsidP="00194613">
      <w:pPr>
        <w:pStyle w:val="ListParagraph"/>
        <w:numPr>
          <w:ilvl w:val="2"/>
          <w:numId w:val="84"/>
        </w:numPr>
        <w:spacing w:before="0" w:after="160" w:line="259" w:lineRule="auto"/>
        <w:jc w:val="both"/>
        <w:rPr>
          <w:rFonts w:ascii="Calibri" w:hAnsi="Calibri" w:cs="Calibri"/>
          <w:lang w:val="en-US"/>
        </w:rPr>
      </w:pPr>
      <w:r>
        <w:rPr>
          <w:rFonts w:ascii="Calibri" w:hAnsi="Calibri" w:cs="Calibri"/>
          <w:lang w:val="en-US"/>
        </w:rPr>
        <w:t>Ethanol</w:t>
      </w:r>
      <w:r w:rsidRPr="00E915CE">
        <w:rPr>
          <w:rFonts w:ascii="Calibri" w:hAnsi="Calibri" w:cs="Calibri"/>
          <w:lang w:val="en-US"/>
        </w:rPr>
        <w:t xml:space="preserve"> 2,6 – </w:t>
      </w:r>
      <w:proofErr w:type="spellStart"/>
      <w:r w:rsidRPr="00E915CE">
        <w:rPr>
          <w:rFonts w:ascii="Calibri" w:hAnsi="Calibri" w:cs="Calibri"/>
          <w:lang w:val="en-US"/>
        </w:rPr>
        <w:t>glycerine</w:t>
      </w:r>
      <w:proofErr w:type="spellEnd"/>
      <w:r w:rsidRPr="00E915CE">
        <w:rPr>
          <w:rFonts w:ascii="Calibri" w:hAnsi="Calibri" w:cs="Calibri"/>
          <w:lang w:val="en-US"/>
        </w:rPr>
        <w:t xml:space="preserve"> 3,5 – water ad 10 (sol. </w:t>
      </w:r>
      <w:r w:rsidRPr="00E51890">
        <w:rPr>
          <w:rFonts w:ascii="Calibri" w:hAnsi="Calibri" w:cs="Calibri"/>
          <w:lang w:val="en-US"/>
        </w:rPr>
        <w:t>Petit ad inj. FN 5)</w:t>
      </w:r>
    </w:p>
    <w:p w14:paraId="4160C5B4" w14:textId="5929EC8E" w:rsidR="004E2863" w:rsidRDefault="004E2863" w:rsidP="00194613">
      <w:pPr>
        <w:pStyle w:val="ListParagraph"/>
        <w:numPr>
          <w:ilvl w:val="2"/>
          <w:numId w:val="84"/>
        </w:numPr>
        <w:spacing w:before="0" w:after="160" w:line="259" w:lineRule="auto"/>
        <w:jc w:val="both"/>
        <w:rPr>
          <w:rFonts w:ascii="Calibri" w:hAnsi="Calibri" w:cs="Calibri"/>
          <w:lang w:val="en-US"/>
        </w:rPr>
      </w:pPr>
      <w:r w:rsidRPr="00E915CE">
        <w:rPr>
          <w:rFonts w:ascii="Calibri" w:hAnsi="Calibri" w:cs="Calibri"/>
          <w:lang w:val="en-US"/>
        </w:rPr>
        <w:t xml:space="preserve">Water 1,3 – </w:t>
      </w:r>
      <w:proofErr w:type="spellStart"/>
      <w:r w:rsidRPr="00E915CE">
        <w:rPr>
          <w:rFonts w:ascii="Calibri" w:hAnsi="Calibri" w:cs="Calibri"/>
          <w:lang w:val="en-US"/>
        </w:rPr>
        <w:t>glycerine</w:t>
      </w:r>
      <w:proofErr w:type="spellEnd"/>
      <w:r w:rsidRPr="00E915CE">
        <w:rPr>
          <w:rFonts w:ascii="Calibri" w:hAnsi="Calibri" w:cs="Calibri"/>
          <w:lang w:val="en-US"/>
        </w:rPr>
        <w:t xml:space="preserve"> 3,6 – </w:t>
      </w:r>
      <w:r>
        <w:rPr>
          <w:rFonts w:ascii="Calibri" w:hAnsi="Calibri" w:cs="Calibri"/>
          <w:lang w:val="en-US"/>
        </w:rPr>
        <w:t>ethanol</w:t>
      </w:r>
      <w:r w:rsidRPr="00E915CE">
        <w:rPr>
          <w:rFonts w:ascii="Calibri" w:hAnsi="Calibri" w:cs="Calibri"/>
          <w:lang w:val="en-US"/>
        </w:rPr>
        <w:t xml:space="preserve"> 94° ad 10 (sol. glycerol - </w:t>
      </w:r>
      <w:proofErr w:type="spellStart"/>
      <w:r w:rsidRPr="00E915CE">
        <w:rPr>
          <w:rFonts w:ascii="Calibri" w:hAnsi="Calibri" w:cs="Calibri"/>
          <w:lang w:val="en-US"/>
        </w:rPr>
        <w:t>spir</w:t>
      </w:r>
      <w:proofErr w:type="spellEnd"/>
      <w:r w:rsidRPr="00E915CE">
        <w:rPr>
          <w:rFonts w:ascii="Calibri" w:hAnsi="Calibri" w:cs="Calibri"/>
          <w:lang w:val="en-US"/>
        </w:rPr>
        <w:t xml:space="preserve">. </w:t>
      </w:r>
      <w:r w:rsidRPr="00E51890">
        <w:rPr>
          <w:rFonts w:ascii="Calibri" w:hAnsi="Calibri" w:cs="Calibri"/>
          <w:lang w:val="en-US"/>
        </w:rPr>
        <w:t>Petit NF V)</w:t>
      </w:r>
    </w:p>
    <w:p w14:paraId="0668D3B2" w14:textId="77777777" w:rsidR="00384F58" w:rsidRPr="00384F58" w:rsidRDefault="00384F58" w:rsidP="00194613">
      <w:pPr>
        <w:pStyle w:val="ListParagraph"/>
        <w:numPr>
          <w:ilvl w:val="0"/>
          <w:numId w:val="84"/>
        </w:numPr>
        <w:rPr>
          <w:rFonts w:ascii="Calibri" w:hAnsi="Calibri" w:cs="Calibri"/>
        </w:rPr>
      </w:pPr>
      <w:r w:rsidRPr="00384F58">
        <w:rPr>
          <w:rFonts w:ascii="Calibri" w:hAnsi="Calibri" w:cs="Calibri"/>
        </w:rPr>
        <w:t>verdunningsmiddel A (TMF)</w:t>
      </w:r>
    </w:p>
    <w:p w14:paraId="1A85F17B" w14:textId="77777777" w:rsidR="00384F58" w:rsidRPr="00384F58" w:rsidRDefault="00384F58" w:rsidP="00194613">
      <w:pPr>
        <w:pStyle w:val="ListParagraph"/>
        <w:numPr>
          <w:ilvl w:val="1"/>
          <w:numId w:val="84"/>
        </w:numPr>
        <w:rPr>
          <w:rFonts w:ascii="Calibri" w:hAnsi="Calibri" w:cs="Calibri"/>
        </w:rPr>
      </w:pPr>
      <w:r w:rsidRPr="00384F58">
        <w:rPr>
          <w:rFonts w:ascii="Calibri" w:hAnsi="Calibri" w:cs="Calibri"/>
        </w:rPr>
        <w:t xml:space="preserve">R/ </w:t>
      </w:r>
      <w:r w:rsidRPr="00384F58">
        <w:rPr>
          <w:rFonts w:ascii="Calibri" w:hAnsi="Calibri" w:cs="Calibri"/>
        </w:rPr>
        <w:tab/>
        <w:t>Watervrij colloïdaal siliciumdioxide</w:t>
      </w:r>
      <w:r w:rsidRPr="00384F58">
        <w:rPr>
          <w:rFonts w:ascii="Calibri" w:hAnsi="Calibri" w:cs="Calibri"/>
        </w:rPr>
        <w:tab/>
        <w:t>0,50 g</w:t>
      </w:r>
    </w:p>
    <w:p w14:paraId="687E9D13" w14:textId="5024455D" w:rsidR="00384F58" w:rsidRPr="00384F58" w:rsidRDefault="00384F58" w:rsidP="00194613">
      <w:pPr>
        <w:pStyle w:val="ListParagraph"/>
        <w:numPr>
          <w:ilvl w:val="1"/>
          <w:numId w:val="84"/>
        </w:numPr>
        <w:rPr>
          <w:rFonts w:ascii="Calibri" w:hAnsi="Calibri" w:cs="Calibri"/>
        </w:rPr>
      </w:pPr>
      <w:r w:rsidRPr="00384F58">
        <w:rPr>
          <w:rFonts w:ascii="Calibri" w:hAnsi="Calibri" w:cs="Calibri"/>
        </w:rPr>
        <w:t>Zeer fijn lactose monohydraat</w:t>
      </w:r>
      <w:r w:rsidRPr="00384F58">
        <w:rPr>
          <w:rFonts w:ascii="Calibri" w:hAnsi="Calibri" w:cs="Calibri"/>
        </w:rPr>
        <w:tab/>
      </w:r>
      <w:r w:rsidRPr="00384F58">
        <w:rPr>
          <w:rFonts w:ascii="Calibri" w:hAnsi="Calibri" w:cs="Calibri"/>
        </w:rPr>
        <w:tab/>
        <w:t>99,5 g</w:t>
      </w:r>
    </w:p>
    <w:p w14:paraId="5C5CDAD6" w14:textId="77777777" w:rsidR="00384F58" w:rsidRPr="00384F58" w:rsidRDefault="00384F58" w:rsidP="00194613">
      <w:pPr>
        <w:pStyle w:val="ListParagraph"/>
        <w:numPr>
          <w:ilvl w:val="0"/>
          <w:numId w:val="84"/>
        </w:numPr>
        <w:rPr>
          <w:rFonts w:ascii="Calibri" w:hAnsi="Calibri" w:cs="Calibri"/>
        </w:rPr>
      </w:pPr>
      <w:r w:rsidRPr="00384F58">
        <w:rPr>
          <w:rFonts w:ascii="Calibri" w:hAnsi="Calibri" w:cs="Calibri"/>
        </w:rPr>
        <w:t>verdunningsmiddel B (TMF)</w:t>
      </w:r>
    </w:p>
    <w:p w14:paraId="71442406" w14:textId="77777777" w:rsidR="00384F58" w:rsidRPr="0050553A" w:rsidRDefault="00384F58" w:rsidP="00194613">
      <w:pPr>
        <w:pStyle w:val="ListParagraph"/>
        <w:numPr>
          <w:ilvl w:val="1"/>
          <w:numId w:val="84"/>
        </w:numPr>
        <w:rPr>
          <w:rFonts w:ascii="Calibri" w:hAnsi="Calibri" w:cs="Calibri"/>
        </w:rPr>
      </w:pPr>
      <w:r w:rsidRPr="0050553A">
        <w:rPr>
          <w:rFonts w:ascii="Calibri" w:hAnsi="Calibri" w:cs="Calibri"/>
        </w:rPr>
        <w:t xml:space="preserve">R/ </w:t>
      </w:r>
      <w:r w:rsidRPr="0050553A">
        <w:rPr>
          <w:rFonts w:ascii="Calibri" w:hAnsi="Calibri" w:cs="Calibri"/>
        </w:rPr>
        <w:tab/>
        <w:t>Watervrij colloïdaal siliciumdioxide</w:t>
      </w:r>
      <w:r w:rsidRPr="0050553A">
        <w:rPr>
          <w:rFonts w:ascii="Calibri" w:hAnsi="Calibri" w:cs="Calibri"/>
        </w:rPr>
        <w:tab/>
        <w:t>0,50 g</w:t>
      </w:r>
    </w:p>
    <w:p w14:paraId="790DBB53" w14:textId="77777777" w:rsidR="00384F58" w:rsidRDefault="00384F58" w:rsidP="00194613">
      <w:pPr>
        <w:pStyle w:val="ListParagraph"/>
        <w:numPr>
          <w:ilvl w:val="1"/>
          <w:numId w:val="84"/>
        </w:numPr>
        <w:rPr>
          <w:rFonts w:ascii="Calibri" w:hAnsi="Calibri" w:cs="Calibri"/>
        </w:rPr>
      </w:pPr>
      <w:r w:rsidRPr="0050553A">
        <w:rPr>
          <w:rFonts w:ascii="Calibri" w:hAnsi="Calibri" w:cs="Calibri"/>
        </w:rPr>
        <w:t>Fijn mannitolpoeder</w:t>
      </w:r>
      <w:r w:rsidRPr="0050553A">
        <w:rPr>
          <w:rFonts w:ascii="Calibri" w:hAnsi="Calibri" w:cs="Calibri"/>
        </w:rPr>
        <w:tab/>
      </w:r>
      <w:r w:rsidRPr="0050553A">
        <w:rPr>
          <w:rFonts w:ascii="Calibri" w:hAnsi="Calibri" w:cs="Calibri"/>
        </w:rPr>
        <w:tab/>
      </w:r>
      <w:r w:rsidRPr="0050553A">
        <w:rPr>
          <w:rFonts w:ascii="Calibri" w:hAnsi="Calibri" w:cs="Calibri"/>
        </w:rPr>
        <w:tab/>
        <w:t>99,5 g</w:t>
      </w:r>
    </w:p>
    <w:p w14:paraId="757CB538" w14:textId="5044C386" w:rsidR="003F2B4C" w:rsidRPr="00384F58" w:rsidRDefault="003F2B4C" w:rsidP="00384F58">
      <w:pPr>
        <w:rPr>
          <w:rFonts w:ascii="Calibri" w:hAnsi="Calibri" w:cs="Calibri"/>
        </w:rPr>
      </w:pPr>
      <w:r w:rsidRPr="00384F58">
        <w:rPr>
          <w:b/>
          <w:bCs/>
        </w:rPr>
        <w:t>ANDERE OPMERKINGEN</w:t>
      </w:r>
    </w:p>
    <w:p w14:paraId="2199B128" w14:textId="77777777" w:rsidR="003F2B4C" w:rsidRDefault="003F2B4C" w:rsidP="00194613">
      <w:pPr>
        <w:pStyle w:val="ListParagraph"/>
        <w:numPr>
          <w:ilvl w:val="0"/>
          <w:numId w:val="82"/>
        </w:numPr>
        <w:spacing w:before="0" w:after="160" w:line="259" w:lineRule="auto"/>
      </w:pPr>
      <w:r w:rsidRPr="00D867AB">
        <w:t>Het omrekenen van internationale eenheden (IE) naar milligrammen (mg) is niet altijd eenduidig, omdat de verhouding afhangt van het specifieke medicijn of de stof waarop het van toepassing is. De omrekeningsfactor kan verschillen tussen verschillende medicijnen of stoffen.</w:t>
      </w:r>
    </w:p>
    <w:p w14:paraId="3F1C9C2B" w14:textId="479FEADF" w:rsidR="00C9450A" w:rsidRPr="00FC2818" w:rsidRDefault="00C9450A" w:rsidP="00194613">
      <w:pPr>
        <w:pStyle w:val="ListParagraph"/>
        <w:numPr>
          <w:ilvl w:val="0"/>
          <w:numId w:val="82"/>
        </w:numPr>
        <w:spacing w:before="0" w:after="160" w:line="259" w:lineRule="auto"/>
      </w:pPr>
      <w:r>
        <w:rPr>
          <w:rFonts w:ascii="Calibri" w:hAnsi="Calibri" w:cs="Calibri"/>
        </w:rPr>
        <w:t>G</w:t>
      </w:r>
      <w:r w:rsidRPr="0050553A">
        <w:rPr>
          <w:rFonts w:ascii="Calibri" w:hAnsi="Calibri" w:cs="Calibri"/>
        </w:rPr>
        <w:t>een reducerend suiker (vb. lactose) gebru</w:t>
      </w:r>
      <w:r>
        <w:rPr>
          <w:rFonts w:ascii="Calibri" w:hAnsi="Calibri" w:cs="Calibri"/>
        </w:rPr>
        <w:t xml:space="preserve">iken </w:t>
      </w:r>
      <w:r w:rsidRPr="0050553A">
        <w:rPr>
          <w:rFonts w:ascii="Calibri" w:hAnsi="Calibri" w:cs="Calibri"/>
        </w:rPr>
        <w:t>als vulstof als het API een primair of secundair amine bevat</w:t>
      </w:r>
      <w:r>
        <w:rPr>
          <w:rFonts w:ascii="Calibri" w:hAnsi="Calibri" w:cs="Calibri"/>
        </w:rPr>
        <w:t xml:space="preserve"> (Maillard reactie).</w:t>
      </w:r>
    </w:p>
    <w:p w14:paraId="6CD583A1" w14:textId="77777777" w:rsidR="00FC2818" w:rsidRDefault="00FC2818" w:rsidP="00194613">
      <w:pPr>
        <w:pStyle w:val="ListParagraph"/>
        <w:numPr>
          <w:ilvl w:val="0"/>
          <w:numId w:val="82"/>
        </w:numPr>
        <w:spacing w:before="0" w:after="160" w:line="259" w:lineRule="auto"/>
        <w:jc w:val="both"/>
        <w:rPr>
          <w:rFonts w:ascii="Calibri" w:hAnsi="Calibri" w:cs="Calibri"/>
        </w:rPr>
      </w:pPr>
      <w:r>
        <w:rPr>
          <w:rFonts w:ascii="Calibri" w:hAnsi="Calibri" w:cs="Calibri"/>
        </w:rPr>
        <w:t xml:space="preserve">Vlugolie </w:t>
      </w:r>
      <w:r w:rsidRPr="000C27EE">
        <w:rPr>
          <w:rFonts w:ascii="Calibri" w:hAnsi="Calibri" w:cs="Calibri"/>
        </w:rPr>
        <w:t xml:space="preserve">= essentiële olie </w:t>
      </w:r>
      <w:r>
        <w:rPr>
          <w:rFonts w:ascii="Calibri" w:hAnsi="Calibri" w:cs="Calibri"/>
        </w:rPr>
        <w:t xml:space="preserve">= etherische olie = aetheroleum </w:t>
      </w:r>
      <w:r w:rsidRPr="00AB655D">
        <w:rPr>
          <w:rFonts w:ascii="Calibri" w:hAnsi="Calibri" w:cs="Calibri"/>
        </w:rPr>
        <w:t xml:space="preserve">(niets met ether te maken, wel vluchtig zoals ether dus het is een vluchtige olie). </w:t>
      </w:r>
    </w:p>
    <w:p w14:paraId="5B90C441" w14:textId="507EADFF" w:rsidR="001F2049" w:rsidRDefault="001F2049" w:rsidP="00194613">
      <w:pPr>
        <w:pStyle w:val="ListParagraph"/>
        <w:numPr>
          <w:ilvl w:val="0"/>
          <w:numId w:val="82"/>
        </w:numPr>
        <w:spacing w:before="0" w:after="160" w:line="259" w:lineRule="auto"/>
        <w:jc w:val="both"/>
        <w:rPr>
          <w:rFonts w:ascii="Calibri" w:hAnsi="Calibri" w:cs="Calibri"/>
        </w:rPr>
      </w:pPr>
      <w:r>
        <w:rPr>
          <w:rFonts w:ascii="Calibri" w:hAnsi="Calibri" w:cs="Calibri"/>
        </w:rPr>
        <w:t xml:space="preserve">Mondspoeling: inwendig of uitwendig gebruik? </w:t>
      </w:r>
      <w:r w:rsidR="00C819B3" w:rsidRPr="003B5DAF">
        <w:rPr>
          <w:rFonts w:ascii="Calibri" w:hAnsi="Calibri" w:cs="Calibri"/>
        </w:rPr>
        <w:t>Soms gorgelen en uitspuwen, s</w:t>
      </w:r>
      <w:r w:rsidR="00C819B3">
        <w:rPr>
          <w:rFonts w:ascii="Calibri" w:hAnsi="Calibri" w:cs="Calibri"/>
        </w:rPr>
        <w:t xml:space="preserve">oms ook inslikken. Steeds deel dat wordt ingeslikt. </w:t>
      </w:r>
      <w:r w:rsidR="00C819B3" w:rsidRPr="009C2AEE">
        <w:rPr>
          <w:rFonts w:ascii="Calibri" w:hAnsi="Calibri" w:cs="Calibri"/>
        </w:rPr>
        <w:sym w:font="Wingdings" w:char="F0E0"/>
      </w:r>
      <w:r w:rsidR="00C819B3">
        <w:rPr>
          <w:rFonts w:ascii="Calibri" w:hAnsi="Calibri" w:cs="Calibri"/>
        </w:rPr>
        <w:t xml:space="preserve"> controle MD</w:t>
      </w:r>
    </w:p>
    <w:p w14:paraId="4CC2EB9B" w14:textId="6C78E49E" w:rsidR="00FC2818" w:rsidRPr="00CB71FF" w:rsidRDefault="00CB71FF" w:rsidP="00194613">
      <w:pPr>
        <w:pStyle w:val="ListParagraph"/>
        <w:numPr>
          <w:ilvl w:val="0"/>
          <w:numId w:val="82"/>
        </w:numPr>
        <w:spacing w:before="0" w:after="160" w:line="259" w:lineRule="auto"/>
        <w:jc w:val="both"/>
        <w:rPr>
          <w:rFonts w:ascii="Calibri" w:hAnsi="Calibri" w:cs="Calibri"/>
        </w:rPr>
      </w:pPr>
      <w:r>
        <w:t xml:space="preserve">Volgens de Ph. Eur. is de </w:t>
      </w:r>
      <w:r w:rsidRPr="009770B1">
        <w:rPr>
          <w:rFonts w:ascii="Calibri" w:hAnsi="Calibri" w:cs="Calibri"/>
        </w:rPr>
        <w:t xml:space="preserve">grootte </w:t>
      </w:r>
      <w:r>
        <w:rPr>
          <w:rFonts w:ascii="Calibri" w:hAnsi="Calibri" w:cs="Calibri"/>
        </w:rPr>
        <w:t xml:space="preserve">van de </w:t>
      </w:r>
      <w:r w:rsidRPr="009770B1">
        <w:rPr>
          <w:rFonts w:ascii="Calibri" w:hAnsi="Calibri" w:cs="Calibri"/>
        </w:rPr>
        <w:t xml:space="preserve">deeltjes </w:t>
      </w:r>
      <w:r>
        <w:rPr>
          <w:rFonts w:ascii="Calibri" w:hAnsi="Calibri" w:cs="Calibri"/>
        </w:rPr>
        <w:t xml:space="preserve">in </w:t>
      </w:r>
      <w:r w:rsidRPr="009770B1">
        <w:rPr>
          <w:rFonts w:ascii="Calibri" w:hAnsi="Calibri" w:cs="Calibri"/>
        </w:rPr>
        <w:t>colloïdale oplossingen 0,001 µm à 1 µm</w:t>
      </w:r>
      <w:r>
        <w:rPr>
          <w:rFonts w:ascii="Calibri" w:hAnsi="Calibri" w:cs="Calibri"/>
        </w:rPr>
        <w:t>.</w:t>
      </w:r>
    </w:p>
    <w:p w14:paraId="202E0C6C" w14:textId="3183C8EA" w:rsidR="003F2B4C" w:rsidRDefault="00D34D9E" w:rsidP="00194613">
      <w:pPr>
        <w:pStyle w:val="ListParagraph"/>
        <w:numPr>
          <w:ilvl w:val="0"/>
          <w:numId w:val="82"/>
        </w:numPr>
      </w:pPr>
      <w:r>
        <w:t>Schema viscositeitsverhogers die alcohol kunnen verdragen</w:t>
      </w:r>
    </w:p>
    <w:p w14:paraId="219F4A40" w14:textId="17335233" w:rsidR="003F2B4C" w:rsidRDefault="00D34D9E" w:rsidP="003F2B4C">
      <w:r w:rsidRPr="00D34D9E">
        <w:rPr>
          <w:noProof/>
          <w:lang w:val="en-GB" w:eastAsia="en-GB"/>
        </w:rPr>
        <w:drawing>
          <wp:inline distT="0" distB="0" distL="0" distR="0" wp14:anchorId="26E51BA3" wp14:editId="3E61FD07">
            <wp:extent cx="5115639" cy="838317"/>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15639" cy="838317"/>
                    </a:xfrm>
                    <a:prstGeom prst="rect">
                      <a:avLst/>
                    </a:prstGeom>
                  </pic:spPr>
                </pic:pic>
              </a:graphicData>
            </a:graphic>
          </wp:inline>
        </w:drawing>
      </w:r>
    </w:p>
    <w:p w14:paraId="6B82FFCE" w14:textId="34913EAC" w:rsidR="00B038B7" w:rsidRDefault="00BF6388" w:rsidP="00194613">
      <w:pPr>
        <w:pStyle w:val="ListParagraph"/>
        <w:numPr>
          <w:ilvl w:val="0"/>
          <w:numId w:val="111"/>
        </w:numPr>
      </w:pPr>
      <w:r>
        <w:t>Definitie Eutectisch mengsel</w:t>
      </w:r>
    </w:p>
    <w:p w14:paraId="2843900F" w14:textId="11624E5A" w:rsidR="00BF6388" w:rsidRDefault="00BF6388" w:rsidP="00194613">
      <w:pPr>
        <w:pStyle w:val="ListParagraph"/>
        <w:numPr>
          <w:ilvl w:val="1"/>
          <w:numId w:val="111"/>
        </w:numPr>
      </w:pPr>
      <w:r>
        <w:t xml:space="preserve">Mengsel heeft een lager smeltpunt dan elks apart. </w:t>
      </w:r>
    </w:p>
    <w:p w14:paraId="7E6E8FAE" w14:textId="2A30AC02" w:rsidR="00BF6388" w:rsidRDefault="00BF6388" w:rsidP="00194613">
      <w:pPr>
        <w:pStyle w:val="ListParagraph"/>
        <w:numPr>
          <w:ilvl w:val="1"/>
          <w:numId w:val="111"/>
        </w:numPr>
      </w:pPr>
      <w:r>
        <w:t>Door de vervloeiing worden de componenten homogeen gemengd op moleculair niveau. Dit vermindert de kans dat één component lokaal oververzadigd raakt, wat kristallisatie kan initiëren)</w:t>
      </w:r>
    </w:p>
    <w:p w14:paraId="450860DE" w14:textId="72B0E1F0" w:rsidR="00B038B7" w:rsidRDefault="00B038B7" w:rsidP="003F2B4C"/>
    <w:p w14:paraId="06D8A243" w14:textId="6E64DD89" w:rsidR="00B038B7" w:rsidRDefault="00B038B7" w:rsidP="003F2B4C"/>
    <w:p w14:paraId="2E93CD4D" w14:textId="77777777" w:rsidR="00B038B7" w:rsidRDefault="00B038B7" w:rsidP="003F2B4C"/>
    <w:p w14:paraId="76F049DF" w14:textId="77777777" w:rsidR="003F2B4C" w:rsidRPr="00B1489E" w:rsidRDefault="003F2B4C" w:rsidP="003F2B4C">
      <w:r w:rsidRPr="00C31739">
        <w:rPr>
          <w:noProof/>
          <w:lang w:val="en-GB" w:eastAsia="en-GB"/>
        </w:rPr>
        <w:drawing>
          <wp:inline distT="0" distB="0" distL="0" distR="0" wp14:anchorId="184EA32C" wp14:editId="1BD6921F">
            <wp:extent cx="3048000" cy="2306863"/>
            <wp:effectExtent l="0" t="0" r="0" b="0"/>
            <wp:docPr id="1971047427" name="Afbeelding 1" descr="Afbeelding met tekst, schoolbord, whiteboard, handschrif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47427" name="Afbeelding 1" descr="Afbeelding met tekst, schoolbord, whiteboard, handschrift&#10;&#10;Automatisch gegenereerde beschrijving"/>
                    <pic:cNvPicPr/>
                  </pic:nvPicPr>
                  <pic:blipFill>
                    <a:blip r:embed="rId68"/>
                    <a:stretch>
                      <a:fillRect/>
                    </a:stretch>
                  </pic:blipFill>
                  <pic:spPr>
                    <a:xfrm>
                      <a:off x="0" y="0"/>
                      <a:ext cx="3050890" cy="2309051"/>
                    </a:xfrm>
                    <a:prstGeom prst="rect">
                      <a:avLst/>
                    </a:prstGeom>
                  </pic:spPr>
                </pic:pic>
              </a:graphicData>
            </a:graphic>
          </wp:inline>
        </w:drawing>
      </w:r>
      <w:r w:rsidRPr="00B1489E">
        <w:t xml:space="preserve"> </w:t>
      </w:r>
    </w:p>
    <w:p w14:paraId="7B4EDAEE" w14:textId="77777777" w:rsidR="003F2B4C" w:rsidRPr="00B1489E" w:rsidRDefault="003F2B4C" w:rsidP="003F2B4C">
      <w:r>
        <w:rPr>
          <w:rFonts w:ascii="Wingdings" w:eastAsia="Wingdings" w:hAnsi="Wingdings" w:cs="Wingdings"/>
        </w:rPr>
        <w:t>à</w:t>
      </w:r>
      <w:r w:rsidRPr="00B1489E">
        <w:t xml:space="preserve"> Tetracycline: </w:t>
      </w:r>
    </w:p>
    <w:p w14:paraId="1B31E475" w14:textId="3BA1CB9A" w:rsidR="003F2B4C" w:rsidRPr="00B1489E" w:rsidRDefault="003F2B4C" w:rsidP="003F2B4C">
      <w:r w:rsidRPr="00B1489E">
        <w:t>Heeft pKa 3</w:t>
      </w:r>
      <w:r w:rsidR="003D0E93" w:rsidRPr="00B1489E">
        <w:t>, 3</w:t>
      </w:r>
      <w:r w:rsidRPr="00B1489E">
        <w:t xml:space="preserve"> – 7</w:t>
      </w:r>
      <w:r w:rsidR="003D0E93" w:rsidRPr="00B1489E">
        <w:t>, 8</w:t>
      </w:r>
      <w:r w:rsidRPr="00B1489E">
        <w:t xml:space="preserve"> – 9</w:t>
      </w:r>
      <w:r w:rsidR="003D0E93" w:rsidRPr="00B1489E">
        <w:t>, 6</w:t>
      </w:r>
    </w:p>
    <w:p w14:paraId="64162A0E" w14:textId="06B7C7E9" w:rsidR="003F2B4C" w:rsidRPr="00B1489E" w:rsidRDefault="003D0E93" w:rsidP="003F2B4C">
      <w:r w:rsidRPr="00B1489E">
        <w:t>PH</w:t>
      </w:r>
      <w:r w:rsidR="003F2B4C" w:rsidRPr="00B1489E">
        <w:t xml:space="preserve"> &lt; pKa: HA / BH+</w:t>
      </w:r>
    </w:p>
    <w:p w14:paraId="415834DA" w14:textId="7A1C3B06" w:rsidR="003F2B4C" w:rsidRPr="00B1489E" w:rsidRDefault="003D0E93" w:rsidP="003F2B4C">
      <w:pPr>
        <w:rPr>
          <w:lang w:val="nl-BE"/>
        </w:rPr>
      </w:pPr>
      <w:r w:rsidRPr="00B1489E">
        <w:rPr>
          <w:lang w:val="nl-BE"/>
        </w:rPr>
        <w:t>PH</w:t>
      </w:r>
      <w:r w:rsidR="003F2B4C" w:rsidRPr="00B1489E">
        <w:rPr>
          <w:lang w:val="nl-BE"/>
        </w:rPr>
        <w:t xml:space="preserve"> &gt; </w:t>
      </w:r>
      <w:proofErr w:type="spellStart"/>
      <w:r w:rsidR="003F2B4C" w:rsidRPr="00B1489E">
        <w:rPr>
          <w:lang w:val="nl-BE"/>
        </w:rPr>
        <w:t>pka</w:t>
      </w:r>
      <w:proofErr w:type="spellEnd"/>
      <w:r w:rsidR="003F2B4C" w:rsidRPr="00B1489E">
        <w:rPr>
          <w:lang w:val="nl-BE"/>
        </w:rPr>
        <w:t>: A-/B</w:t>
      </w:r>
    </w:p>
    <w:p w14:paraId="6FF059E5" w14:textId="77777777" w:rsidR="003F2B4C" w:rsidRDefault="003F2B4C" w:rsidP="003F2B4C">
      <w:r>
        <w:t>Dus bij basische functie: pH lager dan 7,8 geeft een positieve lading</w:t>
      </w:r>
    </w:p>
    <w:p w14:paraId="72B5AA10" w14:textId="77777777" w:rsidR="003F2B4C" w:rsidRDefault="003F2B4C" w:rsidP="003F2B4C">
      <w:r>
        <w:t xml:space="preserve">Bij zure functies: pH hoger dan 9,6 en pH hoger dan 3,3 een negatieve lading </w:t>
      </w:r>
    </w:p>
    <w:p w14:paraId="3E4A1C07" w14:textId="77777777" w:rsidR="003F2B4C" w:rsidRDefault="003F2B4C" w:rsidP="003F2B4C">
      <w:r>
        <w:t xml:space="preserve">Oplosbaar als geioniseerd is; maar we willen nu een neerslag </w:t>
      </w:r>
    </w:p>
    <w:p w14:paraId="3C2207E5" w14:textId="77777777" w:rsidR="003F2B4C" w:rsidRDefault="003F2B4C" w:rsidP="003F2B4C"/>
    <w:p w14:paraId="00959D62" w14:textId="77777777" w:rsidR="003F2B4C" w:rsidRDefault="003F2B4C" w:rsidP="003F2B4C">
      <w:r>
        <w:t xml:space="preserve">Tussen pH 3,3 en 7,8 </w:t>
      </w:r>
      <w:r>
        <w:rPr>
          <w:rFonts w:ascii="Wingdings" w:eastAsia="Wingdings" w:hAnsi="Wingdings" w:cs="Wingdings"/>
        </w:rPr>
        <w:t>è</w:t>
      </w:r>
      <w:r>
        <w:t xml:space="preserve"> is er een + en een – lading </w:t>
      </w:r>
      <w:r>
        <w:rPr>
          <w:rFonts w:ascii="Wingdings" w:eastAsia="Wingdings" w:hAnsi="Wingdings" w:cs="Wingdings"/>
        </w:rPr>
        <w:t>à</w:t>
      </w:r>
      <w:r>
        <w:t xml:space="preserve"> neutraliseren elkaar </w:t>
      </w:r>
      <w:r>
        <w:rPr>
          <w:rFonts w:ascii="Wingdings" w:eastAsia="Wingdings" w:hAnsi="Wingdings" w:cs="Wingdings"/>
        </w:rPr>
        <w:t>à</w:t>
      </w:r>
      <w:r>
        <w:t xml:space="preserve"> dus hier neerslag </w:t>
      </w:r>
    </w:p>
    <w:p w14:paraId="06C36D21" w14:textId="77777777" w:rsidR="003F2B4C" w:rsidRDefault="003F2B4C" w:rsidP="003F2B4C">
      <w:r>
        <w:t xml:space="preserve">pH isoelektrisch punt (minst oplosbaar) = (pk1 +pk2)/2 </w:t>
      </w:r>
      <w:r>
        <w:rPr>
          <w:rFonts w:ascii="Wingdings" w:eastAsia="Wingdings" w:hAnsi="Wingdings" w:cs="Wingdings"/>
        </w:rPr>
        <w:t>à</w:t>
      </w:r>
      <w:r>
        <w:t xml:space="preserve"> hier dus 5</w:t>
      </w:r>
    </w:p>
    <w:p w14:paraId="123E4B22" w14:textId="77777777" w:rsidR="003F2B4C" w:rsidRDefault="003F2B4C" w:rsidP="003F2B4C"/>
    <w:p w14:paraId="7AD5028B" w14:textId="77777777" w:rsidR="003F2B4C" w:rsidRDefault="003F2B4C" w:rsidP="003F2B4C"/>
    <w:p w14:paraId="58CF96FA" w14:textId="77777777" w:rsidR="003F2B4C" w:rsidRPr="008406BD" w:rsidRDefault="003F2B4C" w:rsidP="003F2B4C"/>
    <w:p w14:paraId="104636BC" w14:textId="7F585F3B" w:rsidR="006D727B" w:rsidRDefault="006D727B" w:rsidP="006D727B">
      <w:pPr>
        <w:rPr>
          <w:lang w:val="nl-BE"/>
        </w:rPr>
      </w:pPr>
    </w:p>
    <w:p w14:paraId="7C4A577C" w14:textId="2FB1BF69" w:rsidR="006D727B" w:rsidRDefault="006D727B" w:rsidP="006D727B">
      <w:pPr>
        <w:rPr>
          <w:lang w:val="nl-BE"/>
        </w:rPr>
      </w:pPr>
    </w:p>
    <w:p w14:paraId="5108E5F3" w14:textId="5B552410" w:rsidR="006D727B" w:rsidRDefault="006D727B" w:rsidP="006D727B">
      <w:pPr>
        <w:rPr>
          <w:lang w:val="nl-BE"/>
        </w:rPr>
      </w:pPr>
    </w:p>
    <w:p w14:paraId="6C55719F" w14:textId="3AAC3598" w:rsidR="006D727B" w:rsidRDefault="006D727B" w:rsidP="006D727B">
      <w:pPr>
        <w:rPr>
          <w:lang w:val="nl-BE"/>
        </w:rPr>
      </w:pPr>
    </w:p>
    <w:p w14:paraId="7B90D012" w14:textId="32B291A5" w:rsidR="006D727B" w:rsidRDefault="006D727B" w:rsidP="006D727B">
      <w:pPr>
        <w:rPr>
          <w:lang w:val="nl-BE"/>
        </w:rPr>
      </w:pPr>
    </w:p>
    <w:p w14:paraId="6A5F2327" w14:textId="5E240B89" w:rsidR="00346208" w:rsidRDefault="00346208" w:rsidP="00346208">
      <w:pPr>
        <w:rPr>
          <w:lang w:val="nl-BE"/>
        </w:rPr>
      </w:pPr>
    </w:p>
    <w:sectPr w:rsidR="00346208" w:rsidSect="003300E8">
      <w:pgSz w:w="11909" w:h="16834"/>
      <w:pgMar w:top="1440" w:right="1440" w:bottom="1440" w:left="1440" w:header="720" w:footer="720" w:gutter="0"/>
      <w:pgNumType w:start="1"/>
      <w:cols w:space="708"/>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m Konings" w:date="2025-10-30T13:06:00Z" w:initials="TK">
    <w:p w14:paraId="227D756B" w14:textId="77777777" w:rsidR="006105BF" w:rsidRDefault="006105BF" w:rsidP="006105BF">
      <w:pPr>
        <w:pStyle w:val="CommentText"/>
      </w:pPr>
      <w:r>
        <w:rPr>
          <w:rStyle w:val="CommentReference"/>
        </w:rPr>
        <w:annotationRef/>
      </w:r>
      <w:r>
        <w:rPr>
          <w:lang w:val="nl-BE"/>
        </w:rPr>
        <w:t>Als het echt stearinezuur zelf is, dan is het W/O bij lagere pH en maar heel zwak O/W bij hogere pH</w:t>
      </w:r>
    </w:p>
  </w:comment>
  <w:comment w:id="1" w:author="Tom Konings" w:date="2025-10-30T13:06:00Z" w:initials="TK">
    <w:p w14:paraId="2C89CD77" w14:textId="77777777" w:rsidR="006105BF" w:rsidRDefault="006105BF" w:rsidP="006105BF">
      <w:pPr>
        <w:pStyle w:val="CommentText"/>
      </w:pPr>
      <w:r>
        <w:rPr>
          <w:rStyle w:val="CommentReference"/>
        </w:rPr>
        <w:annotationRef/>
      </w:r>
      <w:r>
        <w:rPr>
          <w:lang w:val="nl-BE"/>
        </w:rPr>
        <w:t>Gedeprotoneerd uiteraard wel veel meer O/W</w:t>
      </w:r>
    </w:p>
  </w:comment>
  <w:comment w:id="2" w:author="Tom Konings" w:date="2025-10-30T15:50:00Z" w:initials="TK">
    <w:p w14:paraId="46E6BBA1" w14:textId="77777777" w:rsidR="00A41DC3" w:rsidRDefault="00A41DC3" w:rsidP="00A41DC3">
      <w:pPr>
        <w:pStyle w:val="CommentText"/>
      </w:pPr>
      <w:r>
        <w:rPr>
          <w:rStyle w:val="CommentReference"/>
        </w:rPr>
        <w:annotationRef/>
      </w:r>
      <w:r>
        <w:rPr>
          <w:lang w:val="nl-BE"/>
        </w:rPr>
        <w:t>Need to check how i’ll handle this</w:t>
      </w:r>
    </w:p>
  </w:comment>
  <w:comment w:id="3" w:author="Tom Konings" w:date="2025-10-29T23:46:00Z" w:initials="TK">
    <w:p w14:paraId="28047A17" w14:textId="2BD31489" w:rsidR="00363653" w:rsidRDefault="00363653" w:rsidP="00363653">
      <w:pPr>
        <w:pStyle w:val="CommentText"/>
      </w:pPr>
      <w:r>
        <w:rPr>
          <w:rStyle w:val="CommentReference"/>
        </w:rPr>
        <w:annotationRef/>
      </w:r>
      <w:r>
        <w:rPr>
          <w:lang w:val="nl-BE"/>
        </w:rPr>
        <w:t>Internet: not used as preservative??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7D756B" w15:done="0"/>
  <w15:commentEx w15:paraId="2C89CD77" w15:paraIdParent="227D756B" w15:done="0"/>
  <w15:commentEx w15:paraId="46E6BBA1" w15:done="0"/>
  <w15:commentEx w15:paraId="28047A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B7E944" w16cex:dateUtc="2025-10-30T11:06:00Z"/>
  <w16cex:commentExtensible w16cex:durableId="10845DF8" w16cex:dateUtc="2025-10-30T11:06:00Z"/>
  <w16cex:commentExtensible w16cex:durableId="7F51E045" w16cex:dateUtc="2025-10-30T13:50:00Z"/>
  <w16cex:commentExtensible w16cex:durableId="5E8089B7" w16cex:dateUtc="2025-10-29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7D756B" w16cid:durableId="1BB7E944"/>
  <w16cid:commentId w16cid:paraId="2C89CD77" w16cid:durableId="10845DF8"/>
  <w16cid:commentId w16cid:paraId="46E6BBA1" w16cid:durableId="7F51E045"/>
  <w16cid:commentId w16cid:paraId="28047A17" w16cid:durableId="5E8089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FE3F" w14:textId="77777777" w:rsidR="0080512B" w:rsidRDefault="0080512B" w:rsidP="00BF0DE2">
      <w:pPr>
        <w:spacing w:line="240" w:lineRule="auto"/>
      </w:pPr>
      <w:r>
        <w:separator/>
      </w:r>
    </w:p>
  </w:endnote>
  <w:endnote w:type="continuationSeparator" w:id="0">
    <w:p w14:paraId="6290FF0F" w14:textId="77777777" w:rsidR="0080512B" w:rsidRDefault="0080512B" w:rsidP="00BF0DE2">
      <w:pPr>
        <w:spacing w:line="240" w:lineRule="auto"/>
      </w:pPr>
      <w:r>
        <w:continuationSeparator/>
      </w:r>
    </w:p>
  </w:endnote>
  <w:endnote w:type="continuationNotice" w:id="1">
    <w:p w14:paraId="60539E4F" w14:textId="77777777" w:rsidR="0080512B" w:rsidRDefault="0080512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Gothic"/>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391568"/>
      <w:docPartObj>
        <w:docPartGallery w:val="Page Numbers (Bottom of Page)"/>
        <w:docPartUnique/>
      </w:docPartObj>
    </w:sdtPr>
    <w:sdtContent>
      <w:p w14:paraId="389EC5B3" w14:textId="7F4D4068" w:rsidR="0016677B" w:rsidRDefault="0016677B">
        <w:pPr>
          <w:pStyle w:val="Footer"/>
          <w:jc w:val="right"/>
        </w:pPr>
        <w:r>
          <w:fldChar w:fldCharType="begin"/>
        </w:r>
        <w:r>
          <w:instrText>PAGE   \* MERGEFORMAT</w:instrText>
        </w:r>
        <w:r>
          <w:fldChar w:fldCharType="separate"/>
        </w:r>
        <w:r>
          <w:rPr>
            <w:lang w:val="nl-NL"/>
          </w:rPr>
          <w:t>2</w:t>
        </w:r>
        <w:r>
          <w:fldChar w:fldCharType="end"/>
        </w:r>
      </w:p>
    </w:sdtContent>
  </w:sdt>
  <w:p w14:paraId="625864A7" w14:textId="77777777" w:rsidR="0016677B" w:rsidRDefault="00166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376ED" w14:textId="77777777" w:rsidR="0080512B" w:rsidRDefault="0080512B" w:rsidP="00BF0DE2">
      <w:pPr>
        <w:spacing w:line="240" w:lineRule="auto"/>
      </w:pPr>
      <w:r>
        <w:separator/>
      </w:r>
    </w:p>
  </w:footnote>
  <w:footnote w:type="continuationSeparator" w:id="0">
    <w:p w14:paraId="2EC8F25F" w14:textId="77777777" w:rsidR="0080512B" w:rsidRDefault="0080512B" w:rsidP="00BF0DE2">
      <w:pPr>
        <w:spacing w:line="240" w:lineRule="auto"/>
      </w:pPr>
      <w:r>
        <w:continuationSeparator/>
      </w:r>
    </w:p>
  </w:footnote>
  <w:footnote w:type="continuationNotice" w:id="1">
    <w:p w14:paraId="1DB3ADB9" w14:textId="77777777" w:rsidR="0080512B" w:rsidRDefault="0080512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629"/>
    <w:multiLevelType w:val="hybridMultilevel"/>
    <w:tmpl w:val="A70261EE"/>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919A4"/>
    <w:multiLevelType w:val="hybridMultilevel"/>
    <w:tmpl w:val="B1C424FC"/>
    <w:lvl w:ilvl="0" w:tplc="1CA2D082">
      <w:numFmt w:val="bullet"/>
      <w:lvlText w:val="•"/>
      <w:lvlJc w:val="left"/>
      <w:pPr>
        <w:ind w:left="1080" w:hanging="72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D74088"/>
    <w:multiLevelType w:val="hybridMultilevel"/>
    <w:tmpl w:val="AB36A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1ED1C5E"/>
    <w:multiLevelType w:val="hybridMultilevel"/>
    <w:tmpl w:val="118A5D5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1EE33E3"/>
    <w:multiLevelType w:val="hybridMultilevel"/>
    <w:tmpl w:val="ABE4B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2440FF6"/>
    <w:multiLevelType w:val="hybridMultilevel"/>
    <w:tmpl w:val="0706CD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2825AE6"/>
    <w:multiLevelType w:val="hybridMultilevel"/>
    <w:tmpl w:val="D3841EA6"/>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3551438"/>
    <w:multiLevelType w:val="hybridMultilevel"/>
    <w:tmpl w:val="C0262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3975A7D"/>
    <w:multiLevelType w:val="hybridMultilevel"/>
    <w:tmpl w:val="5BE27B02"/>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5583D03"/>
    <w:multiLevelType w:val="hybridMultilevel"/>
    <w:tmpl w:val="95A451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DA0CDE"/>
    <w:multiLevelType w:val="hybridMultilevel"/>
    <w:tmpl w:val="91C6BAD6"/>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7062C55"/>
    <w:multiLevelType w:val="hybridMultilevel"/>
    <w:tmpl w:val="E59A0A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0B68D3"/>
    <w:multiLevelType w:val="hybridMultilevel"/>
    <w:tmpl w:val="F10CE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87927CF"/>
    <w:multiLevelType w:val="hybridMultilevel"/>
    <w:tmpl w:val="88B4EB1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09320705"/>
    <w:multiLevelType w:val="hybridMultilevel"/>
    <w:tmpl w:val="D7B86E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A0B7AE9"/>
    <w:multiLevelType w:val="hybridMultilevel"/>
    <w:tmpl w:val="FC0C20D4"/>
    <w:lvl w:ilvl="0" w:tplc="0C707E0A">
      <w:start w:val="3"/>
      <w:numFmt w:val="bullet"/>
      <w:lvlText w:val="•"/>
      <w:lvlJc w:val="left"/>
      <w:pPr>
        <w:ind w:left="1080" w:hanging="72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A405FC5"/>
    <w:multiLevelType w:val="hybridMultilevel"/>
    <w:tmpl w:val="91224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B4921BA"/>
    <w:multiLevelType w:val="hybridMultilevel"/>
    <w:tmpl w:val="1CB0D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C746B0B"/>
    <w:multiLevelType w:val="hybridMultilevel"/>
    <w:tmpl w:val="37702B3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D84AB4"/>
    <w:multiLevelType w:val="hybridMultilevel"/>
    <w:tmpl w:val="56602B92"/>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DDA1495"/>
    <w:multiLevelType w:val="hybridMultilevel"/>
    <w:tmpl w:val="96049680"/>
    <w:lvl w:ilvl="0" w:tplc="47E20C8E">
      <w:start w:val="1"/>
      <w:numFmt w:val="decimal"/>
      <w:lvlText w:val="%1)"/>
      <w:lvlJc w:val="left"/>
      <w:pPr>
        <w:ind w:left="720" w:hanging="360"/>
      </w:pPr>
      <w:rPr>
        <w:rFonts w:asciiTheme="minorHAnsi" w:eastAsiaTheme="minorEastAsia" w:hAnsiTheme="minorHAnsi" w:cstheme="minorBidi"/>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F22483E"/>
    <w:multiLevelType w:val="hybridMultilevel"/>
    <w:tmpl w:val="6AEE9418"/>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FE31D48"/>
    <w:multiLevelType w:val="hybridMultilevel"/>
    <w:tmpl w:val="12C2F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25F6B13"/>
    <w:multiLevelType w:val="hybridMultilevel"/>
    <w:tmpl w:val="0D6683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3E84DDE"/>
    <w:multiLevelType w:val="hybridMultilevel"/>
    <w:tmpl w:val="4CFCE79E"/>
    <w:lvl w:ilvl="0" w:tplc="08130001">
      <w:start w:val="1"/>
      <w:numFmt w:val="bullet"/>
      <w:lvlText w:val=""/>
      <w:lvlJc w:val="left"/>
      <w:pPr>
        <w:ind w:left="720" w:hanging="360"/>
      </w:pPr>
      <w:rPr>
        <w:rFonts w:ascii="Symbol" w:hAnsi="Symbol" w:hint="default"/>
      </w:rPr>
    </w:lvl>
    <w:lvl w:ilvl="1" w:tplc="3120E200">
      <w:numFmt w:val="bullet"/>
      <w:lvlText w:val="-"/>
      <w:lvlJc w:val="left"/>
      <w:pPr>
        <w:ind w:left="1440" w:hanging="360"/>
      </w:pPr>
      <w:rPr>
        <w:rFonts w:ascii="Calibri" w:eastAsiaTheme="minorHAnsi" w:hAnsi="Calibri" w:cs="Calibri"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14424FD7"/>
    <w:multiLevelType w:val="hybridMultilevel"/>
    <w:tmpl w:val="4A58879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14F47C7D"/>
    <w:multiLevelType w:val="hybridMultilevel"/>
    <w:tmpl w:val="84D2D7A2"/>
    <w:lvl w:ilvl="0" w:tplc="54E69506">
      <w:start w:val="5"/>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55D424E"/>
    <w:multiLevelType w:val="hybridMultilevel"/>
    <w:tmpl w:val="F948C2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7793CD7"/>
    <w:multiLevelType w:val="hybridMultilevel"/>
    <w:tmpl w:val="95CC34C6"/>
    <w:lvl w:ilvl="0" w:tplc="BC8E1A8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355E28"/>
    <w:multiLevelType w:val="hybridMultilevel"/>
    <w:tmpl w:val="6C100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8815505"/>
    <w:multiLevelType w:val="hybridMultilevel"/>
    <w:tmpl w:val="C24A4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9075CD2"/>
    <w:multiLevelType w:val="hybridMultilevel"/>
    <w:tmpl w:val="1D8859DA"/>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9394B8D"/>
    <w:multiLevelType w:val="hybridMultilevel"/>
    <w:tmpl w:val="6318F52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1B2B6E3A"/>
    <w:multiLevelType w:val="hybridMultilevel"/>
    <w:tmpl w:val="E814CB2A"/>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4" w15:restartNumberingAfterBreak="0">
    <w:nsid w:val="1C2857F2"/>
    <w:multiLevelType w:val="hybridMultilevel"/>
    <w:tmpl w:val="2158708C"/>
    <w:lvl w:ilvl="0" w:tplc="7A880E54">
      <w:start w:val="52"/>
      <w:numFmt w:val="bullet"/>
      <w:lvlText w:val=""/>
      <w:lvlJc w:val="left"/>
      <w:pPr>
        <w:ind w:left="720" w:hanging="360"/>
      </w:pPr>
      <w:rPr>
        <w:rFonts w:ascii="Wingdings" w:eastAsiaTheme="minorEastAsia"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CB514A9"/>
    <w:multiLevelType w:val="hybridMultilevel"/>
    <w:tmpl w:val="B69CF354"/>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F1C247E"/>
    <w:multiLevelType w:val="hybridMultilevel"/>
    <w:tmpl w:val="464E7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B93605"/>
    <w:multiLevelType w:val="hybridMultilevel"/>
    <w:tmpl w:val="126862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1A627CB"/>
    <w:multiLevelType w:val="hybridMultilevel"/>
    <w:tmpl w:val="9CD8A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2107FAF"/>
    <w:multiLevelType w:val="hybridMultilevel"/>
    <w:tmpl w:val="24D0B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27402AB"/>
    <w:multiLevelType w:val="hybridMultilevel"/>
    <w:tmpl w:val="37D07CAC"/>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3732892"/>
    <w:multiLevelType w:val="hybridMultilevel"/>
    <w:tmpl w:val="6AB03D16"/>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2" w15:restartNumberingAfterBreak="0">
    <w:nsid w:val="23AC4352"/>
    <w:multiLevelType w:val="hybridMultilevel"/>
    <w:tmpl w:val="A224B4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3EA7594"/>
    <w:multiLevelType w:val="hybridMultilevel"/>
    <w:tmpl w:val="6FBAA96C"/>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53B7D81"/>
    <w:multiLevelType w:val="hybridMultilevel"/>
    <w:tmpl w:val="32A89F28"/>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61777C7"/>
    <w:multiLevelType w:val="hybridMultilevel"/>
    <w:tmpl w:val="A60A7B26"/>
    <w:lvl w:ilvl="0" w:tplc="BC8E1A82">
      <w:numFmt w:val="bullet"/>
      <w:lvlText w:val="-"/>
      <w:lvlJc w:val="left"/>
      <w:pPr>
        <w:ind w:left="720" w:hanging="360"/>
      </w:pPr>
      <w:rPr>
        <w:rFonts w:ascii="Aptos" w:eastAsiaTheme="minorHAnsi" w:hAnsi="Aptos" w:cstheme="minorBidi" w:hint="default"/>
      </w:rPr>
    </w:lvl>
    <w:lvl w:ilvl="1" w:tplc="08130001">
      <w:start w:val="1"/>
      <w:numFmt w:val="bullet"/>
      <w:lvlText w:val=""/>
      <w:lvlJc w:val="left"/>
      <w:pPr>
        <w:ind w:left="1440" w:hanging="360"/>
      </w:pPr>
      <w:rPr>
        <w:rFonts w:ascii="Symbol" w:hAnsi="Symbol"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6" w15:restartNumberingAfterBreak="0">
    <w:nsid w:val="282B3AD5"/>
    <w:multiLevelType w:val="hybridMultilevel"/>
    <w:tmpl w:val="671614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8AC00F7"/>
    <w:multiLevelType w:val="hybridMultilevel"/>
    <w:tmpl w:val="644644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8E635C4"/>
    <w:multiLevelType w:val="hybridMultilevel"/>
    <w:tmpl w:val="D518AD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B645B36"/>
    <w:multiLevelType w:val="hybridMultilevel"/>
    <w:tmpl w:val="35E06304"/>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C4C2CE2"/>
    <w:multiLevelType w:val="hybridMultilevel"/>
    <w:tmpl w:val="D856E69A"/>
    <w:lvl w:ilvl="0" w:tplc="8BD87AA8">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CA903FB"/>
    <w:multiLevelType w:val="hybridMultilevel"/>
    <w:tmpl w:val="C69E280E"/>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E3A2E7A"/>
    <w:multiLevelType w:val="hybridMultilevel"/>
    <w:tmpl w:val="C5EC71C8"/>
    <w:lvl w:ilvl="0" w:tplc="0C707E0A">
      <w:start w:val="3"/>
      <w:numFmt w:val="bullet"/>
      <w:lvlText w:val="•"/>
      <w:lvlJc w:val="left"/>
      <w:pPr>
        <w:ind w:left="1080" w:hanging="72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FA34C03"/>
    <w:multiLevelType w:val="hybridMultilevel"/>
    <w:tmpl w:val="B0A8C3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0526431"/>
    <w:multiLevelType w:val="hybridMultilevel"/>
    <w:tmpl w:val="1F161922"/>
    <w:lvl w:ilvl="0" w:tplc="9A08AFA8">
      <w:start w:val="1"/>
      <w:numFmt w:val="bullet"/>
      <w:lvlText w:val=""/>
      <w:lvlJc w:val="left"/>
      <w:pPr>
        <w:ind w:left="720" w:hanging="360"/>
      </w:pPr>
      <w:rPr>
        <w:rFonts w:ascii="Symbol" w:hAnsi="Symbol" w:hint="default"/>
        <w:color w:val="auto"/>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5" w15:restartNumberingAfterBreak="0">
    <w:nsid w:val="31EE3359"/>
    <w:multiLevelType w:val="hybridMultilevel"/>
    <w:tmpl w:val="447CA67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6" w15:restartNumberingAfterBreak="0">
    <w:nsid w:val="31FE17DE"/>
    <w:multiLevelType w:val="hybridMultilevel"/>
    <w:tmpl w:val="915E55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322F7450"/>
    <w:multiLevelType w:val="hybridMultilevel"/>
    <w:tmpl w:val="9146A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331313E9"/>
    <w:multiLevelType w:val="hybridMultilevel"/>
    <w:tmpl w:val="009E246C"/>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52E5999"/>
    <w:multiLevelType w:val="hybridMultilevel"/>
    <w:tmpl w:val="FB9C2884"/>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65469B4"/>
    <w:multiLevelType w:val="hybridMultilevel"/>
    <w:tmpl w:val="063EF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78E7635"/>
    <w:multiLevelType w:val="hybridMultilevel"/>
    <w:tmpl w:val="BF500E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A1B57CC"/>
    <w:multiLevelType w:val="hybridMultilevel"/>
    <w:tmpl w:val="F4203466"/>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B850E86"/>
    <w:multiLevelType w:val="hybridMultilevel"/>
    <w:tmpl w:val="7F5C69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C8B7357"/>
    <w:multiLevelType w:val="hybridMultilevel"/>
    <w:tmpl w:val="50648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D911951"/>
    <w:multiLevelType w:val="hybridMultilevel"/>
    <w:tmpl w:val="F3467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ED81BA2"/>
    <w:multiLevelType w:val="hybridMultilevel"/>
    <w:tmpl w:val="B898127A"/>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0332022"/>
    <w:multiLevelType w:val="hybridMultilevel"/>
    <w:tmpl w:val="F7283B38"/>
    <w:lvl w:ilvl="0" w:tplc="0813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8" w15:restartNumberingAfterBreak="0">
    <w:nsid w:val="40525DB0"/>
    <w:multiLevelType w:val="hybridMultilevel"/>
    <w:tmpl w:val="D1041774"/>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0D97F73"/>
    <w:multiLevelType w:val="hybridMultilevel"/>
    <w:tmpl w:val="296451BC"/>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70" w15:restartNumberingAfterBreak="0">
    <w:nsid w:val="4163288B"/>
    <w:multiLevelType w:val="hybridMultilevel"/>
    <w:tmpl w:val="3154D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29215F0"/>
    <w:multiLevelType w:val="hybridMultilevel"/>
    <w:tmpl w:val="74428BC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2" w15:restartNumberingAfterBreak="0">
    <w:nsid w:val="43C06BD7"/>
    <w:multiLevelType w:val="hybridMultilevel"/>
    <w:tmpl w:val="AAF89A28"/>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43CF2E72"/>
    <w:multiLevelType w:val="hybridMultilevel"/>
    <w:tmpl w:val="799CB232"/>
    <w:lvl w:ilvl="0" w:tplc="AF9C7DD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4B8779A"/>
    <w:multiLevelType w:val="hybridMultilevel"/>
    <w:tmpl w:val="403C8E8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5" w15:restartNumberingAfterBreak="0">
    <w:nsid w:val="460D18EA"/>
    <w:multiLevelType w:val="hybridMultilevel"/>
    <w:tmpl w:val="09E4D2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7B35A9F"/>
    <w:multiLevelType w:val="hybridMultilevel"/>
    <w:tmpl w:val="1922864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85B1269"/>
    <w:multiLevelType w:val="hybridMultilevel"/>
    <w:tmpl w:val="76AC007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8" w15:restartNumberingAfterBreak="0">
    <w:nsid w:val="48954C5D"/>
    <w:multiLevelType w:val="hybridMultilevel"/>
    <w:tmpl w:val="1084D762"/>
    <w:lvl w:ilvl="0" w:tplc="620830D2">
      <w:start w:val="1"/>
      <w:numFmt w:val="bullet"/>
      <w:lvlText w:val=""/>
      <w:lvlJc w:val="left"/>
      <w:pPr>
        <w:ind w:left="720" w:hanging="360"/>
      </w:pPr>
      <w:rPr>
        <w:rFonts w:ascii="Symbol" w:hAnsi="Symbol" w:hint="default"/>
        <w:color w:val="auto"/>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9" w15:restartNumberingAfterBreak="0">
    <w:nsid w:val="48AA7431"/>
    <w:multiLevelType w:val="hybridMultilevel"/>
    <w:tmpl w:val="97C2755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0" w15:restartNumberingAfterBreak="0">
    <w:nsid w:val="48AC3973"/>
    <w:multiLevelType w:val="hybridMultilevel"/>
    <w:tmpl w:val="862244E0"/>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4A747A5A"/>
    <w:multiLevelType w:val="hybridMultilevel"/>
    <w:tmpl w:val="61102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AB37E33"/>
    <w:multiLevelType w:val="hybridMultilevel"/>
    <w:tmpl w:val="A2CE61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B391746"/>
    <w:multiLevelType w:val="hybridMultilevel"/>
    <w:tmpl w:val="F7F8A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C477DD0"/>
    <w:multiLevelType w:val="hybridMultilevel"/>
    <w:tmpl w:val="A0881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EF71CF1"/>
    <w:multiLevelType w:val="hybridMultilevel"/>
    <w:tmpl w:val="EA9887C8"/>
    <w:lvl w:ilvl="0" w:tplc="620830D2">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02611F3"/>
    <w:multiLevelType w:val="hybridMultilevel"/>
    <w:tmpl w:val="20AE0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0BB6C6B"/>
    <w:multiLevelType w:val="hybridMultilevel"/>
    <w:tmpl w:val="1216596E"/>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2EE486B"/>
    <w:multiLevelType w:val="hybridMultilevel"/>
    <w:tmpl w:val="EF402E06"/>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6BC2AF5"/>
    <w:multiLevelType w:val="hybridMultilevel"/>
    <w:tmpl w:val="E64A68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75344A2"/>
    <w:multiLevelType w:val="hybridMultilevel"/>
    <w:tmpl w:val="90C8EEF8"/>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8632644"/>
    <w:multiLevelType w:val="hybridMultilevel"/>
    <w:tmpl w:val="860E65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5B8C49C9"/>
    <w:multiLevelType w:val="hybridMultilevel"/>
    <w:tmpl w:val="CAEC41C4"/>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C9D3E04"/>
    <w:multiLevelType w:val="hybridMultilevel"/>
    <w:tmpl w:val="9F90F2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CD10940"/>
    <w:multiLevelType w:val="hybridMultilevel"/>
    <w:tmpl w:val="31C80F0C"/>
    <w:lvl w:ilvl="0" w:tplc="9A08AFA8">
      <w:start w:val="1"/>
      <w:numFmt w:val="bullet"/>
      <w:lvlText w:val=""/>
      <w:lvlJc w:val="left"/>
      <w:pPr>
        <w:ind w:left="720" w:hanging="360"/>
      </w:pPr>
      <w:rPr>
        <w:rFonts w:ascii="Symbol" w:hAnsi="Symbol" w:hint="default"/>
        <w:color w:val="auto"/>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5" w15:restartNumberingAfterBreak="0">
    <w:nsid w:val="61EC5B06"/>
    <w:multiLevelType w:val="hybridMultilevel"/>
    <w:tmpl w:val="5B88CC86"/>
    <w:lvl w:ilvl="0" w:tplc="08130001">
      <w:start w:val="1"/>
      <w:numFmt w:val="bullet"/>
      <w:lvlText w:val=""/>
      <w:lvlJc w:val="left"/>
      <w:pPr>
        <w:ind w:left="785" w:hanging="360"/>
      </w:pPr>
      <w:rPr>
        <w:rFonts w:ascii="Symbol" w:hAnsi="Symbol" w:hint="default"/>
      </w:rPr>
    </w:lvl>
    <w:lvl w:ilvl="1" w:tplc="08130003">
      <w:start w:val="1"/>
      <w:numFmt w:val="bullet"/>
      <w:lvlText w:val="o"/>
      <w:lvlJc w:val="left"/>
      <w:pPr>
        <w:ind w:left="1505" w:hanging="360"/>
      </w:pPr>
      <w:rPr>
        <w:rFonts w:ascii="Courier New" w:hAnsi="Courier New" w:cs="Courier New" w:hint="default"/>
      </w:rPr>
    </w:lvl>
    <w:lvl w:ilvl="2" w:tplc="08130005" w:tentative="1">
      <w:start w:val="1"/>
      <w:numFmt w:val="bullet"/>
      <w:lvlText w:val=""/>
      <w:lvlJc w:val="left"/>
      <w:pPr>
        <w:ind w:left="2225" w:hanging="360"/>
      </w:pPr>
      <w:rPr>
        <w:rFonts w:ascii="Wingdings" w:hAnsi="Wingdings" w:hint="default"/>
      </w:rPr>
    </w:lvl>
    <w:lvl w:ilvl="3" w:tplc="08130001" w:tentative="1">
      <w:start w:val="1"/>
      <w:numFmt w:val="bullet"/>
      <w:lvlText w:val=""/>
      <w:lvlJc w:val="left"/>
      <w:pPr>
        <w:ind w:left="2945" w:hanging="360"/>
      </w:pPr>
      <w:rPr>
        <w:rFonts w:ascii="Symbol" w:hAnsi="Symbol" w:hint="default"/>
      </w:rPr>
    </w:lvl>
    <w:lvl w:ilvl="4" w:tplc="08130003" w:tentative="1">
      <w:start w:val="1"/>
      <w:numFmt w:val="bullet"/>
      <w:lvlText w:val="o"/>
      <w:lvlJc w:val="left"/>
      <w:pPr>
        <w:ind w:left="3665" w:hanging="360"/>
      </w:pPr>
      <w:rPr>
        <w:rFonts w:ascii="Courier New" w:hAnsi="Courier New" w:cs="Courier New" w:hint="default"/>
      </w:rPr>
    </w:lvl>
    <w:lvl w:ilvl="5" w:tplc="08130005" w:tentative="1">
      <w:start w:val="1"/>
      <w:numFmt w:val="bullet"/>
      <w:lvlText w:val=""/>
      <w:lvlJc w:val="left"/>
      <w:pPr>
        <w:ind w:left="4385" w:hanging="360"/>
      </w:pPr>
      <w:rPr>
        <w:rFonts w:ascii="Wingdings" w:hAnsi="Wingdings" w:hint="default"/>
      </w:rPr>
    </w:lvl>
    <w:lvl w:ilvl="6" w:tplc="08130001" w:tentative="1">
      <w:start w:val="1"/>
      <w:numFmt w:val="bullet"/>
      <w:lvlText w:val=""/>
      <w:lvlJc w:val="left"/>
      <w:pPr>
        <w:ind w:left="5105" w:hanging="360"/>
      </w:pPr>
      <w:rPr>
        <w:rFonts w:ascii="Symbol" w:hAnsi="Symbol" w:hint="default"/>
      </w:rPr>
    </w:lvl>
    <w:lvl w:ilvl="7" w:tplc="08130003" w:tentative="1">
      <w:start w:val="1"/>
      <w:numFmt w:val="bullet"/>
      <w:lvlText w:val="o"/>
      <w:lvlJc w:val="left"/>
      <w:pPr>
        <w:ind w:left="5825" w:hanging="360"/>
      </w:pPr>
      <w:rPr>
        <w:rFonts w:ascii="Courier New" w:hAnsi="Courier New" w:cs="Courier New" w:hint="default"/>
      </w:rPr>
    </w:lvl>
    <w:lvl w:ilvl="8" w:tplc="08130005" w:tentative="1">
      <w:start w:val="1"/>
      <w:numFmt w:val="bullet"/>
      <w:lvlText w:val=""/>
      <w:lvlJc w:val="left"/>
      <w:pPr>
        <w:ind w:left="6545" w:hanging="360"/>
      </w:pPr>
      <w:rPr>
        <w:rFonts w:ascii="Wingdings" w:hAnsi="Wingdings" w:hint="default"/>
      </w:rPr>
    </w:lvl>
  </w:abstractNum>
  <w:abstractNum w:abstractNumId="96" w15:restartNumberingAfterBreak="0">
    <w:nsid w:val="62EA0876"/>
    <w:multiLevelType w:val="hybridMultilevel"/>
    <w:tmpl w:val="9A785C6C"/>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3AD3706"/>
    <w:multiLevelType w:val="hybridMultilevel"/>
    <w:tmpl w:val="54768AE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98" w15:restartNumberingAfterBreak="0">
    <w:nsid w:val="63EE7F71"/>
    <w:multiLevelType w:val="hybridMultilevel"/>
    <w:tmpl w:val="A6DE36CC"/>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5AE032D"/>
    <w:multiLevelType w:val="hybridMultilevel"/>
    <w:tmpl w:val="240E7A1E"/>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5D432BB"/>
    <w:multiLevelType w:val="hybridMultilevel"/>
    <w:tmpl w:val="3A44D0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6FD4FB7"/>
    <w:multiLevelType w:val="hybridMultilevel"/>
    <w:tmpl w:val="E2FEABEA"/>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8B9429D"/>
    <w:multiLevelType w:val="hybridMultilevel"/>
    <w:tmpl w:val="A9F838A4"/>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8F54366"/>
    <w:multiLevelType w:val="hybridMultilevel"/>
    <w:tmpl w:val="D19836DC"/>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B7A6F9A"/>
    <w:multiLevelType w:val="hybridMultilevel"/>
    <w:tmpl w:val="686C4E3C"/>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F56146B"/>
    <w:multiLevelType w:val="hybridMultilevel"/>
    <w:tmpl w:val="17B6E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FE61E81"/>
    <w:multiLevelType w:val="hybridMultilevel"/>
    <w:tmpl w:val="F9002A08"/>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2587613"/>
    <w:multiLevelType w:val="hybridMultilevel"/>
    <w:tmpl w:val="6E96F05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8" w15:restartNumberingAfterBreak="0">
    <w:nsid w:val="73C770BE"/>
    <w:multiLevelType w:val="hybridMultilevel"/>
    <w:tmpl w:val="E98EAF40"/>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4D30FFC"/>
    <w:multiLevelType w:val="hybridMultilevel"/>
    <w:tmpl w:val="D098E9CA"/>
    <w:lvl w:ilvl="0" w:tplc="08130001">
      <w:start w:val="1"/>
      <w:numFmt w:val="bullet"/>
      <w:lvlText w:val=""/>
      <w:lvlJc w:val="left"/>
      <w:pPr>
        <w:ind w:left="766" w:hanging="360"/>
      </w:pPr>
      <w:rPr>
        <w:rFonts w:ascii="Symbol" w:hAnsi="Symbol" w:hint="default"/>
      </w:rPr>
    </w:lvl>
    <w:lvl w:ilvl="1" w:tplc="08130003">
      <w:start w:val="1"/>
      <w:numFmt w:val="bullet"/>
      <w:lvlText w:val="o"/>
      <w:lvlJc w:val="left"/>
      <w:pPr>
        <w:ind w:left="1486" w:hanging="360"/>
      </w:pPr>
      <w:rPr>
        <w:rFonts w:ascii="Courier New" w:hAnsi="Courier New" w:cs="Courier New" w:hint="default"/>
      </w:rPr>
    </w:lvl>
    <w:lvl w:ilvl="2" w:tplc="08130005">
      <w:start w:val="1"/>
      <w:numFmt w:val="bullet"/>
      <w:lvlText w:val=""/>
      <w:lvlJc w:val="left"/>
      <w:pPr>
        <w:ind w:left="2206" w:hanging="360"/>
      </w:pPr>
      <w:rPr>
        <w:rFonts w:ascii="Wingdings" w:hAnsi="Wingdings" w:hint="default"/>
      </w:rPr>
    </w:lvl>
    <w:lvl w:ilvl="3" w:tplc="08130001" w:tentative="1">
      <w:start w:val="1"/>
      <w:numFmt w:val="bullet"/>
      <w:lvlText w:val=""/>
      <w:lvlJc w:val="left"/>
      <w:pPr>
        <w:ind w:left="2926" w:hanging="360"/>
      </w:pPr>
      <w:rPr>
        <w:rFonts w:ascii="Symbol" w:hAnsi="Symbol" w:hint="default"/>
      </w:rPr>
    </w:lvl>
    <w:lvl w:ilvl="4" w:tplc="08130003" w:tentative="1">
      <w:start w:val="1"/>
      <w:numFmt w:val="bullet"/>
      <w:lvlText w:val="o"/>
      <w:lvlJc w:val="left"/>
      <w:pPr>
        <w:ind w:left="3646" w:hanging="360"/>
      </w:pPr>
      <w:rPr>
        <w:rFonts w:ascii="Courier New" w:hAnsi="Courier New" w:cs="Courier New" w:hint="default"/>
      </w:rPr>
    </w:lvl>
    <w:lvl w:ilvl="5" w:tplc="08130005" w:tentative="1">
      <w:start w:val="1"/>
      <w:numFmt w:val="bullet"/>
      <w:lvlText w:val=""/>
      <w:lvlJc w:val="left"/>
      <w:pPr>
        <w:ind w:left="4366" w:hanging="360"/>
      </w:pPr>
      <w:rPr>
        <w:rFonts w:ascii="Wingdings" w:hAnsi="Wingdings" w:hint="default"/>
      </w:rPr>
    </w:lvl>
    <w:lvl w:ilvl="6" w:tplc="08130001" w:tentative="1">
      <w:start w:val="1"/>
      <w:numFmt w:val="bullet"/>
      <w:lvlText w:val=""/>
      <w:lvlJc w:val="left"/>
      <w:pPr>
        <w:ind w:left="5086" w:hanging="360"/>
      </w:pPr>
      <w:rPr>
        <w:rFonts w:ascii="Symbol" w:hAnsi="Symbol" w:hint="default"/>
      </w:rPr>
    </w:lvl>
    <w:lvl w:ilvl="7" w:tplc="08130003" w:tentative="1">
      <w:start w:val="1"/>
      <w:numFmt w:val="bullet"/>
      <w:lvlText w:val="o"/>
      <w:lvlJc w:val="left"/>
      <w:pPr>
        <w:ind w:left="5806" w:hanging="360"/>
      </w:pPr>
      <w:rPr>
        <w:rFonts w:ascii="Courier New" w:hAnsi="Courier New" w:cs="Courier New" w:hint="default"/>
      </w:rPr>
    </w:lvl>
    <w:lvl w:ilvl="8" w:tplc="08130005" w:tentative="1">
      <w:start w:val="1"/>
      <w:numFmt w:val="bullet"/>
      <w:lvlText w:val=""/>
      <w:lvlJc w:val="left"/>
      <w:pPr>
        <w:ind w:left="6526" w:hanging="360"/>
      </w:pPr>
      <w:rPr>
        <w:rFonts w:ascii="Wingdings" w:hAnsi="Wingdings" w:hint="default"/>
      </w:rPr>
    </w:lvl>
  </w:abstractNum>
  <w:abstractNum w:abstractNumId="110" w15:restartNumberingAfterBreak="0">
    <w:nsid w:val="75405F80"/>
    <w:multiLevelType w:val="hybridMultilevel"/>
    <w:tmpl w:val="F65A64AA"/>
    <w:lvl w:ilvl="0" w:tplc="0C707E0A">
      <w:start w:val="3"/>
      <w:numFmt w:val="bullet"/>
      <w:lvlText w:val="•"/>
      <w:lvlJc w:val="left"/>
      <w:pPr>
        <w:ind w:left="1080" w:hanging="72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54E09A5"/>
    <w:multiLevelType w:val="hybridMultilevel"/>
    <w:tmpl w:val="4306BD66"/>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6CD7379"/>
    <w:multiLevelType w:val="hybridMultilevel"/>
    <w:tmpl w:val="53F0882A"/>
    <w:lvl w:ilvl="0" w:tplc="0C707E0A">
      <w:start w:val="3"/>
      <w:numFmt w:val="bullet"/>
      <w:lvlText w:val="•"/>
      <w:lvlJc w:val="left"/>
      <w:pPr>
        <w:ind w:left="1080" w:hanging="72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7542CA3"/>
    <w:multiLevelType w:val="hybridMultilevel"/>
    <w:tmpl w:val="44363AE6"/>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8244745"/>
    <w:multiLevelType w:val="hybridMultilevel"/>
    <w:tmpl w:val="838E718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5" w15:restartNumberingAfterBreak="0">
    <w:nsid w:val="78867AB3"/>
    <w:multiLevelType w:val="hybridMultilevel"/>
    <w:tmpl w:val="F16C8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9354834"/>
    <w:multiLevelType w:val="hybridMultilevel"/>
    <w:tmpl w:val="8B501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946372C"/>
    <w:multiLevelType w:val="hybridMultilevel"/>
    <w:tmpl w:val="C58051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96A3174"/>
    <w:multiLevelType w:val="hybridMultilevel"/>
    <w:tmpl w:val="C978B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A026AF4"/>
    <w:multiLevelType w:val="hybridMultilevel"/>
    <w:tmpl w:val="C952E1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AEF7437"/>
    <w:multiLevelType w:val="hybridMultilevel"/>
    <w:tmpl w:val="A3DA53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B0130EC"/>
    <w:multiLevelType w:val="hybridMultilevel"/>
    <w:tmpl w:val="320E947E"/>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7B695152"/>
    <w:multiLevelType w:val="hybridMultilevel"/>
    <w:tmpl w:val="0F08FE74"/>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3" w15:restartNumberingAfterBreak="0">
    <w:nsid w:val="7B7172E6"/>
    <w:multiLevelType w:val="hybridMultilevel"/>
    <w:tmpl w:val="730876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BAB2C2B"/>
    <w:multiLevelType w:val="hybridMultilevel"/>
    <w:tmpl w:val="3F367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BF5444F"/>
    <w:multiLevelType w:val="hybridMultilevel"/>
    <w:tmpl w:val="EF6CB1BA"/>
    <w:lvl w:ilvl="0" w:tplc="33EA1E62">
      <w:start w:val="1"/>
      <w:numFmt w:val="decimal"/>
      <w:lvlText w:val="%1)"/>
      <w:lvlJc w:val="left"/>
      <w:pPr>
        <w:ind w:left="720" w:hanging="360"/>
      </w:pPr>
      <w:rPr>
        <w:rFonts w:hint="default"/>
        <w:sz w:val="24"/>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6" w15:restartNumberingAfterBreak="0">
    <w:nsid w:val="7CDD077F"/>
    <w:multiLevelType w:val="hybridMultilevel"/>
    <w:tmpl w:val="9828E644"/>
    <w:lvl w:ilvl="0" w:tplc="08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7E84714D"/>
    <w:multiLevelType w:val="hybridMultilevel"/>
    <w:tmpl w:val="EB085654"/>
    <w:lvl w:ilvl="0" w:tplc="0C707E0A">
      <w:start w:val="3"/>
      <w:numFmt w:val="bullet"/>
      <w:lvlText w:val="•"/>
      <w:lvlJc w:val="left"/>
      <w:pPr>
        <w:ind w:left="1080" w:hanging="72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7E86373F"/>
    <w:multiLevelType w:val="hybridMultilevel"/>
    <w:tmpl w:val="6DC6C2EA"/>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6177952">
    <w:abstractNumId w:val="12"/>
  </w:num>
  <w:num w:numId="2" w16cid:durableId="1189029610">
    <w:abstractNumId w:val="95"/>
  </w:num>
  <w:num w:numId="3" w16cid:durableId="803620099">
    <w:abstractNumId w:val="45"/>
  </w:num>
  <w:num w:numId="4" w16cid:durableId="1778256093">
    <w:abstractNumId w:val="125"/>
  </w:num>
  <w:num w:numId="5" w16cid:durableId="1415471081">
    <w:abstractNumId w:val="75"/>
  </w:num>
  <w:num w:numId="6" w16cid:durableId="891120111">
    <w:abstractNumId w:val="7"/>
  </w:num>
  <w:num w:numId="7" w16cid:durableId="1625455749">
    <w:abstractNumId w:val="53"/>
  </w:num>
  <w:num w:numId="8" w16cid:durableId="1755711535">
    <w:abstractNumId w:val="97"/>
  </w:num>
  <w:num w:numId="9" w16cid:durableId="578518918">
    <w:abstractNumId w:val="124"/>
  </w:num>
  <w:num w:numId="10" w16cid:durableId="826093425">
    <w:abstractNumId w:val="65"/>
  </w:num>
  <w:num w:numId="11" w16cid:durableId="21134766">
    <w:abstractNumId w:val="2"/>
  </w:num>
  <w:num w:numId="12" w16cid:durableId="1024746636">
    <w:abstractNumId w:val="30"/>
  </w:num>
  <w:num w:numId="13" w16cid:durableId="326372002">
    <w:abstractNumId w:val="120"/>
  </w:num>
  <w:num w:numId="14" w16cid:durableId="1652975603">
    <w:abstractNumId w:val="56"/>
  </w:num>
  <w:num w:numId="15" w16cid:durableId="433552196">
    <w:abstractNumId w:val="82"/>
  </w:num>
  <w:num w:numId="16" w16cid:durableId="1179468875">
    <w:abstractNumId w:val="5"/>
  </w:num>
  <w:num w:numId="17" w16cid:durableId="878051917">
    <w:abstractNumId w:val="48"/>
  </w:num>
  <w:num w:numId="18" w16cid:durableId="1511218530">
    <w:abstractNumId w:val="42"/>
  </w:num>
  <w:num w:numId="19" w16cid:durableId="1246766735">
    <w:abstractNumId w:val="100"/>
  </w:num>
  <w:num w:numId="20" w16cid:durableId="22941664">
    <w:abstractNumId w:val="105"/>
  </w:num>
  <w:num w:numId="21" w16cid:durableId="67583160">
    <w:abstractNumId w:val="20"/>
  </w:num>
  <w:num w:numId="22" w16cid:durableId="1727410205">
    <w:abstractNumId w:val="81"/>
  </w:num>
  <w:num w:numId="23" w16cid:durableId="1679700097">
    <w:abstractNumId w:val="63"/>
  </w:num>
  <w:num w:numId="24" w16cid:durableId="90128246">
    <w:abstractNumId w:val="16"/>
  </w:num>
  <w:num w:numId="25" w16cid:durableId="1082528461">
    <w:abstractNumId w:val="29"/>
  </w:num>
  <w:num w:numId="26" w16cid:durableId="1722056050">
    <w:abstractNumId w:val="18"/>
  </w:num>
  <w:num w:numId="27" w16cid:durableId="1425343535">
    <w:abstractNumId w:val="37"/>
  </w:num>
  <w:num w:numId="28" w16cid:durableId="37974857">
    <w:abstractNumId w:val="89"/>
  </w:num>
  <w:num w:numId="29" w16cid:durableId="280769027">
    <w:abstractNumId w:val="119"/>
  </w:num>
  <w:num w:numId="30" w16cid:durableId="1860584595">
    <w:abstractNumId w:val="60"/>
  </w:num>
  <w:num w:numId="31" w16cid:durableId="236863044">
    <w:abstractNumId w:val="22"/>
  </w:num>
  <w:num w:numId="32" w16cid:durableId="880553258">
    <w:abstractNumId w:val="76"/>
  </w:num>
  <w:num w:numId="33" w16cid:durableId="1317342061">
    <w:abstractNumId w:val="47"/>
  </w:num>
  <w:num w:numId="34" w16cid:durableId="982655214">
    <w:abstractNumId w:val="115"/>
  </w:num>
  <w:num w:numId="35" w16cid:durableId="753012679">
    <w:abstractNumId w:val="74"/>
  </w:num>
  <w:num w:numId="36" w16cid:durableId="1759860750">
    <w:abstractNumId w:val="91"/>
  </w:num>
  <w:num w:numId="37" w16cid:durableId="1150441329">
    <w:abstractNumId w:val="57"/>
  </w:num>
  <w:num w:numId="38" w16cid:durableId="1769042484">
    <w:abstractNumId w:val="117"/>
  </w:num>
  <w:num w:numId="39" w16cid:durableId="1184905960">
    <w:abstractNumId w:val="70"/>
  </w:num>
  <w:num w:numId="40" w16cid:durableId="1895967223">
    <w:abstractNumId w:val="64"/>
  </w:num>
  <w:num w:numId="41" w16cid:durableId="555043695">
    <w:abstractNumId w:val="33"/>
  </w:num>
  <w:num w:numId="42" w16cid:durableId="1718235101">
    <w:abstractNumId w:val="118"/>
  </w:num>
  <w:num w:numId="43" w16cid:durableId="489637325">
    <w:abstractNumId w:val="46"/>
  </w:num>
  <w:num w:numId="44" w16cid:durableId="79914815">
    <w:abstractNumId w:val="126"/>
  </w:num>
  <w:num w:numId="45" w16cid:durableId="1718582443">
    <w:abstractNumId w:val="62"/>
  </w:num>
  <w:num w:numId="46" w16cid:durableId="2138572293">
    <w:abstractNumId w:val="88"/>
  </w:num>
  <w:num w:numId="47" w16cid:durableId="984698729">
    <w:abstractNumId w:val="49"/>
  </w:num>
  <w:num w:numId="48" w16cid:durableId="251206110">
    <w:abstractNumId w:val="66"/>
  </w:num>
  <w:num w:numId="49" w16cid:durableId="1821190174">
    <w:abstractNumId w:val="102"/>
  </w:num>
  <w:num w:numId="50" w16cid:durableId="1796631742">
    <w:abstractNumId w:val="92"/>
  </w:num>
  <w:num w:numId="51" w16cid:durableId="1316301649">
    <w:abstractNumId w:val="113"/>
  </w:num>
  <w:num w:numId="52" w16cid:durableId="544680678">
    <w:abstractNumId w:val="0"/>
  </w:num>
  <w:num w:numId="53" w16cid:durableId="1564681070">
    <w:abstractNumId w:val="108"/>
  </w:num>
  <w:num w:numId="54" w16cid:durableId="953171316">
    <w:abstractNumId w:val="35"/>
  </w:num>
  <w:num w:numId="55" w16cid:durableId="1699547236">
    <w:abstractNumId w:val="122"/>
  </w:num>
  <w:num w:numId="56" w16cid:durableId="2116515424">
    <w:abstractNumId w:val="104"/>
  </w:num>
  <w:num w:numId="57" w16cid:durableId="1508671256">
    <w:abstractNumId w:val="8"/>
  </w:num>
  <w:num w:numId="58" w16cid:durableId="1641113425">
    <w:abstractNumId w:val="40"/>
  </w:num>
  <w:num w:numId="59" w16cid:durableId="2124954407">
    <w:abstractNumId w:val="58"/>
  </w:num>
  <w:num w:numId="60" w16cid:durableId="46881741">
    <w:abstractNumId w:val="31"/>
  </w:num>
  <w:num w:numId="61" w16cid:durableId="1105420030">
    <w:abstractNumId w:val="106"/>
  </w:num>
  <w:num w:numId="62" w16cid:durableId="1885364034">
    <w:abstractNumId w:val="121"/>
  </w:num>
  <w:num w:numId="63" w16cid:durableId="353188491">
    <w:abstractNumId w:val="111"/>
  </w:num>
  <w:num w:numId="64" w16cid:durableId="200288499">
    <w:abstractNumId w:val="6"/>
  </w:num>
  <w:num w:numId="65" w16cid:durableId="473258630">
    <w:abstractNumId w:val="55"/>
  </w:num>
  <w:num w:numId="66" w16cid:durableId="187833302">
    <w:abstractNumId w:val="96"/>
  </w:num>
  <w:num w:numId="67" w16cid:durableId="385566085">
    <w:abstractNumId w:val="72"/>
  </w:num>
  <w:num w:numId="68" w16cid:durableId="63183322">
    <w:abstractNumId w:val="93"/>
  </w:num>
  <w:num w:numId="69" w16cid:durableId="1681082713">
    <w:abstractNumId w:val="52"/>
  </w:num>
  <w:num w:numId="70" w16cid:durableId="1298561747">
    <w:abstractNumId w:val="3"/>
  </w:num>
  <w:num w:numId="71" w16cid:durableId="1727878413">
    <w:abstractNumId w:val="71"/>
  </w:num>
  <w:num w:numId="72" w16cid:durableId="1637949392">
    <w:abstractNumId w:val="77"/>
  </w:num>
  <w:num w:numId="73" w16cid:durableId="1292246510">
    <w:abstractNumId w:val="54"/>
  </w:num>
  <w:num w:numId="74" w16cid:durableId="14550480">
    <w:abstractNumId w:val="94"/>
  </w:num>
  <w:num w:numId="75" w16cid:durableId="886650371">
    <w:abstractNumId w:val="32"/>
  </w:num>
  <w:num w:numId="76" w16cid:durableId="179394568">
    <w:abstractNumId w:val="24"/>
  </w:num>
  <w:num w:numId="77" w16cid:durableId="1690450970">
    <w:abstractNumId w:val="1"/>
  </w:num>
  <w:num w:numId="78" w16cid:durableId="971011452">
    <w:abstractNumId w:val="90"/>
  </w:num>
  <w:num w:numId="79" w16cid:durableId="429161815">
    <w:abstractNumId w:val="128"/>
  </w:num>
  <w:num w:numId="80" w16cid:durableId="155457542">
    <w:abstractNumId w:val="79"/>
  </w:num>
  <w:num w:numId="81" w16cid:durableId="765464922">
    <w:abstractNumId w:val="13"/>
  </w:num>
  <w:num w:numId="82" w16cid:durableId="606693324">
    <w:abstractNumId w:val="107"/>
  </w:num>
  <w:num w:numId="83" w16cid:durableId="1420717022">
    <w:abstractNumId w:val="78"/>
  </w:num>
  <w:num w:numId="84" w16cid:durableId="313336549">
    <w:abstractNumId w:val="109"/>
  </w:num>
  <w:num w:numId="85" w16cid:durableId="534738789">
    <w:abstractNumId w:val="27"/>
  </w:num>
  <w:num w:numId="86" w16cid:durableId="374893929">
    <w:abstractNumId w:val="10"/>
  </w:num>
  <w:num w:numId="87" w16cid:durableId="286788343">
    <w:abstractNumId w:val="80"/>
  </w:num>
  <w:num w:numId="88" w16cid:durableId="1569607255">
    <w:abstractNumId w:val="99"/>
  </w:num>
  <w:num w:numId="89" w16cid:durableId="654798639">
    <w:abstractNumId w:val="19"/>
  </w:num>
  <w:num w:numId="90" w16cid:durableId="1196507554">
    <w:abstractNumId w:val="98"/>
  </w:num>
  <w:num w:numId="91" w16cid:durableId="819616268">
    <w:abstractNumId w:val="59"/>
  </w:num>
  <w:num w:numId="92" w16cid:durableId="286474605">
    <w:abstractNumId w:val="127"/>
  </w:num>
  <w:num w:numId="93" w16cid:durableId="286589718">
    <w:abstractNumId w:val="112"/>
  </w:num>
  <w:num w:numId="94" w16cid:durableId="1769891736">
    <w:abstractNumId w:val="110"/>
  </w:num>
  <w:num w:numId="95" w16cid:durableId="782648469">
    <w:abstractNumId w:val="51"/>
  </w:num>
  <w:num w:numId="96" w16cid:durableId="2110344548">
    <w:abstractNumId w:val="15"/>
  </w:num>
  <w:num w:numId="97" w16cid:durableId="417335162">
    <w:abstractNumId w:val="43"/>
  </w:num>
  <w:num w:numId="98" w16cid:durableId="1888762657">
    <w:abstractNumId w:val="68"/>
  </w:num>
  <w:num w:numId="99" w16cid:durableId="1307276454">
    <w:abstractNumId w:val="103"/>
  </w:num>
  <w:num w:numId="100" w16cid:durableId="414980660">
    <w:abstractNumId w:val="87"/>
  </w:num>
  <w:num w:numId="101" w16cid:durableId="125201019">
    <w:abstractNumId w:val="101"/>
  </w:num>
  <w:num w:numId="102" w16cid:durableId="1898011813">
    <w:abstractNumId w:val="44"/>
  </w:num>
  <w:num w:numId="103" w16cid:durableId="846137957">
    <w:abstractNumId w:val="9"/>
  </w:num>
  <w:num w:numId="104" w16cid:durableId="277221146">
    <w:abstractNumId w:val="4"/>
  </w:num>
  <w:num w:numId="105" w16cid:durableId="2035764721">
    <w:abstractNumId w:val="17"/>
  </w:num>
  <w:num w:numId="106" w16cid:durableId="870990885">
    <w:abstractNumId w:val="123"/>
  </w:num>
  <w:num w:numId="107" w16cid:durableId="1613592188">
    <w:abstractNumId w:val="38"/>
  </w:num>
  <w:num w:numId="108" w16cid:durableId="1167479207">
    <w:abstractNumId w:val="11"/>
  </w:num>
  <w:num w:numId="109" w16cid:durableId="174153692">
    <w:abstractNumId w:val="39"/>
  </w:num>
  <w:num w:numId="110" w16cid:durableId="1768888621">
    <w:abstractNumId w:val="116"/>
  </w:num>
  <w:num w:numId="111" w16cid:durableId="504518193">
    <w:abstractNumId w:val="61"/>
  </w:num>
  <w:num w:numId="112" w16cid:durableId="1325859865">
    <w:abstractNumId w:val="85"/>
  </w:num>
  <w:num w:numId="113" w16cid:durableId="1722173711">
    <w:abstractNumId w:val="21"/>
  </w:num>
  <w:num w:numId="114" w16cid:durableId="1084188333">
    <w:abstractNumId w:val="50"/>
  </w:num>
  <w:num w:numId="115" w16cid:durableId="1931307711">
    <w:abstractNumId w:val="14"/>
  </w:num>
  <w:num w:numId="116" w16cid:durableId="198050286">
    <w:abstractNumId w:val="34"/>
  </w:num>
  <w:num w:numId="117" w16cid:durableId="1070738115">
    <w:abstractNumId w:val="69"/>
  </w:num>
  <w:num w:numId="118" w16cid:durableId="1069765595">
    <w:abstractNumId w:val="73"/>
  </w:num>
  <w:num w:numId="119" w16cid:durableId="994451578">
    <w:abstractNumId w:val="25"/>
  </w:num>
  <w:num w:numId="120" w16cid:durableId="164244946">
    <w:abstractNumId w:val="28"/>
  </w:num>
  <w:num w:numId="121" w16cid:durableId="1329090030">
    <w:abstractNumId w:val="114"/>
  </w:num>
  <w:num w:numId="122" w16cid:durableId="1880900086">
    <w:abstractNumId w:val="67"/>
  </w:num>
  <w:num w:numId="123" w16cid:durableId="152917722">
    <w:abstractNumId w:val="41"/>
  </w:num>
  <w:num w:numId="124" w16cid:durableId="2051152305">
    <w:abstractNumId w:val="84"/>
  </w:num>
  <w:num w:numId="125" w16cid:durableId="2132430738">
    <w:abstractNumId w:val="83"/>
  </w:num>
  <w:num w:numId="126" w16cid:durableId="257058746">
    <w:abstractNumId w:val="36"/>
  </w:num>
  <w:num w:numId="127" w16cid:durableId="496964996">
    <w:abstractNumId w:val="23"/>
  </w:num>
  <w:num w:numId="128" w16cid:durableId="1718166267">
    <w:abstractNumId w:val="26"/>
  </w:num>
  <w:num w:numId="129" w16cid:durableId="16583578">
    <w:abstractNumId w:val="86"/>
  </w:num>
  <w:numIdMacAtCleanup w:val="1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Konings">
    <w15:presenceInfo w15:providerId="Windows Live" w15:userId="3ff1f6e65ffeb6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l-NL" w:vendorID="64" w:dllVersion="6" w:nlCheck="1" w:checkStyle="0"/>
  <w:proofState w:spelling="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D03"/>
    <w:rsid w:val="00000722"/>
    <w:rsid w:val="00000ACC"/>
    <w:rsid w:val="00000B15"/>
    <w:rsid w:val="00000D5F"/>
    <w:rsid w:val="00001CED"/>
    <w:rsid w:val="0000207C"/>
    <w:rsid w:val="00002363"/>
    <w:rsid w:val="000027A2"/>
    <w:rsid w:val="000030AF"/>
    <w:rsid w:val="00003363"/>
    <w:rsid w:val="00003414"/>
    <w:rsid w:val="00003E2D"/>
    <w:rsid w:val="00003EF7"/>
    <w:rsid w:val="000044AB"/>
    <w:rsid w:val="0000474F"/>
    <w:rsid w:val="000048B9"/>
    <w:rsid w:val="00004B59"/>
    <w:rsid w:val="00004D2C"/>
    <w:rsid w:val="00004D9A"/>
    <w:rsid w:val="00005191"/>
    <w:rsid w:val="0000590F"/>
    <w:rsid w:val="00005C6F"/>
    <w:rsid w:val="00005EFE"/>
    <w:rsid w:val="00006979"/>
    <w:rsid w:val="00006D81"/>
    <w:rsid w:val="0000725A"/>
    <w:rsid w:val="000075E6"/>
    <w:rsid w:val="000076AD"/>
    <w:rsid w:val="00007A06"/>
    <w:rsid w:val="0001072F"/>
    <w:rsid w:val="00010AAA"/>
    <w:rsid w:val="00010BA0"/>
    <w:rsid w:val="00011282"/>
    <w:rsid w:val="00011611"/>
    <w:rsid w:val="0001182C"/>
    <w:rsid w:val="0001192B"/>
    <w:rsid w:val="00011E49"/>
    <w:rsid w:val="00011F29"/>
    <w:rsid w:val="00012E4F"/>
    <w:rsid w:val="00013833"/>
    <w:rsid w:val="00013B09"/>
    <w:rsid w:val="00013EA9"/>
    <w:rsid w:val="00014996"/>
    <w:rsid w:val="00014D2E"/>
    <w:rsid w:val="00014E81"/>
    <w:rsid w:val="000152B8"/>
    <w:rsid w:val="00015340"/>
    <w:rsid w:val="0001607C"/>
    <w:rsid w:val="000162CE"/>
    <w:rsid w:val="00016863"/>
    <w:rsid w:val="00020246"/>
    <w:rsid w:val="00020837"/>
    <w:rsid w:val="000208A3"/>
    <w:rsid w:val="00020C60"/>
    <w:rsid w:val="00021113"/>
    <w:rsid w:val="00021956"/>
    <w:rsid w:val="00021A2C"/>
    <w:rsid w:val="000220C1"/>
    <w:rsid w:val="000222D8"/>
    <w:rsid w:val="000224B7"/>
    <w:rsid w:val="000226C0"/>
    <w:rsid w:val="00022EC2"/>
    <w:rsid w:val="000231F2"/>
    <w:rsid w:val="00023530"/>
    <w:rsid w:val="0002393E"/>
    <w:rsid w:val="00023B26"/>
    <w:rsid w:val="00024394"/>
    <w:rsid w:val="0002594B"/>
    <w:rsid w:val="00025C53"/>
    <w:rsid w:val="00026B05"/>
    <w:rsid w:val="00026EAF"/>
    <w:rsid w:val="00027770"/>
    <w:rsid w:val="00027EBD"/>
    <w:rsid w:val="00027FDD"/>
    <w:rsid w:val="00030BCC"/>
    <w:rsid w:val="00031D84"/>
    <w:rsid w:val="0003328C"/>
    <w:rsid w:val="000338E4"/>
    <w:rsid w:val="00033D03"/>
    <w:rsid w:val="000341BF"/>
    <w:rsid w:val="00034726"/>
    <w:rsid w:val="00034EDE"/>
    <w:rsid w:val="0003687A"/>
    <w:rsid w:val="00036B7A"/>
    <w:rsid w:val="0004012B"/>
    <w:rsid w:val="000403D5"/>
    <w:rsid w:val="00040627"/>
    <w:rsid w:val="000411A3"/>
    <w:rsid w:val="00041694"/>
    <w:rsid w:val="00041976"/>
    <w:rsid w:val="00041DBF"/>
    <w:rsid w:val="00041DDC"/>
    <w:rsid w:val="000425FA"/>
    <w:rsid w:val="000426C7"/>
    <w:rsid w:val="0004347A"/>
    <w:rsid w:val="00043EE3"/>
    <w:rsid w:val="0004416A"/>
    <w:rsid w:val="00044378"/>
    <w:rsid w:val="000444F3"/>
    <w:rsid w:val="00044828"/>
    <w:rsid w:val="00045C34"/>
    <w:rsid w:val="00045E26"/>
    <w:rsid w:val="00045EFB"/>
    <w:rsid w:val="00046B72"/>
    <w:rsid w:val="00046ECA"/>
    <w:rsid w:val="00050B61"/>
    <w:rsid w:val="00050CBD"/>
    <w:rsid w:val="00051472"/>
    <w:rsid w:val="0005207C"/>
    <w:rsid w:val="00052F16"/>
    <w:rsid w:val="00053324"/>
    <w:rsid w:val="000535F4"/>
    <w:rsid w:val="000537AE"/>
    <w:rsid w:val="00054091"/>
    <w:rsid w:val="00054927"/>
    <w:rsid w:val="000550F1"/>
    <w:rsid w:val="00055375"/>
    <w:rsid w:val="000553A6"/>
    <w:rsid w:val="000561C3"/>
    <w:rsid w:val="00057917"/>
    <w:rsid w:val="00057955"/>
    <w:rsid w:val="00057A14"/>
    <w:rsid w:val="00057DDD"/>
    <w:rsid w:val="00060EF2"/>
    <w:rsid w:val="00061127"/>
    <w:rsid w:val="00061257"/>
    <w:rsid w:val="0006136E"/>
    <w:rsid w:val="00061E6E"/>
    <w:rsid w:val="00062169"/>
    <w:rsid w:val="000621E5"/>
    <w:rsid w:val="0006249A"/>
    <w:rsid w:val="00062617"/>
    <w:rsid w:val="000629D8"/>
    <w:rsid w:val="00062F43"/>
    <w:rsid w:val="00062F63"/>
    <w:rsid w:val="00063977"/>
    <w:rsid w:val="00063F4F"/>
    <w:rsid w:val="00064E83"/>
    <w:rsid w:val="0006556F"/>
    <w:rsid w:val="00065F2D"/>
    <w:rsid w:val="0006650A"/>
    <w:rsid w:val="00066FC2"/>
    <w:rsid w:val="00067819"/>
    <w:rsid w:val="0007084C"/>
    <w:rsid w:val="0007150E"/>
    <w:rsid w:val="00071A8D"/>
    <w:rsid w:val="00071AF0"/>
    <w:rsid w:val="00071CF4"/>
    <w:rsid w:val="00072334"/>
    <w:rsid w:val="000723FF"/>
    <w:rsid w:val="00072616"/>
    <w:rsid w:val="00072FB8"/>
    <w:rsid w:val="000730A7"/>
    <w:rsid w:val="000739A1"/>
    <w:rsid w:val="00073A99"/>
    <w:rsid w:val="0007414E"/>
    <w:rsid w:val="00075001"/>
    <w:rsid w:val="00075B7C"/>
    <w:rsid w:val="00076268"/>
    <w:rsid w:val="00077045"/>
    <w:rsid w:val="00080016"/>
    <w:rsid w:val="00080470"/>
    <w:rsid w:val="00080FD4"/>
    <w:rsid w:val="0008129A"/>
    <w:rsid w:val="000813D1"/>
    <w:rsid w:val="000816CA"/>
    <w:rsid w:val="0008197F"/>
    <w:rsid w:val="00082190"/>
    <w:rsid w:val="000825BE"/>
    <w:rsid w:val="0008277C"/>
    <w:rsid w:val="00082DD8"/>
    <w:rsid w:val="00082F6D"/>
    <w:rsid w:val="00083CE8"/>
    <w:rsid w:val="0008463D"/>
    <w:rsid w:val="00084BBD"/>
    <w:rsid w:val="0008519C"/>
    <w:rsid w:val="00085254"/>
    <w:rsid w:val="000863FD"/>
    <w:rsid w:val="00086587"/>
    <w:rsid w:val="00086B74"/>
    <w:rsid w:val="00087193"/>
    <w:rsid w:val="00090408"/>
    <w:rsid w:val="000904E1"/>
    <w:rsid w:val="00090B4A"/>
    <w:rsid w:val="000911DD"/>
    <w:rsid w:val="00091412"/>
    <w:rsid w:val="00091AEC"/>
    <w:rsid w:val="00092158"/>
    <w:rsid w:val="000927BF"/>
    <w:rsid w:val="00092A27"/>
    <w:rsid w:val="000934E2"/>
    <w:rsid w:val="00093ED1"/>
    <w:rsid w:val="0009415E"/>
    <w:rsid w:val="000948FE"/>
    <w:rsid w:val="000951E4"/>
    <w:rsid w:val="00095391"/>
    <w:rsid w:val="00095844"/>
    <w:rsid w:val="00095BEF"/>
    <w:rsid w:val="00096EE0"/>
    <w:rsid w:val="000A02C3"/>
    <w:rsid w:val="000A080A"/>
    <w:rsid w:val="000A0AB7"/>
    <w:rsid w:val="000A11D8"/>
    <w:rsid w:val="000A22E7"/>
    <w:rsid w:val="000A32F6"/>
    <w:rsid w:val="000A36D5"/>
    <w:rsid w:val="000A3F2D"/>
    <w:rsid w:val="000A423F"/>
    <w:rsid w:val="000A4360"/>
    <w:rsid w:val="000A4F22"/>
    <w:rsid w:val="000A62AF"/>
    <w:rsid w:val="000A634D"/>
    <w:rsid w:val="000A6726"/>
    <w:rsid w:val="000A7DB4"/>
    <w:rsid w:val="000A7E87"/>
    <w:rsid w:val="000B012E"/>
    <w:rsid w:val="000B0352"/>
    <w:rsid w:val="000B0890"/>
    <w:rsid w:val="000B1288"/>
    <w:rsid w:val="000B1D23"/>
    <w:rsid w:val="000B2160"/>
    <w:rsid w:val="000B270C"/>
    <w:rsid w:val="000B2A17"/>
    <w:rsid w:val="000B2DB0"/>
    <w:rsid w:val="000B2F32"/>
    <w:rsid w:val="000B3BD2"/>
    <w:rsid w:val="000B4B15"/>
    <w:rsid w:val="000B5551"/>
    <w:rsid w:val="000B57B7"/>
    <w:rsid w:val="000B5B6B"/>
    <w:rsid w:val="000B5C37"/>
    <w:rsid w:val="000B6591"/>
    <w:rsid w:val="000B7AF4"/>
    <w:rsid w:val="000C0415"/>
    <w:rsid w:val="000C1A4C"/>
    <w:rsid w:val="000C1BAC"/>
    <w:rsid w:val="000C1C13"/>
    <w:rsid w:val="000C1F67"/>
    <w:rsid w:val="000C268C"/>
    <w:rsid w:val="000C2A28"/>
    <w:rsid w:val="000C4166"/>
    <w:rsid w:val="000C5649"/>
    <w:rsid w:val="000C5C44"/>
    <w:rsid w:val="000C62E3"/>
    <w:rsid w:val="000C6342"/>
    <w:rsid w:val="000C7252"/>
    <w:rsid w:val="000C7622"/>
    <w:rsid w:val="000C7C6F"/>
    <w:rsid w:val="000C7D49"/>
    <w:rsid w:val="000D0233"/>
    <w:rsid w:val="000D0474"/>
    <w:rsid w:val="000D04B7"/>
    <w:rsid w:val="000D0535"/>
    <w:rsid w:val="000D0D13"/>
    <w:rsid w:val="000D1954"/>
    <w:rsid w:val="000D2DE6"/>
    <w:rsid w:val="000D3E40"/>
    <w:rsid w:val="000D42F3"/>
    <w:rsid w:val="000D4A39"/>
    <w:rsid w:val="000D55DA"/>
    <w:rsid w:val="000D6074"/>
    <w:rsid w:val="000D6337"/>
    <w:rsid w:val="000D793C"/>
    <w:rsid w:val="000D7C36"/>
    <w:rsid w:val="000E0104"/>
    <w:rsid w:val="000E0329"/>
    <w:rsid w:val="000E03ED"/>
    <w:rsid w:val="000E0F50"/>
    <w:rsid w:val="000E1A3E"/>
    <w:rsid w:val="000E2089"/>
    <w:rsid w:val="000E2917"/>
    <w:rsid w:val="000E3276"/>
    <w:rsid w:val="000E3350"/>
    <w:rsid w:val="000E4BBF"/>
    <w:rsid w:val="000E4C97"/>
    <w:rsid w:val="000E5650"/>
    <w:rsid w:val="000E56BD"/>
    <w:rsid w:val="000E5D75"/>
    <w:rsid w:val="000E615F"/>
    <w:rsid w:val="000E649E"/>
    <w:rsid w:val="000E692D"/>
    <w:rsid w:val="000E6D81"/>
    <w:rsid w:val="000E6ECC"/>
    <w:rsid w:val="000E7004"/>
    <w:rsid w:val="000E776A"/>
    <w:rsid w:val="000E7C17"/>
    <w:rsid w:val="000E7C81"/>
    <w:rsid w:val="000F0103"/>
    <w:rsid w:val="000F01AF"/>
    <w:rsid w:val="000F04AB"/>
    <w:rsid w:val="000F1223"/>
    <w:rsid w:val="000F1266"/>
    <w:rsid w:val="000F179D"/>
    <w:rsid w:val="000F1E9D"/>
    <w:rsid w:val="000F22F7"/>
    <w:rsid w:val="000F2AFB"/>
    <w:rsid w:val="000F322A"/>
    <w:rsid w:val="000F397C"/>
    <w:rsid w:val="000F3BD6"/>
    <w:rsid w:val="000F3D83"/>
    <w:rsid w:val="000F405B"/>
    <w:rsid w:val="000F4297"/>
    <w:rsid w:val="000F43C4"/>
    <w:rsid w:val="000F454A"/>
    <w:rsid w:val="000F47B5"/>
    <w:rsid w:val="000F5036"/>
    <w:rsid w:val="000F55BD"/>
    <w:rsid w:val="000F6CB8"/>
    <w:rsid w:val="000F70A8"/>
    <w:rsid w:val="000F7D94"/>
    <w:rsid w:val="000F7DA3"/>
    <w:rsid w:val="000F7ECC"/>
    <w:rsid w:val="001004A1"/>
    <w:rsid w:val="0010053A"/>
    <w:rsid w:val="001006B8"/>
    <w:rsid w:val="00100779"/>
    <w:rsid w:val="00100904"/>
    <w:rsid w:val="00100951"/>
    <w:rsid w:val="001010C3"/>
    <w:rsid w:val="00101263"/>
    <w:rsid w:val="00101449"/>
    <w:rsid w:val="001017B2"/>
    <w:rsid w:val="00101987"/>
    <w:rsid w:val="00102032"/>
    <w:rsid w:val="001023C5"/>
    <w:rsid w:val="0010277F"/>
    <w:rsid w:val="00103278"/>
    <w:rsid w:val="00103E3E"/>
    <w:rsid w:val="00103FFA"/>
    <w:rsid w:val="0010431E"/>
    <w:rsid w:val="001046A0"/>
    <w:rsid w:val="00104764"/>
    <w:rsid w:val="00105869"/>
    <w:rsid w:val="00105C36"/>
    <w:rsid w:val="00105F49"/>
    <w:rsid w:val="00106101"/>
    <w:rsid w:val="0010643A"/>
    <w:rsid w:val="00106B3F"/>
    <w:rsid w:val="001073CC"/>
    <w:rsid w:val="001077C3"/>
    <w:rsid w:val="001102A9"/>
    <w:rsid w:val="0011035F"/>
    <w:rsid w:val="00110B51"/>
    <w:rsid w:val="0011183C"/>
    <w:rsid w:val="00111B80"/>
    <w:rsid w:val="00111E82"/>
    <w:rsid w:val="00111FCF"/>
    <w:rsid w:val="0011298B"/>
    <w:rsid w:val="00112E36"/>
    <w:rsid w:val="0011318E"/>
    <w:rsid w:val="00113CD8"/>
    <w:rsid w:val="001143C3"/>
    <w:rsid w:val="00114AB1"/>
    <w:rsid w:val="00114F74"/>
    <w:rsid w:val="001158ED"/>
    <w:rsid w:val="0011667C"/>
    <w:rsid w:val="00116A55"/>
    <w:rsid w:val="0011777C"/>
    <w:rsid w:val="001178EB"/>
    <w:rsid w:val="00117FC6"/>
    <w:rsid w:val="001209A0"/>
    <w:rsid w:val="001214A0"/>
    <w:rsid w:val="001219C7"/>
    <w:rsid w:val="0012288B"/>
    <w:rsid w:val="00122A07"/>
    <w:rsid w:val="00122E10"/>
    <w:rsid w:val="001234F8"/>
    <w:rsid w:val="001236E9"/>
    <w:rsid w:val="00124565"/>
    <w:rsid w:val="001247B9"/>
    <w:rsid w:val="001256A3"/>
    <w:rsid w:val="00125FBE"/>
    <w:rsid w:val="00126147"/>
    <w:rsid w:val="00126460"/>
    <w:rsid w:val="00126466"/>
    <w:rsid w:val="00126544"/>
    <w:rsid w:val="001266DB"/>
    <w:rsid w:val="001268FF"/>
    <w:rsid w:val="00127516"/>
    <w:rsid w:val="0012795C"/>
    <w:rsid w:val="00127A12"/>
    <w:rsid w:val="0013064F"/>
    <w:rsid w:val="0013079D"/>
    <w:rsid w:val="00130B86"/>
    <w:rsid w:val="00130DDF"/>
    <w:rsid w:val="00131EB8"/>
    <w:rsid w:val="0013218E"/>
    <w:rsid w:val="00132FB0"/>
    <w:rsid w:val="001333BA"/>
    <w:rsid w:val="001342D6"/>
    <w:rsid w:val="001345DB"/>
    <w:rsid w:val="00134DC3"/>
    <w:rsid w:val="001359D9"/>
    <w:rsid w:val="00135DF3"/>
    <w:rsid w:val="00135E4F"/>
    <w:rsid w:val="0013618C"/>
    <w:rsid w:val="00136353"/>
    <w:rsid w:val="00136480"/>
    <w:rsid w:val="001369BF"/>
    <w:rsid w:val="00136AB4"/>
    <w:rsid w:val="00137EC9"/>
    <w:rsid w:val="001406C7"/>
    <w:rsid w:val="00140AC5"/>
    <w:rsid w:val="00141313"/>
    <w:rsid w:val="00141740"/>
    <w:rsid w:val="00141FEA"/>
    <w:rsid w:val="0014225A"/>
    <w:rsid w:val="001426F4"/>
    <w:rsid w:val="00142B0A"/>
    <w:rsid w:val="00143003"/>
    <w:rsid w:val="0014362C"/>
    <w:rsid w:val="0014408B"/>
    <w:rsid w:val="00144939"/>
    <w:rsid w:val="00144A2A"/>
    <w:rsid w:val="00144B07"/>
    <w:rsid w:val="00144E3B"/>
    <w:rsid w:val="00145041"/>
    <w:rsid w:val="001450EE"/>
    <w:rsid w:val="001457FB"/>
    <w:rsid w:val="00146FF9"/>
    <w:rsid w:val="00150641"/>
    <w:rsid w:val="00150D22"/>
    <w:rsid w:val="00150F57"/>
    <w:rsid w:val="00150F7E"/>
    <w:rsid w:val="0015106E"/>
    <w:rsid w:val="0015113F"/>
    <w:rsid w:val="001512F4"/>
    <w:rsid w:val="00151CC5"/>
    <w:rsid w:val="001523DF"/>
    <w:rsid w:val="00152F23"/>
    <w:rsid w:val="00152F6B"/>
    <w:rsid w:val="00153007"/>
    <w:rsid w:val="001533D0"/>
    <w:rsid w:val="00153A99"/>
    <w:rsid w:val="00154CC3"/>
    <w:rsid w:val="00155908"/>
    <w:rsid w:val="00155DC2"/>
    <w:rsid w:val="0015621E"/>
    <w:rsid w:val="001562A6"/>
    <w:rsid w:val="00156D34"/>
    <w:rsid w:val="00156E0D"/>
    <w:rsid w:val="00156E85"/>
    <w:rsid w:val="00157596"/>
    <w:rsid w:val="00157B86"/>
    <w:rsid w:val="0016074C"/>
    <w:rsid w:val="00160D82"/>
    <w:rsid w:val="00161045"/>
    <w:rsid w:val="00161249"/>
    <w:rsid w:val="001625B0"/>
    <w:rsid w:val="0016261A"/>
    <w:rsid w:val="0016275C"/>
    <w:rsid w:val="00162B5F"/>
    <w:rsid w:val="00162CAC"/>
    <w:rsid w:val="001630B2"/>
    <w:rsid w:val="001635F1"/>
    <w:rsid w:val="00163603"/>
    <w:rsid w:val="00163A52"/>
    <w:rsid w:val="001643AF"/>
    <w:rsid w:val="00164AAB"/>
    <w:rsid w:val="00165087"/>
    <w:rsid w:val="00165336"/>
    <w:rsid w:val="00165A09"/>
    <w:rsid w:val="00165A1E"/>
    <w:rsid w:val="00165BB5"/>
    <w:rsid w:val="001660CE"/>
    <w:rsid w:val="001663A4"/>
    <w:rsid w:val="001663D5"/>
    <w:rsid w:val="00166471"/>
    <w:rsid w:val="0016677B"/>
    <w:rsid w:val="0016677D"/>
    <w:rsid w:val="00166E66"/>
    <w:rsid w:val="001670E5"/>
    <w:rsid w:val="001679CA"/>
    <w:rsid w:val="00170764"/>
    <w:rsid w:val="001714B7"/>
    <w:rsid w:val="00171B3C"/>
    <w:rsid w:val="00171BB2"/>
    <w:rsid w:val="00172170"/>
    <w:rsid w:val="00172B2F"/>
    <w:rsid w:val="00173187"/>
    <w:rsid w:val="00173543"/>
    <w:rsid w:val="00173C95"/>
    <w:rsid w:val="00174331"/>
    <w:rsid w:val="00174746"/>
    <w:rsid w:val="00174807"/>
    <w:rsid w:val="00174EFC"/>
    <w:rsid w:val="00175693"/>
    <w:rsid w:val="001758DD"/>
    <w:rsid w:val="00176B61"/>
    <w:rsid w:val="0017765F"/>
    <w:rsid w:val="0017771D"/>
    <w:rsid w:val="00177A72"/>
    <w:rsid w:val="001814BD"/>
    <w:rsid w:val="001821F5"/>
    <w:rsid w:val="00182B51"/>
    <w:rsid w:val="0018330E"/>
    <w:rsid w:val="001834C4"/>
    <w:rsid w:val="001838E9"/>
    <w:rsid w:val="001839DF"/>
    <w:rsid w:val="00184CC6"/>
    <w:rsid w:val="001851D9"/>
    <w:rsid w:val="00185440"/>
    <w:rsid w:val="0018560B"/>
    <w:rsid w:val="00185DD6"/>
    <w:rsid w:val="00185F0C"/>
    <w:rsid w:val="00186036"/>
    <w:rsid w:val="0018798E"/>
    <w:rsid w:val="00187D88"/>
    <w:rsid w:val="00190B1E"/>
    <w:rsid w:val="00191088"/>
    <w:rsid w:val="001920DF"/>
    <w:rsid w:val="0019237F"/>
    <w:rsid w:val="00193A88"/>
    <w:rsid w:val="00193EBC"/>
    <w:rsid w:val="00194613"/>
    <w:rsid w:val="0019649D"/>
    <w:rsid w:val="001971E1"/>
    <w:rsid w:val="00197791"/>
    <w:rsid w:val="00197B4F"/>
    <w:rsid w:val="001A03EA"/>
    <w:rsid w:val="001A16C4"/>
    <w:rsid w:val="001A1E76"/>
    <w:rsid w:val="001A22E4"/>
    <w:rsid w:val="001A23C6"/>
    <w:rsid w:val="001A254B"/>
    <w:rsid w:val="001A25D1"/>
    <w:rsid w:val="001A27CC"/>
    <w:rsid w:val="001A311E"/>
    <w:rsid w:val="001A397B"/>
    <w:rsid w:val="001A3B81"/>
    <w:rsid w:val="001A3C6B"/>
    <w:rsid w:val="001A42EA"/>
    <w:rsid w:val="001A4CE7"/>
    <w:rsid w:val="001A4DB2"/>
    <w:rsid w:val="001A5C30"/>
    <w:rsid w:val="001A6917"/>
    <w:rsid w:val="001A6980"/>
    <w:rsid w:val="001A6A3C"/>
    <w:rsid w:val="001A6E4F"/>
    <w:rsid w:val="001A777B"/>
    <w:rsid w:val="001B02C7"/>
    <w:rsid w:val="001B03B1"/>
    <w:rsid w:val="001B10AB"/>
    <w:rsid w:val="001B14D6"/>
    <w:rsid w:val="001B1F2D"/>
    <w:rsid w:val="001B235B"/>
    <w:rsid w:val="001B2623"/>
    <w:rsid w:val="001B26A5"/>
    <w:rsid w:val="001B2AC4"/>
    <w:rsid w:val="001B2C14"/>
    <w:rsid w:val="001B3163"/>
    <w:rsid w:val="001B31B8"/>
    <w:rsid w:val="001B3578"/>
    <w:rsid w:val="001B3750"/>
    <w:rsid w:val="001B47CE"/>
    <w:rsid w:val="001B5E41"/>
    <w:rsid w:val="001B5EF3"/>
    <w:rsid w:val="001B6F2A"/>
    <w:rsid w:val="001B7A0F"/>
    <w:rsid w:val="001C014F"/>
    <w:rsid w:val="001C03DF"/>
    <w:rsid w:val="001C0587"/>
    <w:rsid w:val="001C05E9"/>
    <w:rsid w:val="001C0D64"/>
    <w:rsid w:val="001C0D8D"/>
    <w:rsid w:val="001C114E"/>
    <w:rsid w:val="001C126E"/>
    <w:rsid w:val="001C2A04"/>
    <w:rsid w:val="001C2CF2"/>
    <w:rsid w:val="001C2DF2"/>
    <w:rsid w:val="001C2E12"/>
    <w:rsid w:val="001C2EE3"/>
    <w:rsid w:val="001C30FA"/>
    <w:rsid w:val="001C314E"/>
    <w:rsid w:val="001C3497"/>
    <w:rsid w:val="001C389C"/>
    <w:rsid w:val="001C4DB1"/>
    <w:rsid w:val="001C5CD0"/>
    <w:rsid w:val="001C64A3"/>
    <w:rsid w:val="001C6BFB"/>
    <w:rsid w:val="001C7488"/>
    <w:rsid w:val="001C7E1D"/>
    <w:rsid w:val="001D17D8"/>
    <w:rsid w:val="001D2AA0"/>
    <w:rsid w:val="001D2C34"/>
    <w:rsid w:val="001D2F68"/>
    <w:rsid w:val="001D3060"/>
    <w:rsid w:val="001D30AA"/>
    <w:rsid w:val="001D332B"/>
    <w:rsid w:val="001D3A2A"/>
    <w:rsid w:val="001D3B9D"/>
    <w:rsid w:val="001D3F56"/>
    <w:rsid w:val="001D40C6"/>
    <w:rsid w:val="001D5F8D"/>
    <w:rsid w:val="001D5FCB"/>
    <w:rsid w:val="001D6564"/>
    <w:rsid w:val="001D6810"/>
    <w:rsid w:val="001D6955"/>
    <w:rsid w:val="001D6D23"/>
    <w:rsid w:val="001D6F17"/>
    <w:rsid w:val="001D70F2"/>
    <w:rsid w:val="001D7353"/>
    <w:rsid w:val="001D792F"/>
    <w:rsid w:val="001D7D2C"/>
    <w:rsid w:val="001E0281"/>
    <w:rsid w:val="001E15E6"/>
    <w:rsid w:val="001E1BC9"/>
    <w:rsid w:val="001E2AF0"/>
    <w:rsid w:val="001E3428"/>
    <w:rsid w:val="001E3447"/>
    <w:rsid w:val="001E3AF3"/>
    <w:rsid w:val="001E3EE3"/>
    <w:rsid w:val="001E4755"/>
    <w:rsid w:val="001E4EC4"/>
    <w:rsid w:val="001E4FBA"/>
    <w:rsid w:val="001E55FB"/>
    <w:rsid w:val="001E6DB3"/>
    <w:rsid w:val="001E7E77"/>
    <w:rsid w:val="001E7EC4"/>
    <w:rsid w:val="001F046A"/>
    <w:rsid w:val="001F116F"/>
    <w:rsid w:val="001F12D6"/>
    <w:rsid w:val="001F1999"/>
    <w:rsid w:val="001F1D8E"/>
    <w:rsid w:val="001F1FB4"/>
    <w:rsid w:val="001F200C"/>
    <w:rsid w:val="001F2049"/>
    <w:rsid w:val="001F2391"/>
    <w:rsid w:val="001F2976"/>
    <w:rsid w:val="001F2A02"/>
    <w:rsid w:val="001F2A5E"/>
    <w:rsid w:val="001F2CE2"/>
    <w:rsid w:val="001F3785"/>
    <w:rsid w:val="001F3856"/>
    <w:rsid w:val="001F4126"/>
    <w:rsid w:val="001F45C2"/>
    <w:rsid w:val="001F4A89"/>
    <w:rsid w:val="001F4C68"/>
    <w:rsid w:val="001F5603"/>
    <w:rsid w:val="001F5AF6"/>
    <w:rsid w:val="001F61E0"/>
    <w:rsid w:val="001F6606"/>
    <w:rsid w:val="001F67D2"/>
    <w:rsid w:val="001F69C7"/>
    <w:rsid w:val="001F6E4F"/>
    <w:rsid w:val="001F7875"/>
    <w:rsid w:val="002000CF"/>
    <w:rsid w:val="002001D9"/>
    <w:rsid w:val="002007A2"/>
    <w:rsid w:val="002007FF"/>
    <w:rsid w:val="00200A3D"/>
    <w:rsid w:val="00200A63"/>
    <w:rsid w:val="00200C26"/>
    <w:rsid w:val="0020124F"/>
    <w:rsid w:val="00201364"/>
    <w:rsid w:val="002013C7"/>
    <w:rsid w:val="00201646"/>
    <w:rsid w:val="00201AED"/>
    <w:rsid w:val="002023AE"/>
    <w:rsid w:val="00202A32"/>
    <w:rsid w:val="0020313D"/>
    <w:rsid w:val="00203156"/>
    <w:rsid w:val="002032CE"/>
    <w:rsid w:val="00204153"/>
    <w:rsid w:val="0020470D"/>
    <w:rsid w:val="002048B0"/>
    <w:rsid w:val="00204C42"/>
    <w:rsid w:val="00204C8D"/>
    <w:rsid w:val="00205A42"/>
    <w:rsid w:val="00206743"/>
    <w:rsid w:val="00206C1E"/>
    <w:rsid w:val="00206FA9"/>
    <w:rsid w:val="002072C7"/>
    <w:rsid w:val="002074C7"/>
    <w:rsid w:val="00207893"/>
    <w:rsid w:val="00207E06"/>
    <w:rsid w:val="00210F75"/>
    <w:rsid w:val="00211851"/>
    <w:rsid w:val="00212AE2"/>
    <w:rsid w:val="00213347"/>
    <w:rsid w:val="00213430"/>
    <w:rsid w:val="002138AA"/>
    <w:rsid w:val="00213983"/>
    <w:rsid w:val="00214425"/>
    <w:rsid w:val="0021442B"/>
    <w:rsid w:val="00214649"/>
    <w:rsid w:val="0021497B"/>
    <w:rsid w:val="00214D45"/>
    <w:rsid w:val="00215121"/>
    <w:rsid w:val="00215404"/>
    <w:rsid w:val="00216E3C"/>
    <w:rsid w:val="002177C3"/>
    <w:rsid w:val="00217805"/>
    <w:rsid w:val="00217A2B"/>
    <w:rsid w:val="0022071A"/>
    <w:rsid w:val="00221308"/>
    <w:rsid w:val="00221626"/>
    <w:rsid w:val="00221A50"/>
    <w:rsid w:val="0022215D"/>
    <w:rsid w:val="00222DDA"/>
    <w:rsid w:val="002236CF"/>
    <w:rsid w:val="00225720"/>
    <w:rsid w:val="0022618F"/>
    <w:rsid w:val="002263DF"/>
    <w:rsid w:val="002274EA"/>
    <w:rsid w:val="0022795B"/>
    <w:rsid w:val="002279E9"/>
    <w:rsid w:val="00230336"/>
    <w:rsid w:val="00231334"/>
    <w:rsid w:val="00231534"/>
    <w:rsid w:val="00232AC4"/>
    <w:rsid w:val="00232C02"/>
    <w:rsid w:val="002333AC"/>
    <w:rsid w:val="00233844"/>
    <w:rsid w:val="00233A7D"/>
    <w:rsid w:val="00233B42"/>
    <w:rsid w:val="00233EF8"/>
    <w:rsid w:val="0023405B"/>
    <w:rsid w:val="0023471B"/>
    <w:rsid w:val="0023577A"/>
    <w:rsid w:val="00236313"/>
    <w:rsid w:val="00236344"/>
    <w:rsid w:val="00236F1F"/>
    <w:rsid w:val="00237738"/>
    <w:rsid w:val="0023774C"/>
    <w:rsid w:val="00240B34"/>
    <w:rsid w:val="00241E09"/>
    <w:rsid w:val="00242338"/>
    <w:rsid w:val="00242430"/>
    <w:rsid w:val="00242571"/>
    <w:rsid w:val="002427C7"/>
    <w:rsid w:val="002429AF"/>
    <w:rsid w:val="00242A38"/>
    <w:rsid w:val="00243266"/>
    <w:rsid w:val="00243CD3"/>
    <w:rsid w:val="002440A0"/>
    <w:rsid w:val="00244D8A"/>
    <w:rsid w:val="00244FAC"/>
    <w:rsid w:val="00245886"/>
    <w:rsid w:val="002459FC"/>
    <w:rsid w:val="002461B3"/>
    <w:rsid w:val="00247CE8"/>
    <w:rsid w:val="0025046F"/>
    <w:rsid w:val="00250496"/>
    <w:rsid w:val="0025092B"/>
    <w:rsid w:val="00251CE9"/>
    <w:rsid w:val="0025211C"/>
    <w:rsid w:val="00253571"/>
    <w:rsid w:val="002536F4"/>
    <w:rsid w:val="0025374A"/>
    <w:rsid w:val="002539B6"/>
    <w:rsid w:val="00253BED"/>
    <w:rsid w:val="00253D0C"/>
    <w:rsid w:val="00253DB4"/>
    <w:rsid w:val="00253E2A"/>
    <w:rsid w:val="00254A32"/>
    <w:rsid w:val="00254BDF"/>
    <w:rsid w:val="00254DEF"/>
    <w:rsid w:val="00255FB6"/>
    <w:rsid w:val="00257101"/>
    <w:rsid w:val="00257A01"/>
    <w:rsid w:val="00257EDA"/>
    <w:rsid w:val="0026090D"/>
    <w:rsid w:val="00261B4D"/>
    <w:rsid w:val="00261FE0"/>
    <w:rsid w:val="002620C8"/>
    <w:rsid w:val="00262582"/>
    <w:rsid w:val="00262B12"/>
    <w:rsid w:val="00262B4A"/>
    <w:rsid w:val="00262C12"/>
    <w:rsid w:val="00262FA8"/>
    <w:rsid w:val="00263871"/>
    <w:rsid w:val="00263EEB"/>
    <w:rsid w:val="0026588F"/>
    <w:rsid w:val="002658C4"/>
    <w:rsid w:val="00265A3A"/>
    <w:rsid w:val="00265DFC"/>
    <w:rsid w:val="00265F36"/>
    <w:rsid w:val="00266452"/>
    <w:rsid w:val="00266720"/>
    <w:rsid w:val="00266B4B"/>
    <w:rsid w:val="002676E8"/>
    <w:rsid w:val="0027078C"/>
    <w:rsid w:val="0027150D"/>
    <w:rsid w:val="00271AD2"/>
    <w:rsid w:val="002721E0"/>
    <w:rsid w:val="00272E57"/>
    <w:rsid w:val="002731D1"/>
    <w:rsid w:val="00274551"/>
    <w:rsid w:val="00274D0C"/>
    <w:rsid w:val="00275090"/>
    <w:rsid w:val="002750B3"/>
    <w:rsid w:val="00276053"/>
    <w:rsid w:val="0027642E"/>
    <w:rsid w:val="0027671C"/>
    <w:rsid w:val="002768AB"/>
    <w:rsid w:val="00276B1C"/>
    <w:rsid w:val="00276C0B"/>
    <w:rsid w:val="0027737D"/>
    <w:rsid w:val="00277949"/>
    <w:rsid w:val="00277972"/>
    <w:rsid w:val="00280E09"/>
    <w:rsid w:val="00281309"/>
    <w:rsid w:val="00281363"/>
    <w:rsid w:val="002820BF"/>
    <w:rsid w:val="002827A2"/>
    <w:rsid w:val="002827C4"/>
    <w:rsid w:val="00282840"/>
    <w:rsid w:val="00282E69"/>
    <w:rsid w:val="00282E7E"/>
    <w:rsid w:val="00284313"/>
    <w:rsid w:val="002844F4"/>
    <w:rsid w:val="002846F5"/>
    <w:rsid w:val="00284B3C"/>
    <w:rsid w:val="00284BA8"/>
    <w:rsid w:val="00285118"/>
    <w:rsid w:val="0028553C"/>
    <w:rsid w:val="00286201"/>
    <w:rsid w:val="00286E2A"/>
    <w:rsid w:val="0028715A"/>
    <w:rsid w:val="002902D1"/>
    <w:rsid w:val="00290713"/>
    <w:rsid w:val="00290DAE"/>
    <w:rsid w:val="002913E4"/>
    <w:rsid w:val="00291460"/>
    <w:rsid w:val="002914DD"/>
    <w:rsid w:val="002923B7"/>
    <w:rsid w:val="0029251E"/>
    <w:rsid w:val="0029255D"/>
    <w:rsid w:val="0029270B"/>
    <w:rsid w:val="0029281E"/>
    <w:rsid w:val="00292971"/>
    <w:rsid w:val="00292F69"/>
    <w:rsid w:val="0029325C"/>
    <w:rsid w:val="002932C1"/>
    <w:rsid w:val="00293E70"/>
    <w:rsid w:val="00294098"/>
    <w:rsid w:val="00294570"/>
    <w:rsid w:val="00294EC1"/>
    <w:rsid w:val="00295040"/>
    <w:rsid w:val="00295338"/>
    <w:rsid w:val="0029541D"/>
    <w:rsid w:val="00295807"/>
    <w:rsid w:val="002959B5"/>
    <w:rsid w:val="002960A9"/>
    <w:rsid w:val="0029699B"/>
    <w:rsid w:val="00296C9D"/>
    <w:rsid w:val="002970E5"/>
    <w:rsid w:val="002A0A9D"/>
    <w:rsid w:val="002A0EE5"/>
    <w:rsid w:val="002A1367"/>
    <w:rsid w:val="002A166A"/>
    <w:rsid w:val="002A1E3A"/>
    <w:rsid w:val="002A1F30"/>
    <w:rsid w:val="002A20F6"/>
    <w:rsid w:val="002A299F"/>
    <w:rsid w:val="002A2D1D"/>
    <w:rsid w:val="002A2F02"/>
    <w:rsid w:val="002A2F43"/>
    <w:rsid w:val="002A359E"/>
    <w:rsid w:val="002A48F7"/>
    <w:rsid w:val="002A5396"/>
    <w:rsid w:val="002A55E9"/>
    <w:rsid w:val="002A5A9A"/>
    <w:rsid w:val="002A6251"/>
    <w:rsid w:val="002A6AF8"/>
    <w:rsid w:val="002A721B"/>
    <w:rsid w:val="002A72F2"/>
    <w:rsid w:val="002A7E67"/>
    <w:rsid w:val="002B0284"/>
    <w:rsid w:val="002B0601"/>
    <w:rsid w:val="002B067F"/>
    <w:rsid w:val="002B08E9"/>
    <w:rsid w:val="002B105E"/>
    <w:rsid w:val="002B29FD"/>
    <w:rsid w:val="002B2F61"/>
    <w:rsid w:val="002B3A83"/>
    <w:rsid w:val="002B3BCC"/>
    <w:rsid w:val="002B3E89"/>
    <w:rsid w:val="002B475F"/>
    <w:rsid w:val="002B4929"/>
    <w:rsid w:val="002B4C8E"/>
    <w:rsid w:val="002B523C"/>
    <w:rsid w:val="002B547B"/>
    <w:rsid w:val="002B554D"/>
    <w:rsid w:val="002B573D"/>
    <w:rsid w:val="002B5972"/>
    <w:rsid w:val="002B6312"/>
    <w:rsid w:val="002B6380"/>
    <w:rsid w:val="002B665B"/>
    <w:rsid w:val="002B70D2"/>
    <w:rsid w:val="002B72AC"/>
    <w:rsid w:val="002B775C"/>
    <w:rsid w:val="002B79EA"/>
    <w:rsid w:val="002C1118"/>
    <w:rsid w:val="002C20EA"/>
    <w:rsid w:val="002C212E"/>
    <w:rsid w:val="002C239B"/>
    <w:rsid w:val="002C2D92"/>
    <w:rsid w:val="002C338C"/>
    <w:rsid w:val="002C3D11"/>
    <w:rsid w:val="002C415D"/>
    <w:rsid w:val="002C44CC"/>
    <w:rsid w:val="002C4925"/>
    <w:rsid w:val="002C4C4E"/>
    <w:rsid w:val="002C6815"/>
    <w:rsid w:val="002C6BCB"/>
    <w:rsid w:val="002C7508"/>
    <w:rsid w:val="002C7A86"/>
    <w:rsid w:val="002C7B37"/>
    <w:rsid w:val="002C7EA8"/>
    <w:rsid w:val="002D010E"/>
    <w:rsid w:val="002D0C33"/>
    <w:rsid w:val="002D14D0"/>
    <w:rsid w:val="002D152F"/>
    <w:rsid w:val="002D1CE9"/>
    <w:rsid w:val="002D275B"/>
    <w:rsid w:val="002D2794"/>
    <w:rsid w:val="002D2FBC"/>
    <w:rsid w:val="002D3240"/>
    <w:rsid w:val="002D3925"/>
    <w:rsid w:val="002D3D79"/>
    <w:rsid w:val="002D4A48"/>
    <w:rsid w:val="002D4B0F"/>
    <w:rsid w:val="002D51F3"/>
    <w:rsid w:val="002D5DEA"/>
    <w:rsid w:val="002D5EB7"/>
    <w:rsid w:val="002D5ECC"/>
    <w:rsid w:val="002D622E"/>
    <w:rsid w:val="002D6836"/>
    <w:rsid w:val="002D6934"/>
    <w:rsid w:val="002D6C04"/>
    <w:rsid w:val="002D6FA1"/>
    <w:rsid w:val="002E00E6"/>
    <w:rsid w:val="002E0269"/>
    <w:rsid w:val="002E049A"/>
    <w:rsid w:val="002E09AB"/>
    <w:rsid w:val="002E0F84"/>
    <w:rsid w:val="002E1551"/>
    <w:rsid w:val="002E181D"/>
    <w:rsid w:val="002E1870"/>
    <w:rsid w:val="002E1885"/>
    <w:rsid w:val="002E1D35"/>
    <w:rsid w:val="002E1EC2"/>
    <w:rsid w:val="002E29AB"/>
    <w:rsid w:val="002E2D0B"/>
    <w:rsid w:val="002E2D41"/>
    <w:rsid w:val="002E301E"/>
    <w:rsid w:val="002E4062"/>
    <w:rsid w:val="002E47AB"/>
    <w:rsid w:val="002E4921"/>
    <w:rsid w:val="002E4E7C"/>
    <w:rsid w:val="002E4F9C"/>
    <w:rsid w:val="002E55F2"/>
    <w:rsid w:val="002E63A7"/>
    <w:rsid w:val="002E6ABB"/>
    <w:rsid w:val="002E6B39"/>
    <w:rsid w:val="002E7035"/>
    <w:rsid w:val="002E70BF"/>
    <w:rsid w:val="002F1E3D"/>
    <w:rsid w:val="002F2427"/>
    <w:rsid w:val="002F27D9"/>
    <w:rsid w:val="002F29B7"/>
    <w:rsid w:val="002F2B49"/>
    <w:rsid w:val="002F2C58"/>
    <w:rsid w:val="002F34E1"/>
    <w:rsid w:val="002F3912"/>
    <w:rsid w:val="002F3BF0"/>
    <w:rsid w:val="002F3E98"/>
    <w:rsid w:val="002F465E"/>
    <w:rsid w:val="002F48B9"/>
    <w:rsid w:val="002F4E63"/>
    <w:rsid w:val="002F668D"/>
    <w:rsid w:val="002F6ECA"/>
    <w:rsid w:val="002F6EFA"/>
    <w:rsid w:val="00300031"/>
    <w:rsid w:val="00300579"/>
    <w:rsid w:val="0030091A"/>
    <w:rsid w:val="0030157F"/>
    <w:rsid w:val="00302136"/>
    <w:rsid w:val="00303AB1"/>
    <w:rsid w:val="003042F8"/>
    <w:rsid w:val="0030447F"/>
    <w:rsid w:val="00305244"/>
    <w:rsid w:val="003052A7"/>
    <w:rsid w:val="00305623"/>
    <w:rsid w:val="003059AA"/>
    <w:rsid w:val="00305DA2"/>
    <w:rsid w:val="003067D9"/>
    <w:rsid w:val="00306999"/>
    <w:rsid w:val="00307734"/>
    <w:rsid w:val="00307E3C"/>
    <w:rsid w:val="00310DA0"/>
    <w:rsid w:val="003111AA"/>
    <w:rsid w:val="00311316"/>
    <w:rsid w:val="003115BE"/>
    <w:rsid w:val="00312268"/>
    <w:rsid w:val="003124EB"/>
    <w:rsid w:val="00312998"/>
    <w:rsid w:val="003129A0"/>
    <w:rsid w:val="00312D5F"/>
    <w:rsid w:val="00312F4F"/>
    <w:rsid w:val="003130DD"/>
    <w:rsid w:val="00313758"/>
    <w:rsid w:val="00313AA3"/>
    <w:rsid w:val="003142DD"/>
    <w:rsid w:val="0031437B"/>
    <w:rsid w:val="003144E3"/>
    <w:rsid w:val="00314790"/>
    <w:rsid w:val="00314B1B"/>
    <w:rsid w:val="00314C70"/>
    <w:rsid w:val="00315275"/>
    <w:rsid w:val="00315D56"/>
    <w:rsid w:val="00316144"/>
    <w:rsid w:val="003164AF"/>
    <w:rsid w:val="00316B2D"/>
    <w:rsid w:val="00316F85"/>
    <w:rsid w:val="003177AC"/>
    <w:rsid w:val="00317CF8"/>
    <w:rsid w:val="00321243"/>
    <w:rsid w:val="003216B1"/>
    <w:rsid w:val="00321A16"/>
    <w:rsid w:val="00321C9A"/>
    <w:rsid w:val="00321FEF"/>
    <w:rsid w:val="003224CE"/>
    <w:rsid w:val="003225DB"/>
    <w:rsid w:val="00322678"/>
    <w:rsid w:val="0032307C"/>
    <w:rsid w:val="00324377"/>
    <w:rsid w:val="00326451"/>
    <w:rsid w:val="00326718"/>
    <w:rsid w:val="0032698C"/>
    <w:rsid w:val="00326B95"/>
    <w:rsid w:val="00326EF1"/>
    <w:rsid w:val="0032720C"/>
    <w:rsid w:val="003272DA"/>
    <w:rsid w:val="0032793B"/>
    <w:rsid w:val="00327962"/>
    <w:rsid w:val="00327E00"/>
    <w:rsid w:val="003300E8"/>
    <w:rsid w:val="003316E9"/>
    <w:rsid w:val="00331D92"/>
    <w:rsid w:val="00331E23"/>
    <w:rsid w:val="00332924"/>
    <w:rsid w:val="00333963"/>
    <w:rsid w:val="00333C8D"/>
    <w:rsid w:val="00333E24"/>
    <w:rsid w:val="00334583"/>
    <w:rsid w:val="00335589"/>
    <w:rsid w:val="003358C7"/>
    <w:rsid w:val="00335C78"/>
    <w:rsid w:val="00336489"/>
    <w:rsid w:val="0033653A"/>
    <w:rsid w:val="00336FE7"/>
    <w:rsid w:val="00337779"/>
    <w:rsid w:val="003400E7"/>
    <w:rsid w:val="00340AB6"/>
    <w:rsid w:val="003412B8"/>
    <w:rsid w:val="00341985"/>
    <w:rsid w:val="00341C81"/>
    <w:rsid w:val="00341E4F"/>
    <w:rsid w:val="003428D9"/>
    <w:rsid w:val="00342A37"/>
    <w:rsid w:val="00342DEE"/>
    <w:rsid w:val="00342E5F"/>
    <w:rsid w:val="00343180"/>
    <w:rsid w:val="0034351E"/>
    <w:rsid w:val="00343636"/>
    <w:rsid w:val="00343D2D"/>
    <w:rsid w:val="00344634"/>
    <w:rsid w:val="003448F3"/>
    <w:rsid w:val="00344938"/>
    <w:rsid w:val="00344A9E"/>
    <w:rsid w:val="00344D1C"/>
    <w:rsid w:val="0034503B"/>
    <w:rsid w:val="00345600"/>
    <w:rsid w:val="00345E59"/>
    <w:rsid w:val="00345E9C"/>
    <w:rsid w:val="00346208"/>
    <w:rsid w:val="0034664E"/>
    <w:rsid w:val="00346CF3"/>
    <w:rsid w:val="00346EB5"/>
    <w:rsid w:val="00350ABB"/>
    <w:rsid w:val="00351E35"/>
    <w:rsid w:val="003521FF"/>
    <w:rsid w:val="00352484"/>
    <w:rsid w:val="00352531"/>
    <w:rsid w:val="00353502"/>
    <w:rsid w:val="00353F56"/>
    <w:rsid w:val="00353FD7"/>
    <w:rsid w:val="00354572"/>
    <w:rsid w:val="00355863"/>
    <w:rsid w:val="00355FA8"/>
    <w:rsid w:val="00356538"/>
    <w:rsid w:val="003566F7"/>
    <w:rsid w:val="00356B9A"/>
    <w:rsid w:val="00356EF8"/>
    <w:rsid w:val="003606F5"/>
    <w:rsid w:val="00360C3C"/>
    <w:rsid w:val="00362460"/>
    <w:rsid w:val="0036337E"/>
    <w:rsid w:val="00363653"/>
    <w:rsid w:val="003638E8"/>
    <w:rsid w:val="0036415A"/>
    <w:rsid w:val="00364168"/>
    <w:rsid w:val="00364379"/>
    <w:rsid w:val="00365398"/>
    <w:rsid w:val="00365402"/>
    <w:rsid w:val="00365459"/>
    <w:rsid w:val="00365600"/>
    <w:rsid w:val="00365803"/>
    <w:rsid w:val="00365ACB"/>
    <w:rsid w:val="00365E52"/>
    <w:rsid w:val="00365F92"/>
    <w:rsid w:val="003664AA"/>
    <w:rsid w:val="003664D6"/>
    <w:rsid w:val="00366C9F"/>
    <w:rsid w:val="00366F7B"/>
    <w:rsid w:val="003672C5"/>
    <w:rsid w:val="00367AA5"/>
    <w:rsid w:val="00370AC4"/>
    <w:rsid w:val="00370DC9"/>
    <w:rsid w:val="003716F1"/>
    <w:rsid w:val="0037271D"/>
    <w:rsid w:val="00372D39"/>
    <w:rsid w:val="00373D75"/>
    <w:rsid w:val="00373EAD"/>
    <w:rsid w:val="003742DE"/>
    <w:rsid w:val="003749FA"/>
    <w:rsid w:val="00374B36"/>
    <w:rsid w:val="00374D2D"/>
    <w:rsid w:val="00375F04"/>
    <w:rsid w:val="003761AD"/>
    <w:rsid w:val="00376C4B"/>
    <w:rsid w:val="00377026"/>
    <w:rsid w:val="00380336"/>
    <w:rsid w:val="00380A5C"/>
    <w:rsid w:val="003813BF"/>
    <w:rsid w:val="003818EB"/>
    <w:rsid w:val="003824CD"/>
    <w:rsid w:val="00382600"/>
    <w:rsid w:val="00382854"/>
    <w:rsid w:val="00382A0A"/>
    <w:rsid w:val="00382D7B"/>
    <w:rsid w:val="00383207"/>
    <w:rsid w:val="00383B36"/>
    <w:rsid w:val="00383DCD"/>
    <w:rsid w:val="00384F58"/>
    <w:rsid w:val="003853ED"/>
    <w:rsid w:val="00386413"/>
    <w:rsid w:val="00386922"/>
    <w:rsid w:val="00387066"/>
    <w:rsid w:val="0038723F"/>
    <w:rsid w:val="0038756A"/>
    <w:rsid w:val="003877B9"/>
    <w:rsid w:val="00387B3D"/>
    <w:rsid w:val="0039077B"/>
    <w:rsid w:val="0039083F"/>
    <w:rsid w:val="00390F20"/>
    <w:rsid w:val="0039129F"/>
    <w:rsid w:val="00391822"/>
    <w:rsid w:val="003918D7"/>
    <w:rsid w:val="003929D5"/>
    <w:rsid w:val="00392D18"/>
    <w:rsid w:val="00394234"/>
    <w:rsid w:val="00394288"/>
    <w:rsid w:val="003951E5"/>
    <w:rsid w:val="00395781"/>
    <w:rsid w:val="0039647D"/>
    <w:rsid w:val="00396FF9"/>
    <w:rsid w:val="0039732B"/>
    <w:rsid w:val="003A0588"/>
    <w:rsid w:val="003A0EF7"/>
    <w:rsid w:val="003A0F26"/>
    <w:rsid w:val="003A18B2"/>
    <w:rsid w:val="003A1EDB"/>
    <w:rsid w:val="003A2513"/>
    <w:rsid w:val="003A2632"/>
    <w:rsid w:val="003A2827"/>
    <w:rsid w:val="003A37A5"/>
    <w:rsid w:val="003A3A55"/>
    <w:rsid w:val="003A3F10"/>
    <w:rsid w:val="003A4738"/>
    <w:rsid w:val="003A4921"/>
    <w:rsid w:val="003A525D"/>
    <w:rsid w:val="003A5FB8"/>
    <w:rsid w:val="003A60BA"/>
    <w:rsid w:val="003A61FC"/>
    <w:rsid w:val="003A6C28"/>
    <w:rsid w:val="003A701C"/>
    <w:rsid w:val="003A7434"/>
    <w:rsid w:val="003A7935"/>
    <w:rsid w:val="003A7A03"/>
    <w:rsid w:val="003A7FCE"/>
    <w:rsid w:val="003B01B8"/>
    <w:rsid w:val="003B07A1"/>
    <w:rsid w:val="003B0E4F"/>
    <w:rsid w:val="003B1845"/>
    <w:rsid w:val="003B1A49"/>
    <w:rsid w:val="003B3079"/>
    <w:rsid w:val="003B34A8"/>
    <w:rsid w:val="003B4097"/>
    <w:rsid w:val="003B41EE"/>
    <w:rsid w:val="003B42B8"/>
    <w:rsid w:val="003B4D03"/>
    <w:rsid w:val="003B4D8A"/>
    <w:rsid w:val="003B4DBA"/>
    <w:rsid w:val="003B68AA"/>
    <w:rsid w:val="003B6BA8"/>
    <w:rsid w:val="003B6FC4"/>
    <w:rsid w:val="003B7023"/>
    <w:rsid w:val="003C0806"/>
    <w:rsid w:val="003C0A2E"/>
    <w:rsid w:val="003C0EBE"/>
    <w:rsid w:val="003C2164"/>
    <w:rsid w:val="003C2A3B"/>
    <w:rsid w:val="003C34C8"/>
    <w:rsid w:val="003C3FC4"/>
    <w:rsid w:val="003C474A"/>
    <w:rsid w:val="003C4FBC"/>
    <w:rsid w:val="003C5197"/>
    <w:rsid w:val="003C6075"/>
    <w:rsid w:val="003C6220"/>
    <w:rsid w:val="003C6E35"/>
    <w:rsid w:val="003C73F2"/>
    <w:rsid w:val="003D0747"/>
    <w:rsid w:val="003D0962"/>
    <w:rsid w:val="003D0E93"/>
    <w:rsid w:val="003D109E"/>
    <w:rsid w:val="003D16E9"/>
    <w:rsid w:val="003D194A"/>
    <w:rsid w:val="003D1F79"/>
    <w:rsid w:val="003D2057"/>
    <w:rsid w:val="003D20B0"/>
    <w:rsid w:val="003D2390"/>
    <w:rsid w:val="003D2765"/>
    <w:rsid w:val="003D3103"/>
    <w:rsid w:val="003D317A"/>
    <w:rsid w:val="003D39BB"/>
    <w:rsid w:val="003D3AF0"/>
    <w:rsid w:val="003D3B09"/>
    <w:rsid w:val="003D3C15"/>
    <w:rsid w:val="003D3FDF"/>
    <w:rsid w:val="003D4C9F"/>
    <w:rsid w:val="003D50EB"/>
    <w:rsid w:val="003D51E7"/>
    <w:rsid w:val="003D5548"/>
    <w:rsid w:val="003D57F1"/>
    <w:rsid w:val="003D5CA1"/>
    <w:rsid w:val="003D5DEB"/>
    <w:rsid w:val="003D6437"/>
    <w:rsid w:val="003D652E"/>
    <w:rsid w:val="003D6A91"/>
    <w:rsid w:val="003E0A14"/>
    <w:rsid w:val="003E1D9F"/>
    <w:rsid w:val="003E33D9"/>
    <w:rsid w:val="003E4330"/>
    <w:rsid w:val="003E496F"/>
    <w:rsid w:val="003E4E78"/>
    <w:rsid w:val="003E4F83"/>
    <w:rsid w:val="003E5177"/>
    <w:rsid w:val="003E57BF"/>
    <w:rsid w:val="003E5970"/>
    <w:rsid w:val="003E5CA8"/>
    <w:rsid w:val="003E5D86"/>
    <w:rsid w:val="003E5E59"/>
    <w:rsid w:val="003E5ECF"/>
    <w:rsid w:val="003E63E7"/>
    <w:rsid w:val="003E6F9D"/>
    <w:rsid w:val="003E71D9"/>
    <w:rsid w:val="003E775C"/>
    <w:rsid w:val="003E7922"/>
    <w:rsid w:val="003F011E"/>
    <w:rsid w:val="003F0ADA"/>
    <w:rsid w:val="003F123B"/>
    <w:rsid w:val="003F15B2"/>
    <w:rsid w:val="003F1EAE"/>
    <w:rsid w:val="003F21F3"/>
    <w:rsid w:val="003F2206"/>
    <w:rsid w:val="003F2442"/>
    <w:rsid w:val="003F2A3A"/>
    <w:rsid w:val="003F2B4C"/>
    <w:rsid w:val="003F48F6"/>
    <w:rsid w:val="003F4FFF"/>
    <w:rsid w:val="003F50F4"/>
    <w:rsid w:val="003F5F36"/>
    <w:rsid w:val="003F77CC"/>
    <w:rsid w:val="003F7AB0"/>
    <w:rsid w:val="00401341"/>
    <w:rsid w:val="00401C78"/>
    <w:rsid w:val="00401F71"/>
    <w:rsid w:val="004028B5"/>
    <w:rsid w:val="00403A68"/>
    <w:rsid w:val="00404A70"/>
    <w:rsid w:val="00404FD4"/>
    <w:rsid w:val="004056F1"/>
    <w:rsid w:val="00407190"/>
    <w:rsid w:val="00407596"/>
    <w:rsid w:val="00407B9D"/>
    <w:rsid w:val="00410027"/>
    <w:rsid w:val="0041024C"/>
    <w:rsid w:val="004102DA"/>
    <w:rsid w:val="004109CA"/>
    <w:rsid w:val="004118CC"/>
    <w:rsid w:val="0041248E"/>
    <w:rsid w:val="00413106"/>
    <w:rsid w:val="0041350D"/>
    <w:rsid w:val="00413522"/>
    <w:rsid w:val="004136F4"/>
    <w:rsid w:val="00413C97"/>
    <w:rsid w:val="00413F5F"/>
    <w:rsid w:val="00414252"/>
    <w:rsid w:val="004145B2"/>
    <w:rsid w:val="00414792"/>
    <w:rsid w:val="004151E0"/>
    <w:rsid w:val="0041527C"/>
    <w:rsid w:val="004158DF"/>
    <w:rsid w:val="00415B6A"/>
    <w:rsid w:val="00415DF2"/>
    <w:rsid w:val="004164BA"/>
    <w:rsid w:val="00416A47"/>
    <w:rsid w:val="004170BC"/>
    <w:rsid w:val="00417E8A"/>
    <w:rsid w:val="00417F84"/>
    <w:rsid w:val="00417FC2"/>
    <w:rsid w:val="00420B7F"/>
    <w:rsid w:val="00420D06"/>
    <w:rsid w:val="00421474"/>
    <w:rsid w:val="00421518"/>
    <w:rsid w:val="00421B68"/>
    <w:rsid w:val="0042243A"/>
    <w:rsid w:val="00422A5F"/>
    <w:rsid w:val="00422BB5"/>
    <w:rsid w:val="00423DB3"/>
    <w:rsid w:val="00424097"/>
    <w:rsid w:val="00424332"/>
    <w:rsid w:val="004243BD"/>
    <w:rsid w:val="00424529"/>
    <w:rsid w:val="0042602C"/>
    <w:rsid w:val="00426256"/>
    <w:rsid w:val="00426B34"/>
    <w:rsid w:val="00426BA8"/>
    <w:rsid w:val="0042793F"/>
    <w:rsid w:val="00430678"/>
    <w:rsid w:val="00430743"/>
    <w:rsid w:val="00430A12"/>
    <w:rsid w:val="00431225"/>
    <w:rsid w:val="00431916"/>
    <w:rsid w:val="0043218F"/>
    <w:rsid w:val="0043228D"/>
    <w:rsid w:val="004327DE"/>
    <w:rsid w:val="00432CE9"/>
    <w:rsid w:val="00433994"/>
    <w:rsid w:val="00433CAF"/>
    <w:rsid w:val="004342DD"/>
    <w:rsid w:val="00434D61"/>
    <w:rsid w:val="00435D8D"/>
    <w:rsid w:val="00436CCA"/>
    <w:rsid w:val="004370B0"/>
    <w:rsid w:val="0043727D"/>
    <w:rsid w:val="0043771A"/>
    <w:rsid w:val="00437C1C"/>
    <w:rsid w:val="00437DF1"/>
    <w:rsid w:val="004409F7"/>
    <w:rsid w:val="00440D96"/>
    <w:rsid w:val="00440EFB"/>
    <w:rsid w:val="004411A8"/>
    <w:rsid w:val="00441467"/>
    <w:rsid w:val="004414C2"/>
    <w:rsid w:val="00442494"/>
    <w:rsid w:val="004426A5"/>
    <w:rsid w:val="00442D73"/>
    <w:rsid w:val="00442E90"/>
    <w:rsid w:val="004435A4"/>
    <w:rsid w:val="00443CB0"/>
    <w:rsid w:val="00443DB3"/>
    <w:rsid w:val="00444D56"/>
    <w:rsid w:val="00444F8A"/>
    <w:rsid w:val="00445979"/>
    <w:rsid w:val="00445A54"/>
    <w:rsid w:val="00445F86"/>
    <w:rsid w:val="0044607F"/>
    <w:rsid w:val="0044609A"/>
    <w:rsid w:val="00446795"/>
    <w:rsid w:val="004467FC"/>
    <w:rsid w:val="0044708B"/>
    <w:rsid w:val="004473C1"/>
    <w:rsid w:val="004473F3"/>
    <w:rsid w:val="00447757"/>
    <w:rsid w:val="00447BD8"/>
    <w:rsid w:val="0045006F"/>
    <w:rsid w:val="00451163"/>
    <w:rsid w:val="00451CA5"/>
    <w:rsid w:val="004522E3"/>
    <w:rsid w:val="00453DE5"/>
    <w:rsid w:val="004544AD"/>
    <w:rsid w:val="0045472C"/>
    <w:rsid w:val="004551C4"/>
    <w:rsid w:val="004552FA"/>
    <w:rsid w:val="00455622"/>
    <w:rsid w:val="00455D18"/>
    <w:rsid w:val="00456414"/>
    <w:rsid w:val="00456A23"/>
    <w:rsid w:val="004573CA"/>
    <w:rsid w:val="00460355"/>
    <w:rsid w:val="00460826"/>
    <w:rsid w:val="004617C3"/>
    <w:rsid w:val="004619AE"/>
    <w:rsid w:val="004620D3"/>
    <w:rsid w:val="00462CAE"/>
    <w:rsid w:val="00462CFB"/>
    <w:rsid w:val="00463B60"/>
    <w:rsid w:val="00463DDF"/>
    <w:rsid w:val="00463FAE"/>
    <w:rsid w:val="004640A5"/>
    <w:rsid w:val="004643B0"/>
    <w:rsid w:val="004648D9"/>
    <w:rsid w:val="004648F9"/>
    <w:rsid w:val="00464B7D"/>
    <w:rsid w:val="004660A7"/>
    <w:rsid w:val="0046643B"/>
    <w:rsid w:val="0046661A"/>
    <w:rsid w:val="0046673B"/>
    <w:rsid w:val="00466BA4"/>
    <w:rsid w:val="004675F6"/>
    <w:rsid w:val="004678EF"/>
    <w:rsid w:val="00470184"/>
    <w:rsid w:val="004708A4"/>
    <w:rsid w:val="00470BC1"/>
    <w:rsid w:val="0047106B"/>
    <w:rsid w:val="00471488"/>
    <w:rsid w:val="004714EC"/>
    <w:rsid w:val="004716B0"/>
    <w:rsid w:val="00472068"/>
    <w:rsid w:val="00472252"/>
    <w:rsid w:val="004722C8"/>
    <w:rsid w:val="00472D98"/>
    <w:rsid w:val="00473346"/>
    <w:rsid w:val="004739B6"/>
    <w:rsid w:val="0047463D"/>
    <w:rsid w:val="0047484B"/>
    <w:rsid w:val="004750CA"/>
    <w:rsid w:val="00475965"/>
    <w:rsid w:val="00475A34"/>
    <w:rsid w:val="00476409"/>
    <w:rsid w:val="004769D0"/>
    <w:rsid w:val="00477168"/>
    <w:rsid w:val="004772A0"/>
    <w:rsid w:val="00477EA8"/>
    <w:rsid w:val="00477FB1"/>
    <w:rsid w:val="00480968"/>
    <w:rsid w:val="00480BAC"/>
    <w:rsid w:val="00480CA0"/>
    <w:rsid w:val="0048224B"/>
    <w:rsid w:val="00483748"/>
    <w:rsid w:val="00483C9A"/>
    <w:rsid w:val="00483E50"/>
    <w:rsid w:val="00483F66"/>
    <w:rsid w:val="00484923"/>
    <w:rsid w:val="00484BBE"/>
    <w:rsid w:val="00484C81"/>
    <w:rsid w:val="00485E26"/>
    <w:rsid w:val="00486853"/>
    <w:rsid w:val="00486C81"/>
    <w:rsid w:val="00487FC7"/>
    <w:rsid w:val="00490992"/>
    <w:rsid w:val="00490D11"/>
    <w:rsid w:val="00491586"/>
    <w:rsid w:val="00491D73"/>
    <w:rsid w:val="004920C5"/>
    <w:rsid w:val="00493159"/>
    <w:rsid w:val="00493BC1"/>
    <w:rsid w:val="00493C7B"/>
    <w:rsid w:val="00493F7E"/>
    <w:rsid w:val="004948A3"/>
    <w:rsid w:val="00494E9F"/>
    <w:rsid w:val="00494EEE"/>
    <w:rsid w:val="0049500E"/>
    <w:rsid w:val="00495286"/>
    <w:rsid w:val="004956DF"/>
    <w:rsid w:val="00495AFA"/>
    <w:rsid w:val="00496D05"/>
    <w:rsid w:val="004A0773"/>
    <w:rsid w:val="004A117C"/>
    <w:rsid w:val="004A193C"/>
    <w:rsid w:val="004A1C8A"/>
    <w:rsid w:val="004A24B1"/>
    <w:rsid w:val="004A3F6F"/>
    <w:rsid w:val="004A43E8"/>
    <w:rsid w:val="004A503F"/>
    <w:rsid w:val="004A5612"/>
    <w:rsid w:val="004A5A05"/>
    <w:rsid w:val="004A62DC"/>
    <w:rsid w:val="004A6ADF"/>
    <w:rsid w:val="004A7640"/>
    <w:rsid w:val="004A76F3"/>
    <w:rsid w:val="004A7DC8"/>
    <w:rsid w:val="004A7F1F"/>
    <w:rsid w:val="004B070D"/>
    <w:rsid w:val="004B09BE"/>
    <w:rsid w:val="004B0EB3"/>
    <w:rsid w:val="004B18EB"/>
    <w:rsid w:val="004B2774"/>
    <w:rsid w:val="004B28B9"/>
    <w:rsid w:val="004B296B"/>
    <w:rsid w:val="004B2BBF"/>
    <w:rsid w:val="004B2EF4"/>
    <w:rsid w:val="004B36ED"/>
    <w:rsid w:val="004B5629"/>
    <w:rsid w:val="004B5B47"/>
    <w:rsid w:val="004B74E8"/>
    <w:rsid w:val="004B7735"/>
    <w:rsid w:val="004C0176"/>
    <w:rsid w:val="004C04C4"/>
    <w:rsid w:val="004C0761"/>
    <w:rsid w:val="004C0984"/>
    <w:rsid w:val="004C09C8"/>
    <w:rsid w:val="004C0AB3"/>
    <w:rsid w:val="004C0AE4"/>
    <w:rsid w:val="004C0B84"/>
    <w:rsid w:val="004C0C5E"/>
    <w:rsid w:val="004C0FEE"/>
    <w:rsid w:val="004C18F7"/>
    <w:rsid w:val="004C1D31"/>
    <w:rsid w:val="004C217A"/>
    <w:rsid w:val="004C2550"/>
    <w:rsid w:val="004C277D"/>
    <w:rsid w:val="004C2AED"/>
    <w:rsid w:val="004C2D32"/>
    <w:rsid w:val="004C2F27"/>
    <w:rsid w:val="004C402D"/>
    <w:rsid w:val="004C448F"/>
    <w:rsid w:val="004C662D"/>
    <w:rsid w:val="004C6C32"/>
    <w:rsid w:val="004C6E4B"/>
    <w:rsid w:val="004C71D0"/>
    <w:rsid w:val="004D0375"/>
    <w:rsid w:val="004D04E6"/>
    <w:rsid w:val="004D1881"/>
    <w:rsid w:val="004D1A36"/>
    <w:rsid w:val="004D1EF4"/>
    <w:rsid w:val="004D2013"/>
    <w:rsid w:val="004D224D"/>
    <w:rsid w:val="004D2555"/>
    <w:rsid w:val="004D3110"/>
    <w:rsid w:val="004D3266"/>
    <w:rsid w:val="004D3864"/>
    <w:rsid w:val="004D3B62"/>
    <w:rsid w:val="004D3E08"/>
    <w:rsid w:val="004D48A3"/>
    <w:rsid w:val="004D48E1"/>
    <w:rsid w:val="004D49B8"/>
    <w:rsid w:val="004D5036"/>
    <w:rsid w:val="004D54D2"/>
    <w:rsid w:val="004D5620"/>
    <w:rsid w:val="004D5A73"/>
    <w:rsid w:val="004D5AAA"/>
    <w:rsid w:val="004D6B2B"/>
    <w:rsid w:val="004D6C54"/>
    <w:rsid w:val="004D762C"/>
    <w:rsid w:val="004D7C01"/>
    <w:rsid w:val="004E054A"/>
    <w:rsid w:val="004E05BB"/>
    <w:rsid w:val="004E09E5"/>
    <w:rsid w:val="004E15E3"/>
    <w:rsid w:val="004E1F20"/>
    <w:rsid w:val="004E2695"/>
    <w:rsid w:val="004E2863"/>
    <w:rsid w:val="004E3220"/>
    <w:rsid w:val="004E32E4"/>
    <w:rsid w:val="004E3630"/>
    <w:rsid w:val="004E38BB"/>
    <w:rsid w:val="004E40FC"/>
    <w:rsid w:val="004E411B"/>
    <w:rsid w:val="004E4673"/>
    <w:rsid w:val="004E4F08"/>
    <w:rsid w:val="004E4FCD"/>
    <w:rsid w:val="004E56F9"/>
    <w:rsid w:val="004E5CB7"/>
    <w:rsid w:val="004E5E91"/>
    <w:rsid w:val="004E6E6D"/>
    <w:rsid w:val="004E6EB7"/>
    <w:rsid w:val="004E7130"/>
    <w:rsid w:val="004E79A4"/>
    <w:rsid w:val="004E7E10"/>
    <w:rsid w:val="004F087B"/>
    <w:rsid w:val="004F1BF7"/>
    <w:rsid w:val="004F24D4"/>
    <w:rsid w:val="004F24E3"/>
    <w:rsid w:val="004F2549"/>
    <w:rsid w:val="004F2AA5"/>
    <w:rsid w:val="004F2E7F"/>
    <w:rsid w:val="004F386D"/>
    <w:rsid w:val="004F3D1E"/>
    <w:rsid w:val="004F49F9"/>
    <w:rsid w:val="004F6041"/>
    <w:rsid w:val="004F62BA"/>
    <w:rsid w:val="004F63F4"/>
    <w:rsid w:val="004F7AFE"/>
    <w:rsid w:val="005001F7"/>
    <w:rsid w:val="005004E1"/>
    <w:rsid w:val="005004EF"/>
    <w:rsid w:val="00500C98"/>
    <w:rsid w:val="00502E1F"/>
    <w:rsid w:val="00502EA6"/>
    <w:rsid w:val="00503038"/>
    <w:rsid w:val="00503336"/>
    <w:rsid w:val="005036B3"/>
    <w:rsid w:val="00503706"/>
    <w:rsid w:val="005040A3"/>
    <w:rsid w:val="005041F6"/>
    <w:rsid w:val="005042C7"/>
    <w:rsid w:val="0050434D"/>
    <w:rsid w:val="005053B6"/>
    <w:rsid w:val="005055BA"/>
    <w:rsid w:val="00505AAF"/>
    <w:rsid w:val="00505D80"/>
    <w:rsid w:val="00505DE4"/>
    <w:rsid w:val="00506E0D"/>
    <w:rsid w:val="00507251"/>
    <w:rsid w:val="0050762E"/>
    <w:rsid w:val="005077B2"/>
    <w:rsid w:val="0050790E"/>
    <w:rsid w:val="00510356"/>
    <w:rsid w:val="00510DBC"/>
    <w:rsid w:val="0051117D"/>
    <w:rsid w:val="00511ADA"/>
    <w:rsid w:val="005121E9"/>
    <w:rsid w:val="00512A97"/>
    <w:rsid w:val="00512AA3"/>
    <w:rsid w:val="005130D2"/>
    <w:rsid w:val="00513674"/>
    <w:rsid w:val="005139D6"/>
    <w:rsid w:val="00514819"/>
    <w:rsid w:val="00514BA8"/>
    <w:rsid w:val="00514F02"/>
    <w:rsid w:val="00515885"/>
    <w:rsid w:val="00515920"/>
    <w:rsid w:val="00515A42"/>
    <w:rsid w:val="00515DFB"/>
    <w:rsid w:val="00516023"/>
    <w:rsid w:val="00517364"/>
    <w:rsid w:val="005176E8"/>
    <w:rsid w:val="00517836"/>
    <w:rsid w:val="00521A56"/>
    <w:rsid w:val="00521B34"/>
    <w:rsid w:val="00521E64"/>
    <w:rsid w:val="0052206E"/>
    <w:rsid w:val="00522897"/>
    <w:rsid w:val="00523372"/>
    <w:rsid w:val="0052338E"/>
    <w:rsid w:val="005240D2"/>
    <w:rsid w:val="005241E2"/>
    <w:rsid w:val="005243A8"/>
    <w:rsid w:val="00524AF5"/>
    <w:rsid w:val="00524B7E"/>
    <w:rsid w:val="00524CB2"/>
    <w:rsid w:val="00524EBC"/>
    <w:rsid w:val="00525998"/>
    <w:rsid w:val="005263E5"/>
    <w:rsid w:val="0052643A"/>
    <w:rsid w:val="005264A0"/>
    <w:rsid w:val="0052657A"/>
    <w:rsid w:val="00526894"/>
    <w:rsid w:val="005275A9"/>
    <w:rsid w:val="00530302"/>
    <w:rsid w:val="00530B6B"/>
    <w:rsid w:val="0053151E"/>
    <w:rsid w:val="0053240F"/>
    <w:rsid w:val="00532820"/>
    <w:rsid w:val="005328CF"/>
    <w:rsid w:val="00533963"/>
    <w:rsid w:val="00534245"/>
    <w:rsid w:val="00535919"/>
    <w:rsid w:val="00535F7A"/>
    <w:rsid w:val="005360EF"/>
    <w:rsid w:val="00536856"/>
    <w:rsid w:val="00536949"/>
    <w:rsid w:val="005369FF"/>
    <w:rsid w:val="0053707A"/>
    <w:rsid w:val="005416E2"/>
    <w:rsid w:val="00542026"/>
    <w:rsid w:val="005420A8"/>
    <w:rsid w:val="005422F7"/>
    <w:rsid w:val="005423CC"/>
    <w:rsid w:val="00543FE8"/>
    <w:rsid w:val="00544798"/>
    <w:rsid w:val="00545817"/>
    <w:rsid w:val="00545BC0"/>
    <w:rsid w:val="00545C67"/>
    <w:rsid w:val="005468A1"/>
    <w:rsid w:val="005469BE"/>
    <w:rsid w:val="00546CE1"/>
    <w:rsid w:val="005472C9"/>
    <w:rsid w:val="00552164"/>
    <w:rsid w:val="00552200"/>
    <w:rsid w:val="0055242E"/>
    <w:rsid w:val="005525B3"/>
    <w:rsid w:val="00553252"/>
    <w:rsid w:val="00553F3E"/>
    <w:rsid w:val="00553F53"/>
    <w:rsid w:val="005550D1"/>
    <w:rsid w:val="00555CA3"/>
    <w:rsid w:val="00555D44"/>
    <w:rsid w:val="0055654B"/>
    <w:rsid w:val="00557507"/>
    <w:rsid w:val="0055761A"/>
    <w:rsid w:val="00557E70"/>
    <w:rsid w:val="0056002D"/>
    <w:rsid w:val="00560072"/>
    <w:rsid w:val="00560996"/>
    <w:rsid w:val="005609FC"/>
    <w:rsid w:val="005616B9"/>
    <w:rsid w:val="00562685"/>
    <w:rsid w:val="005629E5"/>
    <w:rsid w:val="005639A2"/>
    <w:rsid w:val="005641A3"/>
    <w:rsid w:val="00564B62"/>
    <w:rsid w:val="005651FC"/>
    <w:rsid w:val="005659D9"/>
    <w:rsid w:val="00565C9B"/>
    <w:rsid w:val="005677E5"/>
    <w:rsid w:val="00567829"/>
    <w:rsid w:val="0056788B"/>
    <w:rsid w:val="00567A0A"/>
    <w:rsid w:val="00567CFE"/>
    <w:rsid w:val="005706E0"/>
    <w:rsid w:val="00571501"/>
    <w:rsid w:val="00571AC4"/>
    <w:rsid w:val="00571C42"/>
    <w:rsid w:val="00571CCA"/>
    <w:rsid w:val="00572608"/>
    <w:rsid w:val="00572723"/>
    <w:rsid w:val="0057312D"/>
    <w:rsid w:val="00573335"/>
    <w:rsid w:val="005736A6"/>
    <w:rsid w:val="00574155"/>
    <w:rsid w:val="00575BEA"/>
    <w:rsid w:val="00575F00"/>
    <w:rsid w:val="00576044"/>
    <w:rsid w:val="00576097"/>
    <w:rsid w:val="005766EA"/>
    <w:rsid w:val="00576D5A"/>
    <w:rsid w:val="00576F2F"/>
    <w:rsid w:val="00577F97"/>
    <w:rsid w:val="005803F5"/>
    <w:rsid w:val="00580609"/>
    <w:rsid w:val="00580896"/>
    <w:rsid w:val="005819A3"/>
    <w:rsid w:val="00582268"/>
    <w:rsid w:val="005827F0"/>
    <w:rsid w:val="00582D2A"/>
    <w:rsid w:val="005837C1"/>
    <w:rsid w:val="0058448E"/>
    <w:rsid w:val="00584F7F"/>
    <w:rsid w:val="00585C25"/>
    <w:rsid w:val="00586484"/>
    <w:rsid w:val="005868CB"/>
    <w:rsid w:val="00586B62"/>
    <w:rsid w:val="00587740"/>
    <w:rsid w:val="0058791C"/>
    <w:rsid w:val="00587938"/>
    <w:rsid w:val="00587B59"/>
    <w:rsid w:val="005901EF"/>
    <w:rsid w:val="005902FB"/>
    <w:rsid w:val="00590358"/>
    <w:rsid w:val="005906DA"/>
    <w:rsid w:val="00590897"/>
    <w:rsid w:val="005918FC"/>
    <w:rsid w:val="005925A6"/>
    <w:rsid w:val="00593B0C"/>
    <w:rsid w:val="00593F85"/>
    <w:rsid w:val="0059424B"/>
    <w:rsid w:val="00595ABF"/>
    <w:rsid w:val="00595C5E"/>
    <w:rsid w:val="00595ED3"/>
    <w:rsid w:val="00596243"/>
    <w:rsid w:val="005966C4"/>
    <w:rsid w:val="0059751E"/>
    <w:rsid w:val="0059785D"/>
    <w:rsid w:val="0059799F"/>
    <w:rsid w:val="00597C58"/>
    <w:rsid w:val="005A0CDA"/>
    <w:rsid w:val="005A18C3"/>
    <w:rsid w:val="005A23E3"/>
    <w:rsid w:val="005A2A82"/>
    <w:rsid w:val="005A2E8F"/>
    <w:rsid w:val="005A3130"/>
    <w:rsid w:val="005A395C"/>
    <w:rsid w:val="005A3F39"/>
    <w:rsid w:val="005A40FB"/>
    <w:rsid w:val="005A4129"/>
    <w:rsid w:val="005A5E27"/>
    <w:rsid w:val="005A6B3A"/>
    <w:rsid w:val="005A6F21"/>
    <w:rsid w:val="005A758C"/>
    <w:rsid w:val="005B05DC"/>
    <w:rsid w:val="005B17A4"/>
    <w:rsid w:val="005B3055"/>
    <w:rsid w:val="005B336E"/>
    <w:rsid w:val="005B337A"/>
    <w:rsid w:val="005B51DC"/>
    <w:rsid w:val="005B5455"/>
    <w:rsid w:val="005B5ABA"/>
    <w:rsid w:val="005B5FB0"/>
    <w:rsid w:val="005B634F"/>
    <w:rsid w:val="005B69C5"/>
    <w:rsid w:val="005B72B6"/>
    <w:rsid w:val="005B77E0"/>
    <w:rsid w:val="005B7D89"/>
    <w:rsid w:val="005C05D4"/>
    <w:rsid w:val="005C0A24"/>
    <w:rsid w:val="005C1887"/>
    <w:rsid w:val="005C209E"/>
    <w:rsid w:val="005C20D5"/>
    <w:rsid w:val="005C2399"/>
    <w:rsid w:val="005C2513"/>
    <w:rsid w:val="005C40FB"/>
    <w:rsid w:val="005C4DFC"/>
    <w:rsid w:val="005C64E5"/>
    <w:rsid w:val="005C6663"/>
    <w:rsid w:val="005C6735"/>
    <w:rsid w:val="005C680E"/>
    <w:rsid w:val="005C6AD2"/>
    <w:rsid w:val="005C710F"/>
    <w:rsid w:val="005C7477"/>
    <w:rsid w:val="005D058F"/>
    <w:rsid w:val="005D079A"/>
    <w:rsid w:val="005D09A2"/>
    <w:rsid w:val="005D0DF8"/>
    <w:rsid w:val="005D0EBA"/>
    <w:rsid w:val="005D0F50"/>
    <w:rsid w:val="005D1A8A"/>
    <w:rsid w:val="005D273C"/>
    <w:rsid w:val="005D2DC6"/>
    <w:rsid w:val="005D32D6"/>
    <w:rsid w:val="005D4E98"/>
    <w:rsid w:val="005D5077"/>
    <w:rsid w:val="005D54EA"/>
    <w:rsid w:val="005D5930"/>
    <w:rsid w:val="005D59B7"/>
    <w:rsid w:val="005D6293"/>
    <w:rsid w:val="005D68E1"/>
    <w:rsid w:val="005D7C3B"/>
    <w:rsid w:val="005D7D81"/>
    <w:rsid w:val="005D7F1A"/>
    <w:rsid w:val="005E033E"/>
    <w:rsid w:val="005E0489"/>
    <w:rsid w:val="005E16E7"/>
    <w:rsid w:val="005E2303"/>
    <w:rsid w:val="005E2440"/>
    <w:rsid w:val="005E267D"/>
    <w:rsid w:val="005E28F3"/>
    <w:rsid w:val="005E2B53"/>
    <w:rsid w:val="005E33CC"/>
    <w:rsid w:val="005E352B"/>
    <w:rsid w:val="005E405E"/>
    <w:rsid w:val="005E42C0"/>
    <w:rsid w:val="005E4A2C"/>
    <w:rsid w:val="005E54BF"/>
    <w:rsid w:val="005E57C0"/>
    <w:rsid w:val="005E5A21"/>
    <w:rsid w:val="005E5B36"/>
    <w:rsid w:val="005E6610"/>
    <w:rsid w:val="005E6DC0"/>
    <w:rsid w:val="005E78CF"/>
    <w:rsid w:val="005E79DC"/>
    <w:rsid w:val="005E7B44"/>
    <w:rsid w:val="005F0868"/>
    <w:rsid w:val="005F0AD2"/>
    <w:rsid w:val="005F1718"/>
    <w:rsid w:val="005F281F"/>
    <w:rsid w:val="005F3E0E"/>
    <w:rsid w:val="005F4458"/>
    <w:rsid w:val="005F4B56"/>
    <w:rsid w:val="005F4F9A"/>
    <w:rsid w:val="005F5597"/>
    <w:rsid w:val="005F55EF"/>
    <w:rsid w:val="005F5C18"/>
    <w:rsid w:val="005F6137"/>
    <w:rsid w:val="005F668D"/>
    <w:rsid w:val="005F6B59"/>
    <w:rsid w:val="005F6BB6"/>
    <w:rsid w:val="005F6C53"/>
    <w:rsid w:val="005F6D28"/>
    <w:rsid w:val="005F6D59"/>
    <w:rsid w:val="005F6E18"/>
    <w:rsid w:val="005F7B0B"/>
    <w:rsid w:val="005F7D84"/>
    <w:rsid w:val="0060024B"/>
    <w:rsid w:val="006005C0"/>
    <w:rsid w:val="006007AD"/>
    <w:rsid w:val="00602038"/>
    <w:rsid w:val="00602210"/>
    <w:rsid w:val="006024FA"/>
    <w:rsid w:val="00602EB6"/>
    <w:rsid w:val="006036FC"/>
    <w:rsid w:val="006041D3"/>
    <w:rsid w:val="00604644"/>
    <w:rsid w:val="00604E6E"/>
    <w:rsid w:val="00604EBC"/>
    <w:rsid w:val="00605D03"/>
    <w:rsid w:val="00606648"/>
    <w:rsid w:val="006068CC"/>
    <w:rsid w:val="0060691D"/>
    <w:rsid w:val="00606E24"/>
    <w:rsid w:val="006076E3"/>
    <w:rsid w:val="006101B3"/>
    <w:rsid w:val="006103E0"/>
    <w:rsid w:val="006105BF"/>
    <w:rsid w:val="00610607"/>
    <w:rsid w:val="00610675"/>
    <w:rsid w:val="00610782"/>
    <w:rsid w:val="00610C22"/>
    <w:rsid w:val="00611AC2"/>
    <w:rsid w:val="00612002"/>
    <w:rsid w:val="00612A81"/>
    <w:rsid w:val="00612A99"/>
    <w:rsid w:val="00612C99"/>
    <w:rsid w:val="00613354"/>
    <w:rsid w:val="00613686"/>
    <w:rsid w:val="0061382F"/>
    <w:rsid w:val="00613B61"/>
    <w:rsid w:val="00615233"/>
    <w:rsid w:val="00615509"/>
    <w:rsid w:val="0061565B"/>
    <w:rsid w:val="006160D2"/>
    <w:rsid w:val="0061619C"/>
    <w:rsid w:val="0061638B"/>
    <w:rsid w:val="006167A9"/>
    <w:rsid w:val="00616C66"/>
    <w:rsid w:val="00616D12"/>
    <w:rsid w:val="00616DE4"/>
    <w:rsid w:val="00616E6B"/>
    <w:rsid w:val="00617DF2"/>
    <w:rsid w:val="006200E5"/>
    <w:rsid w:val="006218D7"/>
    <w:rsid w:val="00621D71"/>
    <w:rsid w:val="00621E56"/>
    <w:rsid w:val="00621F92"/>
    <w:rsid w:val="006225F7"/>
    <w:rsid w:val="00622EDE"/>
    <w:rsid w:val="00623664"/>
    <w:rsid w:val="006236A1"/>
    <w:rsid w:val="0062414A"/>
    <w:rsid w:val="006248D0"/>
    <w:rsid w:val="00624F12"/>
    <w:rsid w:val="00625731"/>
    <w:rsid w:val="0062655B"/>
    <w:rsid w:val="006270F0"/>
    <w:rsid w:val="006276E6"/>
    <w:rsid w:val="006276FC"/>
    <w:rsid w:val="0063098B"/>
    <w:rsid w:val="00630BEF"/>
    <w:rsid w:val="00630D2C"/>
    <w:rsid w:val="00631DEF"/>
    <w:rsid w:val="00632513"/>
    <w:rsid w:val="0063262A"/>
    <w:rsid w:val="00632814"/>
    <w:rsid w:val="00632919"/>
    <w:rsid w:val="00632A09"/>
    <w:rsid w:val="00632A8D"/>
    <w:rsid w:val="00632C86"/>
    <w:rsid w:val="00633897"/>
    <w:rsid w:val="00633E37"/>
    <w:rsid w:val="00633F3F"/>
    <w:rsid w:val="00633F64"/>
    <w:rsid w:val="006349DB"/>
    <w:rsid w:val="00635697"/>
    <w:rsid w:val="006360AC"/>
    <w:rsid w:val="00636427"/>
    <w:rsid w:val="00636BAE"/>
    <w:rsid w:val="00637109"/>
    <w:rsid w:val="006373FB"/>
    <w:rsid w:val="0064020D"/>
    <w:rsid w:val="00641162"/>
    <w:rsid w:val="0064132A"/>
    <w:rsid w:val="006417AF"/>
    <w:rsid w:val="00641895"/>
    <w:rsid w:val="00642499"/>
    <w:rsid w:val="00642C30"/>
    <w:rsid w:val="00642D01"/>
    <w:rsid w:val="00642E9F"/>
    <w:rsid w:val="00643576"/>
    <w:rsid w:val="0064378D"/>
    <w:rsid w:val="00643E68"/>
    <w:rsid w:val="00644292"/>
    <w:rsid w:val="00644897"/>
    <w:rsid w:val="00644900"/>
    <w:rsid w:val="00644FBD"/>
    <w:rsid w:val="0064502B"/>
    <w:rsid w:val="00645459"/>
    <w:rsid w:val="006456C7"/>
    <w:rsid w:val="00645718"/>
    <w:rsid w:val="00645B30"/>
    <w:rsid w:val="00645DAC"/>
    <w:rsid w:val="0064602B"/>
    <w:rsid w:val="00646127"/>
    <w:rsid w:val="0064657C"/>
    <w:rsid w:val="006468B7"/>
    <w:rsid w:val="00646C62"/>
    <w:rsid w:val="00646E25"/>
    <w:rsid w:val="00647514"/>
    <w:rsid w:val="00647878"/>
    <w:rsid w:val="006501F0"/>
    <w:rsid w:val="00650D2D"/>
    <w:rsid w:val="006514C0"/>
    <w:rsid w:val="0065190D"/>
    <w:rsid w:val="00651D69"/>
    <w:rsid w:val="00652DC2"/>
    <w:rsid w:val="00654C6C"/>
    <w:rsid w:val="00654D55"/>
    <w:rsid w:val="0065531B"/>
    <w:rsid w:val="006559CA"/>
    <w:rsid w:val="00655C6B"/>
    <w:rsid w:val="00656293"/>
    <w:rsid w:val="0065664D"/>
    <w:rsid w:val="00656E39"/>
    <w:rsid w:val="00657B07"/>
    <w:rsid w:val="0066015B"/>
    <w:rsid w:val="00660776"/>
    <w:rsid w:val="00660868"/>
    <w:rsid w:val="00661294"/>
    <w:rsid w:val="006617F5"/>
    <w:rsid w:val="00661ADE"/>
    <w:rsid w:val="00661F59"/>
    <w:rsid w:val="006625F4"/>
    <w:rsid w:val="00662B0B"/>
    <w:rsid w:val="00662F39"/>
    <w:rsid w:val="006634C2"/>
    <w:rsid w:val="00664EFB"/>
    <w:rsid w:val="0066516C"/>
    <w:rsid w:val="00665942"/>
    <w:rsid w:val="00666767"/>
    <w:rsid w:val="006668DB"/>
    <w:rsid w:val="006674F1"/>
    <w:rsid w:val="006707A3"/>
    <w:rsid w:val="00670F5F"/>
    <w:rsid w:val="00671979"/>
    <w:rsid w:val="00671EEE"/>
    <w:rsid w:val="00672400"/>
    <w:rsid w:val="00673633"/>
    <w:rsid w:val="00673DC2"/>
    <w:rsid w:val="00673F6B"/>
    <w:rsid w:val="00674CD3"/>
    <w:rsid w:val="006759D7"/>
    <w:rsid w:val="00675D26"/>
    <w:rsid w:val="006763BC"/>
    <w:rsid w:val="00676CC8"/>
    <w:rsid w:val="00680D45"/>
    <w:rsid w:val="0068117D"/>
    <w:rsid w:val="006812D6"/>
    <w:rsid w:val="00681E98"/>
    <w:rsid w:val="0068298E"/>
    <w:rsid w:val="00683A13"/>
    <w:rsid w:val="00683C04"/>
    <w:rsid w:val="006843CD"/>
    <w:rsid w:val="0068464F"/>
    <w:rsid w:val="006849C5"/>
    <w:rsid w:val="00684C69"/>
    <w:rsid w:val="0068520A"/>
    <w:rsid w:val="0068520D"/>
    <w:rsid w:val="0068575E"/>
    <w:rsid w:val="00685DCF"/>
    <w:rsid w:val="00686AD9"/>
    <w:rsid w:val="006873D1"/>
    <w:rsid w:val="00690336"/>
    <w:rsid w:val="00690510"/>
    <w:rsid w:val="00690597"/>
    <w:rsid w:val="00691428"/>
    <w:rsid w:val="00691646"/>
    <w:rsid w:val="00691E2C"/>
    <w:rsid w:val="00691EB4"/>
    <w:rsid w:val="00691F46"/>
    <w:rsid w:val="00692389"/>
    <w:rsid w:val="006923E8"/>
    <w:rsid w:val="0069256A"/>
    <w:rsid w:val="0069264F"/>
    <w:rsid w:val="006939AC"/>
    <w:rsid w:val="00693A74"/>
    <w:rsid w:val="00693ABF"/>
    <w:rsid w:val="00694617"/>
    <w:rsid w:val="00694B0F"/>
    <w:rsid w:val="006952F6"/>
    <w:rsid w:val="006953B6"/>
    <w:rsid w:val="006962EE"/>
    <w:rsid w:val="0069639A"/>
    <w:rsid w:val="00696D78"/>
    <w:rsid w:val="00697389"/>
    <w:rsid w:val="006978DC"/>
    <w:rsid w:val="006978EF"/>
    <w:rsid w:val="00697B36"/>
    <w:rsid w:val="006A2260"/>
    <w:rsid w:val="006A22A2"/>
    <w:rsid w:val="006A265E"/>
    <w:rsid w:val="006A2916"/>
    <w:rsid w:val="006A2E49"/>
    <w:rsid w:val="006A2F40"/>
    <w:rsid w:val="006A3569"/>
    <w:rsid w:val="006A3A4C"/>
    <w:rsid w:val="006A3F6A"/>
    <w:rsid w:val="006A467A"/>
    <w:rsid w:val="006A61FC"/>
    <w:rsid w:val="006A6994"/>
    <w:rsid w:val="006A70E9"/>
    <w:rsid w:val="006A749D"/>
    <w:rsid w:val="006A7716"/>
    <w:rsid w:val="006A7B5A"/>
    <w:rsid w:val="006A7B7A"/>
    <w:rsid w:val="006A7BC6"/>
    <w:rsid w:val="006A7FE9"/>
    <w:rsid w:val="006B04C8"/>
    <w:rsid w:val="006B0B94"/>
    <w:rsid w:val="006B19C1"/>
    <w:rsid w:val="006B1E16"/>
    <w:rsid w:val="006B2475"/>
    <w:rsid w:val="006B2A8E"/>
    <w:rsid w:val="006B2C2F"/>
    <w:rsid w:val="006B343B"/>
    <w:rsid w:val="006B35F1"/>
    <w:rsid w:val="006B3622"/>
    <w:rsid w:val="006B3700"/>
    <w:rsid w:val="006B4B7F"/>
    <w:rsid w:val="006B4DC5"/>
    <w:rsid w:val="006B4FC5"/>
    <w:rsid w:val="006B4FF1"/>
    <w:rsid w:val="006B59C6"/>
    <w:rsid w:val="006B61A1"/>
    <w:rsid w:val="006B6276"/>
    <w:rsid w:val="006B69D4"/>
    <w:rsid w:val="006B6D99"/>
    <w:rsid w:val="006B7294"/>
    <w:rsid w:val="006B7580"/>
    <w:rsid w:val="006B78B7"/>
    <w:rsid w:val="006C00FB"/>
    <w:rsid w:val="006C04FE"/>
    <w:rsid w:val="006C0CF0"/>
    <w:rsid w:val="006C11CB"/>
    <w:rsid w:val="006C2652"/>
    <w:rsid w:val="006C29F1"/>
    <w:rsid w:val="006C2BD3"/>
    <w:rsid w:val="006C2F47"/>
    <w:rsid w:val="006C3200"/>
    <w:rsid w:val="006C38A1"/>
    <w:rsid w:val="006C41DA"/>
    <w:rsid w:val="006C470D"/>
    <w:rsid w:val="006C53CC"/>
    <w:rsid w:val="006C540E"/>
    <w:rsid w:val="006C5B01"/>
    <w:rsid w:val="006C61E1"/>
    <w:rsid w:val="006C61F2"/>
    <w:rsid w:val="006C6468"/>
    <w:rsid w:val="006C67EC"/>
    <w:rsid w:val="006C6841"/>
    <w:rsid w:val="006C6C1B"/>
    <w:rsid w:val="006C7EE6"/>
    <w:rsid w:val="006D00B5"/>
    <w:rsid w:val="006D0140"/>
    <w:rsid w:val="006D0C46"/>
    <w:rsid w:val="006D0D29"/>
    <w:rsid w:val="006D15F7"/>
    <w:rsid w:val="006D1868"/>
    <w:rsid w:val="006D1EA2"/>
    <w:rsid w:val="006D1F70"/>
    <w:rsid w:val="006D2CDC"/>
    <w:rsid w:val="006D2DAD"/>
    <w:rsid w:val="006D3314"/>
    <w:rsid w:val="006D3502"/>
    <w:rsid w:val="006D382C"/>
    <w:rsid w:val="006D4800"/>
    <w:rsid w:val="006D5809"/>
    <w:rsid w:val="006D5C4F"/>
    <w:rsid w:val="006D642E"/>
    <w:rsid w:val="006D6684"/>
    <w:rsid w:val="006D676D"/>
    <w:rsid w:val="006D6EC2"/>
    <w:rsid w:val="006D7091"/>
    <w:rsid w:val="006D70A8"/>
    <w:rsid w:val="006D727B"/>
    <w:rsid w:val="006D74B8"/>
    <w:rsid w:val="006E07C8"/>
    <w:rsid w:val="006E0918"/>
    <w:rsid w:val="006E0D93"/>
    <w:rsid w:val="006E154D"/>
    <w:rsid w:val="006E1FCA"/>
    <w:rsid w:val="006E21AF"/>
    <w:rsid w:val="006E3A7E"/>
    <w:rsid w:val="006E3DE8"/>
    <w:rsid w:val="006E6D5E"/>
    <w:rsid w:val="006E7011"/>
    <w:rsid w:val="006E70D9"/>
    <w:rsid w:val="006E73BC"/>
    <w:rsid w:val="006E7618"/>
    <w:rsid w:val="006F0B18"/>
    <w:rsid w:val="006F1419"/>
    <w:rsid w:val="006F1C60"/>
    <w:rsid w:val="006F1F0E"/>
    <w:rsid w:val="006F28CE"/>
    <w:rsid w:val="006F2FBD"/>
    <w:rsid w:val="006F3707"/>
    <w:rsid w:val="006F3C1B"/>
    <w:rsid w:val="006F3FE9"/>
    <w:rsid w:val="006F4A1F"/>
    <w:rsid w:val="006F5587"/>
    <w:rsid w:val="006F5896"/>
    <w:rsid w:val="006F59D6"/>
    <w:rsid w:val="006F62A0"/>
    <w:rsid w:val="006F65E7"/>
    <w:rsid w:val="006F6C07"/>
    <w:rsid w:val="006F7E01"/>
    <w:rsid w:val="00700125"/>
    <w:rsid w:val="00700876"/>
    <w:rsid w:val="007009AD"/>
    <w:rsid w:val="007012E6"/>
    <w:rsid w:val="00701829"/>
    <w:rsid w:val="00701C1C"/>
    <w:rsid w:val="00701F42"/>
    <w:rsid w:val="00702855"/>
    <w:rsid w:val="00702B91"/>
    <w:rsid w:val="00702BE6"/>
    <w:rsid w:val="00702FC9"/>
    <w:rsid w:val="0070423A"/>
    <w:rsid w:val="007045E0"/>
    <w:rsid w:val="00704850"/>
    <w:rsid w:val="00705CDE"/>
    <w:rsid w:val="00705DE7"/>
    <w:rsid w:val="0070639A"/>
    <w:rsid w:val="00706EAC"/>
    <w:rsid w:val="00707B58"/>
    <w:rsid w:val="00710062"/>
    <w:rsid w:val="007107C3"/>
    <w:rsid w:val="00710A25"/>
    <w:rsid w:val="00710B2A"/>
    <w:rsid w:val="00710BCA"/>
    <w:rsid w:val="00711665"/>
    <w:rsid w:val="007116CB"/>
    <w:rsid w:val="00711AD3"/>
    <w:rsid w:val="00711C15"/>
    <w:rsid w:val="007131C6"/>
    <w:rsid w:val="00714680"/>
    <w:rsid w:val="0071489A"/>
    <w:rsid w:val="007159DC"/>
    <w:rsid w:val="00715C0E"/>
    <w:rsid w:val="007176F8"/>
    <w:rsid w:val="00717736"/>
    <w:rsid w:val="007209EE"/>
    <w:rsid w:val="00720DBA"/>
    <w:rsid w:val="00722173"/>
    <w:rsid w:val="00722AAE"/>
    <w:rsid w:val="007235EF"/>
    <w:rsid w:val="00724EAB"/>
    <w:rsid w:val="00724ECF"/>
    <w:rsid w:val="007250E0"/>
    <w:rsid w:val="0072578B"/>
    <w:rsid w:val="00725D18"/>
    <w:rsid w:val="00725F15"/>
    <w:rsid w:val="00726009"/>
    <w:rsid w:val="00726E0F"/>
    <w:rsid w:val="00730522"/>
    <w:rsid w:val="007305C4"/>
    <w:rsid w:val="00730673"/>
    <w:rsid w:val="00731360"/>
    <w:rsid w:val="00731385"/>
    <w:rsid w:val="007324AB"/>
    <w:rsid w:val="0073270F"/>
    <w:rsid w:val="00732B51"/>
    <w:rsid w:val="00732E33"/>
    <w:rsid w:val="007330CE"/>
    <w:rsid w:val="0073362B"/>
    <w:rsid w:val="00734D41"/>
    <w:rsid w:val="0073558B"/>
    <w:rsid w:val="00735A74"/>
    <w:rsid w:val="00735DA7"/>
    <w:rsid w:val="007360BD"/>
    <w:rsid w:val="00737880"/>
    <w:rsid w:val="0074028E"/>
    <w:rsid w:val="007405D2"/>
    <w:rsid w:val="007413EB"/>
    <w:rsid w:val="0074170A"/>
    <w:rsid w:val="00741D0D"/>
    <w:rsid w:val="007422ED"/>
    <w:rsid w:val="00742329"/>
    <w:rsid w:val="00742501"/>
    <w:rsid w:val="007433E7"/>
    <w:rsid w:val="00743BAA"/>
    <w:rsid w:val="00744067"/>
    <w:rsid w:val="0074471B"/>
    <w:rsid w:val="00744BED"/>
    <w:rsid w:val="00744D74"/>
    <w:rsid w:val="007451B9"/>
    <w:rsid w:val="00745A7F"/>
    <w:rsid w:val="007468B6"/>
    <w:rsid w:val="00746AA4"/>
    <w:rsid w:val="00747836"/>
    <w:rsid w:val="00747B8E"/>
    <w:rsid w:val="007500A8"/>
    <w:rsid w:val="0075032F"/>
    <w:rsid w:val="00751B69"/>
    <w:rsid w:val="00751B9F"/>
    <w:rsid w:val="00751D06"/>
    <w:rsid w:val="00752B9D"/>
    <w:rsid w:val="00752DD4"/>
    <w:rsid w:val="00753302"/>
    <w:rsid w:val="00754015"/>
    <w:rsid w:val="0075437D"/>
    <w:rsid w:val="00754C48"/>
    <w:rsid w:val="00754D55"/>
    <w:rsid w:val="007554B2"/>
    <w:rsid w:val="007569D9"/>
    <w:rsid w:val="00757234"/>
    <w:rsid w:val="007572FA"/>
    <w:rsid w:val="0075740E"/>
    <w:rsid w:val="00757DC8"/>
    <w:rsid w:val="007602A5"/>
    <w:rsid w:val="007604A2"/>
    <w:rsid w:val="0076060A"/>
    <w:rsid w:val="00760905"/>
    <w:rsid w:val="007611B8"/>
    <w:rsid w:val="00761332"/>
    <w:rsid w:val="00761A90"/>
    <w:rsid w:val="00762362"/>
    <w:rsid w:val="00763403"/>
    <w:rsid w:val="007634C1"/>
    <w:rsid w:val="00764240"/>
    <w:rsid w:val="00764472"/>
    <w:rsid w:val="007646EC"/>
    <w:rsid w:val="00764E39"/>
    <w:rsid w:val="00765FC7"/>
    <w:rsid w:val="0076628A"/>
    <w:rsid w:val="00766787"/>
    <w:rsid w:val="00766C7A"/>
    <w:rsid w:val="0076730D"/>
    <w:rsid w:val="00767C36"/>
    <w:rsid w:val="007700FB"/>
    <w:rsid w:val="00770279"/>
    <w:rsid w:val="00770C20"/>
    <w:rsid w:val="00771475"/>
    <w:rsid w:val="007722FE"/>
    <w:rsid w:val="00773C42"/>
    <w:rsid w:val="007744B9"/>
    <w:rsid w:val="00774B40"/>
    <w:rsid w:val="00775321"/>
    <w:rsid w:val="007755DA"/>
    <w:rsid w:val="007758DF"/>
    <w:rsid w:val="007764F5"/>
    <w:rsid w:val="0077664C"/>
    <w:rsid w:val="007776E0"/>
    <w:rsid w:val="00777D27"/>
    <w:rsid w:val="00780197"/>
    <w:rsid w:val="00780F13"/>
    <w:rsid w:val="0078141B"/>
    <w:rsid w:val="00782462"/>
    <w:rsid w:val="0078281E"/>
    <w:rsid w:val="00782DD6"/>
    <w:rsid w:val="00783028"/>
    <w:rsid w:val="00783700"/>
    <w:rsid w:val="007839EE"/>
    <w:rsid w:val="00783B6F"/>
    <w:rsid w:val="00783BAB"/>
    <w:rsid w:val="00786148"/>
    <w:rsid w:val="007866AE"/>
    <w:rsid w:val="00787441"/>
    <w:rsid w:val="00790328"/>
    <w:rsid w:val="00790AE8"/>
    <w:rsid w:val="00790EA9"/>
    <w:rsid w:val="00792F09"/>
    <w:rsid w:val="0079338F"/>
    <w:rsid w:val="007934B0"/>
    <w:rsid w:val="007934ED"/>
    <w:rsid w:val="0079411B"/>
    <w:rsid w:val="00794144"/>
    <w:rsid w:val="007946E9"/>
    <w:rsid w:val="00794885"/>
    <w:rsid w:val="00795F98"/>
    <w:rsid w:val="0079684D"/>
    <w:rsid w:val="00796B45"/>
    <w:rsid w:val="00796C15"/>
    <w:rsid w:val="007973B3"/>
    <w:rsid w:val="00797DC7"/>
    <w:rsid w:val="007A08AF"/>
    <w:rsid w:val="007A08C9"/>
    <w:rsid w:val="007A0F2D"/>
    <w:rsid w:val="007A1536"/>
    <w:rsid w:val="007A2A1D"/>
    <w:rsid w:val="007A372A"/>
    <w:rsid w:val="007A3988"/>
    <w:rsid w:val="007A56E7"/>
    <w:rsid w:val="007A59A3"/>
    <w:rsid w:val="007A5A29"/>
    <w:rsid w:val="007A5DCF"/>
    <w:rsid w:val="007A631F"/>
    <w:rsid w:val="007A7595"/>
    <w:rsid w:val="007A78CD"/>
    <w:rsid w:val="007B050D"/>
    <w:rsid w:val="007B0EDE"/>
    <w:rsid w:val="007B1105"/>
    <w:rsid w:val="007B159E"/>
    <w:rsid w:val="007B179E"/>
    <w:rsid w:val="007B1938"/>
    <w:rsid w:val="007B1B8A"/>
    <w:rsid w:val="007B1D04"/>
    <w:rsid w:val="007B1FE3"/>
    <w:rsid w:val="007B25A3"/>
    <w:rsid w:val="007B2C7A"/>
    <w:rsid w:val="007B3277"/>
    <w:rsid w:val="007B3712"/>
    <w:rsid w:val="007B4111"/>
    <w:rsid w:val="007B4551"/>
    <w:rsid w:val="007B470D"/>
    <w:rsid w:val="007B4D00"/>
    <w:rsid w:val="007B5684"/>
    <w:rsid w:val="007B5A13"/>
    <w:rsid w:val="007B5AAA"/>
    <w:rsid w:val="007B5C52"/>
    <w:rsid w:val="007B653F"/>
    <w:rsid w:val="007B7C10"/>
    <w:rsid w:val="007C03B7"/>
    <w:rsid w:val="007C07E9"/>
    <w:rsid w:val="007C0A4B"/>
    <w:rsid w:val="007C1624"/>
    <w:rsid w:val="007C19DD"/>
    <w:rsid w:val="007C1A03"/>
    <w:rsid w:val="007C1BE1"/>
    <w:rsid w:val="007C1BE6"/>
    <w:rsid w:val="007C2F1E"/>
    <w:rsid w:val="007C2F91"/>
    <w:rsid w:val="007C318F"/>
    <w:rsid w:val="007C32C1"/>
    <w:rsid w:val="007C3407"/>
    <w:rsid w:val="007C3A30"/>
    <w:rsid w:val="007C3C93"/>
    <w:rsid w:val="007C3ED2"/>
    <w:rsid w:val="007C3F38"/>
    <w:rsid w:val="007C4370"/>
    <w:rsid w:val="007C5219"/>
    <w:rsid w:val="007C5715"/>
    <w:rsid w:val="007C64E5"/>
    <w:rsid w:val="007C65A7"/>
    <w:rsid w:val="007C6881"/>
    <w:rsid w:val="007C6DAE"/>
    <w:rsid w:val="007C7511"/>
    <w:rsid w:val="007C7BCF"/>
    <w:rsid w:val="007D18F0"/>
    <w:rsid w:val="007D1A8A"/>
    <w:rsid w:val="007D239B"/>
    <w:rsid w:val="007D2BA7"/>
    <w:rsid w:val="007D347A"/>
    <w:rsid w:val="007D3EE1"/>
    <w:rsid w:val="007D42AC"/>
    <w:rsid w:val="007D64BE"/>
    <w:rsid w:val="007D6993"/>
    <w:rsid w:val="007D6DDB"/>
    <w:rsid w:val="007D72CA"/>
    <w:rsid w:val="007D75C1"/>
    <w:rsid w:val="007D7AF8"/>
    <w:rsid w:val="007D7C57"/>
    <w:rsid w:val="007E04A4"/>
    <w:rsid w:val="007E0954"/>
    <w:rsid w:val="007E11AC"/>
    <w:rsid w:val="007E1397"/>
    <w:rsid w:val="007E13E6"/>
    <w:rsid w:val="007E165D"/>
    <w:rsid w:val="007E1A0D"/>
    <w:rsid w:val="007E204D"/>
    <w:rsid w:val="007E2484"/>
    <w:rsid w:val="007E2B2D"/>
    <w:rsid w:val="007E319A"/>
    <w:rsid w:val="007E3539"/>
    <w:rsid w:val="007E3E16"/>
    <w:rsid w:val="007E44FA"/>
    <w:rsid w:val="007E4866"/>
    <w:rsid w:val="007E53AB"/>
    <w:rsid w:val="007E6142"/>
    <w:rsid w:val="007E6EEA"/>
    <w:rsid w:val="007E6F54"/>
    <w:rsid w:val="007E7A74"/>
    <w:rsid w:val="007E7DDC"/>
    <w:rsid w:val="007F0343"/>
    <w:rsid w:val="007F0554"/>
    <w:rsid w:val="007F0869"/>
    <w:rsid w:val="007F08A3"/>
    <w:rsid w:val="007F0AEE"/>
    <w:rsid w:val="007F0E59"/>
    <w:rsid w:val="007F0F6F"/>
    <w:rsid w:val="007F10AE"/>
    <w:rsid w:val="007F1892"/>
    <w:rsid w:val="007F19AE"/>
    <w:rsid w:val="007F268D"/>
    <w:rsid w:val="007F2E71"/>
    <w:rsid w:val="007F3100"/>
    <w:rsid w:val="007F32F2"/>
    <w:rsid w:val="007F44CB"/>
    <w:rsid w:val="007F49E9"/>
    <w:rsid w:val="007F4CD2"/>
    <w:rsid w:val="007F4EEB"/>
    <w:rsid w:val="007F50A8"/>
    <w:rsid w:val="007F5377"/>
    <w:rsid w:val="007F5E35"/>
    <w:rsid w:val="007F60ED"/>
    <w:rsid w:val="007F6AE6"/>
    <w:rsid w:val="007F6BCA"/>
    <w:rsid w:val="007F6E5D"/>
    <w:rsid w:val="007F75E2"/>
    <w:rsid w:val="007F77C9"/>
    <w:rsid w:val="007F793D"/>
    <w:rsid w:val="007F7E8C"/>
    <w:rsid w:val="007F7F3A"/>
    <w:rsid w:val="0080092B"/>
    <w:rsid w:val="00800C58"/>
    <w:rsid w:val="00800CFA"/>
    <w:rsid w:val="00801091"/>
    <w:rsid w:val="008016F7"/>
    <w:rsid w:val="0080187C"/>
    <w:rsid w:val="00801918"/>
    <w:rsid w:val="00802375"/>
    <w:rsid w:val="00802703"/>
    <w:rsid w:val="00802C16"/>
    <w:rsid w:val="00803554"/>
    <w:rsid w:val="008039EF"/>
    <w:rsid w:val="00803E88"/>
    <w:rsid w:val="00804790"/>
    <w:rsid w:val="00804C58"/>
    <w:rsid w:val="00804ED4"/>
    <w:rsid w:val="0080512B"/>
    <w:rsid w:val="00805653"/>
    <w:rsid w:val="00805977"/>
    <w:rsid w:val="008059D6"/>
    <w:rsid w:val="00805E7F"/>
    <w:rsid w:val="00806799"/>
    <w:rsid w:val="00806895"/>
    <w:rsid w:val="008069C9"/>
    <w:rsid w:val="008076D7"/>
    <w:rsid w:val="0080794A"/>
    <w:rsid w:val="00807B33"/>
    <w:rsid w:val="008103E2"/>
    <w:rsid w:val="008106D5"/>
    <w:rsid w:val="008106EC"/>
    <w:rsid w:val="00810CB9"/>
    <w:rsid w:val="008114CA"/>
    <w:rsid w:val="008116FD"/>
    <w:rsid w:val="00811748"/>
    <w:rsid w:val="00811C7B"/>
    <w:rsid w:val="00811D9B"/>
    <w:rsid w:val="00811FDD"/>
    <w:rsid w:val="00813A9E"/>
    <w:rsid w:val="008156B3"/>
    <w:rsid w:val="008158BE"/>
    <w:rsid w:val="00815AC7"/>
    <w:rsid w:val="008167E3"/>
    <w:rsid w:val="0082040E"/>
    <w:rsid w:val="008219DE"/>
    <w:rsid w:val="00821C56"/>
    <w:rsid w:val="008222A6"/>
    <w:rsid w:val="0082262B"/>
    <w:rsid w:val="00822BE3"/>
    <w:rsid w:val="00822D74"/>
    <w:rsid w:val="00823934"/>
    <w:rsid w:val="008250C8"/>
    <w:rsid w:val="008256E6"/>
    <w:rsid w:val="00825710"/>
    <w:rsid w:val="00825FB8"/>
    <w:rsid w:val="00826408"/>
    <w:rsid w:val="00826551"/>
    <w:rsid w:val="00826BFC"/>
    <w:rsid w:val="00826CA7"/>
    <w:rsid w:val="00826EC2"/>
    <w:rsid w:val="00826FF0"/>
    <w:rsid w:val="0082719D"/>
    <w:rsid w:val="00827455"/>
    <w:rsid w:val="008277B9"/>
    <w:rsid w:val="00827A4B"/>
    <w:rsid w:val="00830015"/>
    <w:rsid w:val="00830433"/>
    <w:rsid w:val="00831DA0"/>
    <w:rsid w:val="00831FCA"/>
    <w:rsid w:val="008320E5"/>
    <w:rsid w:val="00832795"/>
    <w:rsid w:val="00833363"/>
    <w:rsid w:val="008336A4"/>
    <w:rsid w:val="00834883"/>
    <w:rsid w:val="00835C43"/>
    <w:rsid w:val="008361A8"/>
    <w:rsid w:val="0084035E"/>
    <w:rsid w:val="00840700"/>
    <w:rsid w:val="00840BAA"/>
    <w:rsid w:val="00840D18"/>
    <w:rsid w:val="00840D4A"/>
    <w:rsid w:val="00841E49"/>
    <w:rsid w:val="008431C6"/>
    <w:rsid w:val="008449A3"/>
    <w:rsid w:val="00844C8A"/>
    <w:rsid w:val="00844D3C"/>
    <w:rsid w:val="00844F7A"/>
    <w:rsid w:val="00845064"/>
    <w:rsid w:val="0084506E"/>
    <w:rsid w:val="008454C5"/>
    <w:rsid w:val="00845DEB"/>
    <w:rsid w:val="00846975"/>
    <w:rsid w:val="00847175"/>
    <w:rsid w:val="00847CC9"/>
    <w:rsid w:val="008505F0"/>
    <w:rsid w:val="00851C10"/>
    <w:rsid w:val="00851FD6"/>
    <w:rsid w:val="00852E36"/>
    <w:rsid w:val="00853309"/>
    <w:rsid w:val="008534B6"/>
    <w:rsid w:val="0085445D"/>
    <w:rsid w:val="00855A0E"/>
    <w:rsid w:val="0085647C"/>
    <w:rsid w:val="00857A40"/>
    <w:rsid w:val="00857A9E"/>
    <w:rsid w:val="00860286"/>
    <w:rsid w:val="00860829"/>
    <w:rsid w:val="008609C7"/>
    <w:rsid w:val="00861E35"/>
    <w:rsid w:val="00862289"/>
    <w:rsid w:val="0086234C"/>
    <w:rsid w:val="00862AFA"/>
    <w:rsid w:val="0086311C"/>
    <w:rsid w:val="00863989"/>
    <w:rsid w:val="0086405A"/>
    <w:rsid w:val="00864251"/>
    <w:rsid w:val="00864618"/>
    <w:rsid w:val="00864A36"/>
    <w:rsid w:val="00865026"/>
    <w:rsid w:val="008651B8"/>
    <w:rsid w:val="008655BB"/>
    <w:rsid w:val="00865BEB"/>
    <w:rsid w:val="00865F3F"/>
    <w:rsid w:val="00866916"/>
    <w:rsid w:val="008669FA"/>
    <w:rsid w:val="00866C58"/>
    <w:rsid w:val="00866E51"/>
    <w:rsid w:val="008677C4"/>
    <w:rsid w:val="00867BD0"/>
    <w:rsid w:val="00867D61"/>
    <w:rsid w:val="008703E1"/>
    <w:rsid w:val="0087094A"/>
    <w:rsid w:val="008714A3"/>
    <w:rsid w:val="00871886"/>
    <w:rsid w:val="00871919"/>
    <w:rsid w:val="00871B65"/>
    <w:rsid w:val="00871D6C"/>
    <w:rsid w:val="00872580"/>
    <w:rsid w:val="008728B8"/>
    <w:rsid w:val="008729FA"/>
    <w:rsid w:val="0087302D"/>
    <w:rsid w:val="0087312F"/>
    <w:rsid w:val="008735E0"/>
    <w:rsid w:val="00873803"/>
    <w:rsid w:val="00874163"/>
    <w:rsid w:val="00874295"/>
    <w:rsid w:val="00874694"/>
    <w:rsid w:val="00875582"/>
    <w:rsid w:val="0087582C"/>
    <w:rsid w:val="008759BD"/>
    <w:rsid w:val="0087638B"/>
    <w:rsid w:val="00876549"/>
    <w:rsid w:val="00876E52"/>
    <w:rsid w:val="00877031"/>
    <w:rsid w:val="008772D9"/>
    <w:rsid w:val="0087774D"/>
    <w:rsid w:val="00877BA3"/>
    <w:rsid w:val="00877BE9"/>
    <w:rsid w:val="00880E15"/>
    <w:rsid w:val="008810F6"/>
    <w:rsid w:val="00882169"/>
    <w:rsid w:val="008823F8"/>
    <w:rsid w:val="00882555"/>
    <w:rsid w:val="00882684"/>
    <w:rsid w:val="00882AAD"/>
    <w:rsid w:val="00882EF7"/>
    <w:rsid w:val="0088414F"/>
    <w:rsid w:val="0088468B"/>
    <w:rsid w:val="0088491B"/>
    <w:rsid w:val="0088493D"/>
    <w:rsid w:val="00884EF8"/>
    <w:rsid w:val="00885436"/>
    <w:rsid w:val="00885577"/>
    <w:rsid w:val="00885896"/>
    <w:rsid w:val="00885B3E"/>
    <w:rsid w:val="008864B5"/>
    <w:rsid w:val="008870C7"/>
    <w:rsid w:val="0088765B"/>
    <w:rsid w:val="00890049"/>
    <w:rsid w:val="008901EB"/>
    <w:rsid w:val="00890590"/>
    <w:rsid w:val="00890AD2"/>
    <w:rsid w:val="00890ECE"/>
    <w:rsid w:val="0089120D"/>
    <w:rsid w:val="00891C9D"/>
    <w:rsid w:val="0089224B"/>
    <w:rsid w:val="0089234D"/>
    <w:rsid w:val="008923ED"/>
    <w:rsid w:val="00895307"/>
    <w:rsid w:val="00895EB5"/>
    <w:rsid w:val="00896270"/>
    <w:rsid w:val="00896367"/>
    <w:rsid w:val="00896422"/>
    <w:rsid w:val="008964B0"/>
    <w:rsid w:val="008968DE"/>
    <w:rsid w:val="008972E5"/>
    <w:rsid w:val="00897CFB"/>
    <w:rsid w:val="008A1F83"/>
    <w:rsid w:val="008A2153"/>
    <w:rsid w:val="008A23FF"/>
    <w:rsid w:val="008A2475"/>
    <w:rsid w:val="008A2DE7"/>
    <w:rsid w:val="008A3AC6"/>
    <w:rsid w:val="008A3DA6"/>
    <w:rsid w:val="008A4311"/>
    <w:rsid w:val="008A4CDC"/>
    <w:rsid w:val="008A55D1"/>
    <w:rsid w:val="008A5988"/>
    <w:rsid w:val="008A5C5E"/>
    <w:rsid w:val="008A67DF"/>
    <w:rsid w:val="008A75CE"/>
    <w:rsid w:val="008A778E"/>
    <w:rsid w:val="008A797E"/>
    <w:rsid w:val="008A7B16"/>
    <w:rsid w:val="008B00BA"/>
    <w:rsid w:val="008B08E7"/>
    <w:rsid w:val="008B0994"/>
    <w:rsid w:val="008B0BF4"/>
    <w:rsid w:val="008B106C"/>
    <w:rsid w:val="008B22C7"/>
    <w:rsid w:val="008B3208"/>
    <w:rsid w:val="008B32D9"/>
    <w:rsid w:val="008B3997"/>
    <w:rsid w:val="008B44C0"/>
    <w:rsid w:val="008B4E54"/>
    <w:rsid w:val="008B7AB3"/>
    <w:rsid w:val="008B7C67"/>
    <w:rsid w:val="008C0272"/>
    <w:rsid w:val="008C08DC"/>
    <w:rsid w:val="008C230B"/>
    <w:rsid w:val="008C25A2"/>
    <w:rsid w:val="008C2AF0"/>
    <w:rsid w:val="008C2E6A"/>
    <w:rsid w:val="008C38CB"/>
    <w:rsid w:val="008C4012"/>
    <w:rsid w:val="008C420E"/>
    <w:rsid w:val="008C4403"/>
    <w:rsid w:val="008C583F"/>
    <w:rsid w:val="008C651F"/>
    <w:rsid w:val="008C6A1E"/>
    <w:rsid w:val="008C6D44"/>
    <w:rsid w:val="008C719E"/>
    <w:rsid w:val="008C721F"/>
    <w:rsid w:val="008C732F"/>
    <w:rsid w:val="008C7507"/>
    <w:rsid w:val="008C78F5"/>
    <w:rsid w:val="008C7A84"/>
    <w:rsid w:val="008C7AE6"/>
    <w:rsid w:val="008D0C6F"/>
    <w:rsid w:val="008D271A"/>
    <w:rsid w:val="008D2B08"/>
    <w:rsid w:val="008D2D78"/>
    <w:rsid w:val="008D31CE"/>
    <w:rsid w:val="008D31EC"/>
    <w:rsid w:val="008D4B8C"/>
    <w:rsid w:val="008D5845"/>
    <w:rsid w:val="008D58E5"/>
    <w:rsid w:val="008D69F5"/>
    <w:rsid w:val="008D7360"/>
    <w:rsid w:val="008D78F0"/>
    <w:rsid w:val="008D7A65"/>
    <w:rsid w:val="008D7FB7"/>
    <w:rsid w:val="008E01B0"/>
    <w:rsid w:val="008E08EF"/>
    <w:rsid w:val="008E0F0F"/>
    <w:rsid w:val="008E14CA"/>
    <w:rsid w:val="008E2E0A"/>
    <w:rsid w:val="008E35E3"/>
    <w:rsid w:val="008E44BF"/>
    <w:rsid w:val="008E4BB9"/>
    <w:rsid w:val="008E4C6D"/>
    <w:rsid w:val="008E536C"/>
    <w:rsid w:val="008E582A"/>
    <w:rsid w:val="008E7461"/>
    <w:rsid w:val="008E77C5"/>
    <w:rsid w:val="008E7B00"/>
    <w:rsid w:val="008F01A4"/>
    <w:rsid w:val="008F0378"/>
    <w:rsid w:val="008F040B"/>
    <w:rsid w:val="008F0712"/>
    <w:rsid w:val="008F0937"/>
    <w:rsid w:val="008F17B8"/>
    <w:rsid w:val="008F18F2"/>
    <w:rsid w:val="008F20D2"/>
    <w:rsid w:val="008F217D"/>
    <w:rsid w:val="008F23C1"/>
    <w:rsid w:val="008F28DE"/>
    <w:rsid w:val="008F333F"/>
    <w:rsid w:val="008F374D"/>
    <w:rsid w:val="008F3939"/>
    <w:rsid w:val="008F4381"/>
    <w:rsid w:val="008F43F0"/>
    <w:rsid w:val="008F4755"/>
    <w:rsid w:val="008F5910"/>
    <w:rsid w:val="008F6073"/>
    <w:rsid w:val="008F6C05"/>
    <w:rsid w:val="008F6DC0"/>
    <w:rsid w:val="008F70BA"/>
    <w:rsid w:val="008F7124"/>
    <w:rsid w:val="008F7451"/>
    <w:rsid w:val="00900973"/>
    <w:rsid w:val="00900B70"/>
    <w:rsid w:val="00900BD9"/>
    <w:rsid w:val="009010E5"/>
    <w:rsid w:val="00901B4B"/>
    <w:rsid w:val="009027CC"/>
    <w:rsid w:val="00904A96"/>
    <w:rsid w:val="00904AB6"/>
    <w:rsid w:val="00904C42"/>
    <w:rsid w:val="00904FA4"/>
    <w:rsid w:val="009058C7"/>
    <w:rsid w:val="009059FC"/>
    <w:rsid w:val="00906A30"/>
    <w:rsid w:val="00907848"/>
    <w:rsid w:val="00907F5C"/>
    <w:rsid w:val="00907FB1"/>
    <w:rsid w:val="00910C89"/>
    <w:rsid w:val="00910F63"/>
    <w:rsid w:val="0091193E"/>
    <w:rsid w:val="009124F5"/>
    <w:rsid w:val="009132F2"/>
    <w:rsid w:val="00913A6A"/>
    <w:rsid w:val="009140E4"/>
    <w:rsid w:val="00914B43"/>
    <w:rsid w:val="00915472"/>
    <w:rsid w:val="0091629A"/>
    <w:rsid w:val="0091675A"/>
    <w:rsid w:val="00917214"/>
    <w:rsid w:val="0091749B"/>
    <w:rsid w:val="0091761F"/>
    <w:rsid w:val="00917711"/>
    <w:rsid w:val="00920B68"/>
    <w:rsid w:val="00920FC9"/>
    <w:rsid w:val="0092111C"/>
    <w:rsid w:val="00922060"/>
    <w:rsid w:val="0092227A"/>
    <w:rsid w:val="00922CE3"/>
    <w:rsid w:val="00922E7C"/>
    <w:rsid w:val="00923E4E"/>
    <w:rsid w:val="00923E7E"/>
    <w:rsid w:val="00924C4D"/>
    <w:rsid w:val="00924CC9"/>
    <w:rsid w:val="00925F6C"/>
    <w:rsid w:val="00925FF8"/>
    <w:rsid w:val="009266BA"/>
    <w:rsid w:val="009266E3"/>
    <w:rsid w:val="00926F16"/>
    <w:rsid w:val="009277E3"/>
    <w:rsid w:val="00927A0C"/>
    <w:rsid w:val="00930268"/>
    <w:rsid w:val="00930DD0"/>
    <w:rsid w:val="00930E8E"/>
    <w:rsid w:val="00931B9C"/>
    <w:rsid w:val="00931D4E"/>
    <w:rsid w:val="00932431"/>
    <w:rsid w:val="0093334E"/>
    <w:rsid w:val="009335D0"/>
    <w:rsid w:val="00934198"/>
    <w:rsid w:val="00934234"/>
    <w:rsid w:val="009342E4"/>
    <w:rsid w:val="009345B8"/>
    <w:rsid w:val="009345BA"/>
    <w:rsid w:val="00935111"/>
    <w:rsid w:val="00935249"/>
    <w:rsid w:val="0093563F"/>
    <w:rsid w:val="009357CB"/>
    <w:rsid w:val="009359C8"/>
    <w:rsid w:val="009363B9"/>
    <w:rsid w:val="00936456"/>
    <w:rsid w:val="009365F3"/>
    <w:rsid w:val="00936BD9"/>
    <w:rsid w:val="00937B6F"/>
    <w:rsid w:val="00937C86"/>
    <w:rsid w:val="00937F10"/>
    <w:rsid w:val="00940B7E"/>
    <w:rsid w:val="00941B4C"/>
    <w:rsid w:val="00942005"/>
    <w:rsid w:val="009424AF"/>
    <w:rsid w:val="00942C94"/>
    <w:rsid w:val="0094350C"/>
    <w:rsid w:val="00943630"/>
    <w:rsid w:val="009436C1"/>
    <w:rsid w:val="00943B10"/>
    <w:rsid w:val="00943C6F"/>
    <w:rsid w:val="00943C88"/>
    <w:rsid w:val="009445A5"/>
    <w:rsid w:val="0094478C"/>
    <w:rsid w:val="00945B89"/>
    <w:rsid w:val="00946481"/>
    <w:rsid w:val="00946750"/>
    <w:rsid w:val="00946E66"/>
    <w:rsid w:val="00946F67"/>
    <w:rsid w:val="009520EB"/>
    <w:rsid w:val="0095259C"/>
    <w:rsid w:val="0095274B"/>
    <w:rsid w:val="00952BA6"/>
    <w:rsid w:val="00953E5E"/>
    <w:rsid w:val="00953F27"/>
    <w:rsid w:val="009542B2"/>
    <w:rsid w:val="00954D4F"/>
    <w:rsid w:val="009555F9"/>
    <w:rsid w:val="0095698D"/>
    <w:rsid w:val="00956B13"/>
    <w:rsid w:val="0095734E"/>
    <w:rsid w:val="009605A9"/>
    <w:rsid w:val="00960971"/>
    <w:rsid w:val="00960D8F"/>
    <w:rsid w:val="009613A1"/>
    <w:rsid w:val="009614F7"/>
    <w:rsid w:val="009615F1"/>
    <w:rsid w:val="00961EC7"/>
    <w:rsid w:val="00961F44"/>
    <w:rsid w:val="009625D7"/>
    <w:rsid w:val="009626DF"/>
    <w:rsid w:val="009629BE"/>
    <w:rsid w:val="009633A5"/>
    <w:rsid w:val="009640C1"/>
    <w:rsid w:val="00964A37"/>
    <w:rsid w:val="00964A54"/>
    <w:rsid w:val="00964B77"/>
    <w:rsid w:val="009655C9"/>
    <w:rsid w:val="00965D46"/>
    <w:rsid w:val="009661E2"/>
    <w:rsid w:val="00966518"/>
    <w:rsid w:val="00966BCA"/>
    <w:rsid w:val="0096722D"/>
    <w:rsid w:val="009672A9"/>
    <w:rsid w:val="0096773C"/>
    <w:rsid w:val="00967C71"/>
    <w:rsid w:val="0097090E"/>
    <w:rsid w:val="00970A09"/>
    <w:rsid w:val="00970D77"/>
    <w:rsid w:val="00970E0C"/>
    <w:rsid w:val="009714EF"/>
    <w:rsid w:val="00972C04"/>
    <w:rsid w:val="00972D29"/>
    <w:rsid w:val="00972FB5"/>
    <w:rsid w:val="00973A0B"/>
    <w:rsid w:val="00973D13"/>
    <w:rsid w:val="009741DA"/>
    <w:rsid w:val="0097439A"/>
    <w:rsid w:val="00974C7D"/>
    <w:rsid w:val="009751BF"/>
    <w:rsid w:val="009754B6"/>
    <w:rsid w:val="00975951"/>
    <w:rsid w:val="00975F56"/>
    <w:rsid w:val="00976227"/>
    <w:rsid w:val="0097698A"/>
    <w:rsid w:val="0097699C"/>
    <w:rsid w:val="00976F9D"/>
    <w:rsid w:val="00976FE9"/>
    <w:rsid w:val="00977156"/>
    <w:rsid w:val="009773EA"/>
    <w:rsid w:val="009803FF"/>
    <w:rsid w:val="009816B9"/>
    <w:rsid w:val="009816F2"/>
    <w:rsid w:val="00981CF3"/>
    <w:rsid w:val="00981EDF"/>
    <w:rsid w:val="00982092"/>
    <w:rsid w:val="009821E6"/>
    <w:rsid w:val="0098224B"/>
    <w:rsid w:val="00982562"/>
    <w:rsid w:val="00982803"/>
    <w:rsid w:val="00982D68"/>
    <w:rsid w:val="00983E30"/>
    <w:rsid w:val="009846C1"/>
    <w:rsid w:val="009852B9"/>
    <w:rsid w:val="00985562"/>
    <w:rsid w:val="009855FE"/>
    <w:rsid w:val="0098619A"/>
    <w:rsid w:val="0098622F"/>
    <w:rsid w:val="00986243"/>
    <w:rsid w:val="00986403"/>
    <w:rsid w:val="00986B2B"/>
    <w:rsid w:val="00986BB4"/>
    <w:rsid w:val="009873A0"/>
    <w:rsid w:val="0098740E"/>
    <w:rsid w:val="0098766F"/>
    <w:rsid w:val="009876D6"/>
    <w:rsid w:val="00987B23"/>
    <w:rsid w:val="00990037"/>
    <w:rsid w:val="00990581"/>
    <w:rsid w:val="00990685"/>
    <w:rsid w:val="009924C3"/>
    <w:rsid w:val="00993439"/>
    <w:rsid w:val="009937EF"/>
    <w:rsid w:val="009938D6"/>
    <w:rsid w:val="009940EA"/>
    <w:rsid w:val="00994179"/>
    <w:rsid w:val="00994B2F"/>
    <w:rsid w:val="0099558D"/>
    <w:rsid w:val="009964C0"/>
    <w:rsid w:val="00996728"/>
    <w:rsid w:val="00997599"/>
    <w:rsid w:val="00997C06"/>
    <w:rsid w:val="009A093F"/>
    <w:rsid w:val="009A0B49"/>
    <w:rsid w:val="009A128B"/>
    <w:rsid w:val="009A1C13"/>
    <w:rsid w:val="009A292E"/>
    <w:rsid w:val="009A2DF0"/>
    <w:rsid w:val="009A316E"/>
    <w:rsid w:val="009A37F3"/>
    <w:rsid w:val="009A425B"/>
    <w:rsid w:val="009A4458"/>
    <w:rsid w:val="009A44FA"/>
    <w:rsid w:val="009A55AE"/>
    <w:rsid w:val="009A57FE"/>
    <w:rsid w:val="009A6A79"/>
    <w:rsid w:val="009A6AF6"/>
    <w:rsid w:val="009A6D08"/>
    <w:rsid w:val="009A6F3B"/>
    <w:rsid w:val="009A7E6B"/>
    <w:rsid w:val="009B0456"/>
    <w:rsid w:val="009B06BA"/>
    <w:rsid w:val="009B0A58"/>
    <w:rsid w:val="009B11F0"/>
    <w:rsid w:val="009B15BE"/>
    <w:rsid w:val="009B170F"/>
    <w:rsid w:val="009B1812"/>
    <w:rsid w:val="009B1983"/>
    <w:rsid w:val="009B2EAC"/>
    <w:rsid w:val="009B3370"/>
    <w:rsid w:val="009B3B01"/>
    <w:rsid w:val="009B4388"/>
    <w:rsid w:val="009B47E6"/>
    <w:rsid w:val="009B4C73"/>
    <w:rsid w:val="009B4F2F"/>
    <w:rsid w:val="009B53AB"/>
    <w:rsid w:val="009B59E5"/>
    <w:rsid w:val="009B5EB9"/>
    <w:rsid w:val="009B609F"/>
    <w:rsid w:val="009B6499"/>
    <w:rsid w:val="009B6B56"/>
    <w:rsid w:val="009B6B69"/>
    <w:rsid w:val="009B6C1E"/>
    <w:rsid w:val="009B7535"/>
    <w:rsid w:val="009B795D"/>
    <w:rsid w:val="009C01A7"/>
    <w:rsid w:val="009C03B2"/>
    <w:rsid w:val="009C09F4"/>
    <w:rsid w:val="009C2281"/>
    <w:rsid w:val="009C268D"/>
    <w:rsid w:val="009C285E"/>
    <w:rsid w:val="009C34AD"/>
    <w:rsid w:val="009C3D12"/>
    <w:rsid w:val="009C44C3"/>
    <w:rsid w:val="009C4B16"/>
    <w:rsid w:val="009C4FFF"/>
    <w:rsid w:val="009C5644"/>
    <w:rsid w:val="009C582E"/>
    <w:rsid w:val="009C604D"/>
    <w:rsid w:val="009C6E57"/>
    <w:rsid w:val="009C77AA"/>
    <w:rsid w:val="009C790D"/>
    <w:rsid w:val="009D0E08"/>
    <w:rsid w:val="009D141C"/>
    <w:rsid w:val="009D17C9"/>
    <w:rsid w:val="009D302C"/>
    <w:rsid w:val="009D3905"/>
    <w:rsid w:val="009D3A1B"/>
    <w:rsid w:val="009D437B"/>
    <w:rsid w:val="009D4758"/>
    <w:rsid w:val="009D4B5F"/>
    <w:rsid w:val="009D4BBE"/>
    <w:rsid w:val="009D554B"/>
    <w:rsid w:val="009D56AA"/>
    <w:rsid w:val="009D578A"/>
    <w:rsid w:val="009D59B0"/>
    <w:rsid w:val="009D5AF7"/>
    <w:rsid w:val="009D5D31"/>
    <w:rsid w:val="009D6484"/>
    <w:rsid w:val="009D6672"/>
    <w:rsid w:val="009D6AB4"/>
    <w:rsid w:val="009D6AC2"/>
    <w:rsid w:val="009D6CF8"/>
    <w:rsid w:val="009D6F2A"/>
    <w:rsid w:val="009D7181"/>
    <w:rsid w:val="009D7341"/>
    <w:rsid w:val="009D7408"/>
    <w:rsid w:val="009D7415"/>
    <w:rsid w:val="009D7983"/>
    <w:rsid w:val="009E03CA"/>
    <w:rsid w:val="009E0426"/>
    <w:rsid w:val="009E14F1"/>
    <w:rsid w:val="009E267D"/>
    <w:rsid w:val="009E330E"/>
    <w:rsid w:val="009E365B"/>
    <w:rsid w:val="009E3DC3"/>
    <w:rsid w:val="009E4B78"/>
    <w:rsid w:val="009E5388"/>
    <w:rsid w:val="009E6714"/>
    <w:rsid w:val="009E6A0E"/>
    <w:rsid w:val="009E6C3B"/>
    <w:rsid w:val="009E7106"/>
    <w:rsid w:val="009E7F2C"/>
    <w:rsid w:val="009F17F9"/>
    <w:rsid w:val="009F1EC4"/>
    <w:rsid w:val="009F2C2A"/>
    <w:rsid w:val="009F2E83"/>
    <w:rsid w:val="009F4464"/>
    <w:rsid w:val="009F46F3"/>
    <w:rsid w:val="009F4ACD"/>
    <w:rsid w:val="009F4C44"/>
    <w:rsid w:val="009F514F"/>
    <w:rsid w:val="009F5240"/>
    <w:rsid w:val="009F54AD"/>
    <w:rsid w:val="009F56D4"/>
    <w:rsid w:val="009F6063"/>
    <w:rsid w:val="009F6348"/>
    <w:rsid w:val="009F6DA4"/>
    <w:rsid w:val="009F74C9"/>
    <w:rsid w:val="009F775A"/>
    <w:rsid w:val="00A002BD"/>
    <w:rsid w:val="00A0087D"/>
    <w:rsid w:val="00A00EA1"/>
    <w:rsid w:val="00A01683"/>
    <w:rsid w:val="00A03058"/>
    <w:rsid w:val="00A03141"/>
    <w:rsid w:val="00A04108"/>
    <w:rsid w:val="00A0584A"/>
    <w:rsid w:val="00A05C67"/>
    <w:rsid w:val="00A07846"/>
    <w:rsid w:val="00A07FA5"/>
    <w:rsid w:val="00A10176"/>
    <w:rsid w:val="00A104F3"/>
    <w:rsid w:val="00A10D97"/>
    <w:rsid w:val="00A11829"/>
    <w:rsid w:val="00A12C5A"/>
    <w:rsid w:val="00A137D7"/>
    <w:rsid w:val="00A14091"/>
    <w:rsid w:val="00A140B5"/>
    <w:rsid w:val="00A14693"/>
    <w:rsid w:val="00A15B28"/>
    <w:rsid w:val="00A1658D"/>
    <w:rsid w:val="00A1A65A"/>
    <w:rsid w:val="00A209BD"/>
    <w:rsid w:val="00A20ABB"/>
    <w:rsid w:val="00A20F44"/>
    <w:rsid w:val="00A21138"/>
    <w:rsid w:val="00A211DE"/>
    <w:rsid w:val="00A2128B"/>
    <w:rsid w:val="00A212A0"/>
    <w:rsid w:val="00A215D3"/>
    <w:rsid w:val="00A21D47"/>
    <w:rsid w:val="00A2245B"/>
    <w:rsid w:val="00A22481"/>
    <w:rsid w:val="00A227A9"/>
    <w:rsid w:val="00A22B4B"/>
    <w:rsid w:val="00A23287"/>
    <w:rsid w:val="00A23736"/>
    <w:rsid w:val="00A23750"/>
    <w:rsid w:val="00A2389B"/>
    <w:rsid w:val="00A23E3A"/>
    <w:rsid w:val="00A24920"/>
    <w:rsid w:val="00A24DB6"/>
    <w:rsid w:val="00A25C76"/>
    <w:rsid w:val="00A26420"/>
    <w:rsid w:val="00A26BE8"/>
    <w:rsid w:val="00A271CA"/>
    <w:rsid w:val="00A27791"/>
    <w:rsid w:val="00A27923"/>
    <w:rsid w:val="00A305D0"/>
    <w:rsid w:val="00A318A1"/>
    <w:rsid w:val="00A32053"/>
    <w:rsid w:val="00A33858"/>
    <w:rsid w:val="00A338FE"/>
    <w:rsid w:val="00A33BC4"/>
    <w:rsid w:val="00A34048"/>
    <w:rsid w:val="00A3537F"/>
    <w:rsid w:val="00A35AE1"/>
    <w:rsid w:val="00A36357"/>
    <w:rsid w:val="00A370A9"/>
    <w:rsid w:val="00A37488"/>
    <w:rsid w:val="00A40707"/>
    <w:rsid w:val="00A40B16"/>
    <w:rsid w:val="00A40DAC"/>
    <w:rsid w:val="00A41DC3"/>
    <w:rsid w:val="00A41F8E"/>
    <w:rsid w:val="00A422BC"/>
    <w:rsid w:val="00A42EF0"/>
    <w:rsid w:val="00A431F3"/>
    <w:rsid w:val="00A432D1"/>
    <w:rsid w:val="00A435BD"/>
    <w:rsid w:val="00A43EDD"/>
    <w:rsid w:val="00A43F55"/>
    <w:rsid w:val="00A440A8"/>
    <w:rsid w:val="00A44152"/>
    <w:rsid w:val="00A4442D"/>
    <w:rsid w:val="00A4478F"/>
    <w:rsid w:val="00A44857"/>
    <w:rsid w:val="00A44F89"/>
    <w:rsid w:val="00A45059"/>
    <w:rsid w:val="00A452F4"/>
    <w:rsid w:val="00A45527"/>
    <w:rsid w:val="00A45765"/>
    <w:rsid w:val="00A46371"/>
    <w:rsid w:val="00A4642D"/>
    <w:rsid w:val="00A476C0"/>
    <w:rsid w:val="00A47B58"/>
    <w:rsid w:val="00A47D06"/>
    <w:rsid w:val="00A501EF"/>
    <w:rsid w:val="00A5041B"/>
    <w:rsid w:val="00A504EC"/>
    <w:rsid w:val="00A50607"/>
    <w:rsid w:val="00A5076F"/>
    <w:rsid w:val="00A5097F"/>
    <w:rsid w:val="00A50AC4"/>
    <w:rsid w:val="00A50E95"/>
    <w:rsid w:val="00A50F0F"/>
    <w:rsid w:val="00A50F58"/>
    <w:rsid w:val="00A5246C"/>
    <w:rsid w:val="00A5260B"/>
    <w:rsid w:val="00A531BB"/>
    <w:rsid w:val="00A535F9"/>
    <w:rsid w:val="00A53884"/>
    <w:rsid w:val="00A54557"/>
    <w:rsid w:val="00A54E81"/>
    <w:rsid w:val="00A5542E"/>
    <w:rsid w:val="00A55781"/>
    <w:rsid w:val="00A55ABB"/>
    <w:rsid w:val="00A55F9B"/>
    <w:rsid w:val="00A570D6"/>
    <w:rsid w:val="00A57895"/>
    <w:rsid w:val="00A57D44"/>
    <w:rsid w:val="00A60307"/>
    <w:rsid w:val="00A60401"/>
    <w:rsid w:val="00A60450"/>
    <w:rsid w:val="00A616E2"/>
    <w:rsid w:val="00A619BE"/>
    <w:rsid w:val="00A61A0E"/>
    <w:rsid w:val="00A61CAC"/>
    <w:rsid w:val="00A61F98"/>
    <w:rsid w:val="00A622DC"/>
    <w:rsid w:val="00A62CD0"/>
    <w:rsid w:val="00A63AA9"/>
    <w:rsid w:val="00A63DCB"/>
    <w:rsid w:val="00A6516C"/>
    <w:rsid w:val="00A657E7"/>
    <w:rsid w:val="00A6651C"/>
    <w:rsid w:val="00A66CE7"/>
    <w:rsid w:val="00A67172"/>
    <w:rsid w:val="00A70250"/>
    <w:rsid w:val="00A71387"/>
    <w:rsid w:val="00A71CB4"/>
    <w:rsid w:val="00A725DB"/>
    <w:rsid w:val="00A726C8"/>
    <w:rsid w:val="00A7298A"/>
    <w:rsid w:val="00A729AA"/>
    <w:rsid w:val="00A729E7"/>
    <w:rsid w:val="00A72AA7"/>
    <w:rsid w:val="00A7312A"/>
    <w:rsid w:val="00A73932"/>
    <w:rsid w:val="00A739E6"/>
    <w:rsid w:val="00A73C1F"/>
    <w:rsid w:val="00A73EFB"/>
    <w:rsid w:val="00A742CC"/>
    <w:rsid w:val="00A745B7"/>
    <w:rsid w:val="00A74D15"/>
    <w:rsid w:val="00A758DE"/>
    <w:rsid w:val="00A75E5F"/>
    <w:rsid w:val="00A764DA"/>
    <w:rsid w:val="00A76A8D"/>
    <w:rsid w:val="00A76F5B"/>
    <w:rsid w:val="00A773F5"/>
    <w:rsid w:val="00A77705"/>
    <w:rsid w:val="00A778B8"/>
    <w:rsid w:val="00A80146"/>
    <w:rsid w:val="00A809C8"/>
    <w:rsid w:val="00A80B97"/>
    <w:rsid w:val="00A80F73"/>
    <w:rsid w:val="00A81355"/>
    <w:rsid w:val="00A81655"/>
    <w:rsid w:val="00A81C01"/>
    <w:rsid w:val="00A81FD0"/>
    <w:rsid w:val="00A8223E"/>
    <w:rsid w:val="00A82548"/>
    <w:rsid w:val="00A8280A"/>
    <w:rsid w:val="00A82EFB"/>
    <w:rsid w:val="00A82F26"/>
    <w:rsid w:val="00A833F1"/>
    <w:rsid w:val="00A83664"/>
    <w:rsid w:val="00A84FBD"/>
    <w:rsid w:val="00A85155"/>
    <w:rsid w:val="00A851D7"/>
    <w:rsid w:val="00A868AD"/>
    <w:rsid w:val="00A8784E"/>
    <w:rsid w:val="00A879E1"/>
    <w:rsid w:val="00A87F6F"/>
    <w:rsid w:val="00A90ADC"/>
    <w:rsid w:val="00A90CFF"/>
    <w:rsid w:val="00A90DBC"/>
    <w:rsid w:val="00A90E30"/>
    <w:rsid w:val="00A93094"/>
    <w:rsid w:val="00A93428"/>
    <w:rsid w:val="00A939B3"/>
    <w:rsid w:val="00A94ABE"/>
    <w:rsid w:val="00A94F61"/>
    <w:rsid w:val="00A953AA"/>
    <w:rsid w:val="00A95C6A"/>
    <w:rsid w:val="00A96345"/>
    <w:rsid w:val="00A96CBF"/>
    <w:rsid w:val="00A97306"/>
    <w:rsid w:val="00A97E63"/>
    <w:rsid w:val="00AA0143"/>
    <w:rsid w:val="00AA040C"/>
    <w:rsid w:val="00AA092F"/>
    <w:rsid w:val="00AA0F48"/>
    <w:rsid w:val="00AA2038"/>
    <w:rsid w:val="00AA215D"/>
    <w:rsid w:val="00AA279C"/>
    <w:rsid w:val="00AA2969"/>
    <w:rsid w:val="00AA2E89"/>
    <w:rsid w:val="00AA2FB2"/>
    <w:rsid w:val="00AA332D"/>
    <w:rsid w:val="00AA409F"/>
    <w:rsid w:val="00AA55AD"/>
    <w:rsid w:val="00AA5655"/>
    <w:rsid w:val="00AA66AF"/>
    <w:rsid w:val="00AA6C02"/>
    <w:rsid w:val="00AA7887"/>
    <w:rsid w:val="00AA78DC"/>
    <w:rsid w:val="00AB0ADA"/>
    <w:rsid w:val="00AB1C9C"/>
    <w:rsid w:val="00AB1E17"/>
    <w:rsid w:val="00AB2087"/>
    <w:rsid w:val="00AB25D5"/>
    <w:rsid w:val="00AB2637"/>
    <w:rsid w:val="00AB2D96"/>
    <w:rsid w:val="00AB2EF6"/>
    <w:rsid w:val="00AB42BD"/>
    <w:rsid w:val="00AB489E"/>
    <w:rsid w:val="00AB4BF2"/>
    <w:rsid w:val="00AB5635"/>
    <w:rsid w:val="00AB5894"/>
    <w:rsid w:val="00AB5CF5"/>
    <w:rsid w:val="00AB66C4"/>
    <w:rsid w:val="00AB6850"/>
    <w:rsid w:val="00AB6A6D"/>
    <w:rsid w:val="00AB75B8"/>
    <w:rsid w:val="00AB76F4"/>
    <w:rsid w:val="00AB7B31"/>
    <w:rsid w:val="00AC1B96"/>
    <w:rsid w:val="00AC25C4"/>
    <w:rsid w:val="00AC289C"/>
    <w:rsid w:val="00AC2C6F"/>
    <w:rsid w:val="00AC3B37"/>
    <w:rsid w:val="00AC3C5B"/>
    <w:rsid w:val="00AC3CFB"/>
    <w:rsid w:val="00AC3F0C"/>
    <w:rsid w:val="00AC4120"/>
    <w:rsid w:val="00AC4653"/>
    <w:rsid w:val="00AC4835"/>
    <w:rsid w:val="00AC5850"/>
    <w:rsid w:val="00AC6207"/>
    <w:rsid w:val="00AC664E"/>
    <w:rsid w:val="00AC6A84"/>
    <w:rsid w:val="00AC6E45"/>
    <w:rsid w:val="00AC6E6E"/>
    <w:rsid w:val="00AC7E9E"/>
    <w:rsid w:val="00AD00B2"/>
    <w:rsid w:val="00AD0415"/>
    <w:rsid w:val="00AD044F"/>
    <w:rsid w:val="00AD0729"/>
    <w:rsid w:val="00AD14F2"/>
    <w:rsid w:val="00AD1722"/>
    <w:rsid w:val="00AD208D"/>
    <w:rsid w:val="00AD3741"/>
    <w:rsid w:val="00AD3D96"/>
    <w:rsid w:val="00AD3F42"/>
    <w:rsid w:val="00AD41B6"/>
    <w:rsid w:val="00AD44FA"/>
    <w:rsid w:val="00AD4B94"/>
    <w:rsid w:val="00AD5A63"/>
    <w:rsid w:val="00AD5BA5"/>
    <w:rsid w:val="00AD5FF0"/>
    <w:rsid w:val="00AD64CF"/>
    <w:rsid w:val="00AD6642"/>
    <w:rsid w:val="00AD6C70"/>
    <w:rsid w:val="00AD6DE9"/>
    <w:rsid w:val="00AD7071"/>
    <w:rsid w:val="00AD74AE"/>
    <w:rsid w:val="00AD79BF"/>
    <w:rsid w:val="00AD7E7E"/>
    <w:rsid w:val="00AE042F"/>
    <w:rsid w:val="00AE08B7"/>
    <w:rsid w:val="00AE10F9"/>
    <w:rsid w:val="00AE1DD0"/>
    <w:rsid w:val="00AE2E0F"/>
    <w:rsid w:val="00AE30B1"/>
    <w:rsid w:val="00AE32D3"/>
    <w:rsid w:val="00AE3505"/>
    <w:rsid w:val="00AE3E95"/>
    <w:rsid w:val="00AE442C"/>
    <w:rsid w:val="00AE4BD0"/>
    <w:rsid w:val="00AE5D32"/>
    <w:rsid w:val="00AE734F"/>
    <w:rsid w:val="00AE7776"/>
    <w:rsid w:val="00AE7BF4"/>
    <w:rsid w:val="00AF04EA"/>
    <w:rsid w:val="00AF0EA4"/>
    <w:rsid w:val="00AF11D1"/>
    <w:rsid w:val="00AF1598"/>
    <w:rsid w:val="00AF1E63"/>
    <w:rsid w:val="00AF2F99"/>
    <w:rsid w:val="00AF3213"/>
    <w:rsid w:val="00AF3580"/>
    <w:rsid w:val="00AF40E9"/>
    <w:rsid w:val="00AF45A2"/>
    <w:rsid w:val="00AF523C"/>
    <w:rsid w:val="00AF5CE5"/>
    <w:rsid w:val="00AF7156"/>
    <w:rsid w:val="00AF766D"/>
    <w:rsid w:val="00AF7D10"/>
    <w:rsid w:val="00AF7E64"/>
    <w:rsid w:val="00B00A0E"/>
    <w:rsid w:val="00B0142F"/>
    <w:rsid w:val="00B0156A"/>
    <w:rsid w:val="00B01DC3"/>
    <w:rsid w:val="00B01E36"/>
    <w:rsid w:val="00B0269F"/>
    <w:rsid w:val="00B026B9"/>
    <w:rsid w:val="00B02BA4"/>
    <w:rsid w:val="00B038B7"/>
    <w:rsid w:val="00B03A3D"/>
    <w:rsid w:val="00B03A91"/>
    <w:rsid w:val="00B04E9F"/>
    <w:rsid w:val="00B055F3"/>
    <w:rsid w:val="00B05CB5"/>
    <w:rsid w:val="00B062EA"/>
    <w:rsid w:val="00B07000"/>
    <w:rsid w:val="00B07C52"/>
    <w:rsid w:val="00B07CA7"/>
    <w:rsid w:val="00B10011"/>
    <w:rsid w:val="00B10498"/>
    <w:rsid w:val="00B11172"/>
    <w:rsid w:val="00B11433"/>
    <w:rsid w:val="00B114D4"/>
    <w:rsid w:val="00B114E9"/>
    <w:rsid w:val="00B12189"/>
    <w:rsid w:val="00B129A7"/>
    <w:rsid w:val="00B12A09"/>
    <w:rsid w:val="00B132B9"/>
    <w:rsid w:val="00B13B8E"/>
    <w:rsid w:val="00B13E3C"/>
    <w:rsid w:val="00B13F34"/>
    <w:rsid w:val="00B1426D"/>
    <w:rsid w:val="00B144A8"/>
    <w:rsid w:val="00B14810"/>
    <w:rsid w:val="00B1489E"/>
    <w:rsid w:val="00B15E53"/>
    <w:rsid w:val="00B1742C"/>
    <w:rsid w:val="00B17775"/>
    <w:rsid w:val="00B17947"/>
    <w:rsid w:val="00B20510"/>
    <w:rsid w:val="00B209CE"/>
    <w:rsid w:val="00B20D4A"/>
    <w:rsid w:val="00B215DB"/>
    <w:rsid w:val="00B23BEE"/>
    <w:rsid w:val="00B23C81"/>
    <w:rsid w:val="00B2412D"/>
    <w:rsid w:val="00B2461F"/>
    <w:rsid w:val="00B2465F"/>
    <w:rsid w:val="00B2469B"/>
    <w:rsid w:val="00B247B1"/>
    <w:rsid w:val="00B24ED0"/>
    <w:rsid w:val="00B2519E"/>
    <w:rsid w:val="00B251DB"/>
    <w:rsid w:val="00B2540B"/>
    <w:rsid w:val="00B26444"/>
    <w:rsid w:val="00B26C5A"/>
    <w:rsid w:val="00B27432"/>
    <w:rsid w:val="00B300DC"/>
    <w:rsid w:val="00B303E9"/>
    <w:rsid w:val="00B30420"/>
    <w:rsid w:val="00B30B05"/>
    <w:rsid w:val="00B310A4"/>
    <w:rsid w:val="00B31B30"/>
    <w:rsid w:val="00B32189"/>
    <w:rsid w:val="00B335E2"/>
    <w:rsid w:val="00B34117"/>
    <w:rsid w:val="00B341E6"/>
    <w:rsid w:val="00B344DE"/>
    <w:rsid w:val="00B34774"/>
    <w:rsid w:val="00B34BBA"/>
    <w:rsid w:val="00B355B3"/>
    <w:rsid w:val="00B364D6"/>
    <w:rsid w:val="00B3781C"/>
    <w:rsid w:val="00B37EB9"/>
    <w:rsid w:val="00B40206"/>
    <w:rsid w:val="00B4067A"/>
    <w:rsid w:val="00B407AF"/>
    <w:rsid w:val="00B41D7F"/>
    <w:rsid w:val="00B42B8E"/>
    <w:rsid w:val="00B42E83"/>
    <w:rsid w:val="00B42F20"/>
    <w:rsid w:val="00B43416"/>
    <w:rsid w:val="00B43975"/>
    <w:rsid w:val="00B43B5D"/>
    <w:rsid w:val="00B43D6C"/>
    <w:rsid w:val="00B45640"/>
    <w:rsid w:val="00B457EC"/>
    <w:rsid w:val="00B4625C"/>
    <w:rsid w:val="00B46A97"/>
    <w:rsid w:val="00B47A2A"/>
    <w:rsid w:val="00B47BCF"/>
    <w:rsid w:val="00B50A46"/>
    <w:rsid w:val="00B516B8"/>
    <w:rsid w:val="00B5290F"/>
    <w:rsid w:val="00B52A57"/>
    <w:rsid w:val="00B5314E"/>
    <w:rsid w:val="00B53A22"/>
    <w:rsid w:val="00B54176"/>
    <w:rsid w:val="00B54243"/>
    <w:rsid w:val="00B550E4"/>
    <w:rsid w:val="00B5538B"/>
    <w:rsid w:val="00B55455"/>
    <w:rsid w:val="00B55C76"/>
    <w:rsid w:val="00B56111"/>
    <w:rsid w:val="00B569DD"/>
    <w:rsid w:val="00B570D3"/>
    <w:rsid w:val="00B60799"/>
    <w:rsid w:val="00B6138E"/>
    <w:rsid w:val="00B61DCB"/>
    <w:rsid w:val="00B63506"/>
    <w:rsid w:val="00B63B41"/>
    <w:rsid w:val="00B63D11"/>
    <w:rsid w:val="00B64F56"/>
    <w:rsid w:val="00B65A0C"/>
    <w:rsid w:val="00B662EA"/>
    <w:rsid w:val="00B669FE"/>
    <w:rsid w:val="00B66BB5"/>
    <w:rsid w:val="00B678D8"/>
    <w:rsid w:val="00B70337"/>
    <w:rsid w:val="00B70E4E"/>
    <w:rsid w:val="00B717D5"/>
    <w:rsid w:val="00B71B65"/>
    <w:rsid w:val="00B7213C"/>
    <w:rsid w:val="00B72267"/>
    <w:rsid w:val="00B72596"/>
    <w:rsid w:val="00B72C01"/>
    <w:rsid w:val="00B72D65"/>
    <w:rsid w:val="00B72FEA"/>
    <w:rsid w:val="00B739B3"/>
    <w:rsid w:val="00B73FD3"/>
    <w:rsid w:val="00B74416"/>
    <w:rsid w:val="00B74513"/>
    <w:rsid w:val="00B76070"/>
    <w:rsid w:val="00B760CF"/>
    <w:rsid w:val="00B77018"/>
    <w:rsid w:val="00B77D28"/>
    <w:rsid w:val="00B806F8"/>
    <w:rsid w:val="00B80B14"/>
    <w:rsid w:val="00B80BD2"/>
    <w:rsid w:val="00B810B0"/>
    <w:rsid w:val="00B811D9"/>
    <w:rsid w:val="00B81738"/>
    <w:rsid w:val="00B81CE3"/>
    <w:rsid w:val="00B81F41"/>
    <w:rsid w:val="00B826AB"/>
    <w:rsid w:val="00B826FD"/>
    <w:rsid w:val="00B82BA1"/>
    <w:rsid w:val="00B83474"/>
    <w:rsid w:val="00B83F71"/>
    <w:rsid w:val="00B84154"/>
    <w:rsid w:val="00B8430D"/>
    <w:rsid w:val="00B844BD"/>
    <w:rsid w:val="00B84756"/>
    <w:rsid w:val="00B86055"/>
    <w:rsid w:val="00B86F10"/>
    <w:rsid w:val="00B87BA1"/>
    <w:rsid w:val="00B87F42"/>
    <w:rsid w:val="00B90044"/>
    <w:rsid w:val="00B9018D"/>
    <w:rsid w:val="00B9064B"/>
    <w:rsid w:val="00B907F6"/>
    <w:rsid w:val="00B90D33"/>
    <w:rsid w:val="00B91083"/>
    <w:rsid w:val="00B9129D"/>
    <w:rsid w:val="00B92059"/>
    <w:rsid w:val="00B92C61"/>
    <w:rsid w:val="00B94860"/>
    <w:rsid w:val="00B955E8"/>
    <w:rsid w:val="00B9566F"/>
    <w:rsid w:val="00B95D83"/>
    <w:rsid w:val="00B95E79"/>
    <w:rsid w:val="00B9632F"/>
    <w:rsid w:val="00B96437"/>
    <w:rsid w:val="00B96479"/>
    <w:rsid w:val="00B965A6"/>
    <w:rsid w:val="00B96B76"/>
    <w:rsid w:val="00B96E02"/>
    <w:rsid w:val="00B97092"/>
    <w:rsid w:val="00B970D8"/>
    <w:rsid w:val="00B9758D"/>
    <w:rsid w:val="00B97849"/>
    <w:rsid w:val="00B979C7"/>
    <w:rsid w:val="00B97B3E"/>
    <w:rsid w:val="00B97B58"/>
    <w:rsid w:val="00B97DAC"/>
    <w:rsid w:val="00BA0695"/>
    <w:rsid w:val="00BA09DE"/>
    <w:rsid w:val="00BA0D22"/>
    <w:rsid w:val="00BA2215"/>
    <w:rsid w:val="00BA222C"/>
    <w:rsid w:val="00BA250C"/>
    <w:rsid w:val="00BA2659"/>
    <w:rsid w:val="00BA2890"/>
    <w:rsid w:val="00BA2944"/>
    <w:rsid w:val="00BA2D3C"/>
    <w:rsid w:val="00BA2F94"/>
    <w:rsid w:val="00BA33B6"/>
    <w:rsid w:val="00BA358C"/>
    <w:rsid w:val="00BA4291"/>
    <w:rsid w:val="00BA42EC"/>
    <w:rsid w:val="00BA44E8"/>
    <w:rsid w:val="00BA45B5"/>
    <w:rsid w:val="00BA5551"/>
    <w:rsid w:val="00BA5946"/>
    <w:rsid w:val="00BA66DA"/>
    <w:rsid w:val="00BA6964"/>
    <w:rsid w:val="00BA6F6B"/>
    <w:rsid w:val="00BA7725"/>
    <w:rsid w:val="00BA7AE6"/>
    <w:rsid w:val="00BB05CC"/>
    <w:rsid w:val="00BB0A5D"/>
    <w:rsid w:val="00BB0D08"/>
    <w:rsid w:val="00BB1E01"/>
    <w:rsid w:val="00BB2B55"/>
    <w:rsid w:val="00BB2CB1"/>
    <w:rsid w:val="00BB3397"/>
    <w:rsid w:val="00BB3F64"/>
    <w:rsid w:val="00BB49A7"/>
    <w:rsid w:val="00BB4CD2"/>
    <w:rsid w:val="00BB50A5"/>
    <w:rsid w:val="00BB58B1"/>
    <w:rsid w:val="00BB5F35"/>
    <w:rsid w:val="00BB6423"/>
    <w:rsid w:val="00BB67DB"/>
    <w:rsid w:val="00BB76B2"/>
    <w:rsid w:val="00BB7D41"/>
    <w:rsid w:val="00BB7D89"/>
    <w:rsid w:val="00BC0CB1"/>
    <w:rsid w:val="00BC16BB"/>
    <w:rsid w:val="00BC1839"/>
    <w:rsid w:val="00BC18B0"/>
    <w:rsid w:val="00BC1F9D"/>
    <w:rsid w:val="00BC2799"/>
    <w:rsid w:val="00BC37ED"/>
    <w:rsid w:val="00BC3AF8"/>
    <w:rsid w:val="00BC41F7"/>
    <w:rsid w:val="00BC4669"/>
    <w:rsid w:val="00BC4CF3"/>
    <w:rsid w:val="00BC559C"/>
    <w:rsid w:val="00BC5C01"/>
    <w:rsid w:val="00BC605C"/>
    <w:rsid w:val="00BC62CB"/>
    <w:rsid w:val="00BC6789"/>
    <w:rsid w:val="00BC68BC"/>
    <w:rsid w:val="00BC6902"/>
    <w:rsid w:val="00BC6B7D"/>
    <w:rsid w:val="00BC70F8"/>
    <w:rsid w:val="00BC776B"/>
    <w:rsid w:val="00BD0BCD"/>
    <w:rsid w:val="00BD1041"/>
    <w:rsid w:val="00BD2361"/>
    <w:rsid w:val="00BD2857"/>
    <w:rsid w:val="00BD2941"/>
    <w:rsid w:val="00BD29B8"/>
    <w:rsid w:val="00BD2B50"/>
    <w:rsid w:val="00BD4123"/>
    <w:rsid w:val="00BD447D"/>
    <w:rsid w:val="00BD4659"/>
    <w:rsid w:val="00BD61E0"/>
    <w:rsid w:val="00BD760D"/>
    <w:rsid w:val="00BD772D"/>
    <w:rsid w:val="00BD7ADE"/>
    <w:rsid w:val="00BE0571"/>
    <w:rsid w:val="00BE0D1F"/>
    <w:rsid w:val="00BE10FF"/>
    <w:rsid w:val="00BE123D"/>
    <w:rsid w:val="00BE1AF4"/>
    <w:rsid w:val="00BE1F06"/>
    <w:rsid w:val="00BE24AD"/>
    <w:rsid w:val="00BE3028"/>
    <w:rsid w:val="00BE3077"/>
    <w:rsid w:val="00BE3185"/>
    <w:rsid w:val="00BE3637"/>
    <w:rsid w:val="00BE42C6"/>
    <w:rsid w:val="00BE46E8"/>
    <w:rsid w:val="00BE53A7"/>
    <w:rsid w:val="00BE5475"/>
    <w:rsid w:val="00BE55F4"/>
    <w:rsid w:val="00BE6490"/>
    <w:rsid w:val="00BE6A58"/>
    <w:rsid w:val="00BE6B4E"/>
    <w:rsid w:val="00BE750C"/>
    <w:rsid w:val="00BE7735"/>
    <w:rsid w:val="00BE780A"/>
    <w:rsid w:val="00BE7966"/>
    <w:rsid w:val="00BE7A9D"/>
    <w:rsid w:val="00BE7DA8"/>
    <w:rsid w:val="00BF0708"/>
    <w:rsid w:val="00BF0DE2"/>
    <w:rsid w:val="00BF0E35"/>
    <w:rsid w:val="00BF0ECE"/>
    <w:rsid w:val="00BF136C"/>
    <w:rsid w:val="00BF1480"/>
    <w:rsid w:val="00BF1578"/>
    <w:rsid w:val="00BF1FD4"/>
    <w:rsid w:val="00BF2A27"/>
    <w:rsid w:val="00BF33B7"/>
    <w:rsid w:val="00BF4A31"/>
    <w:rsid w:val="00BF5754"/>
    <w:rsid w:val="00BF5980"/>
    <w:rsid w:val="00BF5D38"/>
    <w:rsid w:val="00BF6388"/>
    <w:rsid w:val="00BF65C6"/>
    <w:rsid w:val="00BF6A4E"/>
    <w:rsid w:val="00BF6B0E"/>
    <w:rsid w:val="00BF78AA"/>
    <w:rsid w:val="00BF7AC4"/>
    <w:rsid w:val="00C0016F"/>
    <w:rsid w:val="00C00380"/>
    <w:rsid w:val="00C00651"/>
    <w:rsid w:val="00C0068E"/>
    <w:rsid w:val="00C00C96"/>
    <w:rsid w:val="00C011ED"/>
    <w:rsid w:val="00C0147A"/>
    <w:rsid w:val="00C01CEE"/>
    <w:rsid w:val="00C020F6"/>
    <w:rsid w:val="00C027EA"/>
    <w:rsid w:val="00C0297F"/>
    <w:rsid w:val="00C03979"/>
    <w:rsid w:val="00C03C56"/>
    <w:rsid w:val="00C03C68"/>
    <w:rsid w:val="00C03CF6"/>
    <w:rsid w:val="00C03FF2"/>
    <w:rsid w:val="00C044EC"/>
    <w:rsid w:val="00C049E5"/>
    <w:rsid w:val="00C04A9C"/>
    <w:rsid w:val="00C05FF1"/>
    <w:rsid w:val="00C0621C"/>
    <w:rsid w:val="00C06378"/>
    <w:rsid w:val="00C0695D"/>
    <w:rsid w:val="00C0767A"/>
    <w:rsid w:val="00C07B60"/>
    <w:rsid w:val="00C101DD"/>
    <w:rsid w:val="00C1063E"/>
    <w:rsid w:val="00C106BF"/>
    <w:rsid w:val="00C10EF7"/>
    <w:rsid w:val="00C1103C"/>
    <w:rsid w:val="00C11378"/>
    <w:rsid w:val="00C1174E"/>
    <w:rsid w:val="00C11EDD"/>
    <w:rsid w:val="00C123DD"/>
    <w:rsid w:val="00C13702"/>
    <w:rsid w:val="00C1392B"/>
    <w:rsid w:val="00C13936"/>
    <w:rsid w:val="00C13CB6"/>
    <w:rsid w:val="00C13CE2"/>
    <w:rsid w:val="00C14205"/>
    <w:rsid w:val="00C14401"/>
    <w:rsid w:val="00C14BF5"/>
    <w:rsid w:val="00C14C13"/>
    <w:rsid w:val="00C14EBA"/>
    <w:rsid w:val="00C15706"/>
    <w:rsid w:val="00C159A4"/>
    <w:rsid w:val="00C15AA8"/>
    <w:rsid w:val="00C15B90"/>
    <w:rsid w:val="00C1646F"/>
    <w:rsid w:val="00C16487"/>
    <w:rsid w:val="00C16BBD"/>
    <w:rsid w:val="00C1733B"/>
    <w:rsid w:val="00C17A80"/>
    <w:rsid w:val="00C17DA3"/>
    <w:rsid w:val="00C2048E"/>
    <w:rsid w:val="00C207C2"/>
    <w:rsid w:val="00C20995"/>
    <w:rsid w:val="00C20BB7"/>
    <w:rsid w:val="00C22FBC"/>
    <w:rsid w:val="00C23422"/>
    <w:rsid w:val="00C235AE"/>
    <w:rsid w:val="00C2392C"/>
    <w:rsid w:val="00C23BF8"/>
    <w:rsid w:val="00C23F44"/>
    <w:rsid w:val="00C24BBB"/>
    <w:rsid w:val="00C251AC"/>
    <w:rsid w:val="00C25343"/>
    <w:rsid w:val="00C259A0"/>
    <w:rsid w:val="00C25AC0"/>
    <w:rsid w:val="00C263EB"/>
    <w:rsid w:val="00C26560"/>
    <w:rsid w:val="00C26671"/>
    <w:rsid w:val="00C26DA0"/>
    <w:rsid w:val="00C26DAC"/>
    <w:rsid w:val="00C274E9"/>
    <w:rsid w:val="00C30FC8"/>
    <w:rsid w:val="00C31005"/>
    <w:rsid w:val="00C337A3"/>
    <w:rsid w:val="00C33F1D"/>
    <w:rsid w:val="00C34214"/>
    <w:rsid w:val="00C34855"/>
    <w:rsid w:val="00C34D5D"/>
    <w:rsid w:val="00C350E9"/>
    <w:rsid w:val="00C360F9"/>
    <w:rsid w:val="00C36CEA"/>
    <w:rsid w:val="00C36F14"/>
    <w:rsid w:val="00C3726C"/>
    <w:rsid w:val="00C373B0"/>
    <w:rsid w:val="00C40367"/>
    <w:rsid w:val="00C407AC"/>
    <w:rsid w:val="00C41661"/>
    <w:rsid w:val="00C41B76"/>
    <w:rsid w:val="00C43130"/>
    <w:rsid w:val="00C43184"/>
    <w:rsid w:val="00C43A4F"/>
    <w:rsid w:val="00C43B33"/>
    <w:rsid w:val="00C45B06"/>
    <w:rsid w:val="00C45F75"/>
    <w:rsid w:val="00C46209"/>
    <w:rsid w:val="00C4640C"/>
    <w:rsid w:val="00C4754D"/>
    <w:rsid w:val="00C47ED2"/>
    <w:rsid w:val="00C5089A"/>
    <w:rsid w:val="00C5197A"/>
    <w:rsid w:val="00C51A89"/>
    <w:rsid w:val="00C51E7F"/>
    <w:rsid w:val="00C51FFC"/>
    <w:rsid w:val="00C52CC4"/>
    <w:rsid w:val="00C540C5"/>
    <w:rsid w:val="00C542EB"/>
    <w:rsid w:val="00C54487"/>
    <w:rsid w:val="00C55BA0"/>
    <w:rsid w:val="00C569A5"/>
    <w:rsid w:val="00C56D65"/>
    <w:rsid w:val="00C57351"/>
    <w:rsid w:val="00C575A6"/>
    <w:rsid w:val="00C57739"/>
    <w:rsid w:val="00C57B26"/>
    <w:rsid w:val="00C60433"/>
    <w:rsid w:val="00C60DBE"/>
    <w:rsid w:val="00C61446"/>
    <w:rsid w:val="00C62970"/>
    <w:rsid w:val="00C632CB"/>
    <w:rsid w:val="00C63365"/>
    <w:rsid w:val="00C63A38"/>
    <w:rsid w:val="00C64640"/>
    <w:rsid w:val="00C64BD6"/>
    <w:rsid w:val="00C64C3E"/>
    <w:rsid w:val="00C65A54"/>
    <w:rsid w:val="00C65E33"/>
    <w:rsid w:val="00C66247"/>
    <w:rsid w:val="00C664D0"/>
    <w:rsid w:val="00C66F83"/>
    <w:rsid w:val="00C676B4"/>
    <w:rsid w:val="00C67DA7"/>
    <w:rsid w:val="00C7037A"/>
    <w:rsid w:val="00C7174F"/>
    <w:rsid w:val="00C71C45"/>
    <w:rsid w:val="00C72169"/>
    <w:rsid w:val="00C724AD"/>
    <w:rsid w:val="00C72A29"/>
    <w:rsid w:val="00C72E35"/>
    <w:rsid w:val="00C735E2"/>
    <w:rsid w:val="00C748F1"/>
    <w:rsid w:val="00C7497D"/>
    <w:rsid w:val="00C74CE4"/>
    <w:rsid w:val="00C74F12"/>
    <w:rsid w:val="00C7519A"/>
    <w:rsid w:val="00C75AC6"/>
    <w:rsid w:val="00C75BD9"/>
    <w:rsid w:val="00C75C4B"/>
    <w:rsid w:val="00C76782"/>
    <w:rsid w:val="00C76883"/>
    <w:rsid w:val="00C768B6"/>
    <w:rsid w:val="00C76B5D"/>
    <w:rsid w:val="00C76CD5"/>
    <w:rsid w:val="00C8030A"/>
    <w:rsid w:val="00C806ED"/>
    <w:rsid w:val="00C80CDB"/>
    <w:rsid w:val="00C81000"/>
    <w:rsid w:val="00C81650"/>
    <w:rsid w:val="00C81936"/>
    <w:rsid w:val="00C819B3"/>
    <w:rsid w:val="00C81FBD"/>
    <w:rsid w:val="00C83F5C"/>
    <w:rsid w:val="00C84A07"/>
    <w:rsid w:val="00C85CED"/>
    <w:rsid w:val="00C85FA1"/>
    <w:rsid w:val="00C860F1"/>
    <w:rsid w:val="00C861EB"/>
    <w:rsid w:val="00C862BF"/>
    <w:rsid w:val="00C86776"/>
    <w:rsid w:val="00C86A9B"/>
    <w:rsid w:val="00C86B3D"/>
    <w:rsid w:val="00C86FC0"/>
    <w:rsid w:val="00C870A3"/>
    <w:rsid w:val="00C87524"/>
    <w:rsid w:val="00C87778"/>
    <w:rsid w:val="00C87961"/>
    <w:rsid w:val="00C87B91"/>
    <w:rsid w:val="00C901CF"/>
    <w:rsid w:val="00C90D28"/>
    <w:rsid w:val="00C91077"/>
    <w:rsid w:val="00C919DA"/>
    <w:rsid w:val="00C919FF"/>
    <w:rsid w:val="00C91B2E"/>
    <w:rsid w:val="00C91BB0"/>
    <w:rsid w:val="00C93B82"/>
    <w:rsid w:val="00C9438A"/>
    <w:rsid w:val="00C9450A"/>
    <w:rsid w:val="00C9490C"/>
    <w:rsid w:val="00C94AEC"/>
    <w:rsid w:val="00C94B7F"/>
    <w:rsid w:val="00C94D9D"/>
    <w:rsid w:val="00C951FB"/>
    <w:rsid w:val="00C95387"/>
    <w:rsid w:val="00C9570D"/>
    <w:rsid w:val="00C9577D"/>
    <w:rsid w:val="00C95E76"/>
    <w:rsid w:val="00C96433"/>
    <w:rsid w:val="00C968C6"/>
    <w:rsid w:val="00C970EE"/>
    <w:rsid w:val="00CA0667"/>
    <w:rsid w:val="00CA0950"/>
    <w:rsid w:val="00CA0FAD"/>
    <w:rsid w:val="00CA177F"/>
    <w:rsid w:val="00CA1ED8"/>
    <w:rsid w:val="00CA2058"/>
    <w:rsid w:val="00CA219E"/>
    <w:rsid w:val="00CA23C9"/>
    <w:rsid w:val="00CA2B75"/>
    <w:rsid w:val="00CA2E40"/>
    <w:rsid w:val="00CA371B"/>
    <w:rsid w:val="00CA414A"/>
    <w:rsid w:val="00CA41D3"/>
    <w:rsid w:val="00CA4AA7"/>
    <w:rsid w:val="00CA4D9A"/>
    <w:rsid w:val="00CA5008"/>
    <w:rsid w:val="00CA5212"/>
    <w:rsid w:val="00CA5729"/>
    <w:rsid w:val="00CA57ED"/>
    <w:rsid w:val="00CA5ECD"/>
    <w:rsid w:val="00CA62A9"/>
    <w:rsid w:val="00CA64AE"/>
    <w:rsid w:val="00CA66AF"/>
    <w:rsid w:val="00CA6850"/>
    <w:rsid w:val="00CA6AD7"/>
    <w:rsid w:val="00CA6C39"/>
    <w:rsid w:val="00CA7395"/>
    <w:rsid w:val="00CA7BD9"/>
    <w:rsid w:val="00CA7BEB"/>
    <w:rsid w:val="00CB04BB"/>
    <w:rsid w:val="00CB054E"/>
    <w:rsid w:val="00CB0814"/>
    <w:rsid w:val="00CB13AC"/>
    <w:rsid w:val="00CB14E0"/>
    <w:rsid w:val="00CB18B5"/>
    <w:rsid w:val="00CB1D46"/>
    <w:rsid w:val="00CB28F6"/>
    <w:rsid w:val="00CB3429"/>
    <w:rsid w:val="00CB4656"/>
    <w:rsid w:val="00CB59D6"/>
    <w:rsid w:val="00CB5F41"/>
    <w:rsid w:val="00CB6A76"/>
    <w:rsid w:val="00CB6E7C"/>
    <w:rsid w:val="00CB71FF"/>
    <w:rsid w:val="00CB76E9"/>
    <w:rsid w:val="00CB7734"/>
    <w:rsid w:val="00CC0130"/>
    <w:rsid w:val="00CC0355"/>
    <w:rsid w:val="00CC049A"/>
    <w:rsid w:val="00CC0D5E"/>
    <w:rsid w:val="00CC15B2"/>
    <w:rsid w:val="00CC32A6"/>
    <w:rsid w:val="00CC32CF"/>
    <w:rsid w:val="00CC38AF"/>
    <w:rsid w:val="00CC437A"/>
    <w:rsid w:val="00CC46B9"/>
    <w:rsid w:val="00CC4854"/>
    <w:rsid w:val="00CC487B"/>
    <w:rsid w:val="00CC51A0"/>
    <w:rsid w:val="00CC5F7A"/>
    <w:rsid w:val="00CC6398"/>
    <w:rsid w:val="00CC6542"/>
    <w:rsid w:val="00CC70E9"/>
    <w:rsid w:val="00CC7287"/>
    <w:rsid w:val="00CC7468"/>
    <w:rsid w:val="00CC7856"/>
    <w:rsid w:val="00CC7EF1"/>
    <w:rsid w:val="00CD0026"/>
    <w:rsid w:val="00CD0105"/>
    <w:rsid w:val="00CD093C"/>
    <w:rsid w:val="00CD1A88"/>
    <w:rsid w:val="00CD1D90"/>
    <w:rsid w:val="00CD22AF"/>
    <w:rsid w:val="00CD26E4"/>
    <w:rsid w:val="00CD2771"/>
    <w:rsid w:val="00CD2F8A"/>
    <w:rsid w:val="00CD32FC"/>
    <w:rsid w:val="00CD3A76"/>
    <w:rsid w:val="00CD3EEC"/>
    <w:rsid w:val="00CD45F9"/>
    <w:rsid w:val="00CD46E6"/>
    <w:rsid w:val="00CD52AA"/>
    <w:rsid w:val="00CD52D0"/>
    <w:rsid w:val="00CD540F"/>
    <w:rsid w:val="00CD56A1"/>
    <w:rsid w:val="00CD5794"/>
    <w:rsid w:val="00CD5891"/>
    <w:rsid w:val="00CD5F4D"/>
    <w:rsid w:val="00CD6030"/>
    <w:rsid w:val="00CD7068"/>
    <w:rsid w:val="00CD765C"/>
    <w:rsid w:val="00CE0B06"/>
    <w:rsid w:val="00CE0E4A"/>
    <w:rsid w:val="00CE1545"/>
    <w:rsid w:val="00CE1AC2"/>
    <w:rsid w:val="00CE268D"/>
    <w:rsid w:val="00CE2994"/>
    <w:rsid w:val="00CE2E65"/>
    <w:rsid w:val="00CE372A"/>
    <w:rsid w:val="00CE45DD"/>
    <w:rsid w:val="00CE4E86"/>
    <w:rsid w:val="00CE597D"/>
    <w:rsid w:val="00CE5A47"/>
    <w:rsid w:val="00CE61D4"/>
    <w:rsid w:val="00CE6C14"/>
    <w:rsid w:val="00CE715C"/>
    <w:rsid w:val="00CE79BA"/>
    <w:rsid w:val="00CE7C20"/>
    <w:rsid w:val="00CE7DC8"/>
    <w:rsid w:val="00CF06B9"/>
    <w:rsid w:val="00CF0813"/>
    <w:rsid w:val="00CF0BCE"/>
    <w:rsid w:val="00CF303C"/>
    <w:rsid w:val="00CF3C5E"/>
    <w:rsid w:val="00CF414A"/>
    <w:rsid w:val="00CF42D6"/>
    <w:rsid w:val="00CF4CE3"/>
    <w:rsid w:val="00CF4EFD"/>
    <w:rsid w:val="00CF52DB"/>
    <w:rsid w:val="00CF5330"/>
    <w:rsid w:val="00CF5529"/>
    <w:rsid w:val="00CF5C5D"/>
    <w:rsid w:val="00CF658F"/>
    <w:rsid w:val="00CF6651"/>
    <w:rsid w:val="00CF6A41"/>
    <w:rsid w:val="00CF70B8"/>
    <w:rsid w:val="00CF72D3"/>
    <w:rsid w:val="00CF79B9"/>
    <w:rsid w:val="00D00A42"/>
    <w:rsid w:val="00D01425"/>
    <w:rsid w:val="00D02292"/>
    <w:rsid w:val="00D02FDD"/>
    <w:rsid w:val="00D03619"/>
    <w:rsid w:val="00D038CA"/>
    <w:rsid w:val="00D04154"/>
    <w:rsid w:val="00D044AD"/>
    <w:rsid w:val="00D05067"/>
    <w:rsid w:val="00D051D3"/>
    <w:rsid w:val="00D054D0"/>
    <w:rsid w:val="00D05BA1"/>
    <w:rsid w:val="00D065DF"/>
    <w:rsid w:val="00D06DB1"/>
    <w:rsid w:val="00D06E54"/>
    <w:rsid w:val="00D07C99"/>
    <w:rsid w:val="00D11B37"/>
    <w:rsid w:val="00D11CE7"/>
    <w:rsid w:val="00D11FA2"/>
    <w:rsid w:val="00D12956"/>
    <w:rsid w:val="00D12E1F"/>
    <w:rsid w:val="00D14C02"/>
    <w:rsid w:val="00D154F5"/>
    <w:rsid w:val="00D15E44"/>
    <w:rsid w:val="00D164D3"/>
    <w:rsid w:val="00D166D4"/>
    <w:rsid w:val="00D16AB8"/>
    <w:rsid w:val="00D17184"/>
    <w:rsid w:val="00D172ED"/>
    <w:rsid w:val="00D173BC"/>
    <w:rsid w:val="00D20480"/>
    <w:rsid w:val="00D20B92"/>
    <w:rsid w:val="00D20C1D"/>
    <w:rsid w:val="00D20DF0"/>
    <w:rsid w:val="00D2106A"/>
    <w:rsid w:val="00D21DB4"/>
    <w:rsid w:val="00D21EED"/>
    <w:rsid w:val="00D22018"/>
    <w:rsid w:val="00D22ABF"/>
    <w:rsid w:val="00D22D96"/>
    <w:rsid w:val="00D23386"/>
    <w:rsid w:val="00D236CF"/>
    <w:rsid w:val="00D238F7"/>
    <w:rsid w:val="00D24BC9"/>
    <w:rsid w:val="00D24E41"/>
    <w:rsid w:val="00D24FAA"/>
    <w:rsid w:val="00D250CC"/>
    <w:rsid w:val="00D25457"/>
    <w:rsid w:val="00D2552E"/>
    <w:rsid w:val="00D255D7"/>
    <w:rsid w:val="00D2588F"/>
    <w:rsid w:val="00D26160"/>
    <w:rsid w:val="00D26748"/>
    <w:rsid w:val="00D275F9"/>
    <w:rsid w:val="00D279DE"/>
    <w:rsid w:val="00D27B0A"/>
    <w:rsid w:val="00D27D07"/>
    <w:rsid w:val="00D27EC8"/>
    <w:rsid w:val="00D30207"/>
    <w:rsid w:val="00D3059F"/>
    <w:rsid w:val="00D30643"/>
    <w:rsid w:val="00D30F13"/>
    <w:rsid w:val="00D31468"/>
    <w:rsid w:val="00D31AF4"/>
    <w:rsid w:val="00D31B43"/>
    <w:rsid w:val="00D31CDA"/>
    <w:rsid w:val="00D32A15"/>
    <w:rsid w:val="00D33722"/>
    <w:rsid w:val="00D33A0A"/>
    <w:rsid w:val="00D33CBD"/>
    <w:rsid w:val="00D340CC"/>
    <w:rsid w:val="00D34756"/>
    <w:rsid w:val="00D34826"/>
    <w:rsid w:val="00D34A7D"/>
    <w:rsid w:val="00D34D7D"/>
    <w:rsid w:val="00D34D7E"/>
    <w:rsid w:val="00D34D9E"/>
    <w:rsid w:val="00D34E94"/>
    <w:rsid w:val="00D34E97"/>
    <w:rsid w:val="00D35273"/>
    <w:rsid w:val="00D35EEB"/>
    <w:rsid w:val="00D3638F"/>
    <w:rsid w:val="00D36850"/>
    <w:rsid w:val="00D3694F"/>
    <w:rsid w:val="00D36B62"/>
    <w:rsid w:val="00D36BF4"/>
    <w:rsid w:val="00D37474"/>
    <w:rsid w:val="00D37586"/>
    <w:rsid w:val="00D3776A"/>
    <w:rsid w:val="00D4041B"/>
    <w:rsid w:val="00D41729"/>
    <w:rsid w:val="00D4212B"/>
    <w:rsid w:val="00D422B5"/>
    <w:rsid w:val="00D427D6"/>
    <w:rsid w:val="00D42F87"/>
    <w:rsid w:val="00D43491"/>
    <w:rsid w:val="00D43768"/>
    <w:rsid w:val="00D43BF4"/>
    <w:rsid w:val="00D43CC1"/>
    <w:rsid w:val="00D44092"/>
    <w:rsid w:val="00D447B5"/>
    <w:rsid w:val="00D44FE3"/>
    <w:rsid w:val="00D4539B"/>
    <w:rsid w:val="00D45FC9"/>
    <w:rsid w:val="00D46470"/>
    <w:rsid w:val="00D4678A"/>
    <w:rsid w:val="00D46EC2"/>
    <w:rsid w:val="00D47CBA"/>
    <w:rsid w:val="00D502B1"/>
    <w:rsid w:val="00D50395"/>
    <w:rsid w:val="00D506EE"/>
    <w:rsid w:val="00D50E39"/>
    <w:rsid w:val="00D51262"/>
    <w:rsid w:val="00D514DC"/>
    <w:rsid w:val="00D52025"/>
    <w:rsid w:val="00D536D6"/>
    <w:rsid w:val="00D53E06"/>
    <w:rsid w:val="00D54293"/>
    <w:rsid w:val="00D54A93"/>
    <w:rsid w:val="00D54E12"/>
    <w:rsid w:val="00D54FC4"/>
    <w:rsid w:val="00D5557A"/>
    <w:rsid w:val="00D556D7"/>
    <w:rsid w:val="00D55A6D"/>
    <w:rsid w:val="00D55DF6"/>
    <w:rsid w:val="00D56E00"/>
    <w:rsid w:val="00D57C46"/>
    <w:rsid w:val="00D602AB"/>
    <w:rsid w:val="00D603D5"/>
    <w:rsid w:val="00D603F8"/>
    <w:rsid w:val="00D60701"/>
    <w:rsid w:val="00D607A1"/>
    <w:rsid w:val="00D618FF"/>
    <w:rsid w:val="00D61C3D"/>
    <w:rsid w:val="00D637A0"/>
    <w:rsid w:val="00D64C69"/>
    <w:rsid w:val="00D65490"/>
    <w:rsid w:val="00D66A1C"/>
    <w:rsid w:val="00D66DF4"/>
    <w:rsid w:val="00D678A4"/>
    <w:rsid w:val="00D67E6C"/>
    <w:rsid w:val="00D70251"/>
    <w:rsid w:val="00D702A7"/>
    <w:rsid w:val="00D70673"/>
    <w:rsid w:val="00D70AED"/>
    <w:rsid w:val="00D70B75"/>
    <w:rsid w:val="00D714D8"/>
    <w:rsid w:val="00D71641"/>
    <w:rsid w:val="00D71E81"/>
    <w:rsid w:val="00D72550"/>
    <w:rsid w:val="00D72A51"/>
    <w:rsid w:val="00D72AB2"/>
    <w:rsid w:val="00D730CF"/>
    <w:rsid w:val="00D73582"/>
    <w:rsid w:val="00D7379B"/>
    <w:rsid w:val="00D741E7"/>
    <w:rsid w:val="00D74238"/>
    <w:rsid w:val="00D74AB9"/>
    <w:rsid w:val="00D7543C"/>
    <w:rsid w:val="00D7561A"/>
    <w:rsid w:val="00D756E6"/>
    <w:rsid w:val="00D75B75"/>
    <w:rsid w:val="00D764C8"/>
    <w:rsid w:val="00D769F4"/>
    <w:rsid w:val="00D773FE"/>
    <w:rsid w:val="00D776BF"/>
    <w:rsid w:val="00D77C73"/>
    <w:rsid w:val="00D80291"/>
    <w:rsid w:val="00D80C27"/>
    <w:rsid w:val="00D81628"/>
    <w:rsid w:val="00D81831"/>
    <w:rsid w:val="00D824DC"/>
    <w:rsid w:val="00D82704"/>
    <w:rsid w:val="00D827C6"/>
    <w:rsid w:val="00D8286C"/>
    <w:rsid w:val="00D82E82"/>
    <w:rsid w:val="00D831EF"/>
    <w:rsid w:val="00D84C58"/>
    <w:rsid w:val="00D850D7"/>
    <w:rsid w:val="00D85C2D"/>
    <w:rsid w:val="00D86A24"/>
    <w:rsid w:val="00D8728F"/>
    <w:rsid w:val="00D8760F"/>
    <w:rsid w:val="00D87AA6"/>
    <w:rsid w:val="00D903F8"/>
    <w:rsid w:val="00D9079F"/>
    <w:rsid w:val="00D907DD"/>
    <w:rsid w:val="00D90B22"/>
    <w:rsid w:val="00D91CF6"/>
    <w:rsid w:val="00D93086"/>
    <w:rsid w:val="00D9315D"/>
    <w:rsid w:val="00D93250"/>
    <w:rsid w:val="00D93912"/>
    <w:rsid w:val="00D93DC5"/>
    <w:rsid w:val="00D93E47"/>
    <w:rsid w:val="00D93E48"/>
    <w:rsid w:val="00D93F29"/>
    <w:rsid w:val="00D9488A"/>
    <w:rsid w:val="00D95C29"/>
    <w:rsid w:val="00D96590"/>
    <w:rsid w:val="00D965E8"/>
    <w:rsid w:val="00D96CDA"/>
    <w:rsid w:val="00D97081"/>
    <w:rsid w:val="00D97B26"/>
    <w:rsid w:val="00DA0016"/>
    <w:rsid w:val="00DA0971"/>
    <w:rsid w:val="00DA0C02"/>
    <w:rsid w:val="00DA3172"/>
    <w:rsid w:val="00DA40D5"/>
    <w:rsid w:val="00DA4284"/>
    <w:rsid w:val="00DA458F"/>
    <w:rsid w:val="00DA4DCA"/>
    <w:rsid w:val="00DA4E3E"/>
    <w:rsid w:val="00DA5377"/>
    <w:rsid w:val="00DA54A6"/>
    <w:rsid w:val="00DA58D2"/>
    <w:rsid w:val="00DA5BA2"/>
    <w:rsid w:val="00DA617C"/>
    <w:rsid w:val="00DA64F1"/>
    <w:rsid w:val="00DA6E3E"/>
    <w:rsid w:val="00DA6FB9"/>
    <w:rsid w:val="00DA753F"/>
    <w:rsid w:val="00DB0AE4"/>
    <w:rsid w:val="00DB2896"/>
    <w:rsid w:val="00DB2AA5"/>
    <w:rsid w:val="00DB2BA8"/>
    <w:rsid w:val="00DB2D27"/>
    <w:rsid w:val="00DB32B5"/>
    <w:rsid w:val="00DB3E35"/>
    <w:rsid w:val="00DB41A8"/>
    <w:rsid w:val="00DB56EC"/>
    <w:rsid w:val="00DB63CE"/>
    <w:rsid w:val="00DB6503"/>
    <w:rsid w:val="00DB68DF"/>
    <w:rsid w:val="00DB7188"/>
    <w:rsid w:val="00DB72B4"/>
    <w:rsid w:val="00DC02EA"/>
    <w:rsid w:val="00DC0B88"/>
    <w:rsid w:val="00DC1780"/>
    <w:rsid w:val="00DC199B"/>
    <w:rsid w:val="00DC1D68"/>
    <w:rsid w:val="00DC2194"/>
    <w:rsid w:val="00DC2A71"/>
    <w:rsid w:val="00DC3980"/>
    <w:rsid w:val="00DC427C"/>
    <w:rsid w:val="00DC4863"/>
    <w:rsid w:val="00DC48BE"/>
    <w:rsid w:val="00DC51AD"/>
    <w:rsid w:val="00DC57FE"/>
    <w:rsid w:val="00DC61A5"/>
    <w:rsid w:val="00DC6A39"/>
    <w:rsid w:val="00DC6A3F"/>
    <w:rsid w:val="00DC6D66"/>
    <w:rsid w:val="00DC6F0A"/>
    <w:rsid w:val="00DC71F0"/>
    <w:rsid w:val="00DC74CD"/>
    <w:rsid w:val="00DD0283"/>
    <w:rsid w:val="00DD0C73"/>
    <w:rsid w:val="00DD1527"/>
    <w:rsid w:val="00DD1544"/>
    <w:rsid w:val="00DD18CC"/>
    <w:rsid w:val="00DD1A2C"/>
    <w:rsid w:val="00DD2327"/>
    <w:rsid w:val="00DD27F1"/>
    <w:rsid w:val="00DD28F2"/>
    <w:rsid w:val="00DD2E22"/>
    <w:rsid w:val="00DD2EB3"/>
    <w:rsid w:val="00DD377A"/>
    <w:rsid w:val="00DD3E66"/>
    <w:rsid w:val="00DD55E2"/>
    <w:rsid w:val="00DD57E2"/>
    <w:rsid w:val="00DD59FB"/>
    <w:rsid w:val="00DD5AA1"/>
    <w:rsid w:val="00DD5B38"/>
    <w:rsid w:val="00DD5EFF"/>
    <w:rsid w:val="00DD6317"/>
    <w:rsid w:val="00DD76C2"/>
    <w:rsid w:val="00DD7A74"/>
    <w:rsid w:val="00DD7D73"/>
    <w:rsid w:val="00DE1095"/>
    <w:rsid w:val="00DE1725"/>
    <w:rsid w:val="00DE176D"/>
    <w:rsid w:val="00DE1DEC"/>
    <w:rsid w:val="00DE26E1"/>
    <w:rsid w:val="00DE27D0"/>
    <w:rsid w:val="00DE2FF1"/>
    <w:rsid w:val="00DE3672"/>
    <w:rsid w:val="00DE3AFA"/>
    <w:rsid w:val="00DE407F"/>
    <w:rsid w:val="00DE4106"/>
    <w:rsid w:val="00DE4DB6"/>
    <w:rsid w:val="00DE61DB"/>
    <w:rsid w:val="00DE6236"/>
    <w:rsid w:val="00DE6257"/>
    <w:rsid w:val="00DE656B"/>
    <w:rsid w:val="00DE6F0F"/>
    <w:rsid w:val="00DE74C3"/>
    <w:rsid w:val="00DE7843"/>
    <w:rsid w:val="00DE7985"/>
    <w:rsid w:val="00DE7A1E"/>
    <w:rsid w:val="00DF0906"/>
    <w:rsid w:val="00DF0D98"/>
    <w:rsid w:val="00DF0D9E"/>
    <w:rsid w:val="00DF0EA0"/>
    <w:rsid w:val="00DF348C"/>
    <w:rsid w:val="00DF465E"/>
    <w:rsid w:val="00DF4F8B"/>
    <w:rsid w:val="00DF5AFC"/>
    <w:rsid w:val="00DF5B21"/>
    <w:rsid w:val="00DF5BF2"/>
    <w:rsid w:val="00DF609E"/>
    <w:rsid w:val="00DF6A72"/>
    <w:rsid w:val="00E005FC"/>
    <w:rsid w:val="00E00835"/>
    <w:rsid w:val="00E01B62"/>
    <w:rsid w:val="00E01E3E"/>
    <w:rsid w:val="00E0223D"/>
    <w:rsid w:val="00E023C1"/>
    <w:rsid w:val="00E0255D"/>
    <w:rsid w:val="00E029CF"/>
    <w:rsid w:val="00E02A90"/>
    <w:rsid w:val="00E02B88"/>
    <w:rsid w:val="00E02F95"/>
    <w:rsid w:val="00E02FD8"/>
    <w:rsid w:val="00E03046"/>
    <w:rsid w:val="00E0370D"/>
    <w:rsid w:val="00E043CD"/>
    <w:rsid w:val="00E04D6B"/>
    <w:rsid w:val="00E052E6"/>
    <w:rsid w:val="00E05A1D"/>
    <w:rsid w:val="00E076D9"/>
    <w:rsid w:val="00E07991"/>
    <w:rsid w:val="00E07CAB"/>
    <w:rsid w:val="00E07F54"/>
    <w:rsid w:val="00E10316"/>
    <w:rsid w:val="00E110DF"/>
    <w:rsid w:val="00E1173A"/>
    <w:rsid w:val="00E119E3"/>
    <w:rsid w:val="00E120E3"/>
    <w:rsid w:val="00E12BF4"/>
    <w:rsid w:val="00E12E0C"/>
    <w:rsid w:val="00E1319F"/>
    <w:rsid w:val="00E1376C"/>
    <w:rsid w:val="00E13A1E"/>
    <w:rsid w:val="00E13EFB"/>
    <w:rsid w:val="00E1435E"/>
    <w:rsid w:val="00E14A8C"/>
    <w:rsid w:val="00E15376"/>
    <w:rsid w:val="00E16627"/>
    <w:rsid w:val="00E17843"/>
    <w:rsid w:val="00E17E0C"/>
    <w:rsid w:val="00E20018"/>
    <w:rsid w:val="00E20430"/>
    <w:rsid w:val="00E21141"/>
    <w:rsid w:val="00E2196F"/>
    <w:rsid w:val="00E22227"/>
    <w:rsid w:val="00E22BD0"/>
    <w:rsid w:val="00E230B2"/>
    <w:rsid w:val="00E23729"/>
    <w:rsid w:val="00E23A25"/>
    <w:rsid w:val="00E2447E"/>
    <w:rsid w:val="00E24EA5"/>
    <w:rsid w:val="00E253D2"/>
    <w:rsid w:val="00E25594"/>
    <w:rsid w:val="00E25A3D"/>
    <w:rsid w:val="00E261CC"/>
    <w:rsid w:val="00E2714F"/>
    <w:rsid w:val="00E27286"/>
    <w:rsid w:val="00E2764E"/>
    <w:rsid w:val="00E277D0"/>
    <w:rsid w:val="00E304D2"/>
    <w:rsid w:val="00E30F62"/>
    <w:rsid w:val="00E3194D"/>
    <w:rsid w:val="00E31A34"/>
    <w:rsid w:val="00E31EB2"/>
    <w:rsid w:val="00E31F71"/>
    <w:rsid w:val="00E3215C"/>
    <w:rsid w:val="00E32712"/>
    <w:rsid w:val="00E33105"/>
    <w:rsid w:val="00E33A4F"/>
    <w:rsid w:val="00E344C9"/>
    <w:rsid w:val="00E346EA"/>
    <w:rsid w:val="00E34A75"/>
    <w:rsid w:val="00E352FA"/>
    <w:rsid w:val="00E36B9A"/>
    <w:rsid w:val="00E3700B"/>
    <w:rsid w:val="00E3752F"/>
    <w:rsid w:val="00E37B6C"/>
    <w:rsid w:val="00E37F19"/>
    <w:rsid w:val="00E40053"/>
    <w:rsid w:val="00E402AA"/>
    <w:rsid w:val="00E40831"/>
    <w:rsid w:val="00E41401"/>
    <w:rsid w:val="00E41F74"/>
    <w:rsid w:val="00E41F86"/>
    <w:rsid w:val="00E42752"/>
    <w:rsid w:val="00E42C02"/>
    <w:rsid w:val="00E42C41"/>
    <w:rsid w:val="00E42C6B"/>
    <w:rsid w:val="00E4359B"/>
    <w:rsid w:val="00E43FC6"/>
    <w:rsid w:val="00E44A5A"/>
    <w:rsid w:val="00E44C5D"/>
    <w:rsid w:val="00E46107"/>
    <w:rsid w:val="00E4612E"/>
    <w:rsid w:val="00E46422"/>
    <w:rsid w:val="00E46519"/>
    <w:rsid w:val="00E46D4A"/>
    <w:rsid w:val="00E4778A"/>
    <w:rsid w:val="00E478ED"/>
    <w:rsid w:val="00E47F74"/>
    <w:rsid w:val="00E501DD"/>
    <w:rsid w:val="00E5067F"/>
    <w:rsid w:val="00E519F9"/>
    <w:rsid w:val="00E523ED"/>
    <w:rsid w:val="00E52450"/>
    <w:rsid w:val="00E52CD9"/>
    <w:rsid w:val="00E52E12"/>
    <w:rsid w:val="00E5330C"/>
    <w:rsid w:val="00E53709"/>
    <w:rsid w:val="00E53A0D"/>
    <w:rsid w:val="00E545BE"/>
    <w:rsid w:val="00E54FC3"/>
    <w:rsid w:val="00E55B86"/>
    <w:rsid w:val="00E563DD"/>
    <w:rsid w:val="00E577AF"/>
    <w:rsid w:val="00E57BDB"/>
    <w:rsid w:val="00E57DA8"/>
    <w:rsid w:val="00E6054B"/>
    <w:rsid w:val="00E614BA"/>
    <w:rsid w:val="00E61561"/>
    <w:rsid w:val="00E61836"/>
    <w:rsid w:val="00E61A20"/>
    <w:rsid w:val="00E61D44"/>
    <w:rsid w:val="00E62440"/>
    <w:rsid w:val="00E62B74"/>
    <w:rsid w:val="00E62C57"/>
    <w:rsid w:val="00E64327"/>
    <w:rsid w:val="00E64727"/>
    <w:rsid w:val="00E64D2C"/>
    <w:rsid w:val="00E6545A"/>
    <w:rsid w:val="00E65A8C"/>
    <w:rsid w:val="00E65CBA"/>
    <w:rsid w:val="00E667E6"/>
    <w:rsid w:val="00E6747F"/>
    <w:rsid w:val="00E674CA"/>
    <w:rsid w:val="00E67CFD"/>
    <w:rsid w:val="00E67FB0"/>
    <w:rsid w:val="00E703A5"/>
    <w:rsid w:val="00E70CFC"/>
    <w:rsid w:val="00E71481"/>
    <w:rsid w:val="00E71ED8"/>
    <w:rsid w:val="00E72674"/>
    <w:rsid w:val="00E7296C"/>
    <w:rsid w:val="00E72983"/>
    <w:rsid w:val="00E72B15"/>
    <w:rsid w:val="00E732AC"/>
    <w:rsid w:val="00E7344D"/>
    <w:rsid w:val="00E737B2"/>
    <w:rsid w:val="00E7435C"/>
    <w:rsid w:val="00E74616"/>
    <w:rsid w:val="00E754C0"/>
    <w:rsid w:val="00E75D44"/>
    <w:rsid w:val="00E75E1D"/>
    <w:rsid w:val="00E76442"/>
    <w:rsid w:val="00E76BCA"/>
    <w:rsid w:val="00E775C6"/>
    <w:rsid w:val="00E775D4"/>
    <w:rsid w:val="00E80075"/>
    <w:rsid w:val="00E801D8"/>
    <w:rsid w:val="00E80755"/>
    <w:rsid w:val="00E807F5"/>
    <w:rsid w:val="00E80F64"/>
    <w:rsid w:val="00E81458"/>
    <w:rsid w:val="00E8274C"/>
    <w:rsid w:val="00E82773"/>
    <w:rsid w:val="00E82D70"/>
    <w:rsid w:val="00E82EE7"/>
    <w:rsid w:val="00E838E2"/>
    <w:rsid w:val="00E83AD2"/>
    <w:rsid w:val="00E841BE"/>
    <w:rsid w:val="00E84914"/>
    <w:rsid w:val="00E852A1"/>
    <w:rsid w:val="00E85316"/>
    <w:rsid w:val="00E85BF3"/>
    <w:rsid w:val="00E86B78"/>
    <w:rsid w:val="00E86D4D"/>
    <w:rsid w:val="00E86E04"/>
    <w:rsid w:val="00E86F92"/>
    <w:rsid w:val="00E87563"/>
    <w:rsid w:val="00E875C5"/>
    <w:rsid w:val="00E8772E"/>
    <w:rsid w:val="00E9060C"/>
    <w:rsid w:val="00E90C5D"/>
    <w:rsid w:val="00E914EC"/>
    <w:rsid w:val="00E917DA"/>
    <w:rsid w:val="00E91F97"/>
    <w:rsid w:val="00E92237"/>
    <w:rsid w:val="00E92979"/>
    <w:rsid w:val="00E92B0C"/>
    <w:rsid w:val="00E9383D"/>
    <w:rsid w:val="00E93BFA"/>
    <w:rsid w:val="00E941CE"/>
    <w:rsid w:val="00E94D8E"/>
    <w:rsid w:val="00E9512A"/>
    <w:rsid w:val="00E95F8D"/>
    <w:rsid w:val="00E9607D"/>
    <w:rsid w:val="00E96A24"/>
    <w:rsid w:val="00E971C2"/>
    <w:rsid w:val="00EA01BB"/>
    <w:rsid w:val="00EA0B59"/>
    <w:rsid w:val="00EA0BB1"/>
    <w:rsid w:val="00EA0F7C"/>
    <w:rsid w:val="00EA1049"/>
    <w:rsid w:val="00EA146D"/>
    <w:rsid w:val="00EA17BD"/>
    <w:rsid w:val="00EA1ED8"/>
    <w:rsid w:val="00EA1F76"/>
    <w:rsid w:val="00EA30C6"/>
    <w:rsid w:val="00EA44BB"/>
    <w:rsid w:val="00EA4D86"/>
    <w:rsid w:val="00EA4F7B"/>
    <w:rsid w:val="00EA5682"/>
    <w:rsid w:val="00EA5757"/>
    <w:rsid w:val="00EA58DE"/>
    <w:rsid w:val="00EA5FAF"/>
    <w:rsid w:val="00EA68A5"/>
    <w:rsid w:val="00EB0684"/>
    <w:rsid w:val="00EB085E"/>
    <w:rsid w:val="00EB08D9"/>
    <w:rsid w:val="00EB1102"/>
    <w:rsid w:val="00EB16C2"/>
    <w:rsid w:val="00EB1F24"/>
    <w:rsid w:val="00EB222B"/>
    <w:rsid w:val="00EB2330"/>
    <w:rsid w:val="00EB2B3F"/>
    <w:rsid w:val="00EB2D72"/>
    <w:rsid w:val="00EB2DD0"/>
    <w:rsid w:val="00EB2E9A"/>
    <w:rsid w:val="00EB3448"/>
    <w:rsid w:val="00EB3523"/>
    <w:rsid w:val="00EB36CA"/>
    <w:rsid w:val="00EB525B"/>
    <w:rsid w:val="00EB58D7"/>
    <w:rsid w:val="00EB6131"/>
    <w:rsid w:val="00EB66F1"/>
    <w:rsid w:val="00EB6AF5"/>
    <w:rsid w:val="00EB6C11"/>
    <w:rsid w:val="00EB6DC9"/>
    <w:rsid w:val="00EB7AB7"/>
    <w:rsid w:val="00EB7D34"/>
    <w:rsid w:val="00EC1214"/>
    <w:rsid w:val="00EC153D"/>
    <w:rsid w:val="00EC1B7C"/>
    <w:rsid w:val="00EC27AF"/>
    <w:rsid w:val="00EC3D54"/>
    <w:rsid w:val="00EC4184"/>
    <w:rsid w:val="00EC454E"/>
    <w:rsid w:val="00EC4941"/>
    <w:rsid w:val="00EC4E03"/>
    <w:rsid w:val="00EC505A"/>
    <w:rsid w:val="00EC5825"/>
    <w:rsid w:val="00EC638A"/>
    <w:rsid w:val="00EC662B"/>
    <w:rsid w:val="00EC6AEA"/>
    <w:rsid w:val="00EC7685"/>
    <w:rsid w:val="00ED02AB"/>
    <w:rsid w:val="00ED0AC1"/>
    <w:rsid w:val="00ED1A32"/>
    <w:rsid w:val="00ED208C"/>
    <w:rsid w:val="00ED3D07"/>
    <w:rsid w:val="00ED489B"/>
    <w:rsid w:val="00ED4D25"/>
    <w:rsid w:val="00ED4FFB"/>
    <w:rsid w:val="00ED56D9"/>
    <w:rsid w:val="00ED5DE7"/>
    <w:rsid w:val="00ED619D"/>
    <w:rsid w:val="00ED61C3"/>
    <w:rsid w:val="00ED6259"/>
    <w:rsid w:val="00ED69EE"/>
    <w:rsid w:val="00ED70CE"/>
    <w:rsid w:val="00ED7479"/>
    <w:rsid w:val="00ED7CB4"/>
    <w:rsid w:val="00EE0C17"/>
    <w:rsid w:val="00EE0EF1"/>
    <w:rsid w:val="00EE0F0D"/>
    <w:rsid w:val="00EE16F2"/>
    <w:rsid w:val="00EE1AC4"/>
    <w:rsid w:val="00EE1BE4"/>
    <w:rsid w:val="00EE1C31"/>
    <w:rsid w:val="00EE379F"/>
    <w:rsid w:val="00EE3E9C"/>
    <w:rsid w:val="00EE4757"/>
    <w:rsid w:val="00EE4A17"/>
    <w:rsid w:val="00EE4C3B"/>
    <w:rsid w:val="00EE5719"/>
    <w:rsid w:val="00EE57CB"/>
    <w:rsid w:val="00EE59CA"/>
    <w:rsid w:val="00EE5D8B"/>
    <w:rsid w:val="00EE6A08"/>
    <w:rsid w:val="00EE7FC0"/>
    <w:rsid w:val="00EF040B"/>
    <w:rsid w:val="00EF1C5F"/>
    <w:rsid w:val="00EF253F"/>
    <w:rsid w:val="00EF3483"/>
    <w:rsid w:val="00EF4436"/>
    <w:rsid w:val="00EF55B7"/>
    <w:rsid w:val="00EF5922"/>
    <w:rsid w:val="00EF659E"/>
    <w:rsid w:val="00EF65C3"/>
    <w:rsid w:val="00EF68FE"/>
    <w:rsid w:val="00F002D4"/>
    <w:rsid w:val="00F005F6"/>
    <w:rsid w:val="00F01128"/>
    <w:rsid w:val="00F02418"/>
    <w:rsid w:val="00F0241E"/>
    <w:rsid w:val="00F02891"/>
    <w:rsid w:val="00F029AC"/>
    <w:rsid w:val="00F02A3A"/>
    <w:rsid w:val="00F02D8E"/>
    <w:rsid w:val="00F02F12"/>
    <w:rsid w:val="00F0345F"/>
    <w:rsid w:val="00F036D7"/>
    <w:rsid w:val="00F03AF5"/>
    <w:rsid w:val="00F03ED1"/>
    <w:rsid w:val="00F047B3"/>
    <w:rsid w:val="00F0492C"/>
    <w:rsid w:val="00F04996"/>
    <w:rsid w:val="00F050C0"/>
    <w:rsid w:val="00F0519B"/>
    <w:rsid w:val="00F05E04"/>
    <w:rsid w:val="00F05FDC"/>
    <w:rsid w:val="00F06685"/>
    <w:rsid w:val="00F06E8B"/>
    <w:rsid w:val="00F06ECB"/>
    <w:rsid w:val="00F07802"/>
    <w:rsid w:val="00F07D37"/>
    <w:rsid w:val="00F07E6F"/>
    <w:rsid w:val="00F10C28"/>
    <w:rsid w:val="00F10F9C"/>
    <w:rsid w:val="00F11085"/>
    <w:rsid w:val="00F1114A"/>
    <w:rsid w:val="00F112B8"/>
    <w:rsid w:val="00F12BE9"/>
    <w:rsid w:val="00F133F4"/>
    <w:rsid w:val="00F13589"/>
    <w:rsid w:val="00F13776"/>
    <w:rsid w:val="00F1393A"/>
    <w:rsid w:val="00F14249"/>
    <w:rsid w:val="00F1448E"/>
    <w:rsid w:val="00F146C3"/>
    <w:rsid w:val="00F14DCD"/>
    <w:rsid w:val="00F14F7F"/>
    <w:rsid w:val="00F167EA"/>
    <w:rsid w:val="00F173E1"/>
    <w:rsid w:val="00F21BC0"/>
    <w:rsid w:val="00F21C67"/>
    <w:rsid w:val="00F22A4E"/>
    <w:rsid w:val="00F22A54"/>
    <w:rsid w:val="00F23437"/>
    <w:rsid w:val="00F238D8"/>
    <w:rsid w:val="00F23C99"/>
    <w:rsid w:val="00F24842"/>
    <w:rsid w:val="00F24C21"/>
    <w:rsid w:val="00F24D55"/>
    <w:rsid w:val="00F24E26"/>
    <w:rsid w:val="00F257D2"/>
    <w:rsid w:val="00F260CB"/>
    <w:rsid w:val="00F26199"/>
    <w:rsid w:val="00F261EC"/>
    <w:rsid w:val="00F26702"/>
    <w:rsid w:val="00F26E16"/>
    <w:rsid w:val="00F271C1"/>
    <w:rsid w:val="00F27248"/>
    <w:rsid w:val="00F30063"/>
    <w:rsid w:val="00F3048D"/>
    <w:rsid w:val="00F30702"/>
    <w:rsid w:val="00F3189E"/>
    <w:rsid w:val="00F31A7D"/>
    <w:rsid w:val="00F32089"/>
    <w:rsid w:val="00F322D1"/>
    <w:rsid w:val="00F3251D"/>
    <w:rsid w:val="00F32834"/>
    <w:rsid w:val="00F332AD"/>
    <w:rsid w:val="00F333E2"/>
    <w:rsid w:val="00F336B2"/>
    <w:rsid w:val="00F33FB8"/>
    <w:rsid w:val="00F341B5"/>
    <w:rsid w:val="00F342E0"/>
    <w:rsid w:val="00F34B65"/>
    <w:rsid w:val="00F3630D"/>
    <w:rsid w:val="00F36FB5"/>
    <w:rsid w:val="00F37B1E"/>
    <w:rsid w:val="00F401AE"/>
    <w:rsid w:val="00F40FFA"/>
    <w:rsid w:val="00F41C5A"/>
    <w:rsid w:val="00F41CB4"/>
    <w:rsid w:val="00F421C4"/>
    <w:rsid w:val="00F425C7"/>
    <w:rsid w:val="00F42758"/>
    <w:rsid w:val="00F427FA"/>
    <w:rsid w:val="00F42E71"/>
    <w:rsid w:val="00F43174"/>
    <w:rsid w:val="00F43B88"/>
    <w:rsid w:val="00F43BB8"/>
    <w:rsid w:val="00F44D94"/>
    <w:rsid w:val="00F44F3C"/>
    <w:rsid w:val="00F45209"/>
    <w:rsid w:val="00F457F7"/>
    <w:rsid w:val="00F514FA"/>
    <w:rsid w:val="00F51C4E"/>
    <w:rsid w:val="00F51C82"/>
    <w:rsid w:val="00F51D2F"/>
    <w:rsid w:val="00F51D45"/>
    <w:rsid w:val="00F5272A"/>
    <w:rsid w:val="00F52F95"/>
    <w:rsid w:val="00F539B7"/>
    <w:rsid w:val="00F53AFC"/>
    <w:rsid w:val="00F53C3C"/>
    <w:rsid w:val="00F53F4F"/>
    <w:rsid w:val="00F54B87"/>
    <w:rsid w:val="00F556EF"/>
    <w:rsid w:val="00F55826"/>
    <w:rsid w:val="00F55B71"/>
    <w:rsid w:val="00F560BB"/>
    <w:rsid w:val="00F566B5"/>
    <w:rsid w:val="00F5738B"/>
    <w:rsid w:val="00F5758A"/>
    <w:rsid w:val="00F57A10"/>
    <w:rsid w:val="00F57B9C"/>
    <w:rsid w:val="00F60F1C"/>
    <w:rsid w:val="00F60F39"/>
    <w:rsid w:val="00F611C7"/>
    <w:rsid w:val="00F622F1"/>
    <w:rsid w:val="00F6236C"/>
    <w:rsid w:val="00F623BB"/>
    <w:rsid w:val="00F632B3"/>
    <w:rsid w:val="00F634B5"/>
    <w:rsid w:val="00F6356D"/>
    <w:rsid w:val="00F63906"/>
    <w:rsid w:val="00F655C1"/>
    <w:rsid w:val="00F65CFA"/>
    <w:rsid w:val="00F661A5"/>
    <w:rsid w:val="00F661E6"/>
    <w:rsid w:val="00F66212"/>
    <w:rsid w:val="00F671A8"/>
    <w:rsid w:val="00F673D4"/>
    <w:rsid w:val="00F67758"/>
    <w:rsid w:val="00F677E4"/>
    <w:rsid w:val="00F67A4E"/>
    <w:rsid w:val="00F67BA4"/>
    <w:rsid w:val="00F70206"/>
    <w:rsid w:val="00F70322"/>
    <w:rsid w:val="00F70762"/>
    <w:rsid w:val="00F708D8"/>
    <w:rsid w:val="00F708E9"/>
    <w:rsid w:val="00F70EFD"/>
    <w:rsid w:val="00F717D9"/>
    <w:rsid w:val="00F71E90"/>
    <w:rsid w:val="00F73190"/>
    <w:rsid w:val="00F73638"/>
    <w:rsid w:val="00F7434E"/>
    <w:rsid w:val="00F74524"/>
    <w:rsid w:val="00F74895"/>
    <w:rsid w:val="00F74D7E"/>
    <w:rsid w:val="00F7546E"/>
    <w:rsid w:val="00F7662A"/>
    <w:rsid w:val="00F76A8D"/>
    <w:rsid w:val="00F773D0"/>
    <w:rsid w:val="00F779A5"/>
    <w:rsid w:val="00F77A8E"/>
    <w:rsid w:val="00F80C60"/>
    <w:rsid w:val="00F826A2"/>
    <w:rsid w:val="00F8299E"/>
    <w:rsid w:val="00F82BEA"/>
    <w:rsid w:val="00F83158"/>
    <w:rsid w:val="00F83EC8"/>
    <w:rsid w:val="00F83F23"/>
    <w:rsid w:val="00F844BC"/>
    <w:rsid w:val="00F84679"/>
    <w:rsid w:val="00F85493"/>
    <w:rsid w:val="00F85A71"/>
    <w:rsid w:val="00F85E89"/>
    <w:rsid w:val="00F8639B"/>
    <w:rsid w:val="00F86439"/>
    <w:rsid w:val="00F86A44"/>
    <w:rsid w:val="00F86EAC"/>
    <w:rsid w:val="00F87055"/>
    <w:rsid w:val="00F87350"/>
    <w:rsid w:val="00F8739E"/>
    <w:rsid w:val="00F873E3"/>
    <w:rsid w:val="00F87F92"/>
    <w:rsid w:val="00F90A31"/>
    <w:rsid w:val="00F90A7F"/>
    <w:rsid w:val="00F915E2"/>
    <w:rsid w:val="00F91883"/>
    <w:rsid w:val="00F91C50"/>
    <w:rsid w:val="00F91FFA"/>
    <w:rsid w:val="00F9219F"/>
    <w:rsid w:val="00F924E8"/>
    <w:rsid w:val="00F92A0A"/>
    <w:rsid w:val="00F93033"/>
    <w:rsid w:val="00F9344D"/>
    <w:rsid w:val="00F93A96"/>
    <w:rsid w:val="00F93ACE"/>
    <w:rsid w:val="00F93B68"/>
    <w:rsid w:val="00F9438C"/>
    <w:rsid w:val="00F94B73"/>
    <w:rsid w:val="00F94F23"/>
    <w:rsid w:val="00F950D2"/>
    <w:rsid w:val="00F95241"/>
    <w:rsid w:val="00F955EE"/>
    <w:rsid w:val="00F955F6"/>
    <w:rsid w:val="00F95B67"/>
    <w:rsid w:val="00F95C00"/>
    <w:rsid w:val="00F96243"/>
    <w:rsid w:val="00F967F2"/>
    <w:rsid w:val="00F96923"/>
    <w:rsid w:val="00F9692D"/>
    <w:rsid w:val="00F97169"/>
    <w:rsid w:val="00FA01DB"/>
    <w:rsid w:val="00FA04D4"/>
    <w:rsid w:val="00FA06CF"/>
    <w:rsid w:val="00FA143C"/>
    <w:rsid w:val="00FA1C63"/>
    <w:rsid w:val="00FA1CBB"/>
    <w:rsid w:val="00FA1E77"/>
    <w:rsid w:val="00FA1EA6"/>
    <w:rsid w:val="00FA3B9B"/>
    <w:rsid w:val="00FA3CBA"/>
    <w:rsid w:val="00FA41FB"/>
    <w:rsid w:val="00FA4629"/>
    <w:rsid w:val="00FA52F5"/>
    <w:rsid w:val="00FA5449"/>
    <w:rsid w:val="00FA57EE"/>
    <w:rsid w:val="00FA6021"/>
    <w:rsid w:val="00FA60EB"/>
    <w:rsid w:val="00FA7A71"/>
    <w:rsid w:val="00FA7F29"/>
    <w:rsid w:val="00FB0050"/>
    <w:rsid w:val="00FB0219"/>
    <w:rsid w:val="00FB065D"/>
    <w:rsid w:val="00FB0C66"/>
    <w:rsid w:val="00FB0CBA"/>
    <w:rsid w:val="00FB17BB"/>
    <w:rsid w:val="00FB1B14"/>
    <w:rsid w:val="00FB21BF"/>
    <w:rsid w:val="00FB22F5"/>
    <w:rsid w:val="00FB25A3"/>
    <w:rsid w:val="00FB29F8"/>
    <w:rsid w:val="00FB2C6A"/>
    <w:rsid w:val="00FB2E4F"/>
    <w:rsid w:val="00FB379E"/>
    <w:rsid w:val="00FB3D8D"/>
    <w:rsid w:val="00FB3DB3"/>
    <w:rsid w:val="00FB3FFA"/>
    <w:rsid w:val="00FB42B1"/>
    <w:rsid w:val="00FB43D9"/>
    <w:rsid w:val="00FB5068"/>
    <w:rsid w:val="00FB50D9"/>
    <w:rsid w:val="00FB5397"/>
    <w:rsid w:val="00FB59A2"/>
    <w:rsid w:val="00FB6447"/>
    <w:rsid w:val="00FB67AD"/>
    <w:rsid w:val="00FB6AA2"/>
    <w:rsid w:val="00FB6AC1"/>
    <w:rsid w:val="00FB6B94"/>
    <w:rsid w:val="00FB6E1A"/>
    <w:rsid w:val="00FB7A01"/>
    <w:rsid w:val="00FB7F30"/>
    <w:rsid w:val="00FC08BB"/>
    <w:rsid w:val="00FC10C1"/>
    <w:rsid w:val="00FC11CE"/>
    <w:rsid w:val="00FC1932"/>
    <w:rsid w:val="00FC2818"/>
    <w:rsid w:val="00FC2847"/>
    <w:rsid w:val="00FC38CA"/>
    <w:rsid w:val="00FC444B"/>
    <w:rsid w:val="00FC4654"/>
    <w:rsid w:val="00FC4725"/>
    <w:rsid w:val="00FC5887"/>
    <w:rsid w:val="00FC5A5F"/>
    <w:rsid w:val="00FC5CE3"/>
    <w:rsid w:val="00FC6139"/>
    <w:rsid w:val="00FC613F"/>
    <w:rsid w:val="00FC6525"/>
    <w:rsid w:val="00FC65C7"/>
    <w:rsid w:val="00FC69A1"/>
    <w:rsid w:val="00FC6F8E"/>
    <w:rsid w:val="00FC743D"/>
    <w:rsid w:val="00FC7BE1"/>
    <w:rsid w:val="00FD01AE"/>
    <w:rsid w:val="00FD02A9"/>
    <w:rsid w:val="00FD1BA7"/>
    <w:rsid w:val="00FD1D18"/>
    <w:rsid w:val="00FD1DA6"/>
    <w:rsid w:val="00FD2A29"/>
    <w:rsid w:val="00FD2B2C"/>
    <w:rsid w:val="00FD3C51"/>
    <w:rsid w:val="00FD3CE3"/>
    <w:rsid w:val="00FD4B8A"/>
    <w:rsid w:val="00FD52B4"/>
    <w:rsid w:val="00FD6EAB"/>
    <w:rsid w:val="00FD73A4"/>
    <w:rsid w:val="00FD7DD1"/>
    <w:rsid w:val="00FD7E80"/>
    <w:rsid w:val="00FD7FB4"/>
    <w:rsid w:val="00FE046E"/>
    <w:rsid w:val="00FE08CE"/>
    <w:rsid w:val="00FE0A7F"/>
    <w:rsid w:val="00FE16AC"/>
    <w:rsid w:val="00FE228D"/>
    <w:rsid w:val="00FE2662"/>
    <w:rsid w:val="00FE2AB0"/>
    <w:rsid w:val="00FE332B"/>
    <w:rsid w:val="00FE3417"/>
    <w:rsid w:val="00FE399B"/>
    <w:rsid w:val="00FE3F0D"/>
    <w:rsid w:val="00FE4973"/>
    <w:rsid w:val="00FE5256"/>
    <w:rsid w:val="00FE6419"/>
    <w:rsid w:val="00FE6AA7"/>
    <w:rsid w:val="00FE72AB"/>
    <w:rsid w:val="00FE7480"/>
    <w:rsid w:val="00FE7655"/>
    <w:rsid w:val="00FE7F63"/>
    <w:rsid w:val="00FF04F1"/>
    <w:rsid w:val="00FF050A"/>
    <w:rsid w:val="00FF081A"/>
    <w:rsid w:val="00FF0FD7"/>
    <w:rsid w:val="00FF1768"/>
    <w:rsid w:val="00FF1B1B"/>
    <w:rsid w:val="00FF1D8B"/>
    <w:rsid w:val="00FF1EB9"/>
    <w:rsid w:val="00FF1FD0"/>
    <w:rsid w:val="00FF2890"/>
    <w:rsid w:val="00FF4A69"/>
    <w:rsid w:val="00FF4DE1"/>
    <w:rsid w:val="00FF51A5"/>
    <w:rsid w:val="00FF5B20"/>
    <w:rsid w:val="00FF63CB"/>
    <w:rsid w:val="00FF69E0"/>
    <w:rsid w:val="00FF79EE"/>
    <w:rsid w:val="00FF7B30"/>
    <w:rsid w:val="01099FC5"/>
    <w:rsid w:val="016B4961"/>
    <w:rsid w:val="01D02AAD"/>
    <w:rsid w:val="028F7A2A"/>
    <w:rsid w:val="035B04F8"/>
    <w:rsid w:val="03CE377D"/>
    <w:rsid w:val="049D4C32"/>
    <w:rsid w:val="04ABA61C"/>
    <w:rsid w:val="04B533E1"/>
    <w:rsid w:val="0514F5D8"/>
    <w:rsid w:val="053BD59C"/>
    <w:rsid w:val="059FECC1"/>
    <w:rsid w:val="05BE9003"/>
    <w:rsid w:val="067AD467"/>
    <w:rsid w:val="06BAAB0E"/>
    <w:rsid w:val="08820439"/>
    <w:rsid w:val="0957ED64"/>
    <w:rsid w:val="09714B90"/>
    <w:rsid w:val="09826D7E"/>
    <w:rsid w:val="099A729B"/>
    <w:rsid w:val="09B2AE56"/>
    <w:rsid w:val="09C1533B"/>
    <w:rsid w:val="0A88B3D2"/>
    <w:rsid w:val="0ADFC24D"/>
    <w:rsid w:val="0B4ADDA3"/>
    <w:rsid w:val="0BA6BDCC"/>
    <w:rsid w:val="0BDD75ED"/>
    <w:rsid w:val="0C0E5D2B"/>
    <w:rsid w:val="0C5638D3"/>
    <w:rsid w:val="0D1C9986"/>
    <w:rsid w:val="0D664368"/>
    <w:rsid w:val="0DA45E80"/>
    <w:rsid w:val="0E10AAD6"/>
    <w:rsid w:val="0E3170A3"/>
    <w:rsid w:val="0E585C09"/>
    <w:rsid w:val="0ECF7051"/>
    <w:rsid w:val="0ED9F79A"/>
    <w:rsid w:val="0F0FAC10"/>
    <w:rsid w:val="0F24A575"/>
    <w:rsid w:val="0F43686B"/>
    <w:rsid w:val="0F99D008"/>
    <w:rsid w:val="0FE5B7C1"/>
    <w:rsid w:val="1005FEB9"/>
    <w:rsid w:val="10218C29"/>
    <w:rsid w:val="102D620A"/>
    <w:rsid w:val="109799B8"/>
    <w:rsid w:val="10E24F4E"/>
    <w:rsid w:val="114E1D75"/>
    <w:rsid w:val="114ED6FA"/>
    <w:rsid w:val="11666070"/>
    <w:rsid w:val="11715669"/>
    <w:rsid w:val="11B2A2A7"/>
    <w:rsid w:val="1215C672"/>
    <w:rsid w:val="12178A08"/>
    <w:rsid w:val="12353BBD"/>
    <w:rsid w:val="1282CB08"/>
    <w:rsid w:val="12900D64"/>
    <w:rsid w:val="12C7BFEC"/>
    <w:rsid w:val="132DD07B"/>
    <w:rsid w:val="13E37230"/>
    <w:rsid w:val="13EDA096"/>
    <w:rsid w:val="13F53289"/>
    <w:rsid w:val="13F58D17"/>
    <w:rsid w:val="143A7CAC"/>
    <w:rsid w:val="143EF039"/>
    <w:rsid w:val="148AB83F"/>
    <w:rsid w:val="14A25F31"/>
    <w:rsid w:val="14B0AA53"/>
    <w:rsid w:val="14CE3EE1"/>
    <w:rsid w:val="1530D6E3"/>
    <w:rsid w:val="1536C0E9"/>
    <w:rsid w:val="15400411"/>
    <w:rsid w:val="15A9B915"/>
    <w:rsid w:val="16185D41"/>
    <w:rsid w:val="16511BB9"/>
    <w:rsid w:val="16B8C8AA"/>
    <w:rsid w:val="16CF6E12"/>
    <w:rsid w:val="17358E85"/>
    <w:rsid w:val="175FC9AE"/>
    <w:rsid w:val="17B51F0B"/>
    <w:rsid w:val="17B76818"/>
    <w:rsid w:val="1807042A"/>
    <w:rsid w:val="182812BA"/>
    <w:rsid w:val="18C804CF"/>
    <w:rsid w:val="18D52C9C"/>
    <w:rsid w:val="18E97E08"/>
    <w:rsid w:val="19131F35"/>
    <w:rsid w:val="191600B2"/>
    <w:rsid w:val="19424BB7"/>
    <w:rsid w:val="19826B8D"/>
    <w:rsid w:val="19B25B77"/>
    <w:rsid w:val="19DA7151"/>
    <w:rsid w:val="19F6F08F"/>
    <w:rsid w:val="1AB1F2C3"/>
    <w:rsid w:val="1AF54681"/>
    <w:rsid w:val="1AF6C855"/>
    <w:rsid w:val="1B1C8C9A"/>
    <w:rsid w:val="1B2EF34F"/>
    <w:rsid w:val="1B5CB956"/>
    <w:rsid w:val="1C52DA29"/>
    <w:rsid w:val="1D62F644"/>
    <w:rsid w:val="1E2B638C"/>
    <w:rsid w:val="1E33CC4E"/>
    <w:rsid w:val="1E5080CD"/>
    <w:rsid w:val="1EE8C671"/>
    <w:rsid w:val="1F2A7B9B"/>
    <w:rsid w:val="1F337EDC"/>
    <w:rsid w:val="1F59A56B"/>
    <w:rsid w:val="1FD522CC"/>
    <w:rsid w:val="1FF75D3E"/>
    <w:rsid w:val="201AFD00"/>
    <w:rsid w:val="209366F0"/>
    <w:rsid w:val="20BECE54"/>
    <w:rsid w:val="21C34406"/>
    <w:rsid w:val="21F95DFE"/>
    <w:rsid w:val="2255A754"/>
    <w:rsid w:val="228BCFDF"/>
    <w:rsid w:val="22CB60A7"/>
    <w:rsid w:val="232F4C14"/>
    <w:rsid w:val="23B58FCD"/>
    <w:rsid w:val="24940EE0"/>
    <w:rsid w:val="253B8CA0"/>
    <w:rsid w:val="255F8FD9"/>
    <w:rsid w:val="258ED632"/>
    <w:rsid w:val="260B943A"/>
    <w:rsid w:val="260CC152"/>
    <w:rsid w:val="2642297C"/>
    <w:rsid w:val="26A5604A"/>
    <w:rsid w:val="271D1266"/>
    <w:rsid w:val="271FD7B5"/>
    <w:rsid w:val="2770B6F1"/>
    <w:rsid w:val="27F81876"/>
    <w:rsid w:val="2891C355"/>
    <w:rsid w:val="2917ED43"/>
    <w:rsid w:val="2A39F168"/>
    <w:rsid w:val="2AF17DA0"/>
    <w:rsid w:val="2BC56DC5"/>
    <w:rsid w:val="2C309075"/>
    <w:rsid w:val="2CEEA39A"/>
    <w:rsid w:val="2D6990A5"/>
    <w:rsid w:val="2E08F24B"/>
    <w:rsid w:val="2F338B41"/>
    <w:rsid w:val="2F7E9FD5"/>
    <w:rsid w:val="2FB6D3A7"/>
    <w:rsid w:val="2FF42A3D"/>
    <w:rsid w:val="30093BF6"/>
    <w:rsid w:val="3098D182"/>
    <w:rsid w:val="309E8198"/>
    <w:rsid w:val="30A3265D"/>
    <w:rsid w:val="31AF05AC"/>
    <w:rsid w:val="324A6284"/>
    <w:rsid w:val="324ED7E5"/>
    <w:rsid w:val="325C571B"/>
    <w:rsid w:val="3275BBFF"/>
    <w:rsid w:val="32AA0F05"/>
    <w:rsid w:val="32B4760D"/>
    <w:rsid w:val="3303E6F2"/>
    <w:rsid w:val="330DEA00"/>
    <w:rsid w:val="332287F4"/>
    <w:rsid w:val="34919921"/>
    <w:rsid w:val="34A59630"/>
    <w:rsid w:val="34CCE4A2"/>
    <w:rsid w:val="34E4A360"/>
    <w:rsid w:val="354D9C31"/>
    <w:rsid w:val="35706617"/>
    <w:rsid w:val="35F502F6"/>
    <w:rsid w:val="36CBFD68"/>
    <w:rsid w:val="3739B862"/>
    <w:rsid w:val="3782FE77"/>
    <w:rsid w:val="37A7DAE4"/>
    <w:rsid w:val="38A698DD"/>
    <w:rsid w:val="38EB37E3"/>
    <w:rsid w:val="390FC9C1"/>
    <w:rsid w:val="397B14F3"/>
    <w:rsid w:val="39C2ECD1"/>
    <w:rsid w:val="3A218419"/>
    <w:rsid w:val="3BAAD014"/>
    <w:rsid w:val="3BB262DB"/>
    <w:rsid w:val="3C366976"/>
    <w:rsid w:val="3CE108D7"/>
    <w:rsid w:val="3D2F020E"/>
    <w:rsid w:val="3D45F97C"/>
    <w:rsid w:val="3D493E99"/>
    <w:rsid w:val="3D4C6D19"/>
    <w:rsid w:val="3E70ACB2"/>
    <w:rsid w:val="3E7A32E6"/>
    <w:rsid w:val="3EACC69D"/>
    <w:rsid w:val="3F308309"/>
    <w:rsid w:val="3F320C68"/>
    <w:rsid w:val="3F7C7815"/>
    <w:rsid w:val="3FC4F69D"/>
    <w:rsid w:val="40534A69"/>
    <w:rsid w:val="40819C2B"/>
    <w:rsid w:val="40A250BD"/>
    <w:rsid w:val="40A3F399"/>
    <w:rsid w:val="40B3EB65"/>
    <w:rsid w:val="41160439"/>
    <w:rsid w:val="411B012C"/>
    <w:rsid w:val="4193CB29"/>
    <w:rsid w:val="419AED7C"/>
    <w:rsid w:val="41C5D15B"/>
    <w:rsid w:val="41CED073"/>
    <w:rsid w:val="42433DB0"/>
    <w:rsid w:val="425C2DB1"/>
    <w:rsid w:val="42B78ABC"/>
    <w:rsid w:val="42C3A8DF"/>
    <w:rsid w:val="43AD41CC"/>
    <w:rsid w:val="43CD2899"/>
    <w:rsid w:val="44164390"/>
    <w:rsid w:val="4432D56E"/>
    <w:rsid w:val="44C09531"/>
    <w:rsid w:val="45041F79"/>
    <w:rsid w:val="452A0C59"/>
    <w:rsid w:val="455B927D"/>
    <w:rsid w:val="4617409C"/>
    <w:rsid w:val="469ABE02"/>
    <w:rsid w:val="46CC6A12"/>
    <w:rsid w:val="47061B41"/>
    <w:rsid w:val="475D6AB3"/>
    <w:rsid w:val="48370CA7"/>
    <w:rsid w:val="489C265A"/>
    <w:rsid w:val="48B92DC4"/>
    <w:rsid w:val="490B480A"/>
    <w:rsid w:val="4B48C704"/>
    <w:rsid w:val="4B6642A3"/>
    <w:rsid w:val="4BC8CE9D"/>
    <w:rsid w:val="4BD3573E"/>
    <w:rsid w:val="4C15CE88"/>
    <w:rsid w:val="4C2412D5"/>
    <w:rsid w:val="4C8DE7DF"/>
    <w:rsid w:val="4CE9A8D8"/>
    <w:rsid w:val="4D21903D"/>
    <w:rsid w:val="4EF08B70"/>
    <w:rsid w:val="4F4778B2"/>
    <w:rsid w:val="4F66F776"/>
    <w:rsid w:val="500FEAA8"/>
    <w:rsid w:val="511A2481"/>
    <w:rsid w:val="5149B2CA"/>
    <w:rsid w:val="51BA5C4A"/>
    <w:rsid w:val="51CF12C0"/>
    <w:rsid w:val="522199ED"/>
    <w:rsid w:val="527D1834"/>
    <w:rsid w:val="5290D1E5"/>
    <w:rsid w:val="52A13EB2"/>
    <w:rsid w:val="52FE8E12"/>
    <w:rsid w:val="5316D5E4"/>
    <w:rsid w:val="534DF9F6"/>
    <w:rsid w:val="53528A48"/>
    <w:rsid w:val="5365FA78"/>
    <w:rsid w:val="538DCE39"/>
    <w:rsid w:val="53A1A6F8"/>
    <w:rsid w:val="547DC5F7"/>
    <w:rsid w:val="54867601"/>
    <w:rsid w:val="55B1CE00"/>
    <w:rsid w:val="55F99BA8"/>
    <w:rsid w:val="56348B8A"/>
    <w:rsid w:val="56633B9A"/>
    <w:rsid w:val="5695F159"/>
    <w:rsid w:val="56B232AF"/>
    <w:rsid w:val="576F7716"/>
    <w:rsid w:val="57898452"/>
    <w:rsid w:val="5794BA11"/>
    <w:rsid w:val="57C95DBA"/>
    <w:rsid w:val="57E59380"/>
    <w:rsid w:val="58058C1B"/>
    <w:rsid w:val="581030C7"/>
    <w:rsid w:val="58618AE4"/>
    <w:rsid w:val="58AE555A"/>
    <w:rsid w:val="58ED0C77"/>
    <w:rsid w:val="5914D6FA"/>
    <w:rsid w:val="594666AA"/>
    <w:rsid w:val="59F0D9B3"/>
    <w:rsid w:val="5A576AE3"/>
    <w:rsid w:val="5A89FAC9"/>
    <w:rsid w:val="5A8DBB61"/>
    <w:rsid w:val="5AE8C99E"/>
    <w:rsid w:val="5B8018F8"/>
    <w:rsid w:val="5B881E60"/>
    <w:rsid w:val="5B96A961"/>
    <w:rsid w:val="5BDE8E98"/>
    <w:rsid w:val="5BE0D4A1"/>
    <w:rsid w:val="5C900E21"/>
    <w:rsid w:val="5C9ED99E"/>
    <w:rsid w:val="5DB4A37E"/>
    <w:rsid w:val="5DC11E34"/>
    <w:rsid w:val="5E1C8931"/>
    <w:rsid w:val="5E252266"/>
    <w:rsid w:val="5E4A65E2"/>
    <w:rsid w:val="5E59EACA"/>
    <w:rsid w:val="5E83B03A"/>
    <w:rsid w:val="5EADFBB7"/>
    <w:rsid w:val="5F3D6422"/>
    <w:rsid w:val="6045E868"/>
    <w:rsid w:val="60C8432B"/>
    <w:rsid w:val="610CB4FF"/>
    <w:rsid w:val="6120AD3B"/>
    <w:rsid w:val="6126A8C6"/>
    <w:rsid w:val="61ABDE6D"/>
    <w:rsid w:val="62187A2A"/>
    <w:rsid w:val="6224A39C"/>
    <w:rsid w:val="628CD092"/>
    <w:rsid w:val="6340CED5"/>
    <w:rsid w:val="639FF902"/>
    <w:rsid w:val="6488595C"/>
    <w:rsid w:val="64B1F863"/>
    <w:rsid w:val="64CE2D13"/>
    <w:rsid w:val="64DCB8EC"/>
    <w:rsid w:val="652B15B3"/>
    <w:rsid w:val="66559232"/>
    <w:rsid w:val="6696B5A6"/>
    <w:rsid w:val="66A83610"/>
    <w:rsid w:val="66C38BD6"/>
    <w:rsid w:val="6776C19F"/>
    <w:rsid w:val="680574A7"/>
    <w:rsid w:val="682337A3"/>
    <w:rsid w:val="685FED67"/>
    <w:rsid w:val="6866CF38"/>
    <w:rsid w:val="686B2422"/>
    <w:rsid w:val="6873DD87"/>
    <w:rsid w:val="68F2BFB3"/>
    <w:rsid w:val="695B31D4"/>
    <w:rsid w:val="695D4C5B"/>
    <w:rsid w:val="69BC02BE"/>
    <w:rsid w:val="6A0CC192"/>
    <w:rsid w:val="6A779A00"/>
    <w:rsid w:val="6A87D17E"/>
    <w:rsid w:val="6A9DACFD"/>
    <w:rsid w:val="6ABD7157"/>
    <w:rsid w:val="6AC2C180"/>
    <w:rsid w:val="6B0DA475"/>
    <w:rsid w:val="6B6721D0"/>
    <w:rsid w:val="6BE88709"/>
    <w:rsid w:val="6C1E7573"/>
    <w:rsid w:val="6C38C280"/>
    <w:rsid w:val="6C4B203B"/>
    <w:rsid w:val="6C832C89"/>
    <w:rsid w:val="6CD92F88"/>
    <w:rsid w:val="6CDD10AE"/>
    <w:rsid w:val="6DBEC900"/>
    <w:rsid w:val="6DEE645F"/>
    <w:rsid w:val="6DFB6BA5"/>
    <w:rsid w:val="6E2976F3"/>
    <w:rsid w:val="6EACBF0F"/>
    <w:rsid w:val="6EBC24C0"/>
    <w:rsid w:val="6EBE0200"/>
    <w:rsid w:val="6EF0030D"/>
    <w:rsid w:val="6EFE64C8"/>
    <w:rsid w:val="6F4E9055"/>
    <w:rsid w:val="6F8EDE8D"/>
    <w:rsid w:val="6FD502C0"/>
    <w:rsid w:val="6FF66021"/>
    <w:rsid w:val="70178901"/>
    <w:rsid w:val="712EA308"/>
    <w:rsid w:val="71A35C39"/>
    <w:rsid w:val="71F6962D"/>
    <w:rsid w:val="7243A209"/>
    <w:rsid w:val="726ADE0F"/>
    <w:rsid w:val="7285E901"/>
    <w:rsid w:val="728902ED"/>
    <w:rsid w:val="72C674F9"/>
    <w:rsid w:val="7310FE3B"/>
    <w:rsid w:val="733BD883"/>
    <w:rsid w:val="7355A314"/>
    <w:rsid w:val="738BC963"/>
    <w:rsid w:val="739728EB"/>
    <w:rsid w:val="73A105BF"/>
    <w:rsid w:val="73D4E65E"/>
    <w:rsid w:val="74CEC120"/>
    <w:rsid w:val="74E367D7"/>
    <w:rsid w:val="750FF192"/>
    <w:rsid w:val="75940A9C"/>
    <w:rsid w:val="75A313D3"/>
    <w:rsid w:val="75B5ACEB"/>
    <w:rsid w:val="75DF8639"/>
    <w:rsid w:val="75E3BF50"/>
    <w:rsid w:val="762745A7"/>
    <w:rsid w:val="764BB0AE"/>
    <w:rsid w:val="76C945B0"/>
    <w:rsid w:val="76D149A5"/>
    <w:rsid w:val="76D37DFE"/>
    <w:rsid w:val="76D40593"/>
    <w:rsid w:val="781C28EF"/>
    <w:rsid w:val="7820F096"/>
    <w:rsid w:val="785055E3"/>
    <w:rsid w:val="78AA21DE"/>
    <w:rsid w:val="79C3E1DA"/>
    <w:rsid w:val="79DC6EA4"/>
    <w:rsid w:val="7A0FA196"/>
    <w:rsid w:val="7A5015AF"/>
    <w:rsid w:val="7A7B6B81"/>
    <w:rsid w:val="7A7F3E40"/>
    <w:rsid w:val="7AC83E81"/>
    <w:rsid w:val="7ACE89A8"/>
    <w:rsid w:val="7B74227F"/>
    <w:rsid w:val="7BA764A1"/>
    <w:rsid w:val="7C8AD8FE"/>
    <w:rsid w:val="7D5DB2ED"/>
    <w:rsid w:val="7E97D28C"/>
    <w:rsid w:val="7EAA5C55"/>
    <w:rsid w:val="7EB8804F"/>
    <w:rsid w:val="7ECE10EE"/>
    <w:rsid w:val="7F532E0F"/>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A21DE"/>
  <w15:docId w15:val="{12853C5C-823E-4D64-A57A-7598C0F3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 w:eastAsia="nl-BE"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AFE"/>
  </w:style>
  <w:style w:type="paragraph" w:styleId="Heading1">
    <w:name w:val="heading 1"/>
    <w:basedOn w:val="Normal"/>
    <w:next w:val="Normal"/>
    <w:link w:val="Heading1Char"/>
    <w:uiPriority w:val="9"/>
    <w:qFormat/>
    <w:rsid w:val="004F7AF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F7AF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F7AF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4F7AF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F7AF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F7AF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F7AF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F7AF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F7AF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FE"/>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4F7AFE"/>
    <w:rPr>
      <w:caps/>
      <w:spacing w:val="15"/>
      <w:shd w:val="clear" w:color="auto" w:fill="D9E2F3" w:themeFill="accent1" w:themeFillTint="33"/>
    </w:rPr>
  </w:style>
  <w:style w:type="character" w:customStyle="1" w:styleId="Heading3Char">
    <w:name w:val="Heading 3 Char"/>
    <w:basedOn w:val="DefaultParagraphFont"/>
    <w:link w:val="Heading3"/>
    <w:uiPriority w:val="9"/>
    <w:rsid w:val="004F7AFE"/>
    <w:rPr>
      <w:caps/>
      <w:color w:val="1F3763" w:themeColor="accent1" w:themeShade="7F"/>
      <w:spacing w:val="15"/>
    </w:rPr>
  </w:style>
  <w:style w:type="character" w:customStyle="1" w:styleId="Heading4Char">
    <w:name w:val="Heading 4 Char"/>
    <w:basedOn w:val="DefaultParagraphFont"/>
    <w:link w:val="Heading4"/>
    <w:uiPriority w:val="9"/>
    <w:rsid w:val="004F7AFE"/>
    <w:rPr>
      <w:caps/>
      <w:color w:val="2F5496" w:themeColor="accent1" w:themeShade="BF"/>
      <w:spacing w:val="10"/>
    </w:rPr>
  </w:style>
  <w:style w:type="character" w:customStyle="1" w:styleId="Heading5Char">
    <w:name w:val="Heading 5 Char"/>
    <w:basedOn w:val="DefaultParagraphFont"/>
    <w:link w:val="Heading5"/>
    <w:uiPriority w:val="9"/>
    <w:semiHidden/>
    <w:rsid w:val="004F7AFE"/>
    <w:rPr>
      <w:caps/>
      <w:color w:val="2F5496" w:themeColor="accent1" w:themeShade="BF"/>
      <w:spacing w:val="10"/>
    </w:rPr>
  </w:style>
  <w:style w:type="character" w:customStyle="1" w:styleId="Heading6Char">
    <w:name w:val="Heading 6 Char"/>
    <w:basedOn w:val="DefaultParagraphFont"/>
    <w:link w:val="Heading6"/>
    <w:uiPriority w:val="9"/>
    <w:semiHidden/>
    <w:rsid w:val="004F7AFE"/>
    <w:rPr>
      <w:caps/>
      <w:color w:val="2F5496" w:themeColor="accent1" w:themeShade="BF"/>
      <w:spacing w:val="10"/>
    </w:rPr>
  </w:style>
  <w:style w:type="character" w:customStyle="1" w:styleId="Heading7Char">
    <w:name w:val="Heading 7 Char"/>
    <w:basedOn w:val="DefaultParagraphFont"/>
    <w:link w:val="Heading7"/>
    <w:uiPriority w:val="9"/>
    <w:semiHidden/>
    <w:rsid w:val="004F7AFE"/>
    <w:rPr>
      <w:caps/>
      <w:color w:val="2F5496" w:themeColor="accent1" w:themeShade="BF"/>
      <w:spacing w:val="10"/>
    </w:rPr>
  </w:style>
  <w:style w:type="character" w:customStyle="1" w:styleId="Heading8Char">
    <w:name w:val="Heading 8 Char"/>
    <w:basedOn w:val="DefaultParagraphFont"/>
    <w:link w:val="Heading8"/>
    <w:uiPriority w:val="9"/>
    <w:semiHidden/>
    <w:rsid w:val="004F7AFE"/>
    <w:rPr>
      <w:caps/>
      <w:spacing w:val="10"/>
      <w:sz w:val="18"/>
      <w:szCs w:val="18"/>
    </w:rPr>
  </w:style>
  <w:style w:type="character" w:customStyle="1" w:styleId="Heading9Char">
    <w:name w:val="Heading 9 Char"/>
    <w:basedOn w:val="DefaultParagraphFont"/>
    <w:link w:val="Heading9"/>
    <w:uiPriority w:val="9"/>
    <w:semiHidden/>
    <w:rsid w:val="004F7AFE"/>
    <w:rPr>
      <w:i/>
      <w:iCs/>
      <w:caps/>
      <w:spacing w:val="10"/>
      <w:sz w:val="18"/>
      <w:szCs w:val="18"/>
    </w:rPr>
  </w:style>
  <w:style w:type="paragraph" w:styleId="Header">
    <w:name w:val="header"/>
    <w:basedOn w:val="Normal"/>
    <w:link w:val="HeaderChar"/>
    <w:uiPriority w:val="99"/>
    <w:unhideWhenUsed/>
    <w:rsid w:val="00BF0DE2"/>
    <w:pPr>
      <w:tabs>
        <w:tab w:val="center" w:pos="4536"/>
        <w:tab w:val="right" w:pos="9072"/>
      </w:tabs>
      <w:spacing w:line="240" w:lineRule="auto"/>
    </w:pPr>
  </w:style>
  <w:style w:type="character" w:customStyle="1" w:styleId="HeaderChar">
    <w:name w:val="Header Char"/>
    <w:basedOn w:val="DefaultParagraphFont"/>
    <w:link w:val="Header"/>
    <w:uiPriority w:val="99"/>
    <w:rsid w:val="00BF0DE2"/>
  </w:style>
  <w:style w:type="paragraph" w:styleId="Title">
    <w:name w:val="Title"/>
    <w:basedOn w:val="Normal"/>
    <w:next w:val="Normal"/>
    <w:link w:val="TitleChar"/>
    <w:uiPriority w:val="10"/>
    <w:qFormat/>
    <w:rsid w:val="004F7AFE"/>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F7AFE"/>
    <w:rPr>
      <w:rFonts w:asciiTheme="majorHAnsi" w:eastAsiaTheme="majorEastAsia" w:hAnsiTheme="majorHAnsi" w:cstheme="majorBidi"/>
      <w:caps/>
      <w:color w:val="4472C4" w:themeColor="accent1"/>
      <w:spacing w:val="10"/>
      <w:sz w:val="52"/>
      <w:szCs w:val="52"/>
    </w:rPr>
  </w:style>
  <w:style w:type="paragraph" w:styleId="ListParagraph">
    <w:name w:val="List Paragraph"/>
    <w:basedOn w:val="Normal"/>
    <w:uiPriority w:val="34"/>
    <w:qFormat/>
    <w:rsid w:val="00711828"/>
    <w:pPr>
      <w:ind w:left="720"/>
      <w:contextualSpacing/>
    </w:pPr>
  </w:style>
  <w:style w:type="table" w:styleId="TableGrid">
    <w:name w:val="Table Grid"/>
    <w:basedOn w:val="TableNormal"/>
    <w:uiPriority w:val="39"/>
    <w:rsid w:val="00AC17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E04F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sid w:val="004F7AF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F7AFE"/>
    <w:rPr>
      <w:caps/>
      <w:color w:val="595959" w:themeColor="text1" w:themeTint="A6"/>
      <w:spacing w:val="10"/>
      <w:sz w:val="21"/>
      <w:szCs w:val="21"/>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Ind w:w="0" w:type="nil"/>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TableNormal1">
    <w:name w:val="Table Normal1"/>
    <w:rsid w:val="007F3100"/>
    <w:tblPr>
      <w:tblCellMar>
        <w:top w:w="0" w:type="dxa"/>
        <w:left w:w="0" w:type="dxa"/>
        <w:bottom w:w="0" w:type="dxa"/>
        <w:right w:w="0" w:type="dxa"/>
      </w:tblCellMar>
    </w:tblPr>
  </w:style>
  <w:style w:type="paragraph" w:styleId="Footer">
    <w:name w:val="footer"/>
    <w:basedOn w:val="Normal"/>
    <w:link w:val="FooterChar"/>
    <w:uiPriority w:val="99"/>
    <w:unhideWhenUsed/>
    <w:rsid w:val="00BF0DE2"/>
    <w:pPr>
      <w:tabs>
        <w:tab w:val="center" w:pos="4536"/>
        <w:tab w:val="right" w:pos="9072"/>
      </w:tabs>
      <w:spacing w:line="240" w:lineRule="auto"/>
    </w:pPr>
  </w:style>
  <w:style w:type="character" w:customStyle="1" w:styleId="FooterChar">
    <w:name w:val="Footer Char"/>
    <w:basedOn w:val="DefaultParagraphFont"/>
    <w:link w:val="Footer"/>
    <w:uiPriority w:val="99"/>
    <w:rsid w:val="00BF0DE2"/>
  </w:style>
  <w:style w:type="paragraph" w:styleId="Quote">
    <w:name w:val="Quote"/>
    <w:basedOn w:val="Normal"/>
    <w:next w:val="Normal"/>
    <w:link w:val="QuoteChar"/>
    <w:uiPriority w:val="29"/>
    <w:qFormat/>
    <w:rsid w:val="004F7AFE"/>
    <w:rPr>
      <w:i/>
      <w:iCs/>
      <w:sz w:val="24"/>
      <w:szCs w:val="24"/>
    </w:rPr>
  </w:style>
  <w:style w:type="character" w:customStyle="1" w:styleId="QuoteChar">
    <w:name w:val="Quote Char"/>
    <w:basedOn w:val="DefaultParagraphFont"/>
    <w:link w:val="Quote"/>
    <w:uiPriority w:val="29"/>
    <w:rsid w:val="004F7AFE"/>
    <w:rPr>
      <w:i/>
      <w:iCs/>
      <w:sz w:val="24"/>
      <w:szCs w:val="24"/>
    </w:rPr>
  </w:style>
  <w:style w:type="paragraph" w:styleId="IntenseQuote">
    <w:name w:val="Intense Quote"/>
    <w:basedOn w:val="Normal"/>
    <w:next w:val="Normal"/>
    <w:link w:val="IntenseQuoteChar"/>
    <w:uiPriority w:val="30"/>
    <w:qFormat/>
    <w:rsid w:val="004F7AF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F7AFE"/>
    <w:rPr>
      <w:color w:val="4472C4" w:themeColor="accent1"/>
      <w:sz w:val="24"/>
      <w:szCs w:val="24"/>
    </w:rPr>
  </w:style>
  <w:style w:type="character" w:styleId="Hyperlink">
    <w:name w:val="Hyperlink"/>
    <w:basedOn w:val="DefaultParagraphFont"/>
    <w:uiPriority w:val="99"/>
    <w:unhideWhenUsed/>
    <w:rsid w:val="00F93A96"/>
    <w:rPr>
      <w:color w:val="0563C1" w:themeColor="hyperlink"/>
      <w:u w:val="single"/>
    </w:rPr>
  </w:style>
  <w:style w:type="character" w:customStyle="1" w:styleId="Onopgelostemelding1">
    <w:name w:val="Onopgeloste melding1"/>
    <w:basedOn w:val="DefaultParagraphFont"/>
    <w:uiPriority w:val="99"/>
    <w:semiHidden/>
    <w:unhideWhenUsed/>
    <w:rsid w:val="00F93A96"/>
    <w:rPr>
      <w:color w:val="605E5C"/>
      <w:shd w:val="clear" w:color="auto" w:fill="E1DFDD"/>
    </w:rPr>
  </w:style>
  <w:style w:type="paragraph" w:styleId="Revision">
    <w:name w:val="Revision"/>
    <w:hidden/>
    <w:uiPriority w:val="99"/>
    <w:semiHidden/>
    <w:rsid w:val="00CA5212"/>
    <w:pPr>
      <w:spacing w:line="240" w:lineRule="auto"/>
    </w:pPr>
  </w:style>
  <w:style w:type="paragraph" w:styleId="NormalWeb">
    <w:name w:val="Normal (Web)"/>
    <w:basedOn w:val="Normal"/>
    <w:uiPriority w:val="99"/>
    <w:semiHidden/>
    <w:unhideWhenUsed/>
    <w:rsid w:val="00290713"/>
    <w:pPr>
      <w:spacing w:beforeAutospacing="1" w:after="100" w:afterAutospacing="1" w:line="240" w:lineRule="auto"/>
    </w:pPr>
    <w:rPr>
      <w:rFonts w:ascii="Times New Roman" w:eastAsia="Times New Roman" w:hAnsi="Times New Roman" w:cs="Times New Roman"/>
      <w:sz w:val="24"/>
      <w:szCs w:val="24"/>
      <w:lang w:val="nl-BE"/>
    </w:rPr>
  </w:style>
  <w:style w:type="character" w:styleId="SubtleReference">
    <w:name w:val="Subtle Reference"/>
    <w:uiPriority w:val="31"/>
    <w:qFormat/>
    <w:rsid w:val="004F7AFE"/>
    <w:rPr>
      <w:b/>
      <w:bCs/>
      <w:color w:val="4472C4" w:themeColor="accent1"/>
    </w:rPr>
  </w:style>
  <w:style w:type="character" w:styleId="CommentReference">
    <w:name w:val="annotation reference"/>
    <w:basedOn w:val="DefaultParagraphFont"/>
    <w:uiPriority w:val="99"/>
    <w:semiHidden/>
    <w:unhideWhenUsed/>
    <w:rsid w:val="00F0241E"/>
    <w:rPr>
      <w:sz w:val="16"/>
      <w:szCs w:val="16"/>
    </w:rPr>
  </w:style>
  <w:style w:type="paragraph" w:styleId="CommentText">
    <w:name w:val="annotation text"/>
    <w:basedOn w:val="Normal"/>
    <w:link w:val="CommentTextChar"/>
    <w:uiPriority w:val="99"/>
    <w:unhideWhenUsed/>
    <w:rsid w:val="00F0241E"/>
    <w:pPr>
      <w:spacing w:line="240" w:lineRule="auto"/>
    </w:pPr>
  </w:style>
  <w:style w:type="character" w:customStyle="1" w:styleId="CommentTextChar">
    <w:name w:val="Comment Text Char"/>
    <w:basedOn w:val="DefaultParagraphFont"/>
    <w:link w:val="CommentText"/>
    <w:uiPriority w:val="99"/>
    <w:rsid w:val="00F0241E"/>
    <w:rPr>
      <w:sz w:val="20"/>
      <w:szCs w:val="20"/>
    </w:rPr>
  </w:style>
  <w:style w:type="paragraph" w:styleId="CommentSubject">
    <w:name w:val="annotation subject"/>
    <w:basedOn w:val="CommentText"/>
    <w:next w:val="CommentText"/>
    <w:link w:val="CommentSubjectChar"/>
    <w:uiPriority w:val="99"/>
    <w:semiHidden/>
    <w:unhideWhenUsed/>
    <w:rsid w:val="00F0241E"/>
    <w:rPr>
      <w:b/>
      <w:bCs/>
    </w:rPr>
  </w:style>
  <w:style w:type="character" w:customStyle="1" w:styleId="CommentSubjectChar">
    <w:name w:val="Comment Subject Char"/>
    <w:basedOn w:val="CommentTextChar"/>
    <w:link w:val="CommentSubject"/>
    <w:uiPriority w:val="99"/>
    <w:semiHidden/>
    <w:rsid w:val="00F0241E"/>
    <w:rPr>
      <w:b/>
      <w:bCs/>
      <w:sz w:val="20"/>
      <w:szCs w:val="20"/>
    </w:rPr>
  </w:style>
  <w:style w:type="paragraph" w:styleId="HTMLPreformatted">
    <w:name w:val="HTML Preformatted"/>
    <w:basedOn w:val="Normal"/>
    <w:link w:val="HTMLPreformattedChar"/>
    <w:uiPriority w:val="99"/>
    <w:semiHidden/>
    <w:unhideWhenUsed/>
    <w:rsid w:val="00D9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val="nl-BE"/>
    </w:rPr>
  </w:style>
  <w:style w:type="character" w:customStyle="1" w:styleId="HTMLPreformattedChar">
    <w:name w:val="HTML Preformatted Char"/>
    <w:basedOn w:val="DefaultParagraphFont"/>
    <w:link w:val="HTMLPreformatted"/>
    <w:uiPriority w:val="99"/>
    <w:semiHidden/>
    <w:rsid w:val="00D96590"/>
    <w:rPr>
      <w:rFonts w:ascii="Courier New" w:eastAsia="Times New Roman" w:hAnsi="Courier New" w:cs="Courier New"/>
      <w:sz w:val="20"/>
      <w:szCs w:val="20"/>
      <w:lang w:val="nl-BE"/>
    </w:rPr>
  </w:style>
  <w:style w:type="character" w:customStyle="1" w:styleId="y2iqfc">
    <w:name w:val="y2iqfc"/>
    <w:basedOn w:val="DefaultParagraphFont"/>
    <w:rsid w:val="00D96590"/>
  </w:style>
  <w:style w:type="paragraph" w:styleId="Caption">
    <w:name w:val="caption"/>
    <w:basedOn w:val="Normal"/>
    <w:next w:val="Normal"/>
    <w:uiPriority w:val="35"/>
    <w:semiHidden/>
    <w:unhideWhenUsed/>
    <w:qFormat/>
    <w:rsid w:val="004F7AFE"/>
    <w:rPr>
      <w:b/>
      <w:bCs/>
      <w:color w:val="2F5496" w:themeColor="accent1" w:themeShade="BF"/>
      <w:sz w:val="16"/>
      <w:szCs w:val="16"/>
    </w:rPr>
  </w:style>
  <w:style w:type="character" w:styleId="Strong">
    <w:name w:val="Strong"/>
    <w:uiPriority w:val="22"/>
    <w:qFormat/>
    <w:rsid w:val="004F7AFE"/>
    <w:rPr>
      <w:b/>
      <w:bCs/>
    </w:rPr>
  </w:style>
  <w:style w:type="character" w:styleId="Emphasis">
    <w:name w:val="Emphasis"/>
    <w:uiPriority w:val="20"/>
    <w:qFormat/>
    <w:rsid w:val="004F7AFE"/>
    <w:rPr>
      <w:caps/>
      <w:color w:val="1F3763" w:themeColor="accent1" w:themeShade="7F"/>
      <w:spacing w:val="5"/>
    </w:rPr>
  </w:style>
  <w:style w:type="paragraph" w:styleId="NoSpacing">
    <w:name w:val="No Spacing"/>
    <w:link w:val="NoSpacingChar"/>
    <w:uiPriority w:val="1"/>
    <w:qFormat/>
    <w:rsid w:val="004F7AFE"/>
    <w:pPr>
      <w:spacing w:after="0" w:line="240" w:lineRule="auto"/>
    </w:pPr>
  </w:style>
  <w:style w:type="character" w:customStyle="1" w:styleId="NoSpacingChar">
    <w:name w:val="No Spacing Char"/>
    <w:basedOn w:val="DefaultParagraphFont"/>
    <w:link w:val="NoSpacing"/>
    <w:uiPriority w:val="1"/>
    <w:rsid w:val="00B72267"/>
  </w:style>
  <w:style w:type="character" w:styleId="SubtleEmphasis">
    <w:name w:val="Subtle Emphasis"/>
    <w:uiPriority w:val="19"/>
    <w:qFormat/>
    <w:rsid w:val="004F7AFE"/>
    <w:rPr>
      <w:i/>
      <w:iCs/>
      <w:color w:val="1F3763" w:themeColor="accent1" w:themeShade="7F"/>
    </w:rPr>
  </w:style>
  <w:style w:type="character" w:styleId="IntenseEmphasis">
    <w:name w:val="Intense Emphasis"/>
    <w:uiPriority w:val="21"/>
    <w:qFormat/>
    <w:rsid w:val="004F7AFE"/>
    <w:rPr>
      <w:b/>
      <w:bCs/>
      <w:caps/>
      <w:color w:val="1F3763" w:themeColor="accent1" w:themeShade="7F"/>
      <w:spacing w:val="10"/>
    </w:rPr>
  </w:style>
  <w:style w:type="character" w:styleId="IntenseReference">
    <w:name w:val="Intense Reference"/>
    <w:uiPriority w:val="32"/>
    <w:qFormat/>
    <w:rsid w:val="004F7AFE"/>
    <w:rPr>
      <w:b/>
      <w:bCs/>
      <w:i/>
      <w:iCs/>
      <w:caps/>
      <w:color w:val="4472C4" w:themeColor="accent1"/>
    </w:rPr>
  </w:style>
  <w:style w:type="character" w:styleId="BookTitle">
    <w:name w:val="Book Title"/>
    <w:uiPriority w:val="33"/>
    <w:qFormat/>
    <w:rsid w:val="004F7AFE"/>
    <w:rPr>
      <w:b/>
      <w:bCs/>
      <w:i/>
      <w:iCs/>
      <w:spacing w:val="0"/>
    </w:rPr>
  </w:style>
  <w:style w:type="paragraph" w:styleId="TOCHeading">
    <w:name w:val="TOC Heading"/>
    <w:basedOn w:val="Heading1"/>
    <w:next w:val="Normal"/>
    <w:uiPriority w:val="39"/>
    <w:semiHidden/>
    <w:unhideWhenUsed/>
    <w:qFormat/>
    <w:rsid w:val="004F7AFE"/>
    <w:pPr>
      <w:outlineLvl w:val="9"/>
    </w:pPr>
  </w:style>
  <w:style w:type="character" w:customStyle="1" w:styleId="wacimagecontainer">
    <w:name w:val="wacimagecontainer"/>
    <w:basedOn w:val="DefaultParagraphFont"/>
    <w:rsid w:val="00F86439"/>
  </w:style>
  <w:style w:type="character" w:customStyle="1" w:styleId="normaltextrun">
    <w:name w:val="normaltextrun"/>
    <w:basedOn w:val="DefaultParagraphFont"/>
    <w:rsid w:val="00F86439"/>
  </w:style>
  <w:style w:type="character" w:customStyle="1" w:styleId="eop">
    <w:name w:val="eop"/>
    <w:basedOn w:val="DefaultParagraphFont"/>
    <w:rsid w:val="00F86439"/>
  </w:style>
  <w:style w:type="table" w:styleId="GridTable2-Accent1">
    <w:name w:val="Grid Table 2 Accent 1"/>
    <w:basedOn w:val="TableNormal"/>
    <w:uiPriority w:val="47"/>
    <w:rsid w:val="00B05CB5"/>
    <w:pPr>
      <w:spacing w:before="0" w:after="0" w:line="240" w:lineRule="auto"/>
    </w:pPr>
    <w:rPr>
      <w:rFonts w:eastAsiaTheme="minorHAnsi"/>
      <w:sz w:val="22"/>
      <w:szCs w:val="22"/>
      <w:lang w:val="en-GB" w:eastAsia="en-US"/>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2B54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2B547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547B"/>
    <w:rPr>
      <w:rFonts w:ascii="Segoe UI" w:hAnsi="Segoe UI" w:cs="Segoe UI"/>
      <w:sz w:val="18"/>
      <w:szCs w:val="18"/>
    </w:rPr>
  </w:style>
  <w:style w:type="character" w:styleId="PlaceholderText">
    <w:name w:val="Placeholder Text"/>
    <w:basedOn w:val="DefaultParagraphFont"/>
    <w:uiPriority w:val="99"/>
    <w:semiHidden/>
    <w:rsid w:val="007C1A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87">
      <w:bodyDiv w:val="1"/>
      <w:marLeft w:val="0"/>
      <w:marRight w:val="0"/>
      <w:marTop w:val="0"/>
      <w:marBottom w:val="0"/>
      <w:divBdr>
        <w:top w:val="none" w:sz="0" w:space="0" w:color="auto"/>
        <w:left w:val="none" w:sz="0" w:space="0" w:color="auto"/>
        <w:bottom w:val="none" w:sz="0" w:space="0" w:color="auto"/>
        <w:right w:val="none" w:sz="0" w:space="0" w:color="auto"/>
      </w:divBdr>
      <w:divsChild>
        <w:div w:id="87774399">
          <w:marLeft w:val="0"/>
          <w:marRight w:val="0"/>
          <w:marTop w:val="0"/>
          <w:marBottom w:val="0"/>
          <w:divBdr>
            <w:top w:val="none" w:sz="0" w:space="0" w:color="auto"/>
            <w:left w:val="none" w:sz="0" w:space="0" w:color="auto"/>
            <w:bottom w:val="none" w:sz="0" w:space="0" w:color="auto"/>
            <w:right w:val="none" w:sz="0" w:space="0" w:color="auto"/>
          </w:divBdr>
          <w:divsChild>
            <w:div w:id="1319186522">
              <w:marLeft w:val="0"/>
              <w:marRight w:val="0"/>
              <w:marTop w:val="0"/>
              <w:marBottom w:val="0"/>
              <w:divBdr>
                <w:top w:val="none" w:sz="0" w:space="0" w:color="auto"/>
                <w:left w:val="none" w:sz="0" w:space="0" w:color="auto"/>
                <w:bottom w:val="none" w:sz="0" w:space="0" w:color="auto"/>
                <w:right w:val="none" w:sz="0" w:space="0" w:color="auto"/>
              </w:divBdr>
            </w:div>
          </w:divsChild>
        </w:div>
        <w:div w:id="748887322">
          <w:marLeft w:val="0"/>
          <w:marRight w:val="0"/>
          <w:marTop w:val="0"/>
          <w:marBottom w:val="0"/>
          <w:divBdr>
            <w:top w:val="none" w:sz="0" w:space="0" w:color="auto"/>
            <w:left w:val="none" w:sz="0" w:space="0" w:color="auto"/>
            <w:bottom w:val="none" w:sz="0" w:space="0" w:color="auto"/>
            <w:right w:val="none" w:sz="0" w:space="0" w:color="auto"/>
          </w:divBdr>
          <w:divsChild>
            <w:div w:id="968510824">
              <w:marLeft w:val="0"/>
              <w:marRight w:val="0"/>
              <w:marTop w:val="0"/>
              <w:marBottom w:val="0"/>
              <w:divBdr>
                <w:top w:val="none" w:sz="0" w:space="0" w:color="auto"/>
                <w:left w:val="none" w:sz="0" w:space="0" w:color="auto"/>
                <w:bottom w:val="none" w:sz="0" w:space="0" w:color="auto"/>
                <w:right w:val="none" w:sz="0" w:space="0" w:color="auto"/>
              </w:divBdr>
            </w:div>
          </w:divsChild>
        </w:div>
        <w:div w:id="866917496">
          <w:marLeft w:val="0"/>
          <w:marRight w:val="0"/>
          <w:marTop w:val="0"/>
          <w:marBottom w:val="0"/>
          <w:divBdr>
            <w:top w:val="none" w:sz="0" w:space="0" w:color="auto"/>
            <w:left w:val="none" w:sz="0" w:space="0" w:color="auto"/>
            <w:bottom w:val="none" w:sz="0" w:space="0" w:color="auto"/>
            <w:right w:val="none" w:sz="0" w:space="0" w:color="auto"/>
          </w:divBdr>
          <w:divsChild>
            <w:div w:id="181175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8934">
      <w:bodyDiv w:val="1"/>
      <w:marLeft w:val="0"/>
      <w:marRight w:val="0"/>
      <w:marTop w:val="0"/>
      <w:marBottom w:val="0"/>
      <w:divBdr>
        <w:top w:val="none" w:sz="0" w:space="0" w:color="auto"/>
        <w:left w:val="none" w:sz="0" w:space="0" w:color="auto"/>
        <w:bottom w:val="none" w:sz="0" w:space="0" w:color="auto"/>
        <w:right w:val="none" w:sz="0" w:space="0" w:color="auto"/>
      </w:divBdr>
    </w:div>
    <w:div w:id="257249947">
      <w:bodyDiv w:val="1"/>
      <w:marLeft w:val="0"/>
      <w:marRight w:val="0"/>
      <w:marTop w:val="0"/>
      <w:marBottom w:val="0"/>
      <w:divBdr>
        <w:top w:val="none" w:sz="0" w:space="0" w:color="auto"/>
        <w:left w:val="none" w:sz="0" w:space="0" w:color="auto"/>
        <w:bottom w:val="none" w:sz="0" w:space="0" w:color="auto"/>
        <w:right w:val="none" w:sz="0" w:space="0" w:color="auto"/>
      </w:divBdr>
    </w:div>
    <w:div w:id="296568697">
      <w:bodyDiv w:val="1"/>
      <w:marLeft w:val="0"/>
      <w:marRight w:val="0"/>
      <w:marTop w:val="0"/>
      <w:marBottom w:val="0"/>
      <w:divBdr>
        <w:top w:val="none" w:sz="0" w:space="0" w:color="auto"/>
        <w:left w:val="none" w:sz="0" w:space="0" w:color="auto"/>
        <w:bottom w:val="none" w:sz="0" w:space="0" w:color="auto"/>
        <w:right w:val="none" w:sz="0" w:space="0" w:color="auto"/>
      </w:divBdr>
      <w:divsChild>
        <w:div w:id="1090929943">
          <w:marLeft w:val="240"/>
          <w:marRight w:val="240"/>
          <w:marTop w:val="240"/>
          <w:marBottom w:val="240"/>
          <w:divBdr>
            <w:top w:val="none" w:sz="0" w:space="0" w:color="auto"/>
            <w:left w:val="none" w:sz="0" w:space="0" w:color="auto"/>
            <w:bottom w:val="none" w:sz="0" w:space="0" w:color="auto"/>
            <w:right w:val="none" w:sz="0" w:space="0" w:color="auto"/>
          </w:divBdr>
          <w:divsChild>
            <w:div w:id="281964360">
              <w:marLeft w:val="0"/>
              <w:marRight w:val="0"/>
              <w:marTop w:val="0"/>
              <w:marBottom w:val="0"/>
              <w:divBdr>
                <w:top w:val="none" w:sz="0" w:space="0" w:color="auto"/>
                <w:left w:val="none" w:sz="0" w:space="0" w:color="auto"/>
                <w:bottom w:val="none" w:sz="0" w:space="0" w:color="auto"/>
                <w:right w:val="none" w:sz="0" w:space="0" w:color="auto"/>
              </w:divBdr>
              <w:divsChild>
                <w:div w:id="1632246696">
                  <w:marLeft w:val="0"/>
                  <w:marRight w:val="0"/>
                  <w:marTop w:val="240"/>
                  <w:marBottom w:val="0"/>
                  <w:divBdr>
                    <w:top w:val="none" w:sz="0" w:space="0" w:color="auto"/>
                    <w:left w:val="none" w:sz="0" w:space="0" w:color="auto"/>
                    <w:bottom w:val="none" w:sz="0" w:space="0" w:color="auto"/>
                    <w:right w:val="none" w:sz="0" w:space="0" w:color="auto"/>
                  </w:divBdr>
                  <w:divsChild>
                    <w:div w:id="780996631">
                      <w:marLeft w:val="0"/>
                      <w:marRight w:val="0"/>
                      <w:marTop w:val="0"/>
                      <w:marBottom w:val="0"/>
                      <w:divBdr>
                        <w:top w:val="none" w:sz="0" w:space="0" w:color="auto"/>
                        <w:left w:val="none" w:sz="0" w:space="0" w:color="auto"/>
                        <w:bottom w:val="none" w:sz="0" w:space="0" w:color="auto"/>
                        <w:right w:val="none" w:sz="0" w:space="0" w:color="auto"/>
                      </w:divBdr>
                      <w:divsChild>
                        <w:div w:id="1668900465">
                          <w:marLeft w:val="0"/>
                          <w:marRight w:val="0"/>
                          <w:marTop w:val="0"/>
                          <w:marBottom w:val="0"/>
                          <w:divBdr>
                            <w:top w:val="none" w:sz="0" w:space="0" w:color="auto"/>
                            <w:left w:val="none" w:sz="0" w:space="0" w:color="auto"/>
                            <w:bottom w:val="none" w:sz="0" w:space="0" w:color="auto"/>
                            <w:right w:val="none" w:sz="0" w:space="0" w:color="auto"/>
                          </w:divBdr>
                          <w:divsChild>
                            <w:div w:id="138884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022797">
              <w:marLeft w:val="0"/>
              <w:marRight w:val="0"/>
              <w:marTop w:val="0"/>
              <w:marBottom w:val="0"/>
              <w:divBdr>
                <w:top w:val="none" w:sz="0" w:space="0" w:color="auto"/>
                <w:left w:val="none" w:sz="0" w:space="0" w:color="auto"/>
                <w:bottom w:val="none" w:sz="0" w:space="0" w:color="auto"/>
                <w:right w:val="none" w:sz="0" w:space="0" w:color="auto"/>
              </w:divBdr>
              <w:divsChild>
                <w:div w:id="1027636188">
                  <w:marLeft w:val="0"/>
                  <w:marRight w:val="0"/>
                  <w:marTop w:val="0"/>
                  <w:marBottom w:val="180"/>
                  <w:divBdr>
                    <w:top w:val="none" w:sz="0" w:space="0" w:color="auto"/>
                    <w:left w:val="none" w:sz="0" w:space="0" w:color="auto"/>
                    <w:bottom w:val="none" w:sz="0" w:space="0" w:color="auto"/>
                    <w:right w:val="none" w:sz="0" w:space="0" w:color="auto"/>
                  </w:divBdr>
                </w:div>
                <w:div w:id="1364480884">
                  <w:marLeft w:val="0"/>
                  <w:marRight w:val="0"/>
                  <w:marTop w:val="0"/>
                  <w:marBottom w:val="0"/>
                  <w:divBdr>
                    <w:top w:val="none" w:sz="0" w:space="0" w:color="auto"/>
                    <w:left w:val="none" w:sz="0" w:space="0" w:color="auto"/>
                    <w:bottom w:val="none" w:sz="0" w:space="0" w:color="auto"/>
                    <w:right w:val="none" w:sz="0" w:space="0" w:color="auto"/>
                  </w:divBdr>
                </w:div>
                <w:div w:id="1515340006">
                  <w:marLeft w:val="0"/>
                  <w:marRight w:val="0"/>
                  <w:marTop w:val="0"/>
                  <w:marBottom w:val="180"/>
                  <w:divBdr>
                    <w:top w:val="none" w:sz="0" w:space="0" w:color="auto"/>
                    <w:left w:val="none" w:sz="0" w:space="0" w:color="auto"/>
                    <w:bottom w:val="none" w:sz="0" w:space="0" w:color="auto"/>
                    <w:right w:val="none" w:sz="0" w:space="0" w:color="auto"/>
                  </w:divBdr>
                </w:div>
                <w:div w:id="1592153656">
                  <w:marLeft w:val="0"/>
                  <w:marRight w:val="0"/>
                  <w:marTop w:val="0"/>
                  <w:marBottom w:val="180"/>
                  <w:divBdr>
                    <w:top w:val="none" w:sz="0" w:space="0" w:color="auto"/>
                    <w:left w:val="none" w:sz="0" w:space="0" w:color="auto"/>
                    <w:bottom w:val="none" w:sz="0" w:space="0" w:color="auto"/>
                    <w:right w:val="none" w:sz="0" w:space="0" w:color="auto"/>
                  </w:divBdr>
                </w:div>
                <w:div w:id="1847360933">
                  <w:marLeft w:val="0"/>
                  <w:marRight w:val="0"/>
                  <w:marTop w:val="0"/>
                  <w:marBottom w:val="180"/>
                  <w:divBdr>
                    <w:top w:val="none" w:sz="0" w:space="0" w:color="auto"/>
                    <w:left w:val="none" w:sz="0" w:space="0" w:color="auto"/>
                    <w:bottom w:val="none" w:sz="0" w:space="0" w:color="auto"/>
                    <w:right w:val="none" w:sz="0" w:space="0" w:color="auto"/>
                  </w:divBdr>
                </w:div>
                <w:div w:id="19280713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379015297">
      <w:bodyDiv w:val="1"/>
      <w:marLeft w:val="0"/>
      <w:marRight w:val="0"/>
      <w:marTop w:val="0"/>
      <w:marBottom w:val="0"/>
      <w:divBdr>
        <w:top w:val="none" w:sz="0" w:space="0" w:color="auto"/>
        <w:left w:val="none" w:sz="0" w:space="0" w:color="auto"/>
        <w:bottom w:val="none" w:sz="0" w:space="0" w:color="auto"/>
        <w:right w:val="none" w:sz="0" w:space="0" w:color="auto"/>
      </w:divBdr>
      <w:divsChild>
        <w:div w:id="1191139814">
          <w:marLeft w:val="0"/>
          <w:marRight w:val="0"/>
          <w:marTop w:val="0"/>
          <w:marBottom w:val="0"/>
          <w:divBdr>
            <w:top w:val="none" w:sz="0" w:space="0" w:color="auto"/>
            <w:left w:val="none" w:sz="0" w:space="0" w:color="auto"/>
            <w:bottom w:val="none" w:sz="0" w:space="0" w:color="auto"/>
            <w:right w:val="none" w:sz="0" w:space="0" w:color="auto"/>
          </w:divBdr>
          <w:divsChild>
            <w:div w:id="1775712442">
              <w:marLeft w:val="0"/>
              <w:marRight w:val="0"/>
              <w:marTop w:val="0"/>
              <w:marBottom w:val="0"/>
              <w:divBdr>
                <w:top w:val="none" w:sz="0" w:space="0" w:color="auto"/>
                <w:left w:val="none" w:sz="0" w:space="0" w:color="auto"/>
                <w:bottom w:val="none" w:sz="0" w:space="0" w:color="auto"/>
                <w:right w:val="none" w:sz="0" w:space="0" w:color="auto"/>
              </w:divBdr>
            </w:div>
          </w:divsChild>
        </w:div>
        <w:div w:id="1239167784">
          <w:marLeft w:val="0"/>
          <w:marRight w:val="0"/>
          <w:marTop w:val="0"/>
          <w:marBottom w:val="0"/>
          <w:divBdr>
            <w:top w:val="none" w:sz="0" w:space="0" w:color="auto"/>
            <w:left w:val="none" w:sz="0" w:space="0" w:color="auto"/>
            <w:bottom w:val="none" w:sz="0" w:space="0" w:color="auto"/>
            <w:right w:val="none" w:sz="0" w:space="0" w:color="auto"/>
          </w:divBdr>
          <w:divsChild>
            <w:div w:id="1654947487">
              <w:marLeft w:val="0"/>
              <w:marRight w:val="0"/>
              <w:marTop w:val="0"/>
              <w:marBottom w:val="0"/>
              <w:divBdr>
                <w:top w:val="none" w:sz="0" w:space="0" w:color="auto"/>
                <w:left w:val="none" w:sz="0" w:space="0" w:color="auto"/>
                <w:bottom w:val="none" w:sz="0" w:space="0" w:color="auto"/>
                <w:right w:val="none" w:sz="0" w:space="0" w:color="auto"/>
              </w:divBdr>
            </w:div>
          </w:divsChild>
        </w:div>
        <w:div w:id="1728256111">
          <w:marLeft w:val="0"/>
          <w:marRight w:val="0"/>
          <w:marTop w:val="0"/>
          <w:marBottom w:val="0"/>
          <w:divBdr>
            <w:top w:val="none" w:sz="0" w:space="0" w:color="auto"/>
            <w:left w:val="none" w:sz="0" w:space="0" w:color="auto"/>
            <w:bottom w:val="none" w:sz="0" w:space="0" w:color="auto"/>
            <w:right w:val="none" w:sz="0" w:space="0" w:color="auto"/>
          </w:divBdr>
          <w:divsChild>
            <w:div w:id="17961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27116">
      <w:bodyDiv w:val="1"/>
      <w:marLeft w:val="0"/>
      <w:marRight w:val="0"/>
      <w:marTop w:val="0"/>
      <w:marBottom w:val="0"/>
      <w:divBdr>
        <w:top w:val="none" w:sz="0" w:space="0" w:color="auto"/>
        <w:left w:val="none" w:sz="0" w:space="0" w:color="auto"/>
        <w:bottom w:val="none" w:sz="0" w:space="0" w:color="auto"/>
        <w:right w:val="none" w:sz="0" w:space="0" w:color="auto"/>
      </w:divBdr>
    </w:div>
    <w:div w:id="575289326">
      <w:bodyDiv w:val="1"/>
      <w:marLeft w:val="0"/>
      <w:marRight w:val="0"/>
      <w:marTop w:val="0"/>
      <w:marBottom w:val="0"/>
      <w:divBdr>
        <w:top w:val="none" w:sz="0" w:space="0" w:color="auto"/>
        <w:left w:val="none" w:sz="0" w:space="0" w:color="auto"/>
        <w:bottom w:val="none" w:sz="0" w:space="0" w:color="auto"/>
        <w:right w:val="none" w:sz="0" w:space="0" w:color="auto"/>
      </w:divBdr>
    </w:div>
    <w:div w:id="705065939">
      <w:bodyDiv w:val="1"/>
      <w:marLeft w:val="0"/>
      <w:marRight w:val="0"/>
      <w:marTop w:val="0"/>
      <w:marBottom w:val="0"/>
      <w:divBdr>
        <w:top w:val="none" w:sz="0" w:space="0" w:color="auto"/>
        <w:left w:val="none" w:sz="0" w:space="0" w:color="auto"/>
        <w:bottom w:val="none" w:sz="0" w:space="0" w:color="auto"/>
        <w:right w:val="none" w:sz="0" w:space="0" w:color="auto"/>
      </w:divBdr>
    </w:div>
    <w:div w:id="1067260754">
      <w:bodyDiv w:val="1"/>
      <w:marLeft w:val="0"/>
      <w:marRight w:val="0"/>
      <w:marTop w:val="0"/>
      <w:marBottom w:val="0"/>
      <w:divBdr>
        <w:top w:val="none" w:sz="0" w:space="0" w:color="auto"/>
        <w:left w:val="none" w:sz="0" w:space="0" w:color="auto"/>
        <w:bottom w:val="none" w:sz="0" w:space="0" w:color="auto"/>
        <w:right w:val="none" w:sz="0" w:space="0" w:color="auto"/>
      </w:divBdr>
      <w:divsChild>
        <w:div w:id="2094087117">
          <w:marLeft w:val="446"/>
          <w:marRight w:val="0"/>
          <w:marTop w:val="0"/>
          <w:marBottom w:val="0"/>
          <w:divBdr>
            <w:top w:val="none" w:sz="0" w:space="0" w:color="auto"/>
            <w:left w:val="none" w:sz="0" w:space="0" w:color="auto"/>
            <w:bottom w:val="none" w:sz="0" w:space="0" w:color="auto"/>
            <w:right w:val="none" w:sz="0" w:space="0" w:color="auto"/>
          </w:divBdr>
        </w:div>
      </w:divsChild>
    </w:div>
    <w:div w:id="1091121695">
      <w:bodyDiv w:val="1"/>
      <w:marLeft w:val="0"/>
      <w:marRight w:val="0"/>
      <w:marTop w:val="0"/>
      <w:marBottom w:val="0"/>
      <w:divBdr>
        <w:top w:val="none" w:sz="0" w:space="0" w:color="auto"/>
        <w:left w:val="none" w:sz="0" w:space="0" w:color="auto"/>
        <w:bottom w:val="none" w:sz="0" w:space="0" w:color="auto"/>
        <w:right w:val="none" w:sz="0" w:space="0" w:color="auto"/>
      </w:divBdr>
    </w:div>
    <w:div w:id="1184830928">
      <w:bodyDiv w:val="1"/>
      <w:marLeft w:val="0"/>
      <w:marRight w:val="0"/>
      <w:marTop w:val="0"/>
      <w:marBottom w:val="0"/>
      <w:divBdr>
        <w:top w:val="none" w:sz="0" w:space="0" w:color="auto"/>
        <w:left w:val="none" w:sz="0" w:space="0" w:color="auto"/>
        <w:bottom w:val="none" w:sz="0" w:space="0" w:color="auto"/>
        <w:right w:val="none" w:sz="0" w:space="0" w:color="auto"/>
      </w:divBdr>
      <w:divsChild>
        <w:div w:id="811217962">
          <w:marLeft w:val="446"/>
          <w:marRight w:val="0"/>
          <w:marTop w:val="0"/>
          <w:marBottom w:val="0"/>
          <w:divBdr>
            <w:top w:val="none" w:sz="0" w:space="0" w:color="auto"/>
            <w:left w:val="none" w:sz="0" w:space="0" w:color="auto"/>
            <w:bottom w:val="none" w:sz="0" w:space="0" w:color="auto"/>
            <w:right w:val="none" w:sz="0" w:space="0" w:color="auto"/>
          </w:divBdr>
        </w:div>
      </w:divsChild>
    </w:div>
    <w:div w:id="1406604517">
      <w:bodyDiv w:val="1"/>
      <w:marLeft w:val="0"/>
      <w:marRight w:val="0"/>
      <w:marTop w:val="0"/>
      <w:marBottom w:val="0"/>
      <w:divBdr>
        <w:top w:val="none" w:sz="0" w:space="0" w:color="auto"/>
        <w:left w:val="none" w:sz="0" w:space="0" w:color="auto"/>
        <w:bottom w:val="none" w:sz="0" w:space="0" w:color="auto"/>
        <w:right w:val="none" w:sz="0" w:space="0" w:color="auto"/>
      </w:divBdr>
      <w:divsChild>
        <w:div w:id="1277713617">
          <w:marLeft w:val="240"/>
          <w:marRight w:val="240"/>
          <w:marTop w:val="240"/>
          <w:marBottom w:val="240"/>
          <w:divBdr>
            <w:top w:val="none" w:sz="0" w:space="0" w:color="auto"/>
            <w:left w:val="none" w:sz="0" w:space="0" w:color="auto"/>
            <w:bottom w:val="none" w:sz="0" w:space="0" w:color="auto"/>
            <w:right w:val="none" w:sz="0" w:space="0" w:color="auto"/>
          </w:divBdr>
          <w:divsChild>
            <w:div w:id="1076634031">
              <w:marLeft w:val="0"/>
              <w:marRight w:val="0"/>
              <w:marTop w:val="0"/>
              <w:marBottom w:val="0"/>
              <w:divBdr>
                <w:top w:val="none" w:sz="0" w:space="0" w:color="auto"/>
                <w:left w:val="none" w:sz="0" w:space="0" w:color="auto"/>
                <w:bottom w:val="none" w:sz="0" w:space="0" w:color="auto"/>
                <w:right w:val="none" w:sz="0" w:space="0" w:color="auto"/>
              </w:divBdr>
              <w:divsChild>
                <w:div w:id="893807325">
                  <w:marLeft w:val="0"/>
                  <w:marRight w:val="0"/>
                  <w:marTop w:val="240"/>
                  <w:marBottom w:val="0"/>
                  <w:divBdr>
                    <w:top w:val="none" w:sz="0" w:space="0" w:color="auto"/>
                    <w:left w:val="none" w:sz="0" w:space="0" w:color="auto"/>
                    <w:bottom w:val="none" w:sz="0" w:space="0" w:color="auto"/>
                    <w:right w:val="none" w:sz="0" w:space="0" w:color="auto"/>
                  </w:divBdr>
                  <w:divsChild>
                    <w:div w:id="1569226275">
                      <w:marLeft w:val="0"/>
                      <w:marRight w:val="0"/>
                      <w:marTop w:val="0"/>
                      <w:marBottom w:val="0"/>
                      <w:divBdr>
                        <w:top w:val="none" w:sz="0" w:space="0" w:color="auto"/>
                        <w:left w:val="none" w:sz="0" w:space="0" w:color="auto"/>
                        <w:bottom w:val="none" w:sz="0" w:space="0" w:color="auto"/>
                        <w:right w:val="none" w:sz="0" w:space="0" w:color="auto"/>
                      </w:divBdr>
                      <w:divsChild>
                        <w:div w:id="1674721069">
                          <w:marLeft w:val="0"/>
                          <w:marRight w:val="0"/>
                          <w:marTop w:val="0"/>
                          <w:marBottom w:val="0"/>
                          <w:divBdr>
                            <w:top w:val="none" w:sz="0" w:space="0" w:color="auto"/>
                            <w:left w:val="none" w:sz="0" w:space="0" w:color="auto"/>
                            <w:bottom w:val="none" w:sz="0" w:space="0" w:color="auto"/>
                            <w:right w:val="none" w:sz="0" w:space="0" w:color="auto"/>
                          </w:divBdr>
                          <w:divsChild>
                            <w:div w:id="17634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760149">
              <w:marLeft w:val="0"/>
              <w:marRight w:val="0"/>
              <w:marTop w:val="0"/>
              <w:marBottom w:val="0"/>
              <w:divBdr>
                <w:top w:val="none" w:sz="0" w:space="0" w:color="auto"/>
                <w:left w:val="none" w:sz="0" w:space="0" w:color="auto"/>
                <w:bottom w:val="none" w:sz="0" w:space="0" w:color="auto"/>
                <w:right w:val="none" w:sz="0" w:space="0" w:color="auto"/>
              </w:divBdr>
              <w:divsChild>
                <w:div w:id="1004893095">
                  <w:marLeft w:val="0"/>
                  <w:marRight w:val="0"/>
                  <w:marTop w:val="0"/>
                  <w:marBottom w:val="180"/>
                  <w:divBdr>
                    <w:top w:val="none" w:sz="0" w:space="0" w:color="auto"/>
                    <w:left w:val="none" w:sz="0" w:space="0" w:color="auto"/>
                    <w:bottom w:val="none" w:sz="0" w:space="0" w:color="auto"/>
                    <w:right w:val="none" w:sz="0" w:space="0" w:color="auto"/>
                  </w:divBdr>
                </w:div>
                <w:div w:id="1027440187">
                  <w:marLeft w:val="0"/>
                  <w:marRight w:val="0"/>
                  <w:marTop w:val="0"/>
                  <w:marBottom w:val="180"/>
                  <w:divBdr>
                    <w:top w:val="none" w:sz="0" w:space="0" w:color="auto"/>
                    <w:left w:val="none" w:sz="0" w:space="0" w:color="auto"/>
                    <w:bottom w:val="none" w:sz="0" w:space="0" w:color="auto"/>
                    <w:right w:val="none" w:sz="0" w:space="0" w:color="auto"/>
                  </w:divBdr>
                </w:div>
                <w:div w:id="1225531460">
                  <w:marLeft w:val="0"/>
                  <w:marRight w:val="0"/>
                  <w:marTop w:val="0"/>
                  <w:marBottom w:val="0"/>
                  <w:divBdr>
                    <w:top w:val="none" w:sz="0" w:space="0" w:color="auto"/>
                    <w:left w:val="none" w:sz="0" w:space="0" w:color="auto"/>
                    <w:bottom w:val="none" w:sz="0" w:space="0" w:color="auto"/>
                    <w:right w:val="none" w:sz="0" w:space="0" w:color="auto"/>
                  </w:divBdr>
                </w:div>
                <w:div w:id="1393963700">
                  <w:marLeft w:val="0"/>
                  <w:marRight w:val="0"/>
                  <w:marTop w:val="0"/>
                  <w:marBottom w:val="180"/>
                  <w:divBdr>
                    <w:top w:val="none" w:sz="0" w:space="0" w:color="auto"/>
                    <w:left w:val="none" w:sz="0" w:space="0" w:color="auto"/>
                    <w:bottom w:val="none" w:sz="0" w:space="0" w:color="auto"/>
                    <w:right w:val="none" w:sz="0" w:space="0" w:color="auto"/>
                  </w:divBdr>
                </w:div>
                <w:div w:id="1539001508">
                  <w:marLeft w:val="0"/>
                  <w:marRight w:val="0"/>
                  <w:marTop w:val="0"/>
                  <w:marBottom w:val="180"/>
                  <w:divBdr>
                    <w:top w:val="none" w:sz="0" w:space="0" w:color="auto"/>
                    <w:left w:val="none" w:sz="0" w:space="0" w:color="auto"/>
                    <w:bottom w:val="none" w:sz="0" w:space="0" w:color="auto"/>
                    <w:right w:val="none" w:sz="0" w:space="0" w:color="auto"/>
                  </w:divBdr>
                </w:div>
                <w:div w:id="19907872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80534165">
      <w:bodyDiv w:val="1"/>
      <w:marLeft w:val="0"/>
      <w:marRight w:val="0"/>
      <w:marTop w:val="0"/>
      <w:marBottom w:val="0"/>
      <w:divBdr>
        <w:top w:val="none" w:sz="0" w:space="0" w:color="auto"/>
        <w:left w:val="none" w:sz="0" w:space="0" w:color="auto"/>
        <w:bottom w:val="none" w:sz="0" w:space="0" w:color="auto"/>
        <w:right w:val="none" w:sz="0" w:space="0" w:color="auto"/>
      </w:divBdr>
      <w:divsChild>
        <w:div w:id="917978215">
          <w:marLeft w:val="446"/>
          <w:marRight w:val="0"/>
          <w:marTop w:val="0"/>
          <w:marBottom w:val="0"/>
          <w:divBdr>
            <w:top w:val="none" w:sz="0" w:space="0" w:color="auto"/>
            <w:left w:val="none" w:sz="0" w:space="0" w:color="auto"/>
            <w:bottom w:val="none" w:sz="0" w:space="0" w:color="auto"/>
            <w:right w:val="none" w:sz="0" w:space="0" w:color="auto"/>
          </w:divBdr>
        </w:div>
      </w:divsChild>
    </w:div>
    <w:div w:id="1702901529">
      <w:bodyDiv w:val="1"/>
      <w:marLeft w:val="0"/>
      <w:marRight w:val="0"/>
      <w:marTop w:val="0"/>
      <w:marBottom w:val="0"/>
      <w:divBdr>
        <w:top w:val="none" w:sz="0" w:space="0" w:color="auto"/>
        <w:left w:val="none" w:sz="0" w:space="0" w:color="auto"/>
        <w:bottom w:val="none" w:sz="0" w:space="0" w:color="auto"/>
        <w:right w:val="none" w:sz="0" w:space="0" w:color="auto"/>
      </w:divBdr>
    </w:div>
    <w:div w:id="1744568902">
      <w:bodyDiv w:val="1"/>
      <w:marLeft w:val="0"/>
      <w:marRight w:val="0"/>
      <w:marTop w:val="0"/>
      <w:marBottom w:val="0"/>
      <w:divBdr>
        <w:top w:val="none" w:sz="0" w:space="0" w:color="auto"/>
        <w:left w:val="none" w:sz="0" w:space="0" w:color="auto"/>
        <w:bottom w:val="none" w:sz="0" w:space="0" w:color="auto"/>
        <w:right w:val="none" w:sz="0" w:space="0" w:color="auto"/>
      </w:divBdr>
    </w:div>
    <w:div w:id="1780710755">
      <w:bodyDiv w:val="1"/>
      <w:marLeft w:val="0"/>
      <w:marRight w:val="0"/>
      <w:marTop w:val="0"/>
      <w:marBottom w:val="0"/>
      <w:divBdr>
        <w:top w:val="none" w:sz="0" w:space="0" w:color="auto"/>
        <w:left w:val="none" w:sz="0" w:space="0" w:color="auto"/>
        <w:bottom w:val="none" w:sz="0" w:space="0" w:color="auto"/>
        <w:right w:val="none" w:sz="0" w:space="0" w:color="auto"/>
      </w:divBdr>
    </w:div>
    <w:div w:id="1842811245">
      <w:bodyDiv w:val="1"/>
      <w:marLeft w:val="0"/>
      <w:marRight w:val="0"/>
      <w:marTop w:val="0"/>
      <w:marBottom w:val="0"/>
      <w:divBdr>
        <w:top w:val="none" w:sz="0" w:space="0" w:color="auto"/>
        <w:left w:val="none" w:sz="0" w:space="0" w:color="auto"/>
        <w:bottom w:val="none" w:sz="0" w:space="0" w:color="auto"/>
        <w:right w:val="none" w:sz="0" w:space="0" w:color="auto"/>
      </w:divBdr>
    </w:div>
    <w:div w:id="1942763264">
      <w:bodyDiv w:val="1"/>
      <w:marLeft w:val="0"/>
      <w:marRight w:val="0"/>
      <w:marTop w:val="0"/>
      <w:marBottom w:val="0"/>
      <w:divBdr>
        <w:top w:val="none" w:sz="0" w:space="0" w:color="auto"/>
        <w:left w:val="none" w:sz="0" w:space="0" w:color="auto"/>
        <w:bottom w:val="none" w:sz="0" w:space="0" w:color="auto"/>
        <w:right w:val="none" w:sz="0" w:space="0" w:color="auto"/>
      </w:divBdr>
      <w:divsChild>
        <w:div w:id="563685012">
          <w:marLeft w:val="446"/>
          <w:marRight w:val="0"/>
          <w:marTop w:val="0"/>
          <w:marBottom w:val="0"/>
          <w:divBdr>
            <w:top w:val="none" w:sz="0" w:space="0" w:color="auto"/>
            <w:left w:val="none" w:sz="0" w:space="0" w:color="auto"/>
            <w:bottom w:val="none" w:sz="0" w:space="0" w:color="auto"/>
            <w:right w:val="none" w:sz="0" w:space="0" w:color="auto"/>
          </w:divBdr>
        </w:div>
        <w:div w:id="1425950935">
          <w:marLeft w:val="446"/>
          <w:marRight w:val="0"/>
          <w:marTop w:val="0"/>
          <w:marBottom w:val="0"/>
          <w:divBdr>
            <w:top w:val="none" w:sz="0" w:space="0" w:color="auto"/>
            <w:left w:val="none" w:sz="0" w:space="0" w:color="auto"/>
            <w:bottom w:val="none" w:sz="0" w:space="0" w:color="auto"/>
            <w:right w:val="none" w:sz="0" w:space="0" w:color="auto"/>
          </w:divBdr>
        </w:div>
        <w:div w:id="1707682741">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1.png"/><Relationship Id="rId68"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microsoft.com/office/2018/08/relationships/commentsExtensible" Target="commentsExtensible.xml"/><Relationship Id="rId58" Type="http://schemas.openxmlformats.org/officeDocument/2006/relationships/image" Target="media/image46.png"/><Relationship Id="rId66"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ntTable" Target="fontTable.xml"/><Relationship Id="rId8" Type="http://schemas.openxmlformats.org/officeDocument/2006/relationships/endnotes" Target="endnotes.xml"/><Relationship Id="rId51" Type="http://schemas.microsoft.com/office/2011/relationships/commentsExtended" Target="commentsExtended.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7.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2.png"/><Relationship Id="rId62" Type="http://schemas.openxmlformats.org/officeDocument/2006/relationships/image" Target="media/image50.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microsoft.com/office/2016/09/relationships/commentsIds" Target="commentsIds.xml"/><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comments" Target="comments.xml"/><Relationship Id="rId55" Type="http://schemas.openxmlformats.org/officeDocument/2006/relationships/image" Target="media/image4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vWaor1VtS4mKlPn1w0eX+RcL8g==">CgMxLjA4AHIhMTBwZEhoZXFGaE5DM0d1d0cyaWNHdzdFaEJpSklzQ0ph</go:docsCustomData>
</go:gDocsCustomXmlDataStorage>
</file>

<file path=customXml/itemProps1.xml><?xml version="1.0" encoding="utf-8"?>
<ds:datastoreItem xmlns:ds="http://schemas.openxmlformats.org/officeDocument/2006/customXml" ds:itemID="{0016552C-8584-4588-BE50-5AB844CA36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19639</Words>
  <Characters>108019</Characters>
  <Application>Microsoft Office Word</Application>
  <DocSecurity>0</DocSecurity>
  <Lines>900</Lines>
  <Paragraphs>254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Liene Van Craen</dc:creator>
  <cp:keywords/>
  <cp:lastModifiedBy>Tom Konings</cp:lastModifiedBy>
  <cp:revision>3332</cp:revision>
  <dcterms:created xsi:type="dcterms:W3CDTF">2023-06-28T18:03:00Z</dcterms:created>
  <dcterms:modified xsi:type="dcterms:W3CDTF">2025-12-03T15:16:00Z</dcterms:modified>
</cp:coreProperties>
</file>