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A0C345" w14:textId="77777777" w:rsidR="006F60C2" w:rsidRDefault="005E6742">
      <w:pPr>
        <w:pStyle w:val="Normal0"/>
        <w:rPr>
          <w:b/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1</w:t>
      </w:r>
    </w:p>
    <w:p w14:paraId="6CA0C348" w14:textId="3BFBAA8E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49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4A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4F" w14:textId="77777777" w:rsidTr="00A94587">
        <w:tc>
          <w:tcPr>
            <w:tcW w:w="2340" w:type="dxa"/>
            <w:shd w:val="clear" w:color="auto" w:fill="auto"/>
          </w:tcPr>
          <w:p w14:paraId="6CA0C34B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6CA0C34C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6CA0C34D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6CA0C34E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6F60C2" w14:paraId="6CA0C354" w14:textId="77777777" w:rsidTr="00A94587">
        <w:tc>
          <w:tcPr>
            <w:tcW w:w="2340" w:type="dxa"/>
            <w:shd w:val="clear" w:color="auto" w:fill="auto"/>
          </w:tcPr>
          <w:p w14:paraId="6CA0C350" w14:textId="77777777" w:rsidR="006F60C2" w:rsidRDefault="006F60C2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51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8.729 °C </w:t>
            </w:r>
          </w:p>
        </w:tc>
        <w:tc>
          <w:tcPr>
            <w:tcW w:w="2340" w:type="dxa"/>
            <w:shd w:val="clear" w:color="auto" w:fill="auto"/>
          </w:tcPr>
          <w:p w14:paraId="6CA0C352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47.072 °C </w:t>
            </w:r>
          </w:p>
        </w:tc>
        <w:tc>
          <w:tcPr>
            <w:tcW w:w="2340" w:type="dxa"/>
            <w:shd w:val="clear" w:color="auto" w:fill="auto"/>
          </w:tcPr>
          <w:p w14:paraId="6CA0C353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50.868 J/g </w:t>
            </w:r>
          </w:p>
        </w:tc>
      </w:tr>
    </w:tbl>
    <w:p w14:paraId="6CA0C355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5A" w14:textId="77777777" w:rsidTr="00A94587">
        <w:tc>
          <w:tcPr>
            <w:tcW w:w="2340" w:type="dxa"/>
            <w:shd w:val="clear" w:color="auto" w:fill="auto"/>
          </w:tcPr>
          <w:p w14:paraId="6CA0C356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Recrystallisation HC1</w:t>
            </w:r>
          </w:p>
        </w:tc>
        <w:tc>
          <w:tcPr>
            <w:tcW w:w="2340" w:type="dxa"/>
            <w:shd w:val="clear" w:color="auto" w:fill="auto"/>
          </w:tcPr>
          <w:p w14:paraId="6CA0C357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6CA0C358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6CA0C359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6F60C2" w14:paraId="6CA0C35F" w14:textId="77777777" w:rsidTr="00A94587">
        <w:tc>
          <w:tcPr>
            <w:tcW w:w="2340" w:type="dxa"/>
            <w:shd w:val="clear" w:color="auto" w:fill="auto"/>
          </w:tcPr>
          <w:p w14:paraId="6CA0C35B" w14:textId="77777777" w:rsidR="006F60C2" w:rsidRDefault="006F60C2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5C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77.093 °C </w:t>
            </w:r>
          </w:p>
        </w:tc>
        <w:tc>
          <w:tcPr>
            <w:tcW w:w="2340" w:type="dxa"/>
            <w:shd w:val="clear" w:color="auto" w:fill="auto"/>
          </w:tcPr>
          <w:p w14:paraId="6CA0C35D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84.959 °C </w:t>
            </w:r>
          </w:p>
        </w:tc>
        <w:tc>
          <w:tcPr>
            <w:tcW w:w="2340" w:type="dxa"/>
            <w:shd w:val="clear" w:color="auto" w:fill="auto"/>
          </w:tcPr>
          <w:p w14:paraId="6CA0C35E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3.1915 J/g </w:t>
            </w:r>
          </w:p>
        </w:tc>
      </w:tr>
    </w:tbl>
    <w:p w14:paraId="6CA0C360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65" w14:textId="77777777" w:rsidTr="00A94587">
        <w:tc>
          <w:tcPr>
            <w:tcW w:w="2340" w:type="dxa"/>
            <w:shd w:val="clear" w:color="auto" w:fill="auto"/>
          </w:tcPr>
          <w:p w14:paraId="6CA0C361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  <w:shd w:val="clear" w:color="auto" w:fill="auto"/>
          </w:tcPr>
          <w:p w14:paraId="6CA0C362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6CA0C363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6CA0C364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6F60C2" w14:paraId="6CA0C36A" w14:textId="77777777" w:rsidTr="00A94587">
        <w:tc>
          <w:tcPr>
            <w:tcW w:w="2340" w:type="dxa"/>
            <w:shd w:val="clear" w:color="auto" w:fill="auto"/>
          </w:tcPr>
          <w:p w14:paraId="6CA0C366" w14:textId="77777777" w:rsidR="006F60C2" w:rsidRDefault="006F60C2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67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135.614 °C </w:t>
            </w:r>
          </w:p>
        </w:tc>
        <w:tc>
          <w:tcPr>
            <w:tcW w:w="2340" w:type="dxa"/>
            <w:shd w:val="clear" w:color="auto" w:fill="auto"/>
          </w:tcPr>
          <w:p w14:paraId="6CA0C368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146.918 °C </w:t>
            </w:r>
          </w:p>
        </w:tc>
        <w:tc>
          <w:tcPr>
            <w:tcW w:w="2340" w:type="dxa"/>
            <w:shd w:val="clear" w:color="auto" w:fill="auto"/>
          </w:tcPr>
          <w:p w14:paraId="6CA0C369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17.801 J/g </w:t>
            </w:r>
          </w:p>
        </w:tc>
      </w:tr>
    </w:tbl>
    <w:p w14:paraId="6CA0C36B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79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7A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Style w:val="TableGrid"/>
        <w:tblW w:w="7660" w:type="dxa"/>
        <w:tblLook w:val="0480" w:firstRow="0" w:lastRow="0" w:firstColumn="1" w:lastColumn="0" w:noHBand="0" w:noVBand="1"/>
      </w:tblPr>
      <w:tblGrid>
        <w:gridCol w:w="1915"/>
        <w:gridCol w:w="1915"/>
        <w:gridCol w:w="1915"/>
        <w:gridCol w:w="1915"/>
      </w:tblGrid>
      <w:tr w:rsidR="005F4849" w14:paraId="1BE638E7" w14:textId="77777777" w:rsidTr="00A94587">
        <w:tc>
          <w:tcPr>
            <w:tcW w:w="1915" w:type="dxa"/>
          </w:tcPr>
          <w:p w14:paraId="27C7CB57" w14:textId="5544F53A" w:rsidR="005F4849" w:rsidRDefault="005F4849" w:rsidP="00D23BA4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1915" w:type="dxa"/>
          </w:tcPr>
          <w:p w14:paraId="36D08DB1" w14:textId="5180A4C9" w:rsidR="005F4849" w:rsidRDefault="005F4849" w:rsidP="00D23BA4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1915" w:type="dxa"/>
          </w:tcPr>
          <w:p w14:paraId="79D884E8" w14:textId="4F3E9061" w:rsidR="005F4849" w:rsidRDefault="005F4849" w:rsidP="00D23BA4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  <w:tc>
          <w:tcPr>
            <w:tcW w:w="1915" w:type="dxa"/>
          </w:tcPr>
          <w:p w14:paraId="026FAEAC" w14:textId="2E35BF84" w:rsidR="005F4849" w:rsidRDefault="005F4849" w:rsidP="00D23BA4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5F4849" w14:paraId="13B57BF0" w14:textId="77777777" w:rsidTr="00A94587">
        <w:tc>
          <w:tcPr>
            <w:tcW w:w="1915" w:type="dxa"/>
          </w:tcPr>
          <w:p w14:paraId="1955345F" w14:textId="77777777" w:rsidR="005F4849" w:rsidRDefault="005F4849" w:rsidP="00D23BA4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1915" w:type="dxa"/>
          </w:tcPr>
          <w:p w14:paraId="74C6DAF4" w14:textId="44C8956D" w:rsidR="005F4849" w:rsidRDefault="005F4849" w:rsidP="00D23BA4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25.922 °C </w:t>
            </w:r>
          </w:p>
        </w:tc>
        <w:tc>
          <w:tcPr>
            <w:tcW w:w="1915" w:type="dxa"/>
          </w:tcPr>
          <w:p w14:paraId="0BCAB68F" w14:textId="5E195CA6" w:rsidR="005F4849" w:rsidRDefault="005F4849" w:rsidP="00D23BA4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31.794 °C </w:t>
            </w:r>
          </w:p>
        </w:tc>
        <w:tc>
          <w:tcPr>
            <w:tcW w:w="1915" w:type="dxa"/>
          </w:tcPr>
          <w:p w14:paraId="7ACA3F6C" w14:textId="0E043548" w:rsidR="005F4849" w:rsidRDefault="005F4849" w:rsidP="00D23BA4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36.256 °C </w:t>
            </w:r>
          </w:p>
        </w:tc>
      </w:tr>
    </w:tbl>
    <w:p w14:paraId="6CA0C37B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71114A77" w14:textId="77777777" w:rsidR="008C3D9E" w:rsidRDefault="008C3D9E">
      <w:pPr>
        <w:pStyle w:val="Normal0"/>
        <w:rPr>
          <w:sz w:val="20"/>
          <w:lang w:val="nl-BE" w:eastAsia="nl-BE" w:bidi="nl-BE"/>
        </w:rPr>
      </w:pPr>
    </w:p>
    <w:p w14:paraId="0E662AF6" w14:textId="77777777" w:rsidR="00D23BA4" w:rsidRDefault="00D23BA4">
      <w:pPr>
        <w:pStyle w:val="Normal0"/>
        <w:rPr>
          <w:sz w:val="20"/>
          <w:lang w:val="nl-BE" w:eastAsia="nl-BE" w:bidi="nl-BE"/>
        </w:rPr>
      </w:pPr>
    </w:p>
    <w:p w14:paraId="6B9EB96B" w14:textId="77777777" w:rsidR="00D23BA4" w:rsidRDefault="00D23BA4">
      <w:pPr>
        <w:pStyle w:val="Normal0"/>
        <w:rPr>
          <w:sz w:val="20"/>
          <w:lang w:val="nl-BE" w:eastAsia="nl-BE" w:bidi="nl-BE"/>
        </w:rPr>
      </w:pPr>
    </w:p>
    <w:p w14:paraId="6CA0C380" w14:textId="1AF69B16" w:rsidR="006F60C2" w:rsidRDefault="005E6742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2</w:t>
      </w:r>
    </w:p>
    <w:p w14:paraId="6CA0C381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83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84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89" w14:textId="77777777" w:rsidTr="00A94587">
        <w:tc>
          <w:tcPr>
            <w:tcW w:w="2340" w:type="dxa"/>
            <w:shd w:val="clear" w:color="auto" w:fill="auto"/>
          </w:tcPr>
          <w:p w14:paraId="6CA0C385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6CA0C386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6CA0C387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6CA0C388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6F60C2" w14:paraId="6CA0C38E" w14:textId="77777777" w:rsidTr="00A94587">
        <w:tc>
          <w:tcPr>
            <w:tcW w:w="2340" w:type="dxa"/>
            <w:shd w:val="clear" w:color="auto" w:fill="auto"/>
          </w:tcPr>
          <w:p w14:paraId="6CA0C38A" w14:textId="77777777" w:rsidR="006F60C2" w:rsidRDefault="006F60C2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8B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25.784 °C </w:t>
            </w:r>
          </w:p>
        </w:tc>
        <w:tc>
          <w:tcPr>
            <w:tcW w:w="2340" w:type="dxa"/>
            <w:shd w:val="clear" w:color="auto" w:fill="auto"/>
          </w:tcPr>
          <w:p w14:paraId="6CA0C38C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37.364 °C </w:t>
            </w:r>
          </w:p>
        </w:tc>
        <w:tc>
          <w:tcPr>
            <w:tcW w:w="2340" w:type="dxa"/>
            <w:shd w:val="clear" w:color="auto" w:fill="auto"/>
          </w:tcPr>
          <w:p w14:paraId="6CA0C38D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3.3933 J/g </w:t>
            </w:r>
          </w:p>
        </w:tc>
      </w:tr>
    </w:tbl>
    <w:p w14:paraId="6CA0C38F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94" w14:textId="77777777" w:rsidTr="00A94587">
        <w:tc>
          <w:tcPr>
            <w:tcW w:w="2340" w:type="dxa"/>
            <w:shd w:val="clear" w:color="auto" w:fill="auto"/>
          </w:tcPr>
          <w:p w14:paraId="6CA0C390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  <w:shd w:val="clear" w:color="auto" w:fill="auto"/>
          </w:tcPr>
          <w:p w14:paraId="6CA0C391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6CA0C392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6CA0C393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6F60C2" w14:paraId="6CA0C399" w14:textId="77777777" w:rsidTr="00A94587">
        <w:tc>
          <w:tcPr>
            <w:tcW w:w="2340" w:type="dxa"/>
            <w:shd w:val="clear" w:color="auto" w:fill="auto"/>
          </w:tcPr>
          <w:p w14:paraId="6CA0C395" w14:textId="77777777" w:rsidR="006F60C2" w:rsidRDefault="006F60C2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96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131.729 °C </w:t>
            </w:r>
          </w:p>
        </w:tc>
        <w:tc>
          <w:tcPr>
            <w:tcW w:w="2340" w:type="dxa"/>
            <w:shd w:val="clear" w:color="auto" w:fill="auto"/>
          </w:tcPr>
          <w:p w14:paraId="6CA0C397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139.427 °C </w:t>
            </w:r>
          </w:p>
        </w:tc>
        <w:tc>
          <w:tcPr>
            <w:tcW w:w="2340" w:type="dxa"/>
            <w:shd w:val="clear" w:color="auto" w:fill="auto"/>
          </w:tcPr>
          <w:p w14:paraId="6CA0C398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1.3145 J/g </w:t>
            </w:r>
          </w:p>
        </w:tc>
      </w:tr>
    </w:tbl>
    <w:p w14:paraId="6CA0C39A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F4849" w14:paraId="6CA0C39F" w14:textId="74D01120" w:rsidTr="00A94587">
        <w:tc>
          <w:tcPr>
            <w:tcW w:w="2340" w:type="dxa"/>
            <w:shd w:val="clear" w:color="auto" w:fill="auto"/>
          </w:tcPr>
          <w:p w14:paraId="6CA0C39B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  <w:shd w:val="clear" w:color="auto" w:fill="auto"/>
          </w:tcPr>
          <w:p w14:paraId="6CA0C39C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  <w:shd w:val="clear" w:color="auto" w:fill="auto"/>
          </w:tcPr>
          <w:p w14:paraId="6CA0C39D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  <w:tc>
          <w:tcPr>
            <w:tcW w:w="2340" w:type="dxa"/>
            <w:shd w:val="clear" w:color="auto" w:fill="auto"/>
          </w:tcPr>
          <w:p w14:paraId="6CA0C39E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5F4849" w14:paraId="6CA0C3A4" w14:textId="53CBEDF6" w:rsidTr="00A94587">
        <w:tc>
          <w:tcPr>
            <w:tcW w:w="2340" w:type="dxa"/>
            <w:shd w:val="clear" w:color="auto" w:fill="auto"/>
          </w:tcPr>
          <w:p w14:paraId="6CA0C3A0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A1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34.183 °C </w:t>
            </w:r>
          </w:p>
        </w:tc>
        <w:tc>
          <w:tcPr>
            <w:tcW w:w="2340" w:type="dxa"/>
            <w:shd w:val="clear" w:color="auto" w:fill="auto"/>
          </w:tcPr>
          <w:p w14:paraId="6CA0C3A2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40.211 °C </w:t>
            </w:r>
          </w:p>
        </w:tc>
        <w:tc>
          <w:tcPr>
            <w:tcW w:w="2340" w:type="dxa"/>
            <w:shd w:val="clear" w:color="auto" w:fill="auto"/>
          </w:tcPr>
          <w:p w14:paraId="6CA0C3A3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46.191 °C </w:t>
            </w:r>
          </w:p>
        </w:tc>
      </w:tr>
    </w:tbl>
    <w:p w14:paraId="6CA0C3A5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AB" w14:textId="77777777" w:rsidR="006F60C2" w:rsidRDefault="006F60C2">
      <w:pPr>
        <w:pStyle w:val="Normal0"/>
        <w:rPr>
          <w:b/>
          <w:sz w:val="20"/>
          <w:lang w:val="nl-BE" w:eastAsia="nl-BE" w:bidi="nl-BE"/>
        </w:rPr>
      </w:pPr>
    </w:p>
    <w:p w14:paraId="6CA0C3AC" w14:textId="77777777" w:rsidR="006F60C2" w:rsidRDefault="006F60C2">
      <w:pPr>
        <w:pStyle w:val="Normal0"/>
        <w:rPr>
          <w:b/>
          <w:sz w:val="20"/>
          <w:lang w:val="nl-BE" w:eastAsia="nl-BE" w:bidi="nl-BE"/>
        </w:rPr>
      </w:pPr>
    </w:p>
    <w:p w14:paraId="6CA0C3AD" w14:textId="77777777" w:rsidR="006F60C2" w:rsidRDefault="005E6742">
      <w:pPr>
        <w:pStyle w:val="Normal0"/>
        <w:rPr>
          <w:sz w:val="20"/>
          <w:lang w:val="nl-BE" w:eastAsia="nl-BE" w:bidi="nl-BE"/>
        </w:rPr>
      </w:pPr>
      <w:r>
        <w:rPr>
          <w:b/>
          <w:sz w:val="20"/>
          <w:lang w:val="nl-BE" w:eastAsia="nl-BE" w:bidi="nl-BE"/>
        </w:rPr>
        <w:t>HEATING CYCLE 3</w:t>
      </w:r>
    </w:p>
    <w:p w14:paraId="6CA0C3AE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B2" w14:textId="02D5BB31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B7" w14:textId="77777777" w:rsidTr="00A94587">
        <w:tc>
          <w:tcPr>
            <w:tcW w:w="2340" w:type="dxa"/>
            <w:shd w:val="clear" w:color="auto" w:fill="auto"/>
          </w:tcPr>
          <w:p w14:paraId="6CA0C3B3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Solvent HC1</w:t>
            </w:r>
          </w:p>
        </w:tc>
        <w:tc>
          <w:tcPr>
            <w:tcW w:w="2340" w:type="dxa"/>
            <w:shd w:val="clear" w:color="auto" w:fill="auto"/>
          </w:tcPr>
          <w:p w14:paraId="6CA0C3B4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6CA0C3B5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6CA0C3B6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6F60C2" w14:paraId="6CA0C3BC" w14:textId="77777777" w:rsidTr="00A94587">
        <w:tc>
          <w:tcPr>
            <w:tcW w:w="2340" w:type="dxa"/>
            <w:shd w:val="clear" w:color="auto" w:fill="auto"/>
          </w:tcPr>
          <w:p w14:paraId="6CA0C3B8" w14:textId="77777777" w:rsidR="006F60C2" w:rsidRDefault="006F60C2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B9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26.893 °C </w:t>
            </w:r>
          </w:p>
        </w:tc>
        <w:tc>
          <w:tcPr>
            <w:tcW w:w="2340" w:type="dxa"/>
            <w:shd w:val="clear" w:color="auto" w:fill="auto"/>
          </w:tcPr>
          <w:p w14:paraId="6CA0C3BA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37.805 °C </w:t>
            </w:r>
          </w:p>
        </w:tc>
        <w:tc>
          <w:tcPr>
            <w:tcW w:w="2340" w:type="dxa"/>
            <w:shd w:val="clear" w:color="auto" w:fill="auto"/>
          </w:tcPr>
          <w:p w14:paraId="6CA0C3BB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3.4032 J/g </w:t>
            </w:r>
          </w:p>
        </w:tc>
      </w:tr>
    </w:tbl>
    <w:p w14:paraId="6CA0C3BD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6F60C2" w14:paraId="6CA0C3C2" w14:textId="77777777" w:rsidTr="00A94587">
        <w:tc>
          <w:tcPr>
            <w:tcW w:w="2340" w:type="dxa"/>
            <w:shd w:val="clear" w:color="auto" w:fill="auto"/>
          </w:tcPr>
          <w:p w14:paraId="6CA0C3BE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Melting HC1</w:t>
            </w:r>
          </w:p>
        </w:tc>
        <w:tc>
          <w:tcPr>
            <w:tcW w:w="2340" w:type="dxa"/>
            <w:shd w:val="clear" w:color="auto" w:fill="auto"/>
          </w:tcPr>
          <w:p w14:paraId="6CA0C3BF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Onset</w:t>
            </w:r>
          </w:p>
        </w:tc>
        <w:tc>
          <w:tcPr>
            <w:tcW w:w="2340" w:type="dxa"/>
            <w:shd w:val="clear" w:color="auto" w:fill="auto"/>
          </w:tcPr>
          <w:p w14:paraId="6CA0C3C0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Peak Location</w:t>
            </w:r>
          </w:p>
        </w:tc>
        <w:tc>
          <w:tcPr>
            <w:tcW w:w="2340" w:type="dxa"/>
            <w:shd w:val="clear" w:color="auto" w:fill="auto"/>
          </w:tcPr>
          <w:p w14:paraId="6CA0C3C1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Enthalpy</w:t>
            </w:r>
          </w:p>
        </w:tc>
      </w:tr>
      <w:tr w:rsidR="006F60C2" w14:paraId="6CA0C3C7" w14:textId="77777777" w:rsidTr="00A94587">
        <w:tc>
          <w:tcPr>
            <w:tcW w:w="2340" w:type="dxa"/>
            <w:shd w:val="clear" w:color="auto" w:fill="auto"/>
          </w:tcPr>
          <w:p w14:paraId="6CA0C3C3" w14:textId="77777777" w:rsidR="006F60C2" w:rsidRDefault="006F60C2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C4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121.341 °C </w:t>
            </w:r>
          </w:p>
        </w:tc>
        <w:tc>
          <w:tcPr>
            <w:tcW w:w="2340" w:type="dxa"/>
            <w:shd w:val="clear" w:color="auto" w:fill="auto"/>
          </w:tcPr>
          <w:p w14:paraId="6CA0C3C5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139.300 °C </w:t>
            </w:r>
          </w:p>
        </w:tc>
        <w:tc>
          <w:tcPr>
            <w:tcW w:w="2340" w:type="dxa"/>
            <w:shd w:val="clear" w:color="auto" w:fill="auto"/>
          </w:tcPr>
          <w:p w14:paraId="6CA0C3C6" w14:textId="77777777" w:rsidR="006F60C2" w:rsidRDefault="005E6742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1.2907 J/g </w:t>
            </w:r>
          </w:p>
        </w:tc>
      </w:tr>
    </w:tbl>
    <w:p w14:paraId="6CA0C3C8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tbl>
      <w:tblPr>
        <w:tblW w:w="0" w:type="auto"/>
        <w:tblInd w:w="36" w:type="dxa"/>
        <w:tblLayout w:type="fixed"/>
        <w:tblCellMar>
          <w:left w:w="36" w:type="dxa"/>
          <w:right w:w="36" w:type="dxa"/>
        </w:tblCellMar>
        <w:tblLook w:val="0480" w:firstRow="0" w:lastRow="0" w:firstColumn="1" w:lastColumn="0" w:noHBand="0" w:noVBand="1"/>
      </w:tblPr>
      <w:tblGrid>
        <w:gridCol w:w="2340"/>
        <w:gridCol w:w="2340"/>
        <w:gridCol w:w="2340"/>
        <w:gridCol w:w="2340"/>
      </w:tblGrid>
      <w:tr w:rsidR="005F4849" w14:paraId="6CA0C3CD" w14:textId="6F2F7FE1" w:rsidTr="00A94587">
        <w:tc>
          <w:tcPr>
            <w:tcW w:w="2340" w:type="dxa"/>
            <w:shd w:val="clear" w:color="auto" w:fill="auto"/>
          </w:tcPr>
          <w:p w14:paraId="6CA0C3C9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Tg HC1</w:t>
            </w:r>
          </w:p>
        </w:tc>
        <w:tc>
          <w:tcPr>
            <w:tcW w:w="2340" w:type="dxa"/>
            <w:shd w:val="clear" w:color="auto" w:fill="auto"/>
          </w:tcPr>
          <w:p w14:paraId="6CA0C3CA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Onset</w:t>
            </w:r>
          </w:p>
        </w:tc>
        <w:tc>
          <w:tcPr>
            <w:tcW w:w="2340" w:type="dxa"/>
            <w:shd w:val="clear" w:color="auto" w:fill="auto"/>
          </w:tcPr>
          <w:p w14:paraId="6CA0C3CB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Midpoint</w:t>
            </w:r>
          </w:p>
        </w:tc>
        <w:tc>
          <w:tcPr>
            <w:tcW w:w="2340" w:type="dxa"/>
            <w:shd w:val="clear" w:color="auto" w:fill="auto"/>
          </w:tcPr>
          <w:p w14:paraId="6CA0C3CC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>End</w:t>
            </w:r>
          </w:p>
        </w:tc>
      </w:tr>
      <w:tr w:rsidR="005F4849" w14:paraId="6CA0C3D2" w14:textId="69A36333" w:rsidTr="00A94587">
        <w:tc>
          <w:tcPr>
            <w:tcW w:w="2340" w:type="dxa"/>
            <w:shd w:val="clear" w:color="auto" w:fill="auto"/>
          </w:tcPr>
          <w:p w14:paraId="6CA0C3CE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</w:p>
        </w:tc>
        <w:tc>
          <w:tcPr>
            <w:tcW w:w="2340" w:type="dxa"/>
            <w:shd w:val="clear" w:color="auto" w:fill="auto"/>
          </w:tcPr>
          <w:p w14:paraId="6CA0C3CF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33.166 °C </w:t>
            </w:r>
          </w:p>
        </w:tc>
        <w:tc>
          <w:tcPr>
            <w:tcW w:w="2340" w:type="dxa"/>
            <w:shd w:val="clear" w:color="auto" w:fill="auto"/>
          </w:tcPr>
          <w:p w14:paraId="6CA0C3D0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39.442 °C </w:t>
            </w:r>
          </w:p>
        </w:tc>
        <w:tc>
          <w:tcPr>
            <w:tcW w:w="2340" w:type="dxa"/>
            <w:shd w:val="clear" w:color="auto" w:fill="auto"/>
          </w:tcPr>
          <w:p w14:paraId="6CA0C3D1" w14:textId="77777777" w:rsidR="005F4849" w:rsidRDefault="005F4849">
            <w:pPr>
              <w:pStyle w:val="Normal0"/>
              <w:rPr>
                <w:sz w:val="20"/>
                <w:lang w:val="nl-BE" w:eastAsia="nl-BE" w:bidi="nl-BE"/>
              </w:rPr>
            </w:pPr>
            <w:r>
              <w:rPr>
                <w:sz w:val="20"/>
                <w:lang w:val="nl-BE" w:eastAsia="nl-BE" w:bidi="nl-BE"/>
              </w:rPr>
              <w:t xml:space="preserve">45.714 °C </w:t>
            </w:r>
          </w:p>
        </w:tc>
      </w:tr>
    </w:tbl>
    <w:p w14:paraId="6CA0C3D3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D4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D5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p w14:paraId="6CA0C3D6" w14:textId="77777777" w:rsidR="006F60C2" w:rsidRDefault="006F60C2">
      <w:pPr>
        <w:pStyle w:val="Normal0"/>
        <w:rPr>
          <w:sz w:val="20"/>
          <w:lang w:val="nl-BE" w:eastAsia="nl-BE" w:bidi="nl-BE"/>
        </w:rPr>
      </w:pPr>
    </w:p>
    <w:sectPr w:rsidR="006F60C2">
      <w:pgSz w:w="12240" w:h="15840"/>
      <w:pgMar w:top="1440" w:right="1440" w:bottom="1440" w:left="1440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1134"/>
  <w:hyphenationZone w:val="425"/>
  <w:characterSpacingControl w:val="doNotCompress"/>
  <w:compat>
    <w:noExtraLineSpacing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60C2"/>
    <w:rsid w:val="000E7640"/>
    <w:rsid w:val="005E6742"/>
    <w:rsid w:val="005F4849"/>
    <w:rsid w:val="006F60C2"/>
    <w:rsid w:val="00731CBB"/>
    <w:rsid w:val="00777F43"/>
    <w:rsid w:val="008C3D9E"/>
    <w:rsid w:val="0095083E"/>
    <w:rsid w:val="00A94587"/>
    <w:rsid w:val="00D23BA4"/>
    <w:rsid w:val="00D51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0C345"/>
  <w15:docId w15:val="{2959BD58-993C-47AB-AD26-F29761E0E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Times New Roman" w:hAnsi="Times New Roman" w:cs="Times New Roman"/>
        <w:sz w:val="24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[Normal]"/>
    <w:qFormat/>
    <w:pPr>
      <w:widowControl w:val="0"/>
      <w:tabs>
        <w:tab w:val="left" w:pos="1134"/>
        <w:tab w:val="left" w:pos="2268"/>
        <w:tab w:val="left" w:pos="3402"/>
        <w:tab w:val="left" w:pos="4536"/>
        <w:tab w:val="left" w:pos="5670"/>
        <w:tab w:val="left" w:pos="6804"/>
        <w:tab w:val="left" w:pos="7938"/>
        <w:tab w:val="left" w:pos="9072"/>
        <w:tab w:val="left" w:pos="10206"/>
        <w:tab w:val="left" w:pos="11340"/>
        <w:tab w:val="left" w:pos="12474"/>
        <w:tab w:val="left" w:pos="13608"/>
        <w:tab w:val="left" w:pos="14742"/>
        <w:tab w:val="left" w:pos="15876"/>
      </w:tabs>
      <w:spacing w:after="0" w:line="240" w:lineRule="auto"/>
    </w:pPr>
    <w:rPr>
      <w:rFonts w:eastAsia="Arial" w:hAnsi="Arial"/>
      <w:szCs w:val="24"/>
      <w:lang w:val="x-none" w:eastAsia="x-none"/>
    </w:rPr>
  </w:style>
  <w:style w:type="table" w:styleId="TableGrid">
    <w:name w:val="Table Grid"/>
    <w:basedOn w:val="TableNormal"/>
    <w:rsid w:val="008C3D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132</Words>
  <Characters>726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Tom Konings</cp:lastModifiedBy>
  <cp:revision>11</cp:revision>
  <dcterms:created xsi:type="dcterms:W3CDTF">2024-02-13T12:39:00Z</dcterms:created>
  <dcterms:modified xsi:type="dcterms:W3CDTF">2024-06-03T14:23:00Z</dcterms:modified>
</cp:coreProperties>
</file>