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40"/>
        <w:jc w:val="left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Maddie OS, </w:t>
      </w: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Daily Cheat Sheet</w:t>
      </w:r>
    </w:p>
    <w:p>
      <w:pPr>
        <w:spacing w:after="80" w:before="0" w:line="2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What to say, when. Tape this to your monitor.</w:t>
      </w:r>
    </w:p>
    <w:p>
      <w:pPr>
        <w:pBdr>
          <w:bottom w:val="single" w:color="1F4E79" w:sz="6" w:space="1"/>
        </w:pBdr>
        <w:spacing w:after="40" w:before="140" w:lin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START THE DAY</w:t>
      </w:r>
    </w:p>
    <w:p>
      <w:pPr>
        <w:spacing w:after="0" w:before="0" w:line="240"/>
      </w:pPr>
      <w:r>
        <w:rPr>
          <w:rFonts w:ascii="Calibri" w:cs="Calibri" w:eastAsia="Calibri" w:hAnsi="Calibri"/>
          <w:sz w:val="18"/>
          <w:szCs w:val="18"/>
        </w:rPr>
        <w:t xml:space="preserve">Say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morning</w:t>
      </w:r>
      <w:r>
        <w:rPr>
          <w:rFonts w:ascii="Calibri" w:cs="Calibri" w:eastAsia="Calibri" w:hAnsi="Calibri"/>
          <w:sz w:val="18"/>
          <w:szCs w:val="18"/>
        </w:rPr>
        <w:t xml:space="preserve">,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hey</w:t>
      </w:r>
      <w:r>
        <w:rPr>
          <w:rFonts w:ascii="Calibri" w:cs="Calibri" w:eastAsia="Calibri" w:hAnsi="Calibri"/>
          <w:sz w:val="18"/>
          <w:szCs w:val="18"/>
        </w:rPr>
        <w:t xml:space="preserve">,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hi</w:t>
      </w:r>
      <w:r>
        <w:rPr>
          <w:rFonts w:ascii="Calibri" w:cs="Calibri" w:eastAsia="Calibri" w:hAnsi="Calibri"/>
          <w:sz w:val="18"/>
          <w:szCs w:val="18"/>
        </w:rPr>
        <w:t xml:space="preserve">. Fires your Daily Briefing.</w:t>
      </w:r>
    </w:p>
    <w:p>
      <w:pPr>
        <w:spacing w:after="0" w:before="0" w:line="240"/>
      </w:pPr>
      <w:r>
        <w:rPr>
          <w:rFonts w:ascii="Calibri" w:cs="Calibri" w:eastAsia="Calibri" w:hAnsi="Calibri"/>
          <w:sz w:val="18"/>
          <w:szCs w:val="18"/>
        </w:rPr>
        <w:t xml:space="preserve">Working on one brand all morning? Say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let's work on Stride</w:t>
      </w:r>
      <w:r>
        <w:rPr>
          <w:rFonts w:ascii="Calibri" w:cs="Calibri" w:eastAsia="Calibri" w:hAnsi="Calibri"/>
          <w:sz w:val="18"/>
          <w:szCs w:val="18"/>
        </w:rPr>
        <w:t xml:space="preserve">,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switch to Fade Golf</w:t>
      </w:r>
      <w:r>
        <w:rPr>
          <w:rFonts w:ascii="Calibri" w:cs="Calibri" w:eastAsia="Calibri" w:hAnsi="Calibri"/>
          <w:sz w:val="18"/>
          <w:szCs w:val="18"/>
        </w:rPr>
        <w:t xml:space="preserve">.</w:t>
      </w:r>
    </w:p>
    <w:p>
      <w:pPr>
        <w:pBdr>
          <w:bottom w:val="single" w:color="1F4E79" w:sz="6" w:space="1"/>
        </w:pBdr>
        <w:spacing w:after="40" w:before="140" w:lin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DRAFTING CONTENT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600"/>
      </w:tblGrid>
      <w:tr>
        <w:trPr>
          <w:tblHeader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You want to...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Just say...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Plan a whole campaign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expand campaign for [topic]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Brief a shoot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filming brief for Luke swing reels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Brief an ambassador to post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ambassador brief for Luke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Build a landing page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landing page brief for [topic]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Turn one post into ten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repurpose this for Facebook and TikTok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Draft an email or Slack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draft an email to Luke about Friday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Capture an idea fast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add to notes: [thought]</w:t>
            </w:r>
          </w:p>
        </w:tc>
      </w:tr>
    </w:tbl>
    <w:p>
      <w:pPr>
        <w:pBdr>
          <w:bottom w:val="single" w:color="1F4E79" w:sz="6" w:space="1"/>
        </w:pBdr>
        <w:spacing w:after="40" w:before="140" w:lin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CHECK BEFORE YOU PUBLISH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600"/>
      </w:tblGrid>
      <w:tr>
        <w:trPr>
          <w:tblHeader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You want to...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Just say...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Everything at once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is this ready to ship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Just the words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proofread this: [text]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Just the tone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does this match the Stride voice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Just the design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visual check this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 agent-chain improvement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critique this [filepath]</w:t>
            </w:r>
          </w:p>
        </w:tc>
      </w:tr>
    </w:tbl>
    <w:p>
      <w:pPr>
        <w:pBdr>
          <w:bottom w:val="single" w:color="1F4E79" w:sz="6" w:space="1"/>
        </w:pBdr>
        <w:spacing w:after="40" w:before="140" w:lin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THINKING PARTNER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18"/>
          <w:szCs w:val="18"/>
        </w:rPr>
        <w:t xml:space="preserve">Pressure-test a plan before it ships: grill me on this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18"/>
          <w:szCs w:val="18"/>
        </w:rPr>
        <w:t xml:space="preserve">Prep a hard conversation: help me prep for a difficult conversation with [name]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18"/>
          <w:szCs w:val="18"/>
        </w:rPr>
        <w:t xml:space="preserve">Park work mid-task: save this for later</w:t>
      </w:r>
    </w:p>
    <w:p>
      <w:pPr>
        <w:pBdr>
          <w:bottom w:val="single" w:color="1F4E79" w:sz="6" w:space="1"/>
        </w:pBdr>
        <w:spacing w:after="40" w:before="140" w:lin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PAID ADS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18"/>
          <w:szCs w:val="18"/>
        </w:rPr>
        <w:t xml:space="preserve">Headlines: google ads variations for [topic]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18"/>
          <w:szCs w:val="18"/>
        </w:rPr>
        <w:t xml:space="preserve">Keywords: keywords for stride nail surgery</w:t>
      </w:r>
    </w:p>
    <w:p>
      <w:pPr>
        <w:pBdr>
          <w:bottom w:val="single" w:color="1F4E79" w:sz="6" w:space="1"/>
        </w:pBdr>
        <w:spacing w:after="40" w:before="140" w:lin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REPORTING AND DATA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18"/>
          <w:szCs w:val="18"/>
        </w:rPr>
        <w:t xml:space="preserve">Weekly Slack post: weekly report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18"/>
          <w:szCs w:val="18"/>
        </w:rPr>
        <w:t xml:space="preserve">Month end: monthly report for May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18"/>
          <w:szCs w:val="18"/>
        </w:rPr>
        <w:t xml:space="preserve">Raw numbers: pull the data for Stride this week</w:t>
      </w:r>
    </w:p>
    <w:p>
      <w:pPr>
        <w:pBdr>
          <w:bottom w:val="single" w:color="1F4E79" w:sz="6" w:space="1"/>
        </w:pBdr>
        <w:spacing w:after="40" w:before="140" w:lin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MEETINGS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18"/>
          <w:szCs w:val="18"/>
        </w:rPr>
        <w:t xml:space="preserve">Prep: meeting prep for Tom Zoom tomorrow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18"/>
          <w:szCs w:val="18"/>
        </w:rPr>
        <w:t xml:space="preserve">Process recordings: check my meetings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18"/>
          <w:szCs w:val="18"/>
        </w:rPr>
        <w:t xml:space="preserve">Capture an idea: add to notes: [thought]</w:t>
      </w:r>
    </w:p>
    <w:p>
      <w:pPr>
        <w:pBdr>
          <w:bottom w:val="single" w:color="1F4E79" w:sz="6" w:space="1"/>
        </w:pBdr>
        <w:spacing w:after="40" w:before="140" w:lin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LOOK SOMETHING UP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18"/>
          <w:szCs w:val="18"/>
        </w:rPr>
        <w:t xml:space="preserve">Research a tactic, tool, or topic: research [topic] or is [thing] any good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18"/>
          <w:szCs w:val="18"/>
        </w:rPr>
        <w:t xml:space="preserve">Find something in Slack: search Slack for [thing]</w:t>
      </w:r>
    </w:p>
    <w:p>
      <w:pPr>
        <w:pBdr>
          <w:bottom w:val="single" w:color="1F4E79" w:sz="6" w:space="1"/>
        </w:pBdr>
        <w:spacing w:after="40" w:before="140" w:lin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END THE DAY</w:t>
      </w:r>
    </w:p>
    <w:p>
      <w:pPr>
        <w:spacing w:after="0" w:before="0" w:line="240"/>
      </w:pPr>
      <w:r>
        <w:rPr>
          <w:rFonts w:ascii="Calibri" w:cs="Calibri" w:eastAsia="Calibri" w:hAnsi="Calibri"/>
          <w:sz w:val="18"/>
          <w:szCs w:val="18"/>
        </w:rPr>
        <w:t xml:space="preserve">Say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done</w:t>
      </w:r>
      <w:r>
        <w:rPr>
          <w:rFonts w:ascii="Calibri" w:cs="Calibri" w:eastAsia="Calibri" w:hAnsi="Calibri"/>
          <w:sz w:val="18"/>
          <w:szCs w:val="18"/>
        </w:rPr>
        <w:t xml:space="preserve">,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that's it</w:t>
      </w:r>
      <w:r>
        <w:rPr>
          <w:rFonts w:ascii="Calibri" w:cs="Calibri" w:eastAsia="Calibri" w:hAnsi="Calibri"/>
          <w:sz w:val="18"/>
          <w:szCs w:val="18"/>
        </w:rPr>
        <w:t xml:space="preserve">,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wrap up</w:t>
      </w:r>
      <w:r>
        <w:rPr>
          <w:rFonts w:ascii="Calibri" w:cs="Calibri" w:eastAsia="Calibri" w:hAnsi="Calibri"/>
          <w:sz w:val="18"/>
          <w:szCs w:val="18"/>
        </w:rPr>
        <w:t xml:space="preserve">. Fires Session End and saves everything.</w:t>
      </w:r>
    </w:p>
    <w:p>
      <w:pPr>
        <w:pBdr>
          <w:bottom w:val="single" w:color="1F4E79" w:sz="6" w:space="1"/>
        </w:pBdr>
        <w:spacing w:after="40" w:before="140" w:lin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WHEN SOMETHING'S OFF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alibri" w:cs="Calibri" w:eastAsia="Calibri" w:hAnsi="Calibri"/>
          <w:sz w:val="18"/>
          <w:szCs w:val="18"/>
        </w:rPr>
        <w:t xml:space="preserve">Describe the problem in plain English. The OS will usually route itself.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alibri" w:cs="Calibri" w:eastAsia="Calibri" w:hAnsi="Calibri"/>
          <w:sz w:val="18"/>
          <w:szCs w:val="18"/>
        </w:rPr>
        <w:t xml:space="preserve">Or say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/diagnostics</w:t>
      </w:r>
      <w:r>
        <w:rPr>
          <w:rFonts w:ascii="Calibri" w:cs="Calibri" w:eastAsia="Calibri" w:hAnsi="Calibri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alibri" w:cs="Calibri" w:eastAsia="Calibri" w:hAnsi="Calibri"/>
          <w:sz w:val="18"/>
          <w:szCs w:val="18"/>
        </w:rPr>
        <w:t xml:space="preserve">Still stuck? Ping Tom in Slack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#leadership</w:t>
      </w:r>
      <w:r>
        <w:rPr>
          <w:rFonts w:ascii="Calibri" w:cs="Calibri" w:eastAsia="Calibri" w:hAnsi="Calibri"/>
          <w:sz w:val="18"/>
          <w:szCs w:val="18"/>
        </w:rPr>
        <w:t xml:space="preserve">. Tell him what you tried.</w:t>
      </w:r>
    </w:p>
    <w:p>
      <w:pPr>
        <w:pBdr>
          <w:bottom w:val="single" w:color="1F4E79" w:sz="6" w:space="1"/>
        </w:pBdr>
        <w:spacing w:after="40" w:before="140" w:lin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BRAIN AND PERSONA WORK (less frequent)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18"/>
          <w:szCs w:val="18"/>
        </w:rPr>
        <w:t xml:space="preserve">New audience persona: audience persona for [brand + topic]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18"/>
          <w:szCs w:val="18"/>
        </w:rPr>
        <w:t xml:space="preserve">OS feels stale: /learning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18"/>
          <w:szCs w:val="18"/>
        </w:rPr>
        <w:t xml:space="preserve">Trends scan: social trends</w:t>
      </w:r>
    </w:p>
    <w:p>
      <w:pPr>
        <w:pBdr>
          <w:top w:val="single" w:color="1F4E79" w:sz="6" w:space="4"/>
        </w:pBdr>
        <w:spacing w:after="0" w:before="180" w:line="24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Don't see what you need? Say </w:t>
      </w:r>
      <w:r>
        <w:rPr>
          <w:rFonts w:ascii="Consolas" w:cs="Consolas" w:eastAsia="Consolas" w:hAnsi="Consolas"/>
          <w:i/>
          <w:iCs/>
          <w:color w:val="1F4E79"/>
          <w:sz w:val="18"/>
          <w:szCs w:val="18"/>
        </w:rPr>
        <w:t xml:space="preserve">/help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. The OS will find the right skill or walk you through it.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rFonts w:ascii="Calibri" w:cs="Calibri" w:eastAsia="Calibri" w:hAnsi="Calibri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  <w:rPr>
        <w:rFonts w:ascii="Calibri" w:cs="Calibri" w:eastAsia="Calibri" w:hAnsi="Calibri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2026-05-21T14:50:46.637Z</dcterms:created>
  <dcterms:modified xsi:type="dcterms:W3CDTF">2026-05-21T14:50:46.640Z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