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="160" w:lineRule="auto"/>
      </w:pPr>
      <w:bookmarkStart w:name="3060-1621846615933" w:id="1"/>
      <w:bookmarkEnd w:id="1"/>
      <w:r>
        <w:rPr/>
        <w:t>刘工——18679595987</w:t>
      </w:r>
    </w:p>
    <w:p>
      <w:pPr>
        <w:spacing w:line="160" w:lineRule="auto"/>
      </w:pPr>
      <w:bookmarkStart w:name="917S-1780248191678" w:id="2"/>
      <w:bookmarkEnd w:id="2"/>
      <w:r>
        <w:rPr/>
        <w:t>专注嵌入式开发实战教学</w:t>
      </w:r>
    </w:p>
    <w:p>
      <w:pPr/>
      <w:bookmarkStart w:name="MN1C-1780248201038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seC-1780248183601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一、数据类型整体简介</w:t>
      </w:r>
    </w:p>
    <w:p>
      <w:pPr>
        <w:pStyle w:val="3"/>
        <w:spacing w:line="240" w:lineRule="auto" w:before="0" w:after="0"/>
      </w:pPr>
      <w:bookmarkStart w:name="u2Pc-1780248183602" w:id="5"/>
      <w:bookmarkEnd w:id="5"/>
      <w:r>
        <w:rPr>
          <w:rFonts w:ascii="微软雅黑" w:hAnsi="微软雅黑" w:cs="微软雅黑" w:eastAsia="微软雅黑"/>
          <w:b w:val="true"/>
          <w:sz w:val="24"/>
        </w:rPr>
        <w:t>1. 什么是数据类型</w:t>
      </w:r>
    </w:p>
    <w:p>
      <w:pPr/>
      <w:bookmarkStart w:name="2fyg-1780248183224" w:id="6"/>
      <w:bookmarkEnd w:id="6"/>
      <w:r>
        <w:rPr/>
        <w:t>C语言中，</w:t>
      </w:r>
      <w:r>
        <w:rPr>
          <w:color w:val="f33232"/>
        </w:rPr>
        <w:t>数据类型是对内存中数据的"规则定义"</w:t>
      </w:r>
      <w:r>
        <w:rPr/>
        <w:t>，它明确告诉编译器和CPU：</w:t>
      </w:r>
    </w:p>
    <w:p>
      <w:pPr>
        <w:numPr>
          <w:ilvl w:val="0"/>
          <w:numId w:val="1"/>
        </w:numPr>
      </w:pPr>
      <w:bookmarkStart w:name="D0XR-1780248183226" w:id="7"/>
      <w:bookmarkEnd w:id="7"/>
      <w:r>
        <w:rPr/>
        <w:t>这块内存要存储什么类型的数据</w:t>
      </w:r>
    </w:p>
    <w:p>
      <w:pPr>
        <w:numPr>
          <w:ilvl w:val="0"/>
          <w:numId w:val="1"/>
        </w:numPr>
      </w:pPr>
      <w:bookmarkStart w:name="7pJV-1780248183228" w:id="8"/>
      <w:bookmarkEnd w:id="8"/>
      <w:r>
        <w:rPr/>
        <w:t>该数据占用多少字节的内存空间</w:t>
      </w:r>
    </w:p>
    <w:p>
      <w:pPr>
        <w:numPr>
          <w:ilvl w:val="0"/>
          <w:numId w:val="1"/>
        </w:numPr>
      </w:pPr>
      <w:bookmarkStart w:name="m1fb-1780248183230" w:id="9"/>
      <w:bookmarkEnd w:id="9"/>
      <w:r>
        <w:rPr/>
        <w:t>这块内存的数据要如何解读、支持哪些运算</w:t>
      </w:r>
    </w:p>
    <w:p>
      <w:pPr>
        <w:pStyle w:val="3"/>
        <w:spacing w:line="240" w:lineRule="auto" w:before="0" w:after="0"/>
      </w:pPr>
      <w:bookmarkStart w:name="Y3Qr-1780248183603" w:id="10"/>
      <w:bookmarkEnd w:id="10"/>
      <w:r>
        <w:rPr>
          <w:rFonts w:ascii="微软雅黑" w:hAnsi="微软雅黑" w:cs="微软雅黑" w:eastAsia="微软雅黑"/>
          <w:b w:val="true"/>
          <w:sz w:val="24"/>
        </w:rPr>
        <w:t>2. C语言数据类型的整体分类</w:t>
      </w:r>
    </w:p>
    <w:p>
      <w:pPr/>
      <w:bookmarkStart w:name="ObnW-1780248183234" w:id="11"/>
      <w:bookmarkEnd w:id="11"/>
      <w:r>
        <w:rPr/>
        <w:t>C语言数据类型分为两大类，本章节重点讲解基本数据类型：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aMJ-1780248183236" w:id="12"/>
            <w:bookmarkEnd w:id="12"/>
            <w:r>
              <w:rPr/>
              <w:t>大类</w:t>
            </w:r>
          </w:p>
        </w:tc>
        <w:tc>
          <w:tcPr>
            <w:tcW w:w="4960"/>
            <w:vAlign w:val="center"/>
          </w:tcPr>
          <w:p>
            <w:pPr/>
            <w:bookmarkStart w:name="z315-1780248183239" w:id="13"/>
            <w:bookmarkEnd w:id="13"/>
            <w:r>
              <w:rPr/>
              <w:t>包含内容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8UA-1780248183243" w:id="14"/>
            <w:bookmarkEnd w:id="14"/>
            <w:r>
              <w:rPr/>
              <w:t>基本数据类型（内置类型）</w:t>
            </w:r>
          </w:p>
        </w:tc>
        <w:tc>
          <w:tcPr>
            <w:tcW w:w="4960"/>
            <w:vAlign w:val="center"/>
          </w:tcPr>
          <w:p>
            <w:pPr/>
            <w:bookmarkStart w:name="zFsa-1780248183246" w:id="15"/>
            <w:bookmarkEnd w:id="15"/>
            <w:r>
              <w:rPr/>
              <w:t>字符型、整型、浮点型、空类型void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4Y8-1780248183250" w:id="16"/>
            <w:bookmarkEnd w:id="16"/>
            <w:r>
              <w:rPr/>
              <w:t>构造数据类型（自定义类型）</w:t>
            </w:r>
          </w:p>
        </w:tc>
        <w:tc>
          <w:tcPr>
            <w:tcW w:w="4960"/>
            <w:vAlign w:val="center"/>
          </w:tcPr>
          <w:p>
            <w:pPr/>
            <w:bookmarkStart w:name="rPG6-1780248183253" w:id="17"/>
            <w:bookmarkEnd w:id="17"/>
            <w:r>
              <w:rPr/>
              <w:t>数组、结构体struct、联合体union、枚举enum</w:t>
            </w:r>
          </w:p>
        </w:tc>
      </w:tr>
    </w:tbl>
    <w:p>
      <w:pPr>
        <w:pStyle w:val="3"/>
        <w:spacing w:line="240" w:lineRule="auto" w:before="0" w:after="0"/>
      </w:pPr>
      <w:bookmarkStart w:name="Ph2u-1780248183604" w:id="18"/>
      <w:bookmarkEnd w:id="18"/>
      <w:r>
        <w:rPr>
          <w:rFonts w:ascii="微软雅黑" w:hAnsi="微软雅黑" w:cs="微软雅黑" w:eastAsia="微软雅黑"/>
          <w:b w:val="true"/>
          <w:sz w:val="24"/>
        </w:rPr>
        <w:t>3. 核心前置规则</w:t>
      </w:r>
    </w:p>
    <w:p>
      <w:pPr/>
      <w:bookmarkStart w:name="Qhyn-1780248183260" w:id="19"/>
      <w:bookmarkEnd w:id="19"/>
      <w:r>
        <w:rPr/>
        <w:t>C语言标准仅规定了各类型的最小字节长度，具体占用字节由编译器、系统位数（32/64位）决定。</w:t>
      </w:r>
    </w:p>
    <w:p>
      <w:pPr/>
      <w:bookmarkStart w:name="Cyqm-1780248183262" w:id="20"/>
      <w:bookmarkEnd w:id="20"/>
      <w:r>
        <w:rPr/>
        <w:t>获取类型真实占用内存的唯一标准方法：sizeof(类型名/变量名)，其返回值为size_t类型，需用%zu格式符打印。</w:t>
      </w:r>
    </w:p>
    <w:p>
      <w:pPr/>
      <w:bookmarkStart w:name="htAA-1780248183263" w:id="21"/>
      <w:bookmarkEnd w:id="2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7CWw-1780248183605" w:id="22"/>
      <w:bookmarkEnd w:id="22"/>
      <w:r>
        <w:rPr>
          <w:rFonts w:ascii="微软雅黑" w:hAnsi="微软雅黑" w:cs="微软雅黑" w:eastAsia="微软雅黑"/>
          <w:b w:val="true"/>
          <w:sz w:val="30"/>
        </w:rPr>
        <w:t>二、基本数据类型</w:t>
      </w:r>
    </w:p>
    <w:p>
      <w:pPr>
        <w:pStyle w:val="3"/>
        <w:spacing w:line="240" w:lineRule="auto" w:before="0" w:after="0"/>
      </w:pPr>
      <w:bookmarkStart w:name="zBtH-1780248183606" w:id="23"/>
      <w:bookmarkEnd w:id="23"/>
      <w:r>
        <w:rPr>
          <w:rFonts w:ascii="微软雅黑" w:hAnsi="微软雅黑" w:cs="微软雅黑" w:eastAsia="微软雅黑"/>
          <w:b w:val="true"/>
          <w:sz w:val="24"/>
        </w:rPr>
        <w:t>1. 字符型 char</w:t>
      </w:r>
    </w:p>
    <w:p>
      <w:pPr>
        <w:numPr>
          <w:ilvl w:val="0"/>
          <w:numId w:val="2"/>
        </w:numPr>
      </w:pPr>
      <w:bookmarkStart w:name="19bK-1780248183269" w:id="24"/>
      <w:bookmarkEnd w:id="24"/>
      <w:r>
        <w:rPr>
          <w:b w:val="true"/>
        </w:rPr>
        <w:t>本质</w:t>
      </w:r>
      <w:r>
        <w:rPr/>
        <w:t>：1字节的整型，存储的是字符对应的ASCII码值，而非字符本身</w:t>
      </w:r>
    </w:p>
    <w:p>
      <w:pPr>
        <w:numPr>
          <w:ilvl w:val="0"/>
          <w:numId w:val="2"/>
        </w:numPr>
      </w:pPr>
      <w:bookmarkStart w:name="8cp0-1780248183272" w:id="25"/>
      <w:bookmarkEnd w:id="25"/>
      <w:r>
        <w:rPr>
          <w:b w:val="true"/>
        </w:rPr>
        <w:t>占用字节</w:t>
      </w:r>
      <w:r>
        <w:rPr/>
        <w:t>：C标准固定为</w:t>
      </w:r>
      <w:r>
        <w:rPr>
          <w:color w:val="f33232"/>
        </w:rPr>
        <w:t>1字节（8bit）</w:t>
      </w:r>
      <w:r>
        <w:rPr/>
        <w:t>，全平台统一，无位数差异</w:t>
      </w:r>
    </w:p>
    <w:p>
      <w:pPr>
        <w:numPr>
          <w:ilvl w:val="0"/>
          <w:numId w:val="2"/>
        </w:numPr>
      </w:pPr>
      <w:bookmarkStart w:name="l5JD-1780248183274" w:id="26"/>
      <w:bookmarkEnd w:id="26"/>
      <w:r>
        <w:rPr>
          <w:b w:val="true"/>
        </w:rPr>
        <w:t>分类与取值范围</w:t>
      </w:r>
      <w:r>
        <w:rPr/>
        <w:t>：</w:t>
      </w:r>
    </w:p>
    <w:p>
      <w:pPr>
        <w:numPr>
          <w:ilvl w:val="1"/>
          <w:numId w:val="2"/>
        </w:numPr>
      </w:pPr>
      <w:bookmarkStart w:name="zUZN-1780248183276" w:id="27"/>
      <w:bookmarkEnd w:id="27"/>
      <w:r>
        <w:rPr/>
        <w:t>signed char（有符号，绝大多数编译器默认）：-128 ~ 127</w:t>
      </w:r>
    </w:p>
    <w:p>
      <w:pPr>
        <w:numPr>
          <w:ilvl w:val="1"/>
          <w:numId w:val="2"/>
        </w:numPr>
      </w:pPr>
      <w:bookmarkStart w:name="8u08-1780248183278" w:id="28"/>
      <w:bookmarkEnd w:id="28"/>
      <w:r>
        <w:rPr/>
        <w:t>unsigned char（无符号）：0 ~ 255</w:t>
      </w:r>
    </w:p>
    <w:p>
      <w:pPr>
        <w:numPr>
          <w:ilvl w:val="0"/>
          <w:numId w:val="2"/>
        </w:numPr>
      </w:pPr>
      <w:bookmarkStart w:name="dc59-1780248183280" w:id="29"/>
      <w:bookmarkEnd w:id="29"/>
      <w:r>
        <w:rPr>
          <w:b w:val="true"/>
        </w:rPr>
        <w:t>适用场景</w:t>
      </w:r>
      <w:r>
        <w:rPr/>
        <w:t>：存储单个字符、字符串、二进制字节流数据</w:t>
      </w:r>
    </w:p>
    <w:p>
      <w:pPr/>
      <w:bookmarkStart w:name="r5nC-1780248183282" w:id="30"/>
      <w:bookmarkEnd w:id="30"/>
      <w:r>
        <w:rPr/>
        <w:t>计算机中存储的都是1和0，因此各种字符都必须被映射为某个数字才能存储到计算机中，这种映射关系形成的表称为</w:t>
      </w:r>
      <w:r>
        <w:rPr>
          <w:color w:val="f33232"/>
        </w:rPr>
        <w:t xml:space="preserve"> </w:t>
      </w:r>
      <w:r>
        <w:rPr>
          <w:b w:val="true"/>
          <w:color w:val="f33232"/>
        </w:rPr>
        <w:t>ASCII码表</w:t>
      </w:r>
      <w:r>
        <w:rPr/>
        <w:t>。</w:t>
      </w:r>
    </w:p>
    <w:p>
      <w:pPr/>
      <w:bookmarkStart w:name="NOiO-1780386182616" w:id="31"/>
      <w:bookmarkEnd w:id="31"/>
      <w:r>
        <w:drawing>
          <wp:inline distT="0" distR="0" distB="0" distL="0">
            <wp:extent cx="5267325" cy="4157487"/>
            <wp:docPr id="0" name="Drawing 0" descr="6b4e73b0674e19b3e426c332830ea0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b4e73b0674e19b3e426c332830ea0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QFu-1780386193852" w:id="32"/>
      <w:bookmarkEnd w:id="32"/>
      <w:r>
        <w:drawing>
          <wp:inline distT="0" distR="0" distB="0" distL="0">
            <wp:extent cx="5267325" cy="4720300"/>
            <wp:docPr id="1" name="Drawing 1" descr="05b9a63e5b80d9b889afa99f2a3a2d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5b9a63e5b80d9b889afa99f2a3a2d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oK1V-1780386192946" w:id="33"/>
      <w:bookmarkEnd w:id="33"/>
      <w:r>
        <w:rPr>
          <w:rFonts w:ascii="微软雅黑" w:hAnsi="微软雅黑" w:cs="微软雅黑" w:eastAsia="微软雅黑"/>
          <w:b w:val="true"/>
          <w:sz w:val="24"/>
        </w:rPr>
        <w:t>2. 整型（整数类型）</w:t>
      </w:r>
    </w:p>
    <w:p>
      <w:pPr/>
      <w:bookmarkStart w:name="Vpb0-1780248183286" w:id="34"/>
      <w:bookmarkEnd w:id="34"/>
      <w:r>
        <w:rPr>
          <w:b w:val="true"/>
        </w:rPr>
        <w:t>核心作用</w:t>
      </w:r>
      <w:r>
        <w:rPr/>
        <w:t>：存储整数数据，可通过unsigned修饰为无符号类型（仅能存储非负数，取值范围翻倍）。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7tp-1780248183288" w:id="35"/>
            <w:bookmarkEnd w:id="35"/>
            <w:r>
              <w:rPr/>
              <w:t>类型关键字</w:t>
            </w:r>
          </w:p>
        </w:tc>
        <w:tc>
          <w:tcPr>
            <w:tcW w:w="4960"/>
            <w:vAlign w:val="center"/>
          </w:tcPr>
          <w:p>
            <w:pPr/>
            <w:bookmarkStart w:name="EkMM-1780248183291" w:id="36"/>
            <w:bookmarkEnd w:id="36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PR3-1780248183295" w:id="37"/>
            <w:bookmarkEnd w:id="37"/>
            <w:r>
              <w:rPr/>
              <w:t>short</w:t>
            </w:r>
          </w:p>
          <w:p>
            <w:pPr/>
            <w:bookmarkStart w:name="81Bw-1780248183297" w:id="38"/>
            <w:bookmarkEnd w:id="38"/>
            <w:r>
              <w:rPr/>
              <w:t>（短整型）</w:t>
            </w:r>
          </w:p>
        </w:tc>
        <w:tc>
          <w:tcPr>
            <w:tcW w:w="4960"/>
            <w:vAlign w:val="center"/>
          </w:tcPr>
          <w:p>
            <w:pPr/>
            <w:bookmarkStart w:name="x0E9-1780248183300" w:id="39"/>
            <w:bookmarkEnd w:id="39"/>
            <w:r>
              <w:rPr/>
              <w:t>节省内存，存储小范围整数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UUv-1780248183304" w:id="40"/>
            <w:bookmarkEnd w:id="40"/>
            <w:r>
              <w:rPr/>
              <w:t>int</w:t>
            </w:r>
          </w:p>
          <w:p>
            <w:pPr/>
            <w:bookmarkStart w:name="R2H2-1780248183306" w:id="41"/>
            <w:bookmarkEnd w:id="41"/>
            <w:r>
              <w:rPr/>
              <w:t>（基本整型）</w:t>
            </w:r>
          </w:p>
        </w:tc>
        <w:tc>
          <w:tcPr>
            <w:tcW w:w="4960"/>
            <w:vAlign w:val="center"/>
          </w:tcPr>
          <w:p>
            <w:pPr/>
            <w:bookmarkStart w:name="EGJo-1780248183309" w:id="42"/>
            <w:bookmarkEnd w:id="42"/>
            <w:r>
              <w:rPr/>
              <w:t>C语言默认整数类型，绝大多数整数场景首选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wp8-1780248183313" w:id="43"/>
            <w:bookmarkEnd w:id="43"/>
            <w:r>
              <w:rPr/>
              <w:t>long</w:t>
            </w:r>
          </w:p>
          <w:p>
            <w:pPr/>
            <w:bookmarkStart w:name="JilZ-1780248183315" w:id="44"/>
            <w:bookmarkEnd w:id="44"/>
            <w:r>
              <w:rPr/>
              <w:t>（长整型）</w:t>
            </w:r>
          </w:p>
        </w:tc>
        <w:tc>
          <w:tcPr>
            <w:tcW w:w="4960"/>
            <w:vAlign w:val="center"/>
          </w:tcPr>
          <w:p>
            <w:pPr/>
            <w:bookmarkStart w:name="siyi-1780248183318" w:id="45"/>
            <w:bookmarkEnd w:id="45"/>
            <w:r>
              <w:rPr/>
              <w:t>适配平台的大整数，跨平台需谨慎使用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PYM-1780248183322" w:id="46"/>
            <w:bookmarkEnd w:id="46"/>
            <w:r>
              <w:rPr/>
              <w:t>long long</w:t>
            </w:r>
          </w:p>
          <w:p>
            <w:pPr/>
            <w:bookmarkStart w:name="tqEi-1780248183324" w:id="47"/>
            <w:bookmarkEnd w:id="47"/>
            <w:r>
              <w:rPr/>
              <w:t>（长长整型）</w:t>
            </w:r>
          </w:p>
        </w:tc>
        <w:tc>
          <w:tcPr>
            <w:tcW w:w="4960"/>
            <w:vAlign w:val="center"/>
          </w:tcPr>
          <w:p>
            <w:pPr/>
            <w:bookmarkStart w:name="iGtu-1780248183327" w:id="48"/>
            <w:bookmarkEnd w:id="48"/>
            <w:r>
              <w:rPr/>
              <w:t>C99新增，存储超大范围整数，跨平台兼容性最好</w:t>
            </w:r>
          </w:p>
        </w:tc>
      </w:tr>
    </w:tbl>
    <w:p>
      <w:pPr>
        <w:pStyle w:val="3"/>
        <w:spacing w:line="240" w:lineRule="auto" w:before="0" w:after="0"/>
      </w:pPr>
      <w:bookmarkStart w:name="WAgA-1780248183608" w:id="49"/>
      <w:bookmarkEnd w:id="49"/>
      <w:r>
        <w:rPr>
          <w:rFonts w:ascii="微软雅黑" w:hAnsi="微软雅黑" w:cs="微软雅黑" w:eastAsia="微软雅黑"/>
          <w:b w:val="true"/>
          <w:sz w:val="24"/>
        </w:rPr>
        <w:t>3. 浮点型（小数类型）</w:t>
      </w:r>
    </w:p>
    <w:p>
      <w:pPr/>
      <w:bookmarkStart w:name="S5Zt-1780248183334" w:id="50"/>
      <w:bookmarkEnd w:id="50"/>
      <w:r>
        <w:rPr>
          <w:b w:val="true"/>
        </w:rPr>
        <w:t>核心作用</w:t>
      </w:r>
      <w:r>
        <w:rPr/>
        <w:t>：存储带小数点的数值，C语言默认浮点类型为double。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3300"/>
        <w:gridCol w:w="3300"/>
      </w:tblGrid>
      <w:tr>
        <w:trPr>
          <w:trHeight w:val="600"/>
        </w:trPr>
        <w:tc>
          <w:tcPr>
            <w:tcW w:w="2260"/>
            <w:vAlign w:val="center"/>
          </w:tcPr>
          <w:p>
            <w:pPr/>
            <w:bookmarkStart w:name="CSfk-1780248183336" w:id="51"/>
            <w:bookmarkEnd w:id="51"/>
            <w:r>
              <w:rPr/>
              <w:t>类型关键字</w:t>
            </w:r>
          </w:p>
        </w:tc>
        <w:tc>
          <w:tcPr>
            <w:tcW w:w="3300"/>
            <w:vAlign w:val="center"/>
          </w:tcPr>
          <w:p>
            <w:pPr/>
            <w:bookmarkStart w:name="wJPS-1780248183339" w:id="52"/>
            <w:bookmarkEnd w:id="52"/>
            <w:r>
              <w:rPr/>
              <w:t>核心特点</w:t>
            </w:r>
          </w:p>
        </w:tc>
        <w:tc>
          <w:tcPr>
            <w:tcW w:w="3300"/>
            <w:vAlign w:val="center"/>
          </w:tcPr>
          <w:p>
            <w:pPr/>
            <w:bookmarkStart w:name="TYvc-1780248183342" w:id="53"/>
            <w:bookmarkEnd w:id="53"/>
            <w:r>
              <w:rPr/>
              <w:t>适用场景</w:t>
            </w:r>
          </w:p>
        </w:tc>
      </w:tr>
      <w:tr>
        <w:trPr>
          <w:trHeight w:val="600"/>
        </w:trPr>
        <w:tc>
          <w:tcPr>
            <w:tcW w:w="2260"/>
            <w:shd w:color="auto" w:val="clear" w:fill="999999"/>
            <w:vAlign w:val="center"/>
          </w:tcPr>
          <w:p>
            <w:pPr/>
            <w:bookmarkStart w:name="uSd9-1780248183347" w:id="54"/>
            <w:bookmarkEnd w:id="54"/>
            <w:r>
              <w:rPr/>
              <w:t>float</w:t>
            </w:r>
          </w:p>
          <w:p>
            <w:pPr/>
            <w:bookmarkStart w:name="nn6L-1780248183349" w:id="55"/>
            <w:bookmarkEnd w:id="55"/>
            <w:r>
              <w:rPr/>
              <w:t>（单精度浮点型）</w:t>
            </w:r>
          </w:p>
        </w:tc>
        <w:tc>
          <w:tcPr>
            <w:tcW w:w="3300"/>
            <w:shd w:color="auto" w:val="clear" w:fill="999999"/>
            <w:vAlign w:val="center"/>
          </w:tcPr>
          <w:p>
            <w:pPr/>
            <w:bookmarkStart w:name="XqDj-1780248183352" w:id="56"/>
            <w:bookmarkEnd w:id="56"/>
            <w:r>
              <w:rPr/>
              <w:t>精度较低、占用内存小</w:t>
            </w:r>
          </w:p>
        </w:tc>
        <w:tc>
          <w:tcPr>
            <w:tcW w:w="3300"/>
            <w:shd w:color="auto" w:val="clear" w:fill="999999"/>
            <w:vAlign w:val="center"/>
          </w:tcPr>
          <w:p>
            <w:pPr/>
            <w:bookmarkStart w:name="67c6-1780248183355" w:id="57"/>
            <w:bookmarkEnd w:id="57"/>
            <w:r>
              <w:rPr/>
              <w:t>对精度要求不高的小数场景，极致节省内存</w:t>
            </w:r>
          </w:p>
        </w:tc>
      </w:tr>
      <w:tr>
        <w:trPr>
          <w:trHeight w:val="600"/>
        </w:trPr>
        <w:tc>
          <w:tcPr>
            <w:tcW w:w="2260"/>
            <w:shd w:color="auto" w:val="clear" w:fill="999999"/>
            <w:vAlign w:val="center"/>
          </w:tcPr>
          <w:p>
            <w:pPr/>
            <w:bookmarkStart w:name="UdF6-1780248183359" w:id="58"/>
            <w:bookmarkEnd w:id="58"/>
            <w:r>
              <w:rPr/>
              <w:t>double</w:t>
            </w:r>
          </w:p>
          <w:p>
            <w:pPr/>
            <w:bookmarkStart w:name="Farv-1780248183361" w:id="59"/>
            <w:bookmarkEnd w:id="59"/>
            <w:r>
              <w:rPr/>
              <w:t>（双精度浮点型）</w:t>
            </w:r>
          </w:p>
        </w:tc>
        <w:tc>
          <w:tcPr>
            <w:tcW w:w="3300"/>
            <w:shd w:color="auto" w:val="clear" w:fill="999999"/>
            <w:vAlign w:val="center"/>
          </w:tcPr>
          <w:p>
            <w:pPr/>
            <w:bookmarkStart w:name="Zu0D-1780248183364" w:id="60"/>
            <w:bookmarkEnd w:id="60"/>
            <w:r>
              <w:rPr/>
              <w:t>精度更高、取值范围更大</w:t>
            </w:r>
          </w:p>
        </w:tc>
        <w:tc>
          <w:tcPr>
            <w:tcW w:w="3300"/>
            <w:shd w:color="auto" w:val="clear" w:fill="999999"/>
            <w:vAlign w:val="center"/>
          </w:tcPr>
          <w:p>
            <w:pPr/>
            <w:bookmarkStart w:name="gvIw-1780248183367" w:id="61"/>
            <w:bookmarkEnd w:id="61"/>
            <w:r>
              <w:rPr/>
              <w:t>绝大多数小数场景首选，通用浮点计算</w:t>
            </w:r>
          </w:p>
        </w:tc>
      </w:tr>
      <w:tr>
        <w:trPr>
          <w:trHeight w:val="600"/>
        </w:trPr>
        <w:tc>
          <w:tcPr>
            <w:tcW w:w="2260"/>
            <w:vAlign w:val="center"/>
          </w:tcPr>
          <w:p>
            <w:pPr/>
            <w:bookmarkStart w:name="MC4C-1780248183371" w:id="62"/>
            <w:bookmarkEnd w:id="62"/>
            <w:r>
              <w:rPr/>
              <w:t>long double</w:t>
            </w:r>
          </w:p>
          <w:p>
            <w:pPr/>
            <w:bookmarkStart w:name="ZasH-1780248183373" w:id="63"/>
            <w:bookmarkEnd w:id="63"/>
            <w:r>
              <w:rPr/>
              <w:t>（长双精度浮点型）</w:t>
            </w:r>
          </w:p>
        </w:tc>
        <w:tc>
          <w:tcPr>
            <w:tcW w:w="3300"/>
            <w:vAlign w:val="center"/>
          </w:tcPr>
          <w:p>
            <w:pPr/>
            <w:bookmarkStart w:name="yZIb-1780248183376" w:id="64"/>
            <w:bookmarkEnd w:id="64"/>
            <w:r>
              <w:rPr/>
              <w:t>平台差异极大，精度最高</w:t>
            </w:r>
          </w:p>
        </w:tc>
        <w:tc>
          <w:tcPr>
            <w:tcW w:w="3300"/>
            <w:vAlign w:val="center"/>
          </w:tcPr>
          <w:p>
            <w:pPr/>
            <w:bookmarkStart w:name="8CHM-1780248183379" w:id="65"/>
            <w:bookmarkEnd w:id="65"/>
            <w:r>
              <w:rPr/>
              <w:t>极高精度要求的专业科学计算，跨平台慎用</w:t>
            </w:r>
          </w:p>
        </w:tc>
      </w:tr>
    </w:tbl>
    <w:p>
      <w:pPr>
        <w:pStyle w:val="3"/>
        <w:spacing w:line="240" w:lineRule="auto" w:before="0" w:after="0"/>
      </w:pPr>
      <w:bookmarkStart w:name="zJUy-1780248183609" w:id="66"/>
      <w:bookmarkEnd w:id="66"/>
      <w:r>
        <w:rPr>
          <w:rFonts w:ascii="微软雅黑" w:hAnsi="微软雅黑" w:cs="微软雅黑" w:eastAsia="微软雅黑"/>
          <w:b w:val="true"/>
          <w:sz w:val="24"/>
        </w:rPr>
        <w:t>4. 空类型 void</w:t>
      </w:r>
    </w:p>
    <w:p>
      <w:pPr>
        <w:numPr>
          <w:ilvl w:val="0"/>
          <w:numId w:val="3"/>
        </w:numPr>
      </w:pPr>
      <w:bookmarkStart w:name="VW2Z-1780248183386" w:id="67"/>
      <w:bookmarkEnd w:id="67"/>
      <w:r>
        <w:rPr>
          <w:b w:val="true"/>
        </w:rPr>
        <w:t>核心本质</w:t>
      </w:r>
      <w:r>
        <w:rPr/>
        <w:t>：表示「无类型」，不对应具体的数据存储，无法定义void类型的普通变量</w:t>
      </w:r>
    </w:p>
    <w:p>
      <w:pPr>
        <w:numPr>
          <w:ilvl w:val="0"/>
          <w:numId w:val="3"/>
        </w:numPr>
      </w:pPr>
      <w:bookmarkStart w:name="4qVb-1780248183388" w:id="68"/>
      <w:bookmarkEnd w:id="68"/>
      <w:r>
        <w:rPr>
          <w:b w:val="true"/>
        </w:rPr>
        <w:t>核心适用场景</w:t>
      </w:r>
      <w:r>
        <w:rPr/>
        <w:t>：</w:t>
      </w:r>
    </w:p>
    <w:p>
      <w:pPr>
        <w:numPr>
          <w:ilvl w:val="0"/>
          <w:numId w:val="3"/>
        </w:numPr>
      </w:pPr>
      <w:bookmarkStart w:name="ved2-1780386409631" w:id="69"/>
      <w:bookmarkEnd w:id="69"/>
      <w:r>
        <w:rPr/>
        <w:t>a. 声明函数无返回值</w:t>
      </w:r>
    </w:p>
    <w:p>
      <w:pPr>
        <w:numPr>
          <w:ilvl w:val="0"/>
          <w:numId w:val="3"/>
        </w:numPr>
      </w:pPr>
      <w:bookmarkStart w:name="6bZ6-1780386414477" w:id="70"/>
      <w:bookmarkEnd w:id="70"/>
      <w:r>
        <w:rPr/>
        <w:t>b. 声明函数无参数
c. 定义void*无类型指针（通用指针，可接收任意类型的地址）</w:t>
      </w:r>
    </w:p>
    <w:p>
      <w:pPr>
        <w:pStyle w:val="3"/>
        <w:spacing w:line="240" w:lineRule="auto" w:before="0" w:after="0"/>
      </w:pPr>
      <w:bookmarkStart w:name="uLQp-1780248183610" w:id="71"/>
      <w:bookmarkEnd w:id="71"/>
      <w:r>
        <w:rPr>
          <w:rFonts w:ascii="微软雅黑" w:hAnsi="微软雅黑" w:cs="微软雅黑" w:eastAsia="微软雅黑"/>
          <w:b w:val="true"/>
          <w:sz w:val="24"/>
        </w:rPr>
        <w:t>5. 字符串基础</w:t>
      </w:r>
    </w:p>
    <w:p>
      <w:pPr>
        <w:numPr>
          <w:ilvl w:val="0"/>
          <w:numId w:val="4"/>
        </w:numPr>
      </w:pPr>
      <w:bookmarkStart w:name="8NKS-1780248183392" w:id="72"/>
      <w:bookmarkEnd w:id="72"/>
      <w:r>
        <w:rPr>
          <w:b w:val="true"/>
        </w:rPr>
        <w:t>核心本质</w:t>
      </w:r>
      <w:r>
        <w:rPr/>
        <w:t>：字符串是由多个字符连续存放形成的整片内存，并在末尾处添加一个'\0'作为结束标记（一般由编译器自动添加）</w:t>
      </w:r>
    </w:p>
    <w:p>
      <w:pPr>
        <w:numPr>
          <w:ilvl w:val="0"/>
          <w:numId w:val="4"/>
        </w:numPr>
      </w:pPr>
      <w:bookmarkStart w:name="a8Bs-1780248183394" w:id="73"/>
      <w:bookmarkEnd w:id="73"/>
      <w:r>
        <w:rPr>
          <w:b w:val="true"/>
        </w:rPr>
        <w:t>与字符的区别</w:t>
      </w:r>
      <w:r>
        <w:rPr/>
        <w:t>：字符是单个字符，字符串是多个字符的集合且必须以'\0'结尾</w:t>
      </w:r>
    </w:p>
    <w:p>
      <w:pPr/>
      <w:bookmarkStart w:name="S6es-1780248183395" w:id="74"/>
      <w:bookmarkEnd w:id="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9Er-1780248183611" w:id="75"/>
      <w:bookmarkEnd w:id="75"/>
      <w:r>
        <w:rPr>
          <w:rFonts w:ascii="微软雅黑" w:hAnsi="微软雅黑" w:cs="微软雅黑" w:eastAsia="微软雅黑"/>
          <w:b w:val="true"/>
          <w:sz w:val="30"/>
        </w:rPr>
        <w:t>三、负数的存储：原码、反码、补码（低频）</w:t>
      </w:r>
    </w:p>
    <w:p>
      <w:pPr>
        <w:pStyle w:val="3"/>
        <w:spacing w:line="240" w:lineRule="auto" w:before="0" w:after="0"/>
      </w:pPr>
      <w:bookmarkStart w:name="6OZq-1780248183612" w:id="76"/>
      <w:bookmarkEnd w:id="76"/>
      <w:r>
        <w:rPr>
          <w:rFonts w:ascii="微软雅黑" w:hAnsi="微软雅黑" w:cs="微软雅黑" w:eastAsia="微软雅黑"/>
          <w:b w:val="true"/>
          <w:sz w:val="24"/>
        </w:rPr>
        <w:t>1. 前置核心结论</w:t>
      </w:r>
    </w:p>
    <w:p>
      <w:pPr/>
      <w:bookmarkStart w:name="nwqQ-1780248183401" w:id="77"/>
      <w:bookmarkEnd w:id="77"/>
      <w:r>
        <w:rPr/>
        <w:t>计算机中所有整数的存储、运算，全部使用</w:t>
      </w:r>
      <w:r>
        <w:rPr>
          <w:b w:val="true"/>
          <w:color w:val="f33232"/>
        </w:rPr>
        <w:t>补码</w:t>
      </w:r>
      <w:r>
        <w:rPr/>
        <w:t>实现；正数的原码、反码、补码完全相同，仅负数需要做三码转换。</w:t>
      </w:r>
    </w:p>
    <w:p>
      <w:pPr>
        <w:pStyle w:val="3"/>
        <w:spacing w:line="240" w:lineRule="auto" w:before="0" w:after="0"/>
      </w:pPr>
      <w:bookmarkStart w:name="S3EU-1780248183613" w:id="78"/>
      <w:bookmarkEnd w:id="78"/>
      <w:r>
        <w:rPr>
          <w:rFonts w:ascii="微软雅黑" w:hAnsi="微软雅黑" w:cs="微软雅黑" w:eastAsia="微软雅黑"/>
          <w:b w:val="true"/>
          <w:sz w:val="24"/>
        </w:rPr>
        <w:t>2. 基础概念</w:t>
      </w:r>
    </w:p>
    <w:p>
      <w:pPr>
        <w:numPr>
          <w:ilvl w:val="0"/>
          <w:numId w:val="5"/>
        </w:numPr>
      </w:pPr>
      <w:bookmarkStart w:name="KWcS-1780248183405" w:id="79"/>
      <w:bookmarkEnd w:id="79"/>
      <w:r>
        <w:rPr>
          <w:b w:val="true"/>
        </w:rPr>
        <w:t>机器数</w:t>
      </w:r>
      <w:r>
        <w:rPr/>
        <w:t>：数值在计算机中的二进制表示形式，最高位为符号位：0表示正数，1表示负数，其余位为数值位</w:t>
      </w:r>
    </w:p>
    <w:p>
      <w:pPr>
        <w:numPr>
          <w:ilvl w:val="0"/>
          <w:numId w:val="5"/>
        </w:numPr>
      </w:pPr>
      <w:bookmarkStart w:name="ygDj-1780248183407" w:id="80"/>
      <w:bookmarkEnd w:id="80"/>
      <w:r>
        <w:rPr>
          <w:b w:val="true"/>
        </w:rPr>
        <w:t>真值</w:t>
      </w:r>
      <w:r>
        <w:rPr/>
        <w:t>：机器数对应的带正负号的实际数值</w:t>
      </w:r>
    </w:p>
    <w:p>
      <w:pPr/>
      <w:bookmarkStart w:name="uDfh-1780248183409" w:id="81"/>
      <w:bookmarkEnd w:id="81"/>
      <w:r>
        <w:rPr>
          <w:b w:val="true"/>
        </w:rPr>
        <w:t>示例（8位二进制）</w:t>
      </w:r>
      <w:r>
        <w:rPr/>
        <w:t>：00000001的真实值是+1，10000001的真实值是-1</w:t>
      </w:r>
    </w:p>
    <w:p>
      <w:pPr>
        <w:pStyle w:val="3"/>
        <w:spacing w:line="240" w:lineRule="auto" w:before="0" w:after="0"/>
      </w:pPr>
      <w:bookmarkStart w:name="DJUZ-1780248183614" w:id="82"/>
      <w:bookmarkEnd w:id="82"/>
      <w:r>
        <w:rPr>
          <w:rFonts w:ascii="微软雅黑" w:hAnsi="微软雅黑" w:cs="微软雅黑" w:eastAsia="微软雅黑"/>
          <w:b w:val="true"/>
          <w:sz w:val="24"/>
        </w:rPr>
        <w:t>3. 原码、反码、补码的定义</w:t>
      </w:r>
    </w:p>
    <w:p>
      <w:pPr/>
      <w:bookmarkStart w:name="1pMf-1780248183413" w:id="83"/>
      <w:bookmarkEnd w:id="83"/>
      <w:r>
        <w:rPr/>
        <w:t>以下均以8位二进制为例，便于理解：</w:t>
      </w:r>
    </w:p>
    <w:p>
      <w:pPr>
        <w:pStyle w:val="4"/>
        <w:spacing w:line="240" w:lineRule="auto" w:before="0" w:after="0"/>
      </w:pPr>
      <w:bookmarkStart w:name="vtvs-1780248183615" w:id="84"/>
      <w:bookmarkEnd w:id="84"/>
      <w:r>
        <w:rPr>
          <w:rFonts w:ascii="微软雅黑" w:hAnsi="微软雅黑" w:cs="微软雅黑" w:eastAsia="微软雅黑"/>
          <w:b w:val="true"/>
          <w:sz w:val="22"/>
        </w:rPr>
        <w:t>（1）原码</w:t>
      </w:r>
    </w:p>
    <w:p>
      <w:pPr>
        <w:numPr>
          <w:ilvl w:val="0"/>
          <w:numId w:val="6"/>
        </w:numPr>
      </w:pPr>
      <w:bookmarkStart w:name="5Tlg-1780248183417" w:id="85"/>
      <w:bookmarkEnd w:id="85"/>
      <w:r>
        <w:rPr/>
        <w:t>正数：符号位为0，数值位为数值的二进制本身</w:t>
      </w:r>
    </w:p>
    <w:p>
      <w:pPr>
        <w:numPr>
          <w:ilvl w:val="0"/>
          <w:numId w:val="6"/>
        </w:numPr>
      </w:pPr>
      <w:bookmarkStart w:name="1QWG-1780248183419" w:id="86"/>
      <w:bookmarkEnd w:id="86"/>
      <w:r>
        <w:rPr/>
        <w:t>负数：符号位为1，数值位为数值绝对值的二进制本身</w:t>
      </w:r>
    </w:p>
    <w:p>
      <w:pPr>
        <w:numPr>
          <w:ilvl w:val="0"/>
          <w:numId w:val="6"/>
        </w:numPr>
      </w:pPr>
      <w:bookmarkStart w:name="mxTe-1780248183422" w:id="87"/>
      <w:bookmarkEnd w:id="87"/>
      <w:r>
        <w:rPr>
          <w:b w:val="true"/>
        </w:rPr>
        <w:t>示例</w:t>
      </w:r>
      <w:r>
        <w:rPr/>
        <w:t>：+5原码 = 00000101；-5原码 = 10000101</w:t>
      </w:r>
    </w:p>
    <w:p>
      <w:pPr>
        <w:numPr>
          <w:ilvl w:val="0"/>
          <w:numId w:val="6"/>
        </w:numPr>
      </w:pPr>
      <w:bookmarkStart w:name="t897-1780248183424" w:id="88"/>
      <w:bookmarkEnd w:id="88"/>
      <w:r>
        <w:rPr>
          <w:b w:val="true"/>
        </w:rPr>
        <w:t>特点</w:t>
      </w:r>
      <w:r>
        <w:rPr/>
        <w:t>：直观易懂，但无法直接做减法运算，0有两种表示（00000000和10000000），存在歧义</w:t>
      </w:r>
    </w:p>
    <w:p>
      <w:pPr>
        <w:pStyle w:val="4"/>
        <w:spacing w:line="240" w:lineRule="auto" w:before="0" w:after="0"/>
      </w:pPr>
      <w:bookmarkStart w:name="ozey-1780248183616" w:id="89"/>
      <w:bookmarkEnd w:id="89"/>
      <w:r>
        <w:rPr>
          <w:rFonts w:ascii="微软雅黑" w:hAnsi="微软雅黑" w:cs="微软雅黑" w:eastAsia="微软雅黑"/>
          <w:b w:val="true"/>
          <w:sz w:val="22"/>
        </w:rPr>
        <w:t>（2）反码</w:t>
      </w:r>
    </w:p>
    <w:p>
      <w:pPr>
        <w:numPr>
          <w:ilvl w:val="0"/>
          <w:numId w:val="7"/>
        </w:numPr>
      </w:pPr>
      <w:bookmarkStart w:name="6BQH-1780248183428" w:id="90"/>
      <w:bookmarkEnd w:id="90"/>
      <w:r>
        <w:rPr/>
        <w:t>正数：反码与原码完全一致</w:t>
      </w:r>
    </w:p>
    <w:p>
      <w:pPr>
        <w:numPr>
          <w:ilvl w:val="0"/>
          <w:numId w:val="7"/>
        </w:numPr>
      </w:pPr>
      <w:bookmarkStart w:name="9sbb-1780248183430" w:id="91"/>
      <w:bookmarkEnd w:id="91"/>
      <w:r>
        <w:rPr/>
        <w:t>负数：符号位保持1不变，数值位按位取反（0变1，1变0）</w:t>
      </w:r>
    </w:p>
    <w:p>
      <w:pPr>
        <w:numPr>
          <w:ilvl w:val="0"/>
          <w:numId w:val="7"/>
        </w:numPr>
      </w:pPr>
      <w:bookmarkStart w:name="hMpq-1780248183432" w:id="92"/>
      <w:bookmarkEnd w:id="92"/>
      <w:r>
        <w:rPr>
          <w:b w:val="true"/>
        </w:rPr>
        <w:t>示例</w:t>
      </w:r>
      <w:r>
        <w:rPr/>
        <w:t>：+5反码 = 00000101；-5反码 = 11111010</w:t>
      </w:r>
    </w:p>
    <w:p>
      <w:pPr>
        <w:numPr>
          <w:ilvl w:val="0"/>
          <w:numId w:val="7"/>
        </w:numPr>
      </w:pPr>
      <w:bookmarkStart w:name="DA4S-1780248183434" w:id="93"/>
      <w:bookmarkEnd w:id="93"/>
      <w:r>
        <w:rPr>
          <w:b w:val="true"/>
        </w:rPr>
        <w:t>特点</w:t>
      </w:r>
      <w:r>
        <w:rPr/>
        <w:t>：原码转补码的中间过渡形态，0仍有两种表示（00000000和11111111）</w:t>
      </w:r>
    </w:p>
    <w:p>
      <w:pPr>
        <w:pStyle w:val="4"/>
        <w:spacing w:line="240" w:lineRule="auto" w:before="0" w:after="0"/>
      </w:pPr>
      <w:bookmarkStart w:name="OApP-1780248183617" w:id="94"/>
      <w:bookmarkEnd w:id="94"/>
      <w:r>
        <w:rPr>
          <w:rFonts w:ascii="微软雅黑" w:hAnsi="微软雅黑" w:cs="微软雅黑" w:eastAsia="微软雅黑"/>
          <w:b w:val="true"/>
          <w:sz w:val="22"/>
        </w:rPr>
        <w:t>（3）补码</w:t>
      </w:r>
    </w:p>
    <w:p>
      <w:pPr>
        <w:numPr>
          <w:ilvl w:val="0"/>
          <w:numId w:val="8"/>
        </w:numPr>
      </w:pPr>
      <w:bookmarkStart w:name="BHMa-1780248183438" w:id="95"/>
      <w:bookmarkEnd w:id="95"/>
      <w:r>
        <w:rPr/>
        <w:t>正数：补码与原码、反码完全一致</w:t>
      </w:r>
    </w:p>
    <w:p>
      <w:pPr>
        <w:numPr>
          <w:ilvl w:val="0"/>
          <w:numId w:val="8"/>
        </w:numPr>
      </w:pPr>
      <w:bookmarkStart w:name="X88Z-1780248183440" w:id="96"/>
      <w:bookmarkEnd w:id="96"/>
      <w:r>
        <w:rPr/>
        <w:t>负数：补码 = 对应负数的反码 + 1（符号位保持不变，参与运算）</w:t>
      </w:r>
    </w:p>
    <w:p>
      <w:pPr>
        <w:numPr>
          <w:ilvl w:val="0"/>
          <w:numId w:val="8"/>
        </w:numPr>
      </w:pPr>
      <w:bookmarkStart w:name="Yael-1780248183442" w:id="97"/>
      <w:bookmarkEnd w:id="97"/>
      <w:r>
        <w:rPr>
          <w:b w:val="true"/>
        </w:rPr>
        <w:t>示例</w:t>
      </w:r>
      <w:r>
        <w:rPr/>
        <w:t>：+5补码 = 00000101；-5补码 = 11111010 + 1 = 11111011</w:t>
      </w:r>
    </w:p>
    <w:p>
      <w:pPr>
        <w:numPr>
          <w:ilvl w:val="0"/>
          <w:numId w:val="8"/>
        </w:numPr>
      </w:pPr>
      <w:bookmarkStart w:name="BFLk-1780248183444" w:id="98"/>
      <w:bookmarkEnd w:id="98"/>
      <w:r>
        <w:rPr>
          <w:b w:val="true"/>
        </w:rPr>
        <w:t>核心优势</w:t>
      </w:r>
      <w:r>
        <w:rPr/>
        <w:t>：
a. 0的表示唯一（8位下仅00000000），无歧义</w:t>
      </w:r>
    </w:p>
    <w:p>
      <w:pPr>
        <w:numPr>
          <w:ilvl w:val="0"/>
          <w:numId w:val="8"/>
        </w:numPr>
      </w:pPr>
      <w:bookmarkStart w:name="PprW-1780387481937" w:id="99"/>
      <w:bookmarkEnd w:id="99"/>
      <w:r>
        <w:rPr/>
        <w:t>b. 可将减法运算转换为加法运算，简化CPU硬件设计（CPU仅内置加法器）</w:t>
      </w:r>
    </w:p>
    <w:p>
      <w:pPr/>
      <w:bookmarkStart w:name="ej4g-1780248183446" w:id="100"/>
      <w:bookmarkEnd w:id="100"/>
      <w:r>
        <w:rPr>
          <w:b w:val="true"/>
        </w:rPr>
        <w:t>记忆口诀</w:t>
      </w:r>
      <w:r>
        <w:rPr/>
        <w:t>：正数三码合一；负数原码→反码（数值位按位取反）→补码（反码+1）</w:t>
      </w:r>
    </w:p>
    <w:p>
      <w:pPr/>
      <w:bookmarkStart w:name="1CoK-1780248183447" w:id="101"/>
      <w:bookmarkEnd w:id="10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Egj-1780248183618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四、浮点数的内存存储方式</w:t>
      </w:r>
    </w:p>
    <w:p>
      <w:pPr>
        <w:pStyle w:val="3"/>
        <w:spacing w:line="240" w:lineRule="auto" w:before="0" w:after="0"/>
      </w:pPr>
      <w:bookmarkStart w:name="5GLQ-1780248183619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1. 核心前提</w:t>
      </w:r>
    </w:p>
    <w:p>
      <w:pPr/>
      <w:bookmarkStart w:name="mmrJ-1780248183453" w:id="104"/>
      <w:bookmarkEnd w:id="104"/>
      <w:r>
        <w:rPr/>
        <w:t>C语言的float、double浮点数，统一遵循</w:t>
      </w:r>
      <w:r>
        <w:rPr>
          <w:b w:val="true"/>
        </w:rPr>
        <w:t>IEEE 754国际标准</w:t>
      </w:r>
      <w:r>
        <w:rPr/>
        <w:t>进行内存存储，与整数的补码存储逻辑完全不同。</w:t>
      </w:r>
    </w:p>
    <w:p>
      <w:pPr>
        <w:pStyle w:val="3"/>
        <w:spacing w:line="240" w:lineRule="auto" w:before="0" w:after="0"/>
      </w:pPr>
      <w:bookmarkStart w:name="5qFF-1780248183620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2. 核心存储结构</w:t>
      </w:r>
    </w:p>
    <w:p>
      <w:pPr/>
      <w:bookmarkStart w:name="WLaU-1780248183457" w:id="106"/>
      <w:bookmarkEnd w:id="106"/>
      <w:r>
        <w:rPr/>
        <w:t>浮点数的内存空间，被固定划分为3个独立部分，分别存储不同信息，仅各部分的位数随类型变化：</w:t>
      </w:r>
    </w:p>
    <w:p>
      <w:pPr>
        <w:numPr>
          <w:ilvl w:val="0"/>
          <w:numId w:val="9"/>
        </w:numPr>
      </w:pPr>
      <w:bookmarkStart w:name="jfvB-1780248183459" w:id="107"/>
      <w:bookmarkEnd w:id="107"/>
      <w:r>
        <w:rPr>
          <w:b w:val="true"/>
        </w:rPr>
        <w:t>符号位（Sign）</w:t>
      </w:r>
      <w:r>
        <w:rPr/>
        <w:t>：内存最高位，固定1位</w:t>
      </w:r>
    </w:p>
    <w:p>
      <w:pPr>
        <w:numPr>
          <w:ilvl w:val="1"/>
          <w:numId w:val="10"/>
        </w:numPr>
      </w:pPr>
      <w:bookmarkStart w:name="2o0L-1780248183461" w:id="108"/>
      <w:bookmarkEnd w:id="108"/>
      <w:r>
        <w:rPr/>
        <w:t>作用：标识浮点数的正负，0表示正数，1表示负数</w:t>
      </w:r>
    </w:p>
    <w:p>
      <w:pPr>
        <w:numPr>
          <w:ilvl w:val="0"/>
          <w:numId w:val="9"/>
        </w:numPr>
      </w:pPr>
      <w:bookmarkStart w:name="SnjN-1780248183463" w:id="109"/>
      <w:bookmarkEnd w:id="109"/>
      <w:r>
        <w:rPr>
          <w:b w:val="true"/>
        </w:rPr>
        <w:t>指数位（Exponent）</w:t>
      </w:r>
      <w:r>
        <w:rPr/>
        <w:t>：符号位之后的固定位数</w:t>
      </w:r>
    </w:p>
    <w:p>
      <w:pPr>
        <w:numPr>
          <w:ilvl w:val="1"/>
          <w:numId w:val="11"/>
        </w:numPr>
      </w:pPr>
      <w:bookmarkStart w:name="9JFJ-1780248183465" w:id="110"/>
      <w:bookmarkEnd w:id="110"/>
      <w:r>
        <w:rPr/>
        <w:t>作用：存储指数信息，决定浮点数的取值范围（能表示多大/多小的数值）</w:t>
      </w:r>
    </w:p>
    <w:p>
      <w:pPr>
        <w:numPr>
          <w:ilvl w:val="0"/>
          <w:numId w:val="9"/>
        </w:numPr>
      </w:pPr>
      <w:bookmarkStart w:name="M2iq-1780248183467" w:id="111"/>
      <w:bookmarkEnd w:id="111"/>
      <w:r>
        <w:rPr>
          <w:b w:val="true"/>
        </w:rPr>
        <w:t>尾数位（Mantissa/Fraction）</w:t>
      </w:r>
      <w:r>
        <w:rPr/>
        <w:t>：内存剩余的所有位数</w:t>
      </w:r>
    </w:p>
    <w:p>
      <w:pPr>
        <w:numPr>
          <w:ilvl w:val="1"/>
          <w:numId w:val="12"/>
        </w:numPr>
      </w:pPr>
      <w:bookmarkStart w:name="iV40-1780248183469" w:id="112"/>
      <w:bookmarkEnd w:id="112"/>
      <w:r>
        <w:rPr/>
        <w:t>作用：存储有效数字信息，决定浮点数的精度（小数点后能精确到的位数）</w:t>
      </w:r>
    </w:p>
    <w:p>
      <w:pPr>
        <w:pStyle w:val="3"/>
        <w:spacing w:line="240" w:lineRule="auto" w:before="0" w:after="0"/>
      </w:pPr>
      <w:bookmarkStart w:name="dWzI-1780248183621" w:id="113"/>
      <w:bookmarkEnd w:id="113"/>
      <w:r>
        <w:rPr>
          <w:rFonts w:ascii="微软雅黑" w:hAnsi="微软雅黑" w:cs="微软雅黑" w:eastAsia="微软雅黑"/>
          <w:b w:val="true"/>
          <w:sz w:val="24"/>
        </w:rPr>
        <w:t>3. 不同浮点类型的存储划分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2Uqe-1780248183473" w:id="114"/>
            <w:bookmarkEnd w:id="114"/>
            <w:r>
              <w:rPr/>
              <w:t>类型</w:t>
            </w:r>
          </w:p>
        </w:tc>
        <w:tc>
          <w:tcPr>
            <w:tcW w:w="1980"/>
            <w:vAlign w:val="center"/>
          </w:tcPr>
          <w:p>
            <w:pPr/>
            <w:bookmarkStart w:name="WruM-1780248183476" w:id="115"/>
            <w:bookmarkEnd w:id="115"/>
            <w:r>
              <w:rPr/>
              <w:t>总位数</w:t>
            </w:r>
          </w:p>
        </w:tc>
        <w:tc>
          <w:tcPr>
            <w:tcW w:w="1980"/>
            <w:vAlign w:val="center"/>
          </w:tcPr>
          <w:p>
            <w:pPr/>
            <w:bookmarkStart w:name="Gbo7-1780248183479" w:id="116"/>
            <w:bookmarkEnd w:id="116"/>
            <w:r>
              <w:rPr/>
              <w:t>符号位</w:t>
            </w:r>
          </w:p>
        </w:tc>
        <w:tc>
          <w:tcPr>
            <w:tcW w:w="1980"/>
            <w:vAlign w:val="center"/>
          </w:tcPr>
          <w:p>
            <w:pPr/>
            <w:bookmarkStart w:name="qBdX-1780248183482" w:id="117"/>
            <w:bookmarkEnd w:id="117"/>
            <w:r>
              <w:rPr/>
              <w:t>指数位</w:t>
            </w:r>
          </w:p>
        </w:tc>
        <w:tc>
          <w:tcPr>
            <w:tcW w:w="1980"/>
            <w:vAlign w:val="center"/>
          </w:tcPr>
          <w:p>
            <w:pPr/>
            <w:bookmarkStart w:name="KS3X-1780248183485" w:id="118"/>
            <w:bookmarkEnd w:id="118"/>
            <w:r>
              <w:rPr/>
              <w:t>尾数位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U9GY-1780248183489" w:id="119"/>
            <w:bookmarkEnd w:id="119"/>
            <w:r>
              <w:rPr/>
              <w:t>float</w:t>
            </w:r>
          </w:p>
          <w:p>
            <w:pPr/>
            <w:bookmarkStart w:name="lWNy-1780248183491" w:id="120"/>
            <w:bookmarkEnd w:id="120"/>
            <w:r>
              <w:rPr/>
              <w:t>（4字节）</w:t>
            </w:r>
          </w:p>
        </w:tc>
        <w:tc>
          <w:tcPr>
            <w:tcW w:w="1980"/>
            <w:vAlign w:val="center"/>
          </w:tcPr>
          <w:p>
            <w:pPr/>
            <w:bookmarkStart w:name="Ycn2-1780248183495" w:id="121"/>
            <w:bookmarkEnd w:id="121"/>
            <w:r>
              <w:rPr/>
              <w:t>32位</w:t>
            </w:r>
          </w:p>
        </w:tc>
        <w:tc>
          <w:tcPr>
            <w:tcW w:w="1980"/>
            <w:vAlign w:val="center"/>
          </w:tcPr>
          <w:p>
            <w:pPr/>
            <w:bookmarkStart w:name="WdRE-1780248183498" w:id="122"/>
            <w:bookmarkEnd w:id="122"/>
            <w:r>
              <w:rPr/>
              <w:t>1位</w:t>
            </w:r>
          </w:p>
        </w:tc>
        <w:tc>
          <w:tcPr>
            <w:tcW w:w="1980"/>
            <w:vAlign w:val="center"/>
          </w:tcPr>
          <w:p>
            <w:pPr/>
            <w:bookmarkStart w:name="kzQo-1780248183501" w:id="123"/>
            <w:bookmarkEnd w:id="123"/>
            <w:r>
              <w:rPr/>
              <w:t>8位</w:t>
            </w:r>
          </w:p>
        </w:tc>
        <w:tc>
          <w:tcPr>
            <w:tcW w:w="1980"/>
            <w:vAlign w:val="center"/>
          </w:tcPr>
          <w:p>
            <w:pPr/>
            <w:bookmarkStart w:name="1PPl-1780248183504" w:id="124"/>
            <w:bookmarkEnd w:id="124"/>
            <w:r>
              <w:rPr/>
              <w:t>23位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RsD6-1780248183508" w:id="125"/>
            <w:bookmarkEnd w:id="125"/>
            <w:r>
              <w:rPr/>
              <w:t>double</w:t>
            </w:r>
          </w:p>
          <w:p>
            <w:pPr/>
            <w:bookmarkStart w:name="R86H-1780248183510" w:id="126"/>
            <w:bookmarkEnd w:id="126"/>
            <w:r>
              <w:rPr/>
              <w:t>（8字节）</w:t>
            </w:r>
          </w:p>
        </w:tc>
        <w:tc>
          <w:tcPr>
            <w:tcW w:w="1980"/>
            <w:vAlign w:val="center"/>
          </w:tcPr>
          <w:p>
            <w:pPr/>
            <w:bookmarkStart w:name="XShG-1780248183513" w:id="127"/>
            <w:bookmarkEnd w:id="127"/>
            <w:r>
              <w:rPr/>
              <w:t>64位</w:t>
            </w:r>
          </w:p>
        </w:tc>
        <w:tc>
          <w:tcPr>
            <w:tcW w:w="1980"/>
            <w:vAlign w:val="center"/>
          </w:tcPr>
          <w:p>
            <w:pPr/>
            <w:bookmarkStart w:name="NI5f-1780248183516" w:id="128"/>
            <w:bookmarkEnd w:id="128"/>
            <w:r>
              <w:rPr/>
              <w:t>1位</w:t>
            </w:r>
          </w:p>
        </w:tc>
        <w:tc>
          <w:tcPr>
            <w:tcW w:w="1980"/>
            <w:vAlign w:val="center"/>
          </w:tcPr>
          <w:p>
            <w:pPr/>
            <w:bookmarkStart w:name="VyEo-1780248183519" w:id="129"/>
            <w:bookmarkEnd w:id="129"/>
            <w:r>
              <w:rPr/>
              <w:t>11位</w:t>
            </w:r>
          </w:p>
        </w:tc>
        <w:tc>
          <w:tcPr>
            <w:tcW w:w="1980"/>
            <w:vAlign w:val="center"/>
          </w:tcPr>
          <w:p>
            <w:pPr/>
            <w:bookmarkStart w:name="GHGn-1780248183522" w:id="130"/>
            <w:bookmarkEnd w:id="130"/>
            <w:r>
              <w:rPr/>
              <w:t>52位</w:t>
            </w:r>
          </w:p>
        </w:tc>
      </w:tr>
    </w:tbl>
    <w:p>
      <w:pPr/>
      <w:bookmarkStart w:name="mZVQ-1780248183527" w:id="131"/>
      <w:bookmarkEnd w:id="131"/>
      <w:r>
        <w:rPr>
          <w:b w:val="true"/>
        </w:rPr>
        <w:t>核心结论</w:t>
      </w:r>
      <w:r>
        <w:rPr/>
        <w:t>：double的指数位、尾数位均多于float，因此取值范围更大、精度更高，是C语言默认的浮点类型。</w:t>
      </w:r>
    </w:p>
    <w:p>
      <w:pPr/>
      <w:bookmarkStart w:name="7W9J-1780248183528" w:id="132"/>
      <w:bookmarkEnd w:id="13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K5o-1780248183622" w:id="133"/>
      <w:bookmarkEnd w:id="133"/>
      <w:r>
        <w:rPr>
          <w:rFonts w:ascii="微软雅黑" w:hAnsi="微软雅黑" w:cs="微软雅黑" w:eastAsia="微软雅黑"/>
          <w:b w:val="true"/>
          <w:sz w:val="30"/>
        </w:rPr>
        <w:t>五、总结</w:t>
      </w:r>
    </w:p>
    <w:p>
      <w:pPr>
        <w:numPr>
          <w:ilvl w:val="0"/>
          <w:numId w:val="13"/>
        </w:numPr>
      </w:pPr>
      <w:bookmarkStart w:name="sUg5-1780248183532" w:id="134"/>
      <w:bookmarkEnd w:id="134"/>
      <w:r>
        <w:rPr/>
        <w:t>数据类型的本质是内存数据的规则定义，核心决定了内存占用、数据解读方式</w:t>
      </w:r>
    </w:p>
    <w:p>
      <w:pPr>
        <w:numPr>
          <w:ilvl w:val="0"/>
          <w:numId w:val="13"/>
        </w:numPr>
      </w:pPr>
      <w:bookmarkStart w:name="esHM-1780248183534" w:id="135"/>
      <w:bookmarkEnd w:id="135"/>
      <w:r>
        <w:rPr/>
        <w:t>基本数据类型中，char全平台固定1字节，long long、float、double在主流平台字节长度基本固定，仅long存在32/64位系统差异</w:t>
      </w:r>
    </w:p>
    <w:p>
      <w:pPr>
        <w:numPr>
          <w:ilvl w:val="0"/>
          <w:numId w:val="13"/>
        </w:numPr>
      </w:pPr>
      <w:bookmarkStart w:name="c7Nm-1780248183536" w:id="136"/>
      <w:bookmarkEnd w:id="136"/>
      <w:r>
        <w:rPr/>
        <w:t>整数全以补码存储，正数三码合一，负数需通过原码→反码→补码转换</w:t>
      </w:r>
    </w:p>
    <w:p>
      <w:pPr>
        <w:numPr>
          <w:ilvl w:val="0"/>
          <w:numId w:val="13"/>
        </w:numPr>
      </w:pPr>
      <w:bookmarkStart w:name="gDjg-1780248183538" w:id="137"/>
      <w:bookmarkEnd w:id="137"/>
      <w:r>
        <w:rPr/>
        <w:t>浮点数遵循IEEE754标准，内存分为符号位、指数位、尾数位三部分，精度和范围由位数决定</w:t>
      </w:r>
    </w:p>
    <w:p>
      <w:pPr/>
      <w:bookmarkStart w:name="5uDY-1780248183539" w:id="138"/>
      <w:bookmarkEnd w:id="13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6rU-1780248183623" w:id="139"/>
      <w:bookmarkEnd w:id="139"/>
      <w:r>
        <w:rPr>
          <w:rFonts w:ascii="微软雅黑" w:hAnsi="微软雅黑" w:cs="微软雅黑" w:eastAsia="微软雅黑"/>
          <w:b w:val="true"/>
          <w:sz w:val="30"/>
        </w:rPr>
        <w:t>六、本章节核心易错提示</w:t>
      </w:r>
    </w:p>
    <w:p>
      <w:pPr>
        <w:numPr>
          <w:ilvl w:val="0"/>
          <w:numId w:val="14"/>
        </w:numPr>
      </w:pPr>
      <w:bookmarkStart w:name="Li5g-1780248183543" w:id="140"/>
      <w:bookmarkEnd w:id="140"/>
      <w:r>
        <w:rPr/>
        <w:t>严禁硬编码假设类型长度（如默认long占8字节），必须用sizeof()获取真实大小</w:t>
      </w:r>
    </w:p>
    <w:p>
      <w:pPr>
        <w:numPr>
          <w:ilvl w:val="0"/>
          <w:numId w:val="14"/>
        </w:numPr>
      </w:pPr>
      <w:bookmarkStart w:name="Fki5-1780248183545" w:id="141"/>
      <w:bookmarkEnd w:id="141"/>
      <w:r>
        <w:rPr/>
        <w:t>跨平台开发优先使用&lt;stdint.h&gt;头文件中的固定宽度类型（int32_t/uint64_t等），彻底规避平台差异</w:t>
      </w:r>
    </w:p>
    <w:p>
      <w:pPr>
        <w:numPr>
          <w:ilvl w:val="0"/>
          <w:numId w:val="14"/>
        </w:numPr>
      </w:pPr>
      <w:bookmarkStart w:name="BySc-1780248183547" w:id="142"/>
      <w:bookmarkEnd w:id="142"/>
      <w:r>
        <w:rPr/>
        <w:t>无符号类型unsigned无法存储负数，运算时极易出现下溢问题，非必要不随意使用</w:t>
      </w:r>
    </w:p>
    <w:p>
      <w:pPr/>
      <w:bookmarkStart w:name="4Pa3-1780248183548" w:id="143"/>
      <w:bookmarkEnd w:id="14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YZv-1780248183624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七、课后基础练习（含参考答案）</w:t>
      </w:r>
    </w:p>
    <w:p>
      <w:pPr>
        <w:pStyle w:val="3"/>
        <w:spacing w:line="240" w:lineRule="auto" w:before="0" w:after="0"/>
      </w:pPr>
      <w:bookmarkStart w:name="HCGm-1780248183625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1. 选择题</w:t>
      </w:r>
    </w:p>
    <w:p>
      <w:pPr/>
      <w:bookmarkStart w:name="HCu0-1780248183554" w:id="146"/>
      <w:bookmarkEnd w:id="146"/>
      <w:r>
        <w:rPr/>
        <w:t>(1) C语言中，全平台固定占用1字节的类型是（ ）</w:t>
      </w:r>
    </w:p>
    <w:p>
      <w:pPr/>
      <w:bookmarkStart w:name="lAT4-1780248183556" w:id="147"/>
      <w:bookmarkEnd w:id="147"/>
      <w:r>
        <w:rPr/>
        <w:t>A. int B. char C. long D. float</w:t>
      </w:r>
    </w:p>
    <w:p>
      <w:pPr/>
      <w:bookmarkStart w:name="zqe6-1780248183558" w:id="148"/>
      <w:bookmarkEnd w:id="148"/>
      <w:r>
        <w:rPr>
          <w:b w:val="true"/>
        </w:rPr>
        <w:t>答案：B</w:t>
      </w:r>
    </w:p>
    <w:p>
      <w:pPr/>
      <w:bookmarkStart w:name="FO9v-1780248183560" w:id="149"/>
      <w:bookmarkEnd w:id="149"/>
      <w:r>
        <w:rPr/>
        <w:t>(2) 计算机中负数的存储形式是（ ）</w:t>
      </w:r>
    </w:p>
    <w:p>
      <w:pPr/>
      <w:bookmarkStart w:name="EhQw-1780248183562" w:id="150"/>
      <w:bookmarkEnd w:id="150"/>
      <w:r>
        <w:rPr/>
        <w:t>A. 原码 B. 反码 C. 补码 D. ASCII码</w:t>
      </w:r>
    </w:p>
    <w:p>
      <w:pPr/>
      <w:bookmarkStart w:name="zSmA-1780248183564" w:id="151"/>
      <w:bookmarkEnd w:id="151"/>
      <w:r>
        <w:rPr>
          <w:b w:val="true"/>
        </w:rPr>
        <w:t>答案：C</w:t>
      </w:r>
    </w:p>
    <w:p>
      <w:pPr/>
      <w:bookmarkStart w:name="xyg1-1780248183567" w:id="152"/>
      <w:bookmarkEnd w:id="152"/>
      <w:r>
        <w:rPr/>
        <w:t>(3) 8位有符号字符型的取值范围是（ ）</w:t>
      </w:r>
    </w:p>
    <w:p>
      <w:pPr/>
      <w:bookmarkStart w:name="tfqj-1780248183569" w:id="153"/>
      <w:bookmarkEnd w:id="153"/>
      <w:r>
        <w:rPr/>
        <w:t>A. 0~255 B. -128~127 C. -32768~32767 D. 0~65535</w:t>
      </w:r>
    </w:p>
    <w:p>
      <w:pPr/>
      <w:bookmarkStart w:name="SHUx-1780248183571" w:id="154"/>
      <w:bookmarkEnd w:id="154"/>
      <w:r>
        <w:rPr>
          <w:b w:val="true"/>
        </w:rPr>
        <w:t>答案：B</w:t>
      </w:r>
    </w:p>
    <w:p>
      <w:pPr>
        <w:pStyle w:val="3"/>
        <w:spacing w:line="240" w:lineRule="auto" w:before="0" w:after="0"/>
      </w:pPr>
      <w:bookmarkStart w:name="MDjh-1780248183626" w:id="155"/>
      <w:bookmarkEnd w:id="155"/>
      <w:r>
        <w:rPr>
          <w:rFonts w:ascii="微软雅黑" w:hAnsi="微软雅黑" w:cs="微软雅黑" w:eastAsia="微软雅黑"/>
          <w:b w:val="true"/>
          <w:sz w:val="24"/>
        </w:rPr>
        <w:t>2. 简答题</w:t>
      </w:r>
    </w:p>
    <w:p>
      <w:pPr/>
      <w:bookmarkStart w:name="PQDe-1780248183575" w:id="156"/>
      <w:bookmarkEnd w:id="156"/>
      <w:r>
        <w:rPr/>
        <w:t>(1) 简述原码、反码、补码的关系。</w:t>
      </w:r>
    </w:p>
    <w:p>
      <w:pPr/>
      <w:bookmarkStart w:name="fyZ3-1780248183577" w:id="157"/>
      <w:bookmarkEnd w:id="157"/>
      <w:r>
        <w:rPr>
          <w:b w:val="true"/>
        </w:rPr>
        <w:t>答案</w:t>
      </w:r>
      <w:r>
        <w:rPr/>
        <w:t>：正数的原码、反码、补码完全相同；负数的反码是原码数值位按位取反，补码是反码加1。</w:t>
      </w:r>
    </w:p>
    <w:p>
      <w:pPr/>
      <w:bookmarkStart w:name="ibgF-1780248183579" w:id="158"/>
      <w:bookmarkEnd w:id="158"/>
      <w:r>
        <w:rPr/>
        <w:t>(2) 为什么计算机中整数使用补码存储？</w:t>
      </w:r>
    </w:p>
    <w:p>
      <w:pPr/>
      <w:bookmarkStart w:name="Dmcb-1780248183581" w:id="159"/>
      <w:bookmarkEnd w:id="159"/>
      <w:r>
        <w:rPr>
          <w:b w:val="true"/>
        </w:rPr>
        <w:t>答案</w:t>
      </w:r>
      <w:r>
        <w:rPr/>
        <w:t>：① 0的表示唯一，无歧义；② 可以将减法运算转换为加法运算，简化CPU硬件设计。</w:t>
      </w:r>
    </w:p>
    <w:p>
      <w:pPr/>
      <w:bookmarkStart w:name="eWYV-1780248183583" w:id="160"/>
      <w:bookmarkEnd w:id="160"/>
      <w:r>
        <w:rPr/>
        <w:t>(3) 浮点数的内存分为哪几个部分？各部分的作用是什么？</w:t>
      </w:r>
    </w:p>
    <w:p>
      <w:pPr/>
      <w:bookmarkStart w:name="d2MZ-1780248183585" w:id="161"/>
      <w:bookmarkEnd w:id="161"/>
      <w:r>
        <w:rPr>
          <w:b w:val="true"/>
        </w:rPr>
        <w:t>答案</w:t>
      </w:r>
      <w:r>
        <w:rPr/>
        <w:t>：分为符号位、指数位、尾位图三部分。符号位标识正负；指数位决定取值范围；尾数位决定精度。</w:t>
      </w:r>
    </w:p>
    <w:p>
      <w:pPr/>
      <w:bookmarkStart w:name="nZ0h-1780248192869" w:id="162"/>
      <w:bookmarkEnd w:id="16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2026-06-02T09:23:57Z</dcterms:created>
  <dc:creator>Apache POI</dc:creator>
</cp:coreProperties>
</file>