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DcAm-1778427595857" w:id="1"/>
      <w:bookmarkEnd w:id="1"/>
      <w:r>
        <w:rPr/>
        <w:t>刘工——18679595987</w:t>
      </w:r>
    </w:p>
    <w:p>
      <w:pPr/>
      <w:bookmarkStart w:name="cCmk-1778426992118" w:id="2"/>
      <w:bookmarkEnd w:id="2"/>
      <w:r>
        <w:rPr/>
        <w:t>专注嵌入式开发实战教学</w:t>
      </w:r>
    </w:p>
    <w:p>
      <w:pPr/>
      <w:bookmarkStart w:name="Zr5v-1778427598799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3060-1621846615933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一、联合体的本质与核心特征</w:t>
      </w:r>
    </w:p>
    <w:p>
      <w:pPr>
        <w:pStyle w:val="3"/>
        <w:spacing w:line="240" w:lineRule="auto" w:before="0" w:after="0"/>
      </w:pPr>
      <w:bookmarkStart w:name="NJOC-1778427335988" w:id="5"/>
      <w:bookmarkEnd w:id="5"/>
      <w:r>
        <w:rPr>
          <w:rFonts w:ascii="微软雅黑" w:hAnsi="微软雅黑" w:cs="微软雅黑" w:eastAsia="微软雅黑"/>
          <w:b w:val="true"/>
          <w:sz w:val="24"/>
        </w:rPr>
        <w:t>本质区别</w:t>
      </w:r>
    </w:p>
    <w:p>
      <w:pPr/>
      <w:bookmarkStart w:name="FkIE-1778427335555" w:id="6"/>
      <w:bookmarkEnd w:id="6"/>
      <w:r>
        <w:rPr>
          <w:color w:val="f33232"/>
        </w:rPr>
        <w:t>联合体（也叫共用体</w:t>
      </w:r>
      <w:r>
        <w:rPr/>
        <w:t>）的外在语法与结构体高度相似，但</w:t>
      </w:r>
      <w:r>
        <w:rPr>
          <w:b w:val="true"/>
        </w:rPr>
        <w:t>内存分配方式完全不同</w:t>
      </w:r>
      <w:r>
        <w:rPr/>
        <w:t>：</w:t>
      </w:r>
    </w:p>
    <w:p>
      <w:pPr>
        <w:numPr>
          <w:ilvl w:val="0"/>
          <w:numId w:val="1"/>
        </w:numPr>
      </w:pPr>
      <w:bookmarkStart w:name="mILK-1778427335557" w:id="7"/>
      <w:bookmarkEnd w:id="7"/>
      <w:r>
        <w:rPr>
          <w:b w:val="true"/>
        </w:rPr>
        <w:t>结构体</w:t>
      </w:r>
      <w:r>
        <w:rPr/>
        <w:t>：所有成员拥有各自独立的内存空间，同时存在</w:t>
      </w:r>
    </w:p>
    <w:p>
      <w:pPr>
        <w:numPr>
          <w:ilvl w:val="0"/>
          <w:numId w:val="1"/>
        </w:numPr>
      </w:pPr>
      <w:bookmarkStart w:name="ElvU-1778427335559" w:id="8"/>
      <w:bookmarkEnd w:id="8"/>
      <w:r>
        <w:rPr>
          <w:b w:val="true"/>
        </w:rPr>
        <w:t>联合体</w:t>
      </w:r>
      <w:r>
        <w:rPr/>
        <w:t>：</w:t>
      </w:r>
      <w:r>
        <w:rPr>
          <w:color w:val="f33232"/>
        </w:rPr>
        <w:t>所有成员</w:t>
      </w:r>
      <w:r>
        <w:rPr>
          <w:b w:val="true"/>
          <w:color w:val="f33232"/>
        </w:rPr>
        <w:t>共用同一块内存空间</w:t>
      </w:r>
      <w:r>
        <w:rPr/>
        <w:t>，同一时刻只有一个成员有效</w:t>
      </w:r>
    </w:p>
    <w:p>
      <w:pPr>
        <w:pStyle w:val="3"/>
        <w:spacing w:line="240" w:lineRule="auto" w:before="0" w:after="0"/>
      </w:pPr>
      <w:bookmarkStart w:name="4Xp0-1778427335989" w:id="9"/>
      <w:bookmarkEnd w:id="9"/>
      <w:r>
        <w:rPr>
          <w:rFonts w:ascii="微软雅黑" w:hAnsi="微软雅黑" w:cs="微软雅黑" w:eastAsia="微软雅黑"/>
          <w:b w:val="true"/>
          <w:sz w:val="24"/>
        </w:rPr>
        <w:t>三大核心特征</w:t>
      </w:r>
    </w:p>
    <w:p>
      <w:pPr>
        <w:numPr>
          <w:ilvl w:val="0"/>
          <w:numId w:val="2"/>
        </w:numPr>
      </w:pPr>
      <w:bookmarkStart w:name="9G7M-1778427335563" w:id="10"/>
      <w:bookmarkEnd w:id="10"/>
      <w:r>
        <w:rPr>
          <w:b w:val="true"/>
        </w:rPr>
        <w:t>尺寸由最大成员决定</w:t>
      </w:r>
      <w:r>
        <w:rPr/>
        <w:t>：整个联合体变量的内存大小，等于其所有成员中尺寸最大的那个成员的大小</w:t>
      </w:r>
    </w:p>
    <w:p>
      <w:pPr>
        <w:numPr>
          <w:ilvl w:val="0"/>
          <w:numId w:val="2"/>
        </w:numPr>
      </w:pPr>
      <w:bookmarkStart w:name="McqU-1778427335565" w:id="11"/>
      <w:bookmarkEnd w:id="11"/>
      <w:r>
        <w:rPr>
          <w:b w:val="true"/>
        </w:rPr>
        <w:t>赋值会覆盖其他成员</w:t>
      </w:r>
      <w:r>
        <w:rPr/>
        <w:t>：给任意一个成员赋值，都会</w:t>
      </w:r>
      <w:r>
        <w:rPr>
          <w:color w:val="f33232"/>
        </w:rPr>
        <w:t>覆盖内存中原有数据</w:t>
      </w:r>
      <w:r>
        <w:rPr/>
        <w:t>，导致其他成员失效</w:t>
      </w:r>
    </w:p>
    <w:p>
      <w:pPr>
        <w:numPr>
          <w:ilvl w:val="0"/>
          <w:numId w:val="2"/>
        </w:numPr>
      </w:pPr>
      <w:bookmarkStart w:name="AVIN-1778427335567" w:id="12"/>
      <w:bookmarkEnd w:id="12"/>
      <w:r>
        <w:rPr>
          <w:b w:val="true"/>
          <w:color w:val="f33232"/>
        </w:rPr>
        <w:t>成员互斥</w:t>
      </w:r>
      <w:r>
        <w:rPr/>
        <w:t>：同一时刻，联合体中只有</w:t>
      </w:r>
      <w:r>
        <w:rPr>
          <w:color w:val="f33232"/>
        </w:rPr>
        <w:t>最后一个被赋值的成员是有效的</w:t>
      </w:r>
      <w:r>
        <w:rPr/>
        <w:t>，读取其他成员会得到无意义的数据</w:t>
      </w:r>
    </w:p>
    <w:p>
      <w:pPr/>
      <w:bookmarkStart w:name="xdyG-1778427366469" w:id="13"/>
      <w:bookmarkEnd w:id="13"/>
      <w:r>
        <w:drawing>
          <wp:inline distT="0" distR="0" distB="0" distL="0">
            <wp:extent cx="5267325" cy="2414191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bookmarkStart w:name="I089-1778427366472" w:id="14"/>
      <w:bookmarkEnd w:id="14"/>
    </w:p>
    <w:p>
      <w:pPr/>
      <w:bookmarkStart w:name="JKbM-1778427335568" w:id="15"/>
      <w:bookmarkEnd w:id="1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sHoA-1778427335990" w:id="16"/>
      <w:bookmarkEnd w:id="16"/>
      <w:r>
        <w:rPr>
          <w:rFonts w:ascii="微软雅黑" w:hAnsi="微软雅黑" w:cs="微软雅黑" w:eastAsia="微软雅黑"/>
          <w:b w:val="true"/>
          <w:sz w:val="30"/>
        </w:rPr>
        <w:t>二、联合体的声明与定义</w:t>
      </w:r>
    </w:p>
    <w:p>
      <w:pPr>
        <w:pStyle w:val="3"/>
        <w:spacing w:line="240" w:lineRule="auto" w:before="0" w:after="0"/>
      </w:pPr>
      <w:bookmarkStart w:name="NQEO-1778427335991" w:id="17"/>
      <w:bookmarkEnd w:id="17"/>
      <w:r>
        <w:rPr>
          <w:rFonts w:ascii="微软雅黑" w:hAnsi="微软雅黑" w:cs="微软雅黑" w:eastAsia="微软雅黑"/>
          <w:b w:val="true"/>
          <w:sz w:val="24"/>
        </w:rPr>
        <w:t>声明语法</w:t>
      </w:r>
    </w:p>
    <w:p>
      <w:pPr>
        <w:shd w:val="clear" w:color="auto" w:fill="DBDBDB"/>
      </w:pPr>
      <w:bookmarkStart w:name="q9Rc-1778427335586" w:id="18"/>
      <w:bookmarkEnd w:id="18"/>
      <w:r>
        <w:rPr/>
        <w:t>union 联合体标签 {</w:t>
      </w:r>
    </w:p>
    <w:p>
      <w:pPr>
        <w:shd w:val="clear" w:color="auto" w:fill="DBDBDB"/>
      </w:pPr>
      <w:bookmarkStart w:name="q9Rc-1778427335586" w:id="19"/>
      <w:bookmarkEnd w:id="19"/>
      <w:r>
        <w:rPr/>
        <w:t xml:space="preserve">    成员类型1 成员名1;</w:t>
      </w:r>
    </w:p>
    <w:p>
      <w:pPr>
        <w:shd w:val="clear" w:color="auto" w:fill="DBDBDB"/>
      </w:pPr>
      <w:bookmarkStart w:name="q9Rc-1778427335586" w:id="20"/>
      <w:bookmarkEnd w:id="20"/>
      <w:r>
        <w:rPr/>
        <w:t xml:space="preserve">    成员类型2 成员名2;</w:t>
      </w:r>
    </w:p>
    <w:p>
      <w:pPr>
        <w:shd w:val="clear" w:color="auto" w:fill="DBDBDB"/>
      </w:pPr>
      <w:bookmarkStart w:name="q9Rc-1778427335586" w:id="21"/>
      <w:bookmarkEnd w:id="21"/>
      <w:r>
        <w:rPr/>
        <w:t xml:space="preserve">    // ... 更多成员</w:t>
      </w:r>
    </w:p>
    <w:p>
      <w:pPr>
        <w:shd w:val="clear" w:color="auto" w:fill="DBDBDB"/>
      </w:pPr>
      <w:bookmarkStart w:name="q9Rc-1778427335586" w:id="22"/>
      <w:bookmarkEnd w:id="22"/>
      <w:r>
        <w:rPr/>
        <w:t>}; // 末尾必须有分号</w:t>
      </w:r>
    </w:p>
    <w:p>
      <w:pPr>
        <w:pStyle w:val="3"/>
        <w:spacing w:line="240" w:lineRule="auto" w:before="0" w:after="0"/>
      </w:pPr>
      <w:bookmarkStart w:name="uNgC-1778427335992" w:id="23"/>
      <w:bookmarkEnd w:id="23"/>
      <w:r>
        <w:rPr>
          <w:rFonts w:ascii="微软雅黑" w:hAnsi="微软雅黑" w:cs="微软雅黑" w:eastAsia="微软雅黑"/>
          <w:b w:val="true"/>
          <w:sz w:val="24"/>
        </w:rPr>
        <w:t>声明示例</w:t>
      </w:r>
    </w:p>
    <w:p>
      <w:pPr>
        <w:shd w:val="clear" w:color="auto" w:fill="DBDBDB"/>
      </w:pPr>
      <w:bookmarkStart w:name="Pd6r-1778427335603" w:id="24"/>
      <w:bookmarkEnd w:id="24"/>
      <w:r>
        <w:rPr/>
        <w:t>// 声明一个联合体类型attr</w:t>
      </w:r>
    </w:p>
    <w:p>
      <w:pPr>
        <w:shd w:val="clear" w:color="auto" w:fill="DBDBDB"/>
      </w:pPr>
      <w:bookmarkStart w:name="Pd6r-1778427335603" w:id="25"/>
      <w:bookmarkEnd w:id="25"/>
      <w:r>
        <w:rPr/>
        <w:t>union attr {</w:t>
      </w:r>
    </w:p>
    <w:p>
      <w:pPr>
        <w:shd w:val="clear" w:color="auto" w:fill="DBDBDB"/>
      </w:pPr>
      <w:bookmarkStart w:name="Pd6r-1778427335603" w:id="26"/>
      <w:bookmarkEnd w:id="26"/>
      <w:r>
        <w:rPr/>
        <w:t xml:space="preserve">    int x;      // 4字节</w:t>
      </w:r>
    </w:p>
    <w:p>
      <w:pPr>
        <w:shd w:val="clear" w:color="auto" w:fill="DBDBDB"/>
      </w:pPr>
      <w:bookmarkStart w:name="Pd6r-1778427335603" w:id="27"/>
      <w:bookmarkEnd w:id="27"/>
      <w:r>
        <w:rPr/>
        <w:t xml:space="preserve">    char y;     // 1字节</w:t>
      </w:r>
    </w:p>
    <w:p>
      <w:pPr>
        <w:shd w:val="clear" w:color="auto" w:fill="DBDBDB"/>
      </w:pPr>
      <w:bookmarkStart w:name="Pd6r-1778427335603" w:id="28"/>
      <w:bookmarkEnd w:id="28"/>
      <w:r>
        <w:rPr/>
        <w:t xml:space="preserve">    double z;   // 8字节</w:t>
      </w:r>
    </w:p>
    <w:p>
      <w:pPr>
        <w:shd w:val="clear" w:color="auto" w:fill="DBDBDB"/>
      </w:pPr>
      <w:bookmarkStart w:name="Pd6r-1778427335603" w:id="29"/>
      <w:bookmarkEnd w:id="29"/>
      <w:r>
        <w:rPr/>
        <w:t>};</w:t>
      </w:r>
    </w:p>
    <w:p>
      <w:pPr>
        <w:pStyle w:val="3"/>
        <w:spacing w:line="240" w:lineRule="auto" w:before="0" w:after="0"/>
      </w:pPr>
      <w:bookmarkStart w:name="RRcg-1778427335993" w:id="30"/>
      <w:bookmarkEnd w:id="30"/>
      <w:r>
        <w:rPr>
          <w:rFonts w:ascii="微软雅黑" w:hAnsi="微软雅黑" w:cs="微软雅黑" w:eastAsia="微软雅黑"/>
          <w:b w:val="true"/>
          <w:sz w:val="24"/>
        </w:rPr>
        <w:t>定义变量</w:t>
      </w:r>
    </w:p>
    <w:p>
      <w:pPr/>
      <w:bookmarkStart w:name="ZC6H-1778427335607" w:id="31"/>
      <w:bookmarkEnd w:id="31"/>
      <w:r>
        <w:rPr/>
        <w:t>声明联合体类型后，即可定义变量，</w:t>
      </w:r>
      <w:r>
        <w:rPr>
          <w:b w:val="true"/>
        </w:rPr>
        <w:t>定义时才会真正分配内存</w:t>
      </w:r>
      <w:r>
        <w:rPr/>
        <w:t>：</w:t>
      </w:r>
    </w:p>
    <w:p>
      <w:pPr>
        <w:shd w:val="clear" w:color="auto" w:fill="DBDBDB"/>
      </w:pPr>
      <w:bookmarkStart w:name="Jtr4-1778427335616" w:id="32"/>
      <w:bookmarkEnd w:id="32"/>
      <w:r>
        <w:rPr/>
        <w:t>// 定义一个attr类型的联合体变量at</w:t>
      </w:r>
    </w:p>
    <w:p>
      <w:pPr>
        <w:shd w:val="clear" w:color="auto" w:fill="DBDBDB"/>
      </w:pPr>
      <w:bookmarkStart w:name="Jtr4-1778427335616" w:id="33"/>
      <w:bookmarkEnd w:id="33"/>
      <w:r>
        <w:rPr/>
        <w:t>// 其内存大小为max(4,1,8)=8字节</w:t>
      </w:r>
    </w:p>
    <w:p>
      <w:pPr>
        <w:shd w:val="clear" w:color="auto" w:fill="DBDBDB"/>
      </w:pPr>
      <w:bookmarkStart w:name="Jtr4-1778427335616" w:id="34"/>
      <w:bookmarkEnd w:id="34"/>
      <w:r>
        <w:rPr/>
        <w:t>union attr at;</w:t>
      </w:r>
    </w:p>
    <w:p>
      <w:pPr/>
      <w:bookmarkStart w:name="zudk-1778427335617" w:id="35"/>
      <w:bookmarkEnd w:id="3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bZMg-1778427335994" w:id="36"/>
      <w:bookmarkEnd w:id="36"/>
      <w:r>
        <w:rPr>
          <w:rFonts w:ascii="微软雅黑" w:hAnsi="微软雅黑" w:cs="微软雅黑" w:eastAsia="微软雅黑"/>
          <w:b w:val="true"/>
          <w:sz w:val="30"/>
        </w:rPr>
        <w:t>三、联合体的操作</w:t>
      </w:r>
    </w:p>
    <w:p>
      <w:pPr/>
      <w:bookmarkStart w:name="BoDs-1778427335621" w:id="37"/>
      <w:bookmarkEnd w:id="37"/>
      <w:r>
        <w:rPr/>
        <w:t>联合体的操作语法与结构体完全一致，但由于</w:t>
      </w:r>
      <w:r>
        <w:rPr>
          <w:color w:val="f33232"/>
        </w:rPr>
        <w:t>内存共用</w:t>
      </w:r>
      <w:r>
        <w:rPr/>
        <w:t>的特性，</w:t>
      </w:r>
      <w:r>
        <w:rPr>
          <w:highlight w:val="yellow"/>
        </w:rPr>
        <w:t>操作规则有本质区别</w:t>
      </w:r>
      <w:r>
        <w:rPr/>
        <w:t>。</w:t>
      </w:r>
    </w:p>
    <w:p>
      <w:pPr>
        <w:pStyle w:val="3"/>
        <w:spacing w:line="240" w:lineRule="auto" w:before="0" w:after="0"/>
      </w:pPr>
      <w:bookmarkStart w:name="Vzv5-1778427335995" w:id="38"/>
      <w:bookmarkEnd w:id="38"/>
      <w:r>
        <w:rPr>
          <w:rFonts w:ascii="微软雅黑" w:hAnsi="微软雅黑" w:cs="微软雅黑" w:eastAsia="微软雅黑"/>
          <w:b w:val="true"/>
          <w:sz w:val="24"/>
        </w:rPr>
        <w:t>3.1 初始化</w:t>
      </w:r>
    </w:p>
    <w:p>
      <w:pPr>
        <w:pStyle w:val="4"/>
        <w:spacing w:line="240" w:lineRule="auto" w:before="0" w:after="0"/>
      </w:pPr>
      <w:bookmarkStart w:name="FmBQ-1778427335996" w:id="39"/>
      <w:bookmarkEnd w:id="39"/>
      <w:r>
        <w:rPr>
          <w:rFonts w:ascii="微软雅黑" w:hAnsi="微软雅黑" w:cs="微软雅黑" w:eastAsia="微软雅黑"/>
          <w:b w:val="true"/>
          <w:sz w:val="22"/>
        </w:rPr>
        <w:t>方式1：顺序初始化</w:t>
      </w:r>
    </w:p>
    <w:p>
      <w:pPr/>
      <w:bookmarkStart w:name="oUQK-1778427335627" w:id="40"/>
      <w:bookmarkEnd w:id="40"/>
      <w:r>
        <w:rPr>
          <w:color w:val="f33232"/>
        </w:rPr>
        <w:t>只能初始化第一个成员</w:t>
      </w:r>
      <w:r>
        <w:rPr/>
        <w:t>，只有第一个成员有效：</w:t>
      </w:r>
    </w:p>
    <w:p>
      <w:pPr>
        <w:shd w:val="clear" w:color="auto" w:fill="DBDBDB"/>
      </w:pPr>
      <w:bookmarkStart w:name="x8Nd-1778427335634" w:id="41"/>
      <w:bookmarkEnd w:id="41"/>
      <w:r>
        <w:rPr/>
        <w:t>// 只有x=100有效，y和z会被覆盖</w:t>
      </w:r>
    </w:p>
    <w:p>
      <w:pPr>
        <w:shd w:val="clear" w:color="auto" w:fill="DBDBDB"/>
      </w:pPr>
      <w:bookmarkStart w:name="x8Nd-1778427335634" w:id="42"/>
      <w:bookmarkEnd w:id="42"/>
      <w:r>
        <w:rPr/>
        <w:t>union attr at = {100, 'k', 3.14};</w:t>
      </w:r>
    </w:p>
    <w:p>
      <w:pPr>
        <w:pStyle w:val="4"/>
        <w:spacing w:line="240" w:lineRule="auto" w:before="0" w:after="0"/>
      </w:pPr>
      <w:bookmarkStart w:name="v0z6-1778427335997" w:id="43"/>
      <w:bookmarkEnd w:id="43"/>
      <w:r>
        <w:rPr>
          <w:rFonts w:ascii="微软雅黑" w:hAnsi="微软雅黑" w:cs="微软雅黑" w:eastAsia="微软雅黑"/>
          <w:b w:val="true"/>
          <w:sz w:val="22"/>
        </w:rPr>
        <w:t>方式2：指定成员初始化</w:t>
      </w:r>
    </w:p>
    <w:p>
      <w:pPr/>
      <w:bookmarkStart w:name="T5KH-1778427335638" w:id="44"/>
      <w:bookmarkEnd w:id="44"/>
      <w:r>
        <w:rPr/>
        <w:t>只有</w:t>
      </w:r>
      <w:r>
        <w:rPr>
          <w:b w:val="true"/>
          <w:color w:val="f33232"/>
        </w:rPr>
        <w:t>最后一个被指定的成员</w:t>
      </w:r>
      <w:r>
        <w:rPr/>
        <w:t>有效：</w:t>
      </w:r>
    </w:p>
    <w:p>
      <w:pPr>
        <w:shd w:val="clear" w:color="auto" w:fill="DBDBDB"/>
      </w:pPr>
      <w:bookmarkStart w:name="EOgi-1778427335653" w:id="45"/>
      <w:bookmarkEnd w:id="45"/>
      <w:r>
        <w:rPr/>
        <w:t>// 只有z=3.14有效，x和y会被覆盖</w:t>
      </w:r>
    </w:p>
    <w:p>
      <w:pPr>
        <w:shd w:val="clear" w:color="auto" w:fill="DBDBDB"/>
      </w:pPr>
      <w:bookmarkStart w:name="EOgi-1778427335653" w:id="46"/>
      <w:bookmarkEnd w:id="46"/>
      <w:r>
        <w:rPr/>
        <w:t>union attr at = {</w:t>
      </w:r>
    </w:p>
    <w:p>
      <w:pPr>
        <w:shd w:val="clear" w:color="auto" w:fill="DBDBDB"/>
      </w:pPr>
      <w:bookmarkStart w:name="EOgi-1778427335653" w:id="47"/>
      <w:bookmarkEnd w:id="47"/>
      <w:r>
        <w:rPr/>
        <w:t xml:space="preserve">    .x = 100,</w:t>
      </w:r>
    </w:p>
    <w:p>
      <w:pPr>
        <w:shd w:val="clear" w:color="auto" w:fill="DBDBDB"/>
      </w:pPr>
      <w:bookmarkStart w:name="EOgi-1778427335653" w:id="48"/>
      <w:bookmarkEnd w:id="48"/>
      <w:r>
        <w:rPr/>
        <w:t xml:space="preserve">    .y = 'k',</w:t>
      </w:r>
    </w:p>
    <w:p>
      <w:pPr>
        <w:shd w:val="clear" w:color="auto" w:fill="DBDBDB"/>
      </w:pPr>
      <w:bookmarkStart w:name="EOgi-1778427335653" w:id="49"/>
      <w:bookmarkEnd w:id="49"/>
      <w:r>
        <w:rPr/>
        <w:t xml:space="preserve">    .z = 3.14</w:t>
      </w:r>
    </w:p>
    <w:p>
      <w:pPr>
        <w:shd w:val="clear" w:color="auto" w:fill="DBDBDB"/>
      </w:pPr>
      <w:bookmarkStart w:name="EOgi-1778427335653" w:id="50"/>
      <w:bookmarkEnd w:id="50"/>
      <w:r>
        <w:rPr/>
        <w:t>};</w:t>
      </w:r>
    </w:p>
    <w:p>
      <w:pPr>
        <w:pStyle w:val="3"/>
        <w:spacing w:line="240" w:lineRule="auto" w:before="0" w:after="0"/>
      </w:pPr>
      <w:bookmarkStart w:name="vnTW-1778427335998" w:id="51"/>
      <w:bookmarkEnd w:id="51"/>
      <w:r>
        <w:rPr>
          <w:rFonts w:ascii="微软雅黑" w:hAnsi="微软雅黑" w:cs="微软雅黑" w:eastAsia="微软雅黑"/>
          <w:b w:val="true"/>
          <w:sz w:val="24"/>
        </w:rPr>
        <w:t>3.2 成员访问</w:t>
      </w:r>
    </w:p>
    <w:p>
      <w:pPr/>
      <w:bookmarkStart w:name="OCSX-1778427335657" w:id="52"/>
      <w:bookmarkEnd w:id="52"/>
      <w:r>
        <w:rPr/>
        <w:t>使用**点运算符.**访问成员，每次赋值都会覆盖之前的内容：</w:t>
      </w:r>
    </w:p>
    <w:p>
      <w:pPr>
        <w:shd w:val="clear" w:color="auto" w:fill="DBDBDB"/>
      </w:pPr>
      <w:bookmarkStart w:name="zkNh-1778427335708" w:id="53"/>
      <w:bookmarkEnd w:id="53"/>
      <w:r>
        <w:rPr/>
        <w:t>#include &lt;stdio.h&gt;</w:t>
      </w:r>
    </w:p>
    <w:p>
      <w:pPr>
        <w:shd w:val="clear" w:color="auto" w:fill="DBDBDB"/>
      </w:pPr>
      <w:bookmarkStart w:name="zkNh-1778427335708" w:id="54"/>
      <w:bookmarkEnd w:id="54"/>
    </w:p>
    <w:p>
      <w:pPr>
        <w:shd w:val="clear" w:color="auto" w:fill="DBDBDB"/>
      </w:pPr>
      <w:bookmarkStart w:name="zkNh-1778427335708" w:id="55"/>
      <w:bookmarkEnd w:id="55"/>
      <w:r>
        <w:rPr/>
        <w:t>union attr {</w:t>
      </w:r>
    </w:p>
    <w:p>
      <w:pPr>
        <w:shd w:val="clear" w:color="auto" w:fill="DBDBDB"/>
      </w:pPr>
      <w:bookmarkStart w:name="zkNh-1778427335708" w:id="56"/>
      <w:bookmarkEnd w:id="56"/>
      <w:r>
        <w:rPr/>
        <w:t xml:space="preserve">    int x;</w:t>
      </w:r>
    </w:p>
    <w:p>
      <w:pPr>
        <w:shd w:val="clear" w:color="auto" w:fill="DBDBDB"/>
      </w:pPr>
      <w:bookmarkStart w:name="zkNh-1778427335708" w:id="57"/>
      <w:bookmarkEnd w:id="57"/>
      <w:r>
        <w:rPr/>
        <w:t xml:space="preserve">    char y;</w:t>
      </w:r>
    </w:p>
    <w:p>
      <w:pPr>
        <w:shd w:val="clear" w:color="auto" w:fill="DBDBDB"/>
      </w:pPr>
      <w:bookmarkStart w:name="zkNh-1778427335708" w:id="58"/>
      <w:bookmarkEnd w:id="58"/>
      <w:r>
        <w:rPr/>
        <w:t xml:space="preserve">    double z;</w:t>
      </w:r>
    </w:p>
    <w:p>
      <w:pPr>
        <w:shd w:val="clear" w:color="auto" w:fill="DBDBDB"/>
      </w:pPr>
      <w:bookmarkStart w:name="zkNh-1778427335708" w:id="59"/>
      <w:bookmarkEnd w:id="59"/>
      <w:r>
        <w:rPr/>
        <w:t>};</w:t>
      </w:r>
    </w:p>
    <w:p>
      <w:pPr>
        <w:shd w:val="clear" w:color="auto" w:fill="DBDBDB"/>
      </w:pPr>
      <w:bookmarkStart w:name="zkNh-1778427335708" w:id="60"/>
      <w:bookmarkEnd w:id="60"/>
    </w:p>
    <w:p>
      <w:pPr>
        <w:shd w:val="clear" w:color="auto" w:fill="DBDBDB"/>
      </w:pPr>
      <w:bookmarkStart w:name="zkNh-1778427335708" w:id="61"/>
      <w:bookmarkEnd w:id="61"/>
      <w:r>
        <w:rPr/>
        <w:t>int main() {</w:t>
      </w:r>
    </w:p>
    <w:p>
      <w:pPr>
        <w:shd w:val="clear" w:color="auto" w:fill="DBDBDB"/>
      </w:pPr>
      <w:bookmarkStart w:name="zkNh-1778427335708" w:id="62"/>
      <w:bookmarkEnd w:id="62"/>
      <w:r>
        <w:rPr/>
        <w:t xml:space="preserve">    union attr at;</w:t>
      </w:r>
    </w:p>
    <w:p>
      <w:pPr>
        <w:shd w:val="clear" w:color="auto" w:fill="DBDBDB"/>
      </w:pPr>
      <w:bookmarkStart w:name="zkNh-1778427335708" w:id="63"/>
      <w:bookmarkEnd w:id="63"/>
    </w:p>
    <w:p>
      <w:pPr>
        <w:shd w:val="clear" w:color="auto" w:fill="DBDBDB"/>
      </w:pPr>
      <w:bookmarkStart w:name="zkNh-1778427335708" w:id="64"/>
      <w:bookmarkEnd w:id="64"/>
      <w:r>
        <w:rPr/>
        <w:t xml:space="preserve">    at.x = 100;</w:t>
      </w:r>
    </w:p>
    <w:p>
      <w:pPr>
        <w:shd w:val="clear" w:color="auto" w:fill="DBDBDB"/>
      </w:pPr>
      <w:bookmarkStart w:name="zkNh-1778427335708" w:id="65"/>
      <w:bookmarkEnd w:id="65"/>
      <w:r>
        <w:rPr/>
        <w:t xml:space="preserve">    printf("x = %d\n", at.x); // 输出：100（x有效）</w:t>
      </w:r>
    </w:p>
    <w:p>
      <w:pPr>
        <w:shd w:val="clear" w:color="auto" w:fill="DBDBDB"/>
      </w:pPr>
      <w:bookmarkStart w:name="zkNh-1778427335708" w:id="66"/>
      <w:bookmarkEnd w:id="66"/>
    </w:p>
    <w:p>
      <w:pPr>
        <w:shd w:val="clear" w:color="auto" w:fill="DBDBDB"/>
      </w:pPr>
      <w:bookmarkStart w:name="zkNh-1778427335708" w:id="67"/>
      <w:bookmarkEnd w:id="67"/>
      <w:r>
        <w:rPr/>
        <w:t xml:space="preserve">    at.y = 'k';</w:t>
      </w:r>
    </w:p>
    <w:p>
      <w:pPr>
        <w:shd w:val="clear" w:color="auto" w:fill="DBDBDB"/>
      </w:pPr>
      <w:bookmarkStart w:name="zkNh-1778427335708" w:id="68"/>
      <w:bookmarkEnd w:id="68"/>
      <w:r>
        <w:rPr/>
        <w:t xml:space="preserve">    printf("y = %c\n", at.y); // 输出：k（y有效，x已失效）</w:t>
      </w:r>
    </w:p>
    <w:p>
      <w:pPr>
        <w:shd w:val="clear" w:color="auto" w:fill="DBDBDB"/>
      </w:pPr>
      <w:bookmarkStart w:name="zkNh-1778427335708" w:id="69"/>
      <w:bookmarkEnd w:id="69"/>
      <w:r>
        <w:rPr/>
        <w:t xml:space="preserve">    printf("x = %d\n", at.x); // 输出：随机值（x已被覆盖）</w:t>
      </w:r>
    </w:p>
    <w:p>
      <w:pPr>
        <w:shd w:val="clear" w:color="auto" w:fill="DBDBDB"/>
      </w:pPr>
      <w:bookmarkStart w:name="zkNh-1778427335708" w:id="70"/>
      <w:bookmarkEnd w:id="70"/>
    </w:p>
    <w:p>
      <w:pPr>
        <w:shd w:val="clear" w:color="auto" w:fill="DBDBDB"/>
      </w:pPr>
      <w:bookmarkStart w:name="zkNh-1778427335708" w:id="71"/>
      <w:bookmarkEnd w:id="71"/>
      <w:r>
        <w:rPr/>
        <w:t xml:space="preserve">    at.z = 3.14;</w:t>
      </w:r>
    </w:p>
    <w:p>
      <w:pPr>
        <w:shd w:val="clear" w:color="auto" w:fill="DBDBDB"/>
      </w:pPr>
      <w:bookmarkStart w:name="zkNh-1778427335708" w:id="72"/>
      <w:bookmarkEnd w:id="72"/>
      <w:r>
        <w:rPr/>
        <w:t xml:space="preserve">    printf("z = %lf\n", at.z); // 输出：3.14（z有效，x和y已失效）</w:t>
      </w:r>
    </w:p>
    <w:p>
      <w:pPr>
        <w:shd w:val="clear" w:color="auto" w:fill="DBDBDB"/>
      </w:pPr>
      <w:bookmarkStart w:name="zkNh-1778427335708" w:id="73"/>
      <w:bookmarkEnd w:id="73"/>
    </w:p>
    <w:p>
      <w:pPr>
        <w:shd w:val="clear" w:color="auto" w:fill="DBDBDB"/>
      </w:pPr>
      <w:bookmarkStart w:name="zkNh-1778427335708" w:id="74"/>
      <w:bookmarkEnd w:id="74"/>
      <w:r>
        <w:rPr/>
        <w:t xml:space="preserve">    return 0;</w:t>
      </w:r>
    </w:p>
    <w:p>
      <w:pPr>
        <w:shd w:val="clear" w:color="auto" w:fill="DBDBDB"/>
      </w:pPr>
      <w:bookmarkStart w:name="zkNh-1778427335708" w:id="75"/>
      <w:bookmarkEnd w:id="75"/>
      <w:r>
        <w:rPr/>
        <w:t>}</w:t>
      </w:r>
    </w:p>
    <w:p>
      <w:pPr>
        <w:pStyle w:val="3"/>
        <w:spacing w:line="240" w:lineRule="auto" w:before="0" w:after="0"/>
      </w:pPr>
      <w:bookmarkStart w:name="KbCY-1778427335999" w:id="76"/>
      <w:bookmarkEnd w:id="76"/>
      <w:r>
        <w:rPr>
          <w:rFonts w:ascii="微软雅黑" w:hAnsi="微软雅黑" w:cs="微软雅黑" w:eastAsia="微软雅黑"/>
          <w:b w:val="true"/>
          <w:sz w:val="24"/>
        </w:rPr>
        <w:t>3.3 联合体指针</w:t>
      </w:r>
    </w:p>
    <w:p>
      <w:pPr/>
      <w:bookmarkStart w:name="Xfxq-1778427335713" w:id="77"/>
      <w:bookmarkEnd w:id="77"/>
      <w:r>
        <w:rPr/>
        <w:t>使用**箭头运算符-&gt;**访问指针指向的联合体成员：</w:t>
      </w:r>
    </w:p>
    <w:p>
      <w:pPr>
        <w:shd w:val="clear" w:color="auto" w:fill="DBDBDB"/>
      </w:pPr>
      <w:bookmarkStart w:name="eTke-1778427335756" w:id="78"/>
      <w:bookmarkEnd w:id="78"/>
      <w:r>
        <w:rPr/>
        <w:t>#include &lt;stdio.h&gt;</w:t>
      </w:r>
    </w:p>
    <w:p>
      <w:pPr>
        <w:shd w:val="clear" w:color="auto" w:fill="DBDBDB"/>
      </w:pPr>
      <w:bookmarkStart w:name="eTke-1778427335756" w:id="79"/>
      <w:bookmarkEnd w:id="79"/>
    </w:p>
    <w:p>
      <w:pPr>
        <w:shd w:val="clear" w:color="auto" w:fill="DBDBDB"/>
      </w:pPr>
      <w:bookmarkStart w:name="eTke-1778427335756" w:id="80"/>
      <w:bookmarkEnd w:id="80"/>
      <w:r>
        <w:rPr/>
        <w:t>union attr {</w:t>
      </w:r>
    </w:p>
    <w:p>
      <w:pPr>
        <w:shd w:val="clear" w:color="auto" w:fill="DBDBDB"/>
      </w:pPr>
      <w:bookmarkStart w:name="eTke-1778427335756" w:id="81"/>
      <w:bookmarkEnd w:id="81"/>
      <w:r>
        <w:rPr/>
        <w:t xml:space="preserve">    int x;</w:t>
      </w:r>
    </w:p>
    <w:p>
      <w:pPr>
        <w:shd w:val="clear" w:color="auto" w:fill="DBDBDB"/>
      </w:pPr>
      <w:bookmarkStart w:name="eTke-1778427335756" w:id="82"/>
      <w:bookmarkEnd w:id="82"/>
      <w:r>
        <w:rPr/>
        <w:t xml:space="preserve">    char y;</w:t>
      </w:r>
    </w:p>
    <w:p>
      <w:pPr>
        <w:shd w:val="clear" w:color="auto" w:fill="DBDBDB"/>
      </w:pPr>
      <w:bookmarkStart w:name="eTke-1778427335756" w:id="83"/>
      <w:bookmarkEnd w:id="83"/>
      <w:r>
        <w:rPr/>
        <w:t xml:space="preserve">    double z;</w:t>
      </w:r>
    </w:p>
    <w:p>
      <w:pPr>
        <w:shd w:val="clear" w:color="auto" w:fill="DBDBDB"/>
      </w:pPr>
      <w:bookmarkStart w:name="eTke-1778427335756" w:id="84"/>
      <w:bookmarkEnd w:id="84"/>
      <w:r>
        <w:rPr/>
        <w:t>};</w:t>
      </w:r>
    </w:p>
    <w:p>
      <w:pPr>
        <w:shd w:val="clear" w:color="auto" w:fill="DBDBDB"/>
      </w:pPr>
      <w:bookmarkStart w:name="eTke-1778427335756" w:id="85"/>
      <w:bookmarkEnd w:id="85"/>
    </w:p>
    <w:p>
      <w:pPr>
        <w:shd w:val="clear" w:color="auto" w:fill="DBDBDB"/>
      </w:pPr>
      <w:bookmarkStart w:name="eTke-1778427335756" w:id="86"/>
      <w:bookmarkEnd w:id="86"/>
      <w:r>
        <w:rPr/>
        <w:t>int main() {</w:t>
      </w:r>
    </w:p>
    <w:p>
      <w:pPr>
        <w:shd w:val="clear" w:color="auto" w:fill="DBDBDB"/>
      </w:pPr>
      <w:bookmarkStart w:name="eTke-1778427335756" w:id="87"/>
      <w:bookmarkEnd w:id="87"/>
      <w:r>
        <w:rPr/>
        <w:t xml:space="preserve">    union attr at;</w:t>
      </w:r>
    </w:p>
    <w:p>
      <w:pPr>
        <w:shd w:val="clear" w:color="auto" w:fill="DBDBDB"/>
      </w:pPr>
      <w:bookmarkStart w:name="eTke-1778427335756" w:id="88"/>
      <w:bookmarkEnd w:id="88"/>
      <w:r>
        <w:rPr/>
        <w:t xml:space="preserve">    union attr *p = &amp;at; // 定义联合体指针，指向at</w:t>
      </w:r>
    </w:p>
    <w:p>
      <w:pPr>
        <w:shd w:val="clear" w:color="auto" w:fill="DBDBDB"/>
      </w:pPr>
      <w:bookmarkStart w:name="eTke-1778427335756" w:id="89"/>
      <w:bookmarkEnd w:id="89"/>
    </w:p>
    <w:p>
      <w:pPr>
        <w:shd w:val="clear" w:color="auto" w:fill="DBDBDB"/>
      </w:pPr>
      <w:bookmarkStart w:name="eTke-1778427335756" w:id="90"/>
      <w:bookmarkEnd w:id="90"/>
      <w:r>
        <w:rPr/>
        <w:t xml:space="preserve">    p-&gt;x = 100;</w:t>
      </w:r>
    </w:p>
    <w:p>
      <w:pPr>
        <w:shd w:val="clear" w:color="auto" w:fill="DBDBDB"/>
      </w:pPr>
      <w:bookmarkStart w:name="eTke-1778427335756" w:id="91"/>
      <w:bookmarkEnd w:id="91"/>
      <w:r>
        <w:rPr/>
        <w:t xml:space="preserve">    printf("x = %d\n", p-&gt;x); // 输出：100</w:t>
      </w:r>
    </w:p>
    <w:p>
      <w:pPr>
        <w:shd w:val="clear" w:color="auto" w:fill="DBDBDB"/>
      </w:pPr>
      <w:bookmarkStart w:name="eTke-1778427335756" w:id="92"/>
      <w:bookmarkEnd w:id="92"/>
    </w:p>
    <w:p>
      <w:pPr>
        <w:shd w:val="clear" w:color="auto" w:fill="DBDBDB"/>
      </w:pPr>
      <w:bookmarkStart w:name="eTke-1778427335756" w:id="93"/>
      <w:bookmarkEnd w:id="93"/>
      <w:r>
        <w:rPr/>
        <w:t xml:space="preserve">    p-&gt;z = 3.14;</w:t>
      </w:r>
    </w:p>
    <w:p>
      <w:pPr>
        <w:shd w:val="clear" w:color="auto" w:fill="DBDBDB"/>
      </w:pPr>
      <w:bookmarkStart w:name="eTke-1778427335756" w:id="94"/>
      <w:bookmarkEnd w:id="94"/>
      <w:r>
        <w:rPr/>
        <w:t xml:space="preserve">    printf("z = %lf\n", p-&gt;z); // 输出：3.14</w:t>
      </w:r>
    </w:p>
    <w:p>
      <w:pPr>
        <w:shd w:val="clear" w:color="auto" w:fill="DBDBDB"/>
      </w:pPr>
      <w:bookmarkStart w:name="eTke-1778427335756" w:id="95"/>
      <w:bookmarkEnd w:id="95"/>
    </w:p>
    <w:p>
      <w:pPr>
        <w:shd w:val="clear" w:color="auto" w:fill="DBDBDB"/>
      </w:pPr>
      <w:bookmarkStart w:name="eTke-1778427335756" w:id="96"/>
      <w:bookmarkEnd w:id="96"/>
      <w:r>
        <w:rPr/>
        <w:t xml:space="preserve">    return 0;</w:t>
      </w:r>
    </w:p>
    <w:p>
      <w:pPr>
        <w:shd w:val="clear" w:color="auto" w:fill="DBDBDB"/>
      </w:pPr>
      <w:bookmarkStart w:name="eTke-1778427335756" w:id="97"/>
      <w:bookmarkEnd w:id="97"/>
      <w:r>
        <w:rPr/>
        <w:t>}</w:t>
      </w:r>
    </w:p>
    <w:p>
      <w:pPr/>
      <w:bookmarkStart w:name="xCrp-1778427335757" w:id="98"/>
      <w:bookmarkEnd w:id="9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5Hc4-1778427336000" w:id="99"/>
      <w:bookmarkEnd w:id="99"/>
      <w:r>
        <w:rPr>
          <w:rFonts w:ascii="微软雅黑" w:hAnsi="微软雅黑" w:cs="微软雅黑" w:eastAsia="微软雅黑"/>
          <w:b w:val="true"/>
          <w:sz w:val="30"/>
        </w:rPr>
        <w:t>四、联合体的典型应用场景</w:t>
      </w:r>
    </w:p>
    <w:p>
      <w:pPr/>
      <w:bookmarkStart w:name="8cMH-1778427335761" w:id="100"/>
      <w:bookmarkEnd w:id="100"/>
      <w:r>
        <w:rPr/>
        <w:t>联合体很少单独使用，</w:t>
      </w:r>
      <w:r>
        <w:rPr>
          <w:b w:val="true"/>
        </w:rPr>
        <w:t>最常用的方式是作为结构体的成员</w:t>
      </w:r>
      <w:r>
        <w:rPr/>
        <w:t>，用来表达一组</w:t>
      </w:r>
      <w:r>
        <w:rPr>
          <w:b w:val="true"/>
        </w:rPr>
        <w:t>互斥的属性</w:t>
      </w:r>
      <w:r>
        <w:rPr/>
        <w:t>，从而大幅节省内存（这在内存受限的嵌入式系统中尤为重要）。</w:t>
      </w:r>
    </w:p>
    <w:p>
      <w:pPr>
        <w:pStyle w:val="3"/>
        <w:spacing w:line="240" w:lineRule="auto" w:before="0" w:after="0"/>
      </w:pPr>
      <w:bookmarkStart w:name="Syn1-1778427336001" w:id="101"/>
      <w:bookmarkEnd w:id="101"/>
      <w:r>
        <w:rPr>
          <w:rFonts w:ascii="微软雅黑" w:hAnsi="微软雅黑" w:cs="微软雅黑" w:eastAsia="微软雅黑"/>
          <w:b w:val="true"/>
          <w:sz w:val="24"/>
        </w:rPr>
        <w:t>示例：描述不同类型的人物</w:t>
      </w:r>
    </w:p>
    <w:p>
      <w:pPr>
        <w:shd w:val="clear" w:color="auto" w:fill="DBDBDB"/>
      </w:pPr>
      <w:bookmarkStart w:name="pcvc-1778427335837" w:id="102"/>
      <w:bookmarkEnd w:id="102"/>
      <w:r>
        <w:rPr/>
        <w:t>#include &lt;stdio.h&gt;</w:t>
      </w:r>
    </w:p>
    <w:p>
      <w:pPr>
        <w:shd w:val="clear" w:color="auto" w:fill="DBDBDB"/>
      </w:pPr>
      <w:bookmarkStart w:name="pcvc-1778427335837" w:id="103"/>
      <w:bookmarkEnd w:id="103"/>
      <w:r>
        <w:rPr/>
        <w:t>#include &lt;string.h&gt;</w:t>
      </w:r>
    </w:p>
    <w:p>
      <w:pPr>
        <w:shd w:val="clear" w:color="auto" w:fill="DBDBDB"/>
      </w:pPr>
      <w:bookmarkStart w:name="pcvc-1778427335837" w:id="104"/>
      <w:bookmarkEnd w:id="104"/>
    </w:p>
    <w:p>
      <w:pPr>
        <w:shd w:val="clear" w:color="auto" w:fill="DBDBDB"/>
      </w:pPr>
      <w:bookmarkStart w:name="pcvc-1778427335837" w:id="105"/>
      <w:bookmarkEnd w:id="105"/>
      <w:r>
        <w:rPr/>
        <w:t>typedef struct Node {</w:t>
      </w:r>
    </w:p>
    <w:p>
      <w:pPr>
        <w:shd w:val="clear" w:color="auto" w:fill="DBDBDB"/>
      </w:pPr>
      <w:bookmarkStart w:name="pcvc-1778427335837" w:id="106"/>
      <w:bookmarkEnd w:id="106"/>
      <w:r>
        <w:rPr/>
        <w:t xml:space="preserve">    char Name[32];</w:t>
      </w:r>
    </w:p>
    <w:p>
      <w:pPr>
        <w:shd w:val="clear" w:color="auto" w:fill="DBDBDB"/>
      </w:pPr>
      <w:bookmarkStart w:name="pcvc-1778427335837" w:id="107"/>
      <w:bookmarkEnd w:id="107"/>
      <w:r>
        <w:rPr/>
        <w:t xml:space="preserve">    int Age;</w:t>
      </w:r>
    </w:p>
    <w:p>
      <w:pPr>
        <w:shd w:val="clear" w:color="auto" w:fill="DBDBDB"/>
      </w:pPr>
      <w:bookmarkStart w:name="pcvc-1778427335837" w:id="108"/>
      <w:bookmarkEnd w:id="108"/>
      <w:r>
        <w:rPr/>
        <w:t xml:space="preserve">    char Type; // 人物类型：S-学生，T-老师，A-饭堂阿姨</w:t>
      </w:r>
    </w:p>
    <w:p>
      <w:pPr>
        <w:shd w:val="clear" w:color="auto" w:fill="DBDBDB"/>
      </w:pPr>
      <w:bookmarkStart w:name="pcvc-1778427335837" w:id="109"/>
      <w:bookmarkEnd w:id="109"/>
    </w:p>
    <w:p>
      <w:pPr>
        <w:shd w:val="clear" w:color="auto" w:fill="DBDBDB"/>
      </w:pPr>
      <w:bookmarkStart w:name="pcvc-1778427335837" w:id="110"/>
      <w:bookmarkEnd w:id="110"/>
      <w:r>
        <w:rPr/>
        <w:t xml:space="preserve">    // 嵌套联合体：三个属性互斥，同一时刻只有一个有效</w:t>
      </w:r>
    </w:p>
    <w:p>
      <w:pPr>
        <w:shd w:val="clear" w:color="auto" w:fill="DBDBDB"/>
      </w:pPr>
      <w:bookmarkStart w:name="pcvc-1778427335837" w:id="111"/>
      <w:bookmarkEnd w:id="111"/>
      <w:r>
        <w:rPr/>
        <w:t xml:space="preserve">    // 共用8字节内存，比单独定义三个成员节省1+4+8-8=5字节</w:t>
      </w:r>
    </w:p>
    <w:p>
      <w:pPr>
        <w:shd w:val="clear" w:color="auto" w:fill="DBDBDB"/>
      </w:pPr>
      <w:bookmarkStart w:name="pcvc-1778427335837" w:id="112"/>
      <w:bookmarkEnd w:id="112"/>
      <w:r>
        <w:rPr/>
        <w:t xml:space="preserve">    union {</w:t>
      </w:r>
    </w:p>
    <w:p>
      <w:pPr>
        <w:shd w:val="clear" w:color="auto" w:fill="DBDBDB"/>
      </w:pPr>
      <w:bookmarkStart w:name="pcvc-1778427335837" w:id="113"/>
      <w:bookmarkEnd w:id="113"/>
      <w:r>
        <w:rPr/>
        <w:t xml:space="preserve">        float PerPoint; // 学生：绩点</w:t>
      </w:r>
    </w:p>
    <w:p>
      <w:pPr>
        <w:shd w:val="clear" w:color="auto" w:fill="DBDBDB"/>
      </w:pPr>
      <w:bookmarkStart w:name="pcvc-1778427335837" w:id="114"/>
      <w:bookmarkEnd w:id="114"/>
      <w:r>
        <w:rPr/>
        <w:t xml:space="preserve">        char Level;     // 老师：职称（A/B/C/S）</w:t>
      </w:r>
    </w:p>
    <w:p>
      <w:pPr>
        <w:shd w:val="clear" w:color="auto" w:fill="DBDBDB"/>
      </w:pPr>
      <w:bookmarkStart w:name="pcvc-1778427335837" w:id="115"/>
      <w:bookmarkEnd w:id="115"/>
      <w:r>
        <w:rPr/>
        <w:t xml:space="preserve">        int Jitter;     // 饭堂阿姨：手抖级别（0-10）</w:t>
      </w:r>
    </w:p>
    <w:p>
      <w:pPr>
        <w:shd w:val="clear" w:color="auto" w:fill="DBDBDB"/>
      </w:pPr>
      <w:bookmarkStart w:name="pcvc-1778427335837" w:id="116"/>
      <w:bookmarkEnd w:id="116"/>
      <w:r>
        <w:rPr/>
        <w:t xml:space="preserve">    } attr;</w:t>
      </w:r>
    </w:p>
    <w:p>
      <w:pPr>
        <w:shd w:val="clear" w:color="auto" w:fill="DBDBDB"/>
      </w:pPr>
      <w:bookmarkStart w:name="pcvc-1778427335837" w:id="117"/>
      <w:bookmarkEnd w:id="117"/>
      <w:r>
        <w:rPr/>
        <w:t>} Node;</w:t>
      </w:r>
    </w:p>
    <w:p>
      <w:pPr>
        <w:shd w:val="clear" w:color="auto" w:fill="DBDBDB"/>
      </w:pPr>
      <w:bookmarkStart w:name="pcvc-1778427335837" w:id="118"/>
      <w:bookmarkEnd w:id="118"/>
    </w:p>
    <w:p>
      <w:pPr>
        <w:shd w:val="clear" w:color="auto" w:fill="DBDBDB"/>
      </w:pPr>
      <w:bookmarkStart w:name="pcvc-1778427335837" w:id="119"/>
      <w:bookmarkEnd w:id="119"/>
      <w:r>
        <w:rPr/>
        <w:t>int main() {</w:t>
      </w:r>
    </w:p>
    <w:p>
      <w:pPr>
        <w:shd w:val="clear" w:color="auto" w:fill="DBDBDB"/>
      </w:pPr>
      <w:bookmarkStart w:name="pcvc-1778427335837" w:id="120"/>
      <w:bookmarkEnd w:id="120"/>
      <w:r>
        <w:rPr/>
        <w:t xml:space="preserve">    Node student;</w:t>
      </w:r>
    </w:p>
    <w:p>
      <w:pPr>
        <w:shd w:val="clear" w:color="auto" w:fill="DBDBDB"/>
      </w:pPr>
      <w:bookmarkStart w:name="pcvc-1778427335837" w:id="121"/>
      <w:bookmarkEnd w:id="121"/>
      <w:r>
        <w:rPr/>
        <w:t xml:space="preserve">    strcpy(student.Name, "张三");</w:t>
      </w:r>
    </w:p>
    <w:p>
      <w:pPr>
        <w:shd w:val="clear" w:color="auto" w:fill="DBDBDB"/>
      </w:pPr>
      <w:bookmarkStart w:name="pcvc-1778427335837" w:id="122"/>
      <w:bookmarkEnd w:id="122"/>
      <w:r>
        <w:rPr/>
        <w:t xml:space="preserve">    student.Age = 20;</w:t>
      </w:r>
    </w:p>
    <w:p>
      <w:pPr>
        <w:shd w:val="clear" w:color="auto" w:fill="DBDBDB"/>
      </w:pPr>
      <w:bookmarkStart w:name="pcvc-1778427335837" w:id="123"/>
      <w:bookmarkEnd w:id="123"/>
      <w:r>
        <w:rPr/>
        <w:t xml:space="preserve">    student.Type = 'S';</w:t>
      </w:r>
    </w:p>
    <w:p>
      <w:pPr>
        <w:shd w:val="clear" w:color="auto" w:fill="DBDBDB"/>
      </w:pPr>
      <w:bookmarkStart w:name="pcvc-1778427335837" w:id="124"/>
      <w:bookmarkEnd w:id="124"/>
      <w:r>
        <w:rPr/>
        <w:t xml:space="preserve">    student.attr.PerPoint = 3.8; // 学生类型，只有绩点有效</w:t>
      </w:r>
    </w:p>
    <w:p>
      <w:pPr>
        <w:shd w:val="clear" w:color="auto" w:fill="DBDBDB"/>
      </w:pPr>
      <w:bookmarkStart w:name="pcvc-1778427335837" w:id="125"/>
      <w:bookmarkEnd w:id="125"/>
    </w:p>
    <w:p>
      <w:pPr>
        <w:shd w:val="clear" w:color="auto" w:fill="DBDBDB"/>
      </w:pPr>
      <w:bookmarkStart w:name="pcvc-1778427335837" w:id="126"/>
      <w:bookmarkEnd w:id="126"/>
      <w:r>
        <w:rPr/>
        <w:t xml:space="preserve">    Node teacher;</w:t>
      </w:r>
    </w:p>
    <w:p>
      <w:pPr>
        <w:shd w:val="clear" w:color="auto" w:fill="DBDBDB"/>
      </w:pPr>
      <w:bookmarkStart w:name="pcvc-1778427335837" w:id="127"/>
      <w:bookmarkEnd w:id="127"/>
      <w:r>
        <w:rPr/>
        <w:t xml:space="preserve">    strcpy(teacher.Name, "李老师");</w:t>
      </w:r>
    </w:p>
    <w:p>
      <w:pPr>
        <w:shd w:val="clear" w:color="auto" w:fill="DBDBDB"/>
      </w:pPr>
      <w:bookmarkStart w:name="pcvc-1778427335837" w:id="128"/>
      <w:bookmarkEnd w:id="128"/>
      <w:r>
        <w:rPr/>
        <w:t xml:space="preserve">    teacher.Age = 45;</w:t>
      </w:r>
    </w:p>
    <w:p>
      <w:pPr>
        <w:shd w:val="clear" w:color="auto" w:fill="DBDBDB"/>
      </w:pPr>
      <w:bookmarkStart w:name="pcvc-1778427335837" w:id="129"/>
      <w:bookmarkEnd w:id="129"/>
      <w:r>
        <w:rPr/>
        <w:t xml:space="preserve">    teacher.Type = 'T';</w:t>
      </w:r>
    </w:p>
    <w:p>
      <w:pPr>
        <w:shd w:val="clear" w:color="auto" w:fill="DBDBDB"/>
      </w:pPr>
      <w:bookmarkStart w:name="pcvc-1778427335837" w:id="130"/>
      <w:bookmarkEnd w:id="130"/>
      <w:r>
        <w:rPr/>
        <w:t xml:space="preserve">    teacher.attr.Level = 'A'; // 老师类型，只有职称有效</w:t>
      </w:r>
    </w:p>
    <w:p>
      <w:pPr>
        <w:shd w:val="clear" w:color="auto" w:fill="DBDBDB"/>
      </w:pPr>
      <w:bookmarkStart w:name="pcvc-1778427335837" w:id="131"/>
      <w:bookmarkEnd w:id="131"/>
    </w:p>
    <w:p>
      <w:pPr>
        <w:shd w:val="clear" w:color="auto" w:fill="DBDBDB"/>
      </w:pPr>
      <w:bookmarkStart w:name="pcvc-1778427335837" w:id="132"/>
      <w:bookmarkEnd w:id="132"/>
      <w:r>
        <w:rPr/>
        <w:t xml:space="preserve">    printf("学生：%s，绩点：%.1f\n", student.Name, student.attr.PerPoint);</w:t>
      </w:r>
    </w:p>
    <w:p>
      <w:pPr>
        <w:shd w:val="clear" w:color="auto" w:fill="DBDBDB"/>
      </w:pPr>
      <w:bookmarkStart w:name="pcvc-1778427335837" w:id="133"/>
      <w:bookmarkEnd w:id="133"/>
      <w:r>
        <w:rPr/>
        <w:t xml:space="preserve">    printf("老师：%s，职称：%c\n", teacher.Name, teacher.attr.Level);</w:t>
      </w:r>
    </w:p>
    <w:p>
      <w:pPr>
        <w:shd w:val="clear" w:color="auto" w:fill="DBDBDB"/>
      </w:pPr>
      <w:bookmarkStart w:name="pcvc-1778427335837" w:id="134"/>
      <w:bookmarkEnd w:id="134"/>
    </w:p>
    <w:p>
      <w:pPr>
        <w:shd w:val="clear" w:color="auto" w:fill="DBDBDB"/>
      </w:pPr>
      <w:bookmarkStart w:name="pcvc-1778427335837" w:id="135"/>
      <w:bookmarkEnd w:id="135"/>
      <w:r>
        <w:rPr/>
        <w:t xml:space="preserve">    return 0;</w:t>
      </w:r>
    </w:p>
    <w:p>
      <w:pPr>
        <w:shd w:val="clear" w:color="auto" w:fill="DBDBDB"/>
      </w:pPr>
      <w:bookmarkStart w:name="pcvc-1778427335837" w:id="136"/>
      <w:bookmarkEnd w:id="136"/>
      <w:r>
        <w:rPr/>
        <w:t>}</w:t>
      </w:r>
    </w:p>
    <w:p>
      <w:pPr>
        <w:pStyle w:val="3"/>
        <w:spacing w:line="240" w:lineRule="auto" w:before="0" w:after="0"/>
      </w:pPr>
      <w:bookmarkStart w:name="bUdj-1778427336002" w:id="137"/>
      <w:bookmarkEnd w:id="137"/>
      <w:r>
        <w:rPr>
          <w:rFonts w:ascii="微软雅黑" w:hAnsi="微软雅黑" w:cs="微软雅黑" w:eastAsia="微软雅黑"/>
          <w:b w:val="true"/>
          <w:sz w:val="24"/>
        </w:rPr>
        <w:t>拓展应用：</w:t>
      </w:r>
      <w:r>
        <w:rPr>
          <w:rFonts w:ascii="微软雅黑" w:hAnsi="微软雅黑" w:cs="微软雅黑" w:eastAsia="微软雅黑"/>
          <w:b w:val="true"/>
          <w:color w:val="f33232"/>
          <w:sz w:val="24"/>
        </w:rPr>
        <w:t>判断系统大小端模式（笔试嘎嘎高频）</w:t>
      </w:r>
    </w:p>
    <w:p>
      <w:pPr/>
      <w:bookmarkStart w:name="mCk5-1778427335841" w:id="138"/>
      <w:bookmarkEnd w:id="138"/>
      <w:r>
        <w:rPr/>
        <w:t>利用联合体</w:t>
      </w:r>
      <w:r>
        <w:rPr>
          <w:color w:val="f33232"/>
        </w:rPr>
        <w:t>内存共用</w:t>
      </w:r>
      <w:r>
        <w:rPr/>
        <w:t>的特性，可以非常简洁地判断系统的大小端：</w:t>
      </w:r>
    </w:p>
    <w:p>
      <w:pPr>
        <w:shd w:val="clear" w:color="auto" w:fill="DBDBDB"/>
      </w:pPr>
      <w:bookmarkStart w:name="zj5N-1778427335886" w:id="139"/>
      <w:bookmarkEnd w:id="139"/>
      <w:r>
        <w:rPr/>
        <w:t>#include &lt;stdio.h&gt;</w:t>
      </w:r>
    </w:p>
    <w:p>
      <w:pPr>
        <w:shd w:val="clear" w:color="auto" w:fill="DBDBDB"/>
      </w:pPr>
      <w:bookmarkStart w:name="zj5N-1778427335886" w:id="140"/>
      <w:bookmarkEnd w:id="140"/>
    </w:p>
    <w:p>
      <w:pPr>
        <w:shd w:val="clear" w:color="auto" w:fill="DBDBDB"/>
      </w:pPr>
      <w:bookmarkStart w:name="zj5N-1778427335886" w:id="141"/>
      <w:bookmarkEnd w:id="141"/>
      <w:r>
        <w:rPr/>
        <w:t>union EndianTest {</w:t>
      </w:r>
    </w:p>
    <w:p>
      <w:pPr>
        <w:shd w:val="clear" w:color="auto" w:fill="DBDBDB"/>
      </w:pPr>
      <w:bookmarkStart w:name="zj5N-1778427335886" w:id="142"/>
      <w:bookmarkEnd w:id="142"/>
      <w:r>
        <w:rPr/>
        <w:t xml:space="preserve">    int num;</w:t>
      </w:r>
    </w:p>
    <w:p>
      <w:pPr>
        <w:shd w:val="clear" w:color="auto" w:fill="DBDBDB"/>
      </w:pPr>
      <w:bookmarkStart w:name="zj5N-1778427335886" w:id="143"/>
      <w:bookmarkEnd w:id="143"/>
      <w:r>
        <w:rPr/>
        <w:t xml:space="preserve">    char ch;</w:t>
      </w:r>
    </w:p>
    <w:p>
      <w:pPr>
        <w:shd w:val="clear" w:color="auto" w:fill="DBDBDB"/>
      </w:pPr>
      <w:bookmarkStart w:name="zj5N-1778427335886" w:id="144"/>
      <w:bookmarkEnd w:id="144"/>
      <w:r>
        <w:rPr/>
        <w:t>};</w:t>
      </w:r>
    </w:p>
    <w:p>
      <w:pPr>
        <w:shd w:val="clear" w:color="auto" w:fill="DBDBDB"/>
      </w:pPr>
      <w:bookmarkStart w:name="zj5N-1778427335886" w:id="145"/>
      <w:bookmarkEnd w:id="145"/>
    </w:p>
    <w:p>
      <w:pPr>
        <w:shd w:val="clear" w:color="auto" w:fill="DBDBDB"/>
      </w:pPr>
      <w:bookmarkStart w:name="zj5N-1778427335886" w:id="146"/>
      <w:bookmarkEnd w:id="146"/>
      <w:r>
        <w:rPr/>
        <w:t>int main() {</w:t>
      </w:r>
    </w:p>
    <w:p>
      <w:pPr>
        <w:shd w:val="clear" w:color="auto" w:fill="DBDBDB"/>
      </w:pPr>
      <w:bookmarkStart w:name="zj5N-1778427335886" w:id="147"/>
      <w:bookmarkEnd w:id="147"/>
      <w:r>
        <w:rPr/>
        <w:t xml:space="preserve">    union EndianTest test;</w:t>
      </w:r>
    </w:p>
    <w:p>
      <w:pPr>
        <w:shd w:val="clear" w:color="auto" w:fill="DBDBDB"/>
      </w:pPr>
      <w:bookmarkStart w:name="zj5N-1778427335886" w:id="148"/>
      <w:bookmarkEnd w:id="148"/>
      <w:r>
        <w:rPr/>
        <w:t xml:space="preserve">    test.num = 1; // 0x00000001</w:t>
      </w:r>
    </w:p>
    <w:p>
      <w:pPr>
        <w:shd w:val="clear" w:color="auto" w:fill="DBDBDB"/>
      </w:pPr>
      <w:bookmarkStart w:name="zj5N-1778427335886" w:id="149"/>
      <w:bookmarkEnd w:id="149"/>
    </w:p>
    <w:p>
      <w:pPr>
        <w:shd w:val="clear" w:color="auto" w:fill="DBDBDB"/>
      </w:pPr>
      <w:bookmarkStart w:name="zj5N-1778427335886" w:id="150"/>
      <w:bookmarkEnd w:id="150"/>
      <w:r>
        <w:rPr/>
        <w:t xml:space="preserve">    // 如果是小端模式，低字节0x01存在低地址，ch=1</w:t>
      </w:r>
    </w:p>
    <w:p>
      <w:pPr>
        <w:shd w:val="clear" w:color="auto" w:fill="DBDBDB"/>
      </w:pPr>
      <w:bookmarkStart w:name="zj5N-1778427335886" w:id="151"/>
      <w:bookmarkEnd w:id="151"/>
      <w:r>
        <w:rPr/>
        <w:t xml:space="preserve">    // 如果是大端模式，高字节0x00存在低地址，ch=0</w:t>
      </w:r>
    </w:p>
    <w:p>
      <w:pPr>
        <w:shd w:val="clear" w:color="auto" w:fill="DBDBDB"/>
      </w:pPr>
      <w:bookmarkStart w:name="zj5N-1778427335886" w:id="152"/>
      <w:bookmarkEnd w:id="152"/>
      <w:r>
        <w:rPr/>
        <w:t xml:space="preserve">    if (test.ch == 1) {</w:t>
      </w:r>
    </w:p>
    <w:p>
      <w:pPr>
        <w:shd w:val="clear" w:color="auto" w:fill="DBDBDB"/>
      </w:pPr>
      <w:bookmarkStart w:name="zj5N-1778427335886" w:id="153"/>
      <w:bookmarkEnd w:id="153"/>
      <w:r>
        <w:rPr/>
        <w:t xml:space="preserve">        printf("当前系统为：小端模式\n");</w:t>
      </w:r>
    </w:p>
    <w:p>
      <w:pPr>
        <w:shd w:val="clear" w:color="auto" w:fill="DBDBDB"/>
      </w:pPr>
      <w:bookmarkStart w:name="zj5N-1778427335886" w:id="154"/>
      <w:bookmarkEnd w:id="154"/>
      <w:r>
        <w:rPr/>
        <w:t xml:space="preserve">    } else {</w:t>
      </w:r>
    </w:p>
    <w:p>
      <w:pPr>
        <w:shd w:val="clear" w:color="auto" w:fill="DBDBDB"/>
      </w:pPr>
      <w:bookmarkStart w:name="zj5N-1778427335886" w:id="155"/>
      <w:bookmarkEnd w:id="155"/>
      <w:r>
        <w:rPr/>
        <w:t xml:space="preserve">        printf("当前系统为：大端模式\n");</w:t>
      </w:r>
    </w:p>
    <w:p>
      <w:pPr>
        <w:shd w:val="clear" w:color="auto" w:fill="DBDBDB"/>
      </w:pPr>
      <w:bookmarkStart w:name="zj5N-1778427335886" w:id="156"/>
      <w:bookmarkEnd w:id="156"/>
      <w:r>
        <w:rPr/>
        <w:t xml:space="preserve">    }</w:t>
      </w:r>
    </w:p>
    <w:p>
      <w:pPr>
        <w:shd w:val="clear" w:color="auto" w:fill="DBDBDB"/>
      </w:pPr>
      <w:bookmarkStart w:name="zj5N-1778427335886" w:id="157"/>
      <w:bookmarkEnd w:id="157"/>
    </w:p>
    <w:p>
      <w:pPr>
        <w:shd w:val="clear" w:color="auto" w:fill="DBDBDB"/>
      </w:pPr>
      <w:bookmarkStart w:name="zj5N-1778427335886" w:id="158"/>
      <w:bookmarkEnd w:id="158"/>
      <w:r>
        <w:rPr/>
        <w:t xml:space="preserve">    return 0;</w:t>
      </w:r>
    </w:p>
    <w:p>
      <w:pPr>
        <w:shd w:val="clear" w:color="auto" w:fill="DBDBDB"/>
      </w:pPr>
      <w:bookmarkStart w:name="zj5N-1778427335886" w:id="159"/>
      <w:bookmarkEnd w:id="159"/>
      <w:r>
        <w:rPr/>
        <w:t>}</w:t>
      </w:r>
    </w:p>
    <w:p>
      <w:pPr/>
      <w:bookmarkStart w:name="NCKW-1778427335887" w:id="160"/>
      <w:bookmarkEnd w:id="16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7in6-1778427336003" w:id="161"/>
      <w:bookmarkEnd w:id="161"/>
      <w:r>
        <w:rPr>
          <w:rFonts w:ascii="微软雅黑" w:hAnsi="微软雅黑" w:cs="微软雅黑" w:eastAsia="微软雅黑"/>
          <w:b w:val="true"/>
          <w:sz w:val="30"/>
        </w:rPr>
        <w:t>五、联合体与结构体的核心对比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Y48C-1778427335891" w:id="162"/>
            <w:bookmarkEnd w:id="162"/>
            <w:r>
              <w:rPr/>
              <w:t>对比维度</w:t>
            </w:r>
          </w:p>
        </w:tc>
        <w:tc>
          <w:tcPr>
            <w:tcW w:w="3300"/>
            <w:vAlign w:val="center"/>
          </w:tcPr>
          <w:p>
            <w:pPr/>
            <w:bookmarkStart w:name="4jXB-1778427335894" w:id="163"/>
            <w:bookmarkEnd w:id="163"/>
            <w:r>
              <w:rPr/>
              <w:t>结构体（struct）</w:t>
            </w:r>
          </w:p>
        </w:tc>
        <w:tc>
          <w:tcPr>
            <w:tcW w:w="3300"/>
            <w:vAlign w:val="center"/>
          </w:tcPr>
          <w:p>
            <w:pPr/>
            <w:bookmarkStart w:name="JasW-1778427335897" w:id="164"/>
            <w:bookmarkEnd w:id="164"/>
            <w:r>
              <w:rPr/>
              <w:t>联合体（union）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63T-1778427335901" w:id="165"/>
            <w:bookmarkEnd w:id="165"/>
            <w:r>
              <w:rPr/>
              <w:t>内存分配</w:t>
            </w:r>
          </w:p>
          <w:p>
            <w:pPr/>
            <w:bookmarkStart w:name="hR6i-1778566586294" w:id="166"/>
            <w:bookmarkEnd w:id="166"/>
          </w:p>
        </w:tc>
        <w:tc>
          <w:tcPr>
            <w:tcW w:w="3300"/>
            <w:vAlign w:val="center"/>
          </w:tcPr>
          <w:p>
            <w:pPr/>
            <w:bookmarkStart w:name="Sirm-1778427335904" w:id="167"/>
            <w:bookmarkEnd w:id="167"/>
            <w:r>
              <w:rPr/>
              <w:t>每个成员独立分配内存</w:t>
            </w:r>
          </w:p>
        </w:tc>
        <w:tc>
          <w:tcPr>
            <w:tcW w:w="3300"/>
            <w:vAlign w:val="center"/>
          </w:tcPr>
          <w:p>
            <w:pPr/>
            <w:bookmarkStart w:name="e6lQ-1778427335907" w:id="168"/>
            <w:bookmarkEnd w:id="168"/>
            <w:r>
              <w:rPr/>
              <w:t>所有成员共用同一块内存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OJ9-1778427335911" w:id="169"/>
            <w:bookmarkEnd w:id="169"/>
            <w:r>
              <w:rPr/>
              <w:t>成员关系</w:t>
            </w:r>
          </w:p>
        </w:tc>
        <w:tc>
          <w:tcPr>
            <w:tcW w:w="3300"/>
            <w:vAlign w:val="center"/>
          </w:tcPr>
          <w:p>
            <w:pPr/>
            <w:bookmarkStart w:name="WD6D-1778427335914" w:id="170"/>
            <w:bookmarkEnd w:id="170"/>
            <w:r>
              <w:rPr/>
              <w:t>所有成员同时存在，互不影响</w:t>
            </w:r>
          </w:p>
        </w:tc>
        <w:tc>
          <w:tcPr>
            <w:tcW w:w="3300"/>
            <w:vAlign w:val="center"/>
          </w:tcPr>
          <w:p>
            <w:pPr/>
            <w:bookmarkStart w:name="kU8S-1778427335917" w:id="171"/>
            <w:bookmarkEnd w:id="171"/>
            <w:r>
              <w:rPr/>
              <w:t>同一时刻只有一个成员有效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k4W-1778427335921" w:id="172"/>
            <w:bookmarkEnd w:id="172"/>
            <w:r>
              <w:rPr/>
              <w:t>总大小</w:t>
            </w:r>
          </w:p>
        </w:tc>
        <w:tc>
          <w:tcPr>
            <w:tcW w:w="3300"/>
            <w:vAlign w:val="center"/>
          </w:tcPr>
          <w:p>
            <w:pPr/>
            <w:bookmarkStart w:name="gqQO-1778427335924" w:id="173"/>
            <w:bookmarkEnd w:id="173"/>
            <w:r>
              <w:rPr/>
              <w:t>所有成员大小之和 + 填充字节</w:t>
            </w:r>
          </w:p>
        </w:tc>
        <w:tc>
          <w:tcPr>
            <w:tcW w:w="3300"/>
            <w:vAlign w:val="center"/>
          </w:tcPr>
          <w:p>
            <w:pPr/>
            <w:bookmarkStart w:name="YAm1-1778427335927" w:id="174"/>
            <w:bookmarkEnd w:id="174"/>
            <w:r>
              <w:rPr/>
              <w:t>等于最大成员的大小（可能有少量填充）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k2k5-1778427335931" w:id="175"/>
            <w:bookmarkEnd w:id="175"/>
            <w:r>
              <w:rPr/>
              <w:t>核心用途</w:t>
            </w:r>
          </w:p>
        </w:tc>
        <w:tc>
          <w:tcPr>
            <w:tcW w:w="3300"/>
            <w:vAlign w:val="center"/>
          </w:tcPr>
          <w:p>
            <w:pPr/>
            <w:bookmarkStart w:name="bo2m-1778427335934" w:id="176"/>
            <w:bookmarkEnd w:id="176"/>
            <w:r>
              <w:rPr/>
              <w:t>打包多个相关的、同时存在的属性</w:t>
            </w:r>
          </w:p>
        </w:tc>
        <w:tc>
          <w:tcPr>
            <w:tcW w:w="3300"/>
            <w:vAlign w:val="center"/>
          </w:tcPr>
          <w:p>
            <w:pPr/>
            <w:bookmarkStart w:name="2k31-1778427335937" w:id="177"/>
            <w:bookmarkEnd w:id="177"/>
            <w:r>
              <w:rPr/>
              <w:t>表达多个互斥的属性，节省内存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DN8-1778427335941" w:id="178"/>
            <w:bookmarkEnd w:id="178"/>
            <w:r>
              <w:rPr/>
              <w:t>初始化</w:t>
            </w:r>
          </w:p>
        </w:tc>
        <w:tc>
          <w:tcPr>
            <w:tcW w:w="3300"/>
            <w:vAlign w:val="center"/>
          </w:tcPr>
          <w:p>
            <w:pPr/>
            <w:bookmarkStart w:name="auOA-1778427335944" w:id="179"/>
            <w:bookmarkEnd w:id="179"/>
            <w:r>
              <w:rPr/>
              <w:t>可以同时初始化多个成员</w:t>
            </w:r>
          </w:p>
        </w:tc>
        <w:tc>
          <w:tcPr>
            <w:tcW w:w="3300"/>
            <w:vAlign w:val="center"/>
          </w:tcPr>
          <w:p>
            <w:pPr/>
            <w:bookmarkStart w:name="s7EG-1778427335947" w:id="180"/>
            <w:bookmarkEnd w:id="180"/>
            <w:r>
              <w:rPr/>
              <w:t>只能初始化一个有效成员</w:t>
            </w:r>
          </w:p>
        </w:tc>
      </w:tr>
    </w:tbl>
    <w:p>
      <w:pPr/>
      <w:bookmarkStart w:name="yXYQ-1778427335952" w:id="181"/>
      <w:bookmarkEnd w:id="18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IHdf-1778427336004" w:id="182"/>
      <w:bookmarkEnd w:id="182"/>
      <w:r>
        <w:rPr>
          <w:rFonts w:ascii="微软雅黑" w:hAnsi="微软雅黑" w:cs="微软雅黑" w:eastAsia="微软雅黑"/>
          <w:b w:val="true"/>
          <w:sz w:val="30"/>
        </w:rPr>
        <w:t>六、核心注意事项</w:t>
      </w:r>
    </w:p>
    <w:p>
      <w:pPr>
        <w:numPr>
          <w:ilvl w:val="0"/>
          <w:numId w:val="3"/>
        </w:numPr>
      </w:pPr>
      <w:bookmarkStart w:name="SSuD-1778427335956" w:id="183"/>
      <w:bookmarkEnd w:id="183"/>
      <w:r>
        <w:rPr>
          <w:b w:val="true"/>
        </w:rPr>
        <w:t>绝对不要同时读取多个成员</w:t>
      </w:r>
      <w:r>
        <w:rPr/>
        <w:t>：除了最后一个被赋值的成员，其他成员的值都是无意义的</w:t>
      </w:r>
    </w:p>
    <w:p>
      <w:pPr>
        <w:numPr>
          <w:ilvl w:val="0"/>
          <w:numId w:val="3"/>
        </w:numPr>
      </w:pPr>
      <w:bookmarkStart w:name="eTqz-1778427335958" w:id="184"/>
      <w:bookmarkEnd w:id="184"/>
      <w:r>
        <w:rPr>
          <w:b w:val="true"/>
        </w:rPr>
        <w:t>初始化规则</w:t>
      </w:r>
      <w:r>
        <w:rPr/>
        <w:t>：</w:t>
      </w:r>
      <w:r>
        <w:rPr>
          <w:color w:val="f33232"/>
        </w:rPr>
        <w:t>顺序初始化只有第一个成员有效，指定成员初始化只有最后一个有效</w:t>
      </w:r>
    </w:p>
    <w:p>
      <w:pPr>
        <w:numPr>
          <w:ilvl w:val="0"/>
          <w:numId w:val="3"/>
        </w:numPr>
      </w:pPr>
      <w:bookmarkStart w:name="eLir-1778427335960" w:id="185"/>
      <w:bookmarkEnd w:id="185"/>
      <w:r>
        <w:rPr>
          <w:b w:val="true"/>
        </w:rPr>
        <w:t>不能用联合体做函数返回值</w:t>
      </w:r>
      <w:r>
        <w:rPr/>
        <w:t>（嵌入式中尽量避免），建议传递联合体指针</w:t>
      </w:r>
    </w:p>
    <w:p>
      <w:pPr>
        <w:numPr>
          <w:ilvl w:val="0"/>
          <w:numId w:val="3"/>
        </w:numPr>
      </w:pPr>
      <w:bookmarkStart w:name="vsPR-1778427335962" w:id="186"/>
      <w:bookmarkEnd w:id="186"/>
      <w:r>
        <w:rPr>
          <w:b w:val="true"/>
        </w:rPr>
        <w:t>联合体中不能包含有构造函数/析构函数的C++对象</w:t>
      </w:r>
      <w:r>
        <w:rPr/>
        <w:t>（C语言无此问题）</w:t>
      </w:r>
    </w:p>
    <w:p>
      <w:pPr>
        <w:numPr>
          <w:ilvl w:val="0"/>
          <w:numId w:val="3"/>
        </w:numPr>
      </w:pPr>
      <w:bookmarkStart w:name="pLdP-1778427335964" w:id="187"/>
      <w:bookmarkEnd w:id="187"/>
      <w:r>
        <w:rPr>
          <w:b w:val="true"/>
        </w:rPr>
        <w:t>对齐规则</w:t>
      </w:r>
      <w:r>
        <w:rPr/>
        <w:t>：联合体同样遵循地址对齐规则，其大小必须是其所有成员m值最大值的整数倍</w:t>
      </w:r>
    </w:p>
    <w:p>
      <w:pPr/>
      <w:bookmarkStart w:name="xdCG-1778427335965" w:id="188"/>
      <w:bookmarkEnd w:id="18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BAAv-1778427336005" w:id="189"/>
      <w:bookmarkEnd w:id="189"/>
      <w:r>
        <w:rPr>
          <w:rFonts w:ascii="微软雅黑" w:hAnsi="微软雅黑" w:cs="微软雅黑" w:eastAsia="微软雅黑"/>
          <w:b w:val="true"/>
          <w:sz w:val="30"/>
        </w:rPr>
        <w:t>七、本章重点总结</w:t>
      </w:r>
    </w:p>
    <w:p>
      <w:pPr>
        <w:numPr>
          <w:ilvl w:val="0"/>
          <w:numId w:val="4"/>
        </w:numPr>
      </w:pPr>
      <w:bookmarkStart w:name="jV6N-1778427335969" w:id="190"/>
      <w:bookmarkEnd w:id="190"/>
      <w:r>
        <w:rPr>
          <w:b w:val="true"/>
        </w:rPr>
        <w:t>联合体本质</w:t>
      </w:r>
      <w:r>
        <w:rPr/>
        <w:t>：所有成员共用同一块内存，同一时刻只有一个成员有效</w:t>
      </w:r>
    </w:p>
    <w:p>
      <w:pPr>
        <w:numPr>
          <w:ilvl w:val="0"/>
          <w:numId w:val="4"/>
        </w:numPr>
      </w:pPr>
      <w:bookmarkStart w:name="a6Xz-1778427335971" w:id="191"/>
      <w:bookmarkEnd w:id="191"/>
      <w:r>
        <w:rPr>
          <w:b w:val="true"/>
        </w:rPr>
        <w:t>大小计算</w:t>
      </w:r>
      <w:r>
        <w:rPr/>
        <w:t>：联合体大小等于其最大成员的大小</w:t>
      </w:r>
    </w:p>
    <w:p>
      <w:pPr>
        <w:numPr>
          <w:ilvl w:val="0"/>
          <w:numId w:val="4"/>
        </w:numPr>
      </w:pPr>
      <w:bookmarkStart w:name="5qqz-1778427335973" w:id="192"/>
      <w:bookmarkEnd w:id="192"/>
      <w:r>
        <w:rPr>
          <w:b w:val="true"/>
        </w:rPr>
        <w:t>赋值特性</w:t>
      </w:r>
      <w:r>
        <w:rPr/>
        <w:t>：给任意成员赋值都会覆盖其他成员</w:t>
      </w:r>
    </w:p>
    <w:p>
      <w:pPr>
        <w:numPr>
          <w:ilvl w:val="0"/>
          <w:numId w:val="4"/>
        </w:numPr>
      </w:pPr>
      <w:bookmarkStart w:name="Sg0D-1778427335975" w:id="193"/>
      <w:bookmarkEnd w:id="193"/>
      <w:r>
        <w:rPr>
          <w:b w:val="true"/>
        </w:rPr>
        <w:t>核心用途</w:t>
      </w:r>
      <w:r>
        <w:rPr/>
        <w:t>：作为结构体成员，表达互斥属性，节省内存</w:t>
      </w:r>
    </w:p>
    <w:p>
      <w:pPr>
        <w:numPr>
          <w:ilvl w:val="0"/>
          <w:numId w:val="4"/>
        </w:numPr>
      </w:pPr>
      <w:bookmarkStart w:name="9WIV-1778427335977" w:id="194"/>
      <w:bookmarkEnd w:id="194"/>
      <w:r>
        <w:rPr>
          <w:b w:val="true"/>
        </w:rPr>
        <w:t>经典应用</w:t>
      </w:r>
      <w:r>
        <w:rPr/>
        <w:t>：大小端模式判断</w:t>
      </w:r>
    </w:p>
    <w:p>
      <w:pPr>
        <w:numPr>
          <w:ilvl w:val="0"/>
          <w:numId w:val="4"/>
        </w:numPr>
      </w:pPr>
      <w:bookmarkStart w:name="CiN3-1778427335979" w:id="195"/>
      <w:bookmarkEnd w:id="195"/>
      <w:r>
        <w:rPr>
          <w:b w:val="true"/>
        </w:rPr>
        <w:t>语法规则</w:t>
      </w:r>
      <w:r>
        <w:rPr/>
        <w:t>：声明、定义、成员访问语法与结构体完全一致</w:t>
      </w:r>
    </w:p>
    <w:p>
      <w:pPr/>
      <w:bookmarkStart w:name="NbEq-1778427419104" w:id="196"/>
      <w:bookmarkEnd w:id="19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2026-05-12T07:54:08Z</dcterms:created>
  <dc:creator>Apache POI</dc:creator>
</cp:coreProperties>
</file>