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FgyQ-1778667500566" w:id="1"/>
      <w:bookmarkEnd w:id="1"/>
      <w:r>
        <w:rPr/>
        <w:t>刘工——18679595987</w:t>
      </w:r>
    </w:p>
    <w:p>
      <w:pPr/>
      <w:bookmarkStart w:name="F0EL-1778667505571" w:id="2"/>
      <w:bookmarkEnd w:id="2"/>
      <w:r>
        <w:rPr/>
        <w:t>专注嵌入式开发实战教学</w:t>
      </w:r>
    </w:p>
    <w:p>
      <w:pPr/>
      <w:bookmarkStart w:name="Ua3g-1778667513489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196-1778667501282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一、数据结构与算法基本概念</w:t>
      </w:r>
    </w:p>
    <w:p>
      <w:pPr>
        <w:pStyle w:val="2"/>
        <w:spacing w:line="240" w:lineRule="auto" w:before="0" w:after="0"/>
      </w:pPr>
      <w:bookmarkStart w:name="P4Sv-1778667501283" w:id="5"/>
      <w:bookmarkEnd w:id="5"/>
      <w:r>
        <w:rPr>
          <w:rFonts w:ascii="微软雅黑" w:hAnsi="微软雅黑" w:cs="微软雅黑" w:eastAsia="微软雅黑"/>
          <w:b w:val="true"/>
          <w:sz w:val="30"/>
        </w:rPr>
        <w:t>1.1 什么是数据结构与算法</w:t>
      </w:r>
    </w:p>
    <w:p>
      <w:pPr/>
      <w:bookmarkStart w:name="aNX4-1778667501015" w:id="6"/>
      <w:bookmarkEnd w:id="6"/>
      <w:r>
        <w:rPr/>
        <w:t>数据结构是一门研究如何</w:t>
      </w:r>
      <w:r>
        <w:rPr>
          <w:color w:val="f33232"/>
        </w:rPr>
        <w:t>有效组织数据</w:t>
      </w:r>
      <w:r>
        <w:rPr/>
        <w:t>，并</w:t>
      </w:r>
      <w:r>
        <w:rPr>
          <w:color w:val="f33232"/>
        </w:rPr>
        <w:t>提高数据处理效率</w:t>
      </w:r>
      <w:r>
        <w:rPr/>
        <w:t>的学科。通过研究各种数据内部的逻辑关系，使用某种特定的存储形式，并在此基础上对数据实施各种操作（添加、修改、查询、删除等），这些工作被称为广义上的算法。</w:t>
      </w:r>
    </w:p>
    <w:p>
      <w:pPr>
        <w:pStyle w:val="2"/>
        <w:spacing w:line="240" w:lineRule="auto" w:before="0" w:after="0"/>
      </w:pPr>
      <w:bookmarkStart w:name="8m3T-1778667501284" w:id="7"/>
      <w:bookmarkEnd w:id="7"/>
      <w:r>
        <w:rPr>
          <w:rFonts w:ascii="微软雅黑" w:hAnsi="微软雅黑" w:cs="微软雅黑" w:eastAsia="微软雅黑"/>
          <w:b w:val="true"/>
          <w:sz w:val="30"/>
        </w:rPr>
        <w:t>1.2 逻辑结构</w:t>
      </w:r>
    </w:p>
    <w:p>
      <w:pPr/>
      <w:bookmarkStart w:name="Rnhq-1778667501019" w:id="8"/>
      <w:bookmarkEnd w:id="8"/>
      <w:r>
        <w:rPr/>
        <w:t>逻辑结构指数据之间的内在关系（数据本身的逻辑关系），是数据之间本身的属性，跟我们怎么存储以及访问它们无关。常见的逻辑结构有集合、线性表、树、图等。</w:t>
      </w:r>
    </w:p>
    <w:p>
      <w:pPr>
        <w:pStyle w:val="3"/>
        <w:spacing w:line="240" w:lineRule="auto" w:before="0" w:after="0"/>
      </w:pPr>
      <w:bookmarkStart w:name="YwIj-1778667501285" w:id="9"/>
      <w:bookmarkEnd w:id="9"/>
      <w:r>
        <w:rPr>
          <w:rFonts w:ascii="微软雅黑" w:hAnsi="微软雅黑" w:cs="微软雅黑" w:eastAsia="微软雅黑"/>
          <w:b w:val="true"/>
          <w:sz w:val="24"/>
        </w:rPr>
        <w:t>线性关系</w:t>
      </w:r>
    </w:p>
    <w:p>
      <w:pPr/>
      <w:bookmarkStart w:name="33CW-1778667501023" w:id="10"/>
      <w:bookmarkEnd w:id="10"/>
      <w:r>
        <w:rPr/>
        <w:t>各个元素之间是一种</w:t>
      </w:r>
      <w:r>
        <w:rPr>
          <w:b w:val="true"/>
          <w:color w:val="f33232"/>
        </w:rPr>
        <w:t>一对一</w:t>
      </w:r>
      <w:r>
        <w:rPr/>
        <w:t>的关系：</w:t>
      </w:r>
    </w:p>
    <w:p>
      <w:pPr>
        <w:numPr>
          <w:ilvl w:val="0"/>
          <w:numId w:val="1"/>
        </w:numPr>
      </w:pPr>
      <w:bookmarkStart w:name="srGf-1778667501025" w:id="11"/>
      <w:bookmarkEnd w:id="11"/>
      <w:r>
        <w:rPr/>
        <w:t>除了首尾两个元素之外，其余任意一个元素都有且仅有一个直接</w:t>
      </w:r>
      <w:r>
        <w:rPr>
          <w:color w:val="f33232"/>
        </w:rPr>
        <w:t>前驱节点</w:t>
      </w:r>
      <w:r>
        <w:rPr/>
        <w:t>，有且仅有一个直接</w:t>
      </w:r>
      <w:r>
        <w:rPr>
          <w:color w:val="f33232"/>
        </w:rPr>
        <w:t>后继节点</w:t>
      </w:r>
    </w:p>
    <w:p>
      <w:pPr>
        <w:numPr>
          <w:ilvl w:val="0"/>
          <w:numId w:val="1"/>
        </w:numPr>
      </w:pPr>
      <w:bookmarkStart w:name="N8j8-1778667501027" w:id="12"/>
      <w:bookmarkEnd w:id="12"/>
      <w:r>
        <w:rPr/>
        <w:t>典型例子：</w:t>
      </w:r>
    </w:p>
    <w:p>
      <w:pPr>
        <w:numPr>
          <w:ilvl w:val="1"/>
          <w:numId w:val="2"/>
        </w:numPr>
      </w:pPr>
      <w:bookmarkStart w:name="X2zJ-1778667501030" w:id="13"/>
      <w:bookmarkEnd w:id="13"/>
      <w:r>
        <w:rPr/>
        <w:t>图书馆书架上的书，编号为N的书，前驱是N-1，后继是N+1</w:t>
      </w:r>
    </w:p>
    <w:p>
      <w:pPr>
        <w:numPr>
          <w:ilvl w:val="1"/>
          <w:numId w:val="2"/>
        </w:numPr>
      </w:pPr>
      <w:bookmarkStart w:name="yWAL-1778667501032" w:id="14"/>
      <w:bookmarkEnd w:id="14"/>
      <w:r>
        <w:rPr/>
        <w:t>嵌入式中常用的数组、链表、队列、栈</w:t>
      </w:r>
    </w:p>
    <w:p>
      <w:pPr>
        <w:numPr>
          <w:ilvl w:val="1"/>
          <w:numId w:val="2"/>
        </w:numPr>
      </w:pPr>
      <w:bookmarkStart w:name="o8DI-1778667501034" w:id="15"/>
      <w:bookmarkEnd w:id="15"/>
      <w:r>
        <w:rPr/>
        <w:t>单片机的中断向量表</w:t>
      </w:r>
    </w:p>
    <w:p>
      <w:pPr/>
      <w:bookmarkStart w:name="97ke-1778667551243" w:id="16"/>
      <w:bookmarkEnd w:id="16"/>
      <w:r>
        <w:drawing>
          <wp:inline distT="0" distR="0" distB="0" distL="0">
            <wp:extent cx="5168900" cy="1955027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9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6kSy-1778667501286" w:id="17"/>
      <w:bookmarkEnd w:id="17"/>
      <w:r>
        <w:rPr>
          <w:rFonts w:ascii="微软雅黑" w:hAnsi="微软雅黑" w:cs="微软雅黑" w:eastAsia="微软雅黑"/>
          <w:b w:val="true"/>
          <w:sz w:val="24"/>
        </w:rPr>
        <w:t>非线性关系</w:t>
      </w:r>
    </w:p>
    <w:p>
      <w:pPr/>
      <w:bookmarkStart w:name="wt14-1778667501038" w:id="18"/>
      <w:bookmarkEnd w:id="18"/>
      <w:r>
        <w:rPr/>
        <w:t>各个元素之间</w:t>
      </w:r>
      <w:r>
        <w:rPr>
          <w:b w:val="true"/>
        </w:rPr>
        <w:t>不是严格一对一</w:t>
      </w:r>
      <w:r>
        <w:rPr/>
        <w:t>的关系：</w:t>
      </w:r>
    </w:p>
    <w:p>
      <w:pPr>
        <w:numPr>
          <w:ilvl w:val="0"/>
          <w:numId w:val="3"/>
        </w:numPr>
      </w:pPr>
      <w:bookmarkStart w:name="ika1-1778667501040" w:id="19"/>
      <w:bookmarkEnd w:id="19"/>
      <w:r>
        <w:rPr/>
        <w:t>某个元素可能有多个前驱或多个后继节点</w:t>
      </w:r>
    </w:p>
    <w:p>
      <w:pPr>
        <w:numPr>
          <w:ilvl w:val="0"/>
          <w:numId w:val="3"/>
        </w:numPr>
      </w:pPr>
      <w:bookmarkStart w:name="Sk77-1778667501042" w:id="20"/>
      <w:bookmarkEnd w:id="20"/>
      <w:r>
        <w:rPr/>
        <w:t>典型例子：</w:t>
      </w:r>
    </w:p>
    <w:p>
      <w:pPr>
        <w:numPr>
          <w:ilvl w:val="1"/>
          <w:numId w:val="4"/>
        </w:numPr>
      </w:pPr>
      <w:bookmarkStart w:name="Ybo7-1778667501044" w:id="21"/>
      <w:bookmarkEnd w:id="21"/>
      <w:r>
        <w:rPr/>
        <w:t>家族中的成员关系，一个父亲可能有多个孩子</w:t>
      </w:r>
    </w:p>
    <w:p>
      <w:pPr>
        <w:numPr>
          <w:ilvl w:val="1"/>
          <w:numId w:val="4"/>
        </w:numPr>
      </w:pPr>
      <w:bookmarkStart w:name="1DMk-1778667501046" w:id="22"/>
      <w:bookmarkEnd w:id="22"/>
      <w:r>
        <w:rPr/>
        <w:t>不同城市间的交通道路网络</w:t>
      </w:r>
    </w:p>
    <w:p>
      <w:pPr>
        <w:numPr>
          <w:ilvl w:val="1"/>
          <w:numId w:val="4"/>
        </w:numPr>
      </w:pPr>
      <w:bookmarkStart w:name="gxlf-1778667501048" w:id="23"/>
      <w:bookmarkEnd w:id="23"/>
      <w:r>
        <w:rPr/>
        <w:t>嵌入式系统中的文件系统目录结构</w:t>
      </w:r>
    </w:p>
    <w:p>
      <w:pPr>
        <w:numPr>
          <w:ilvl w:val="1"/>
          <w:numId w:val="4"/>
        </w:numPr>
      </w:pPr>
      <w:bookmarkStart w:name="iMNM-1778667501050" w:id="24"/>
      <w:bookmarkEnd w:id="24"/>
      <w:r>
        <w:rPr/>
        <w:t>多传感器组成的树形网络</w:t>
      </w:r>
    </w:p>
    <w:p>
      <w:pPr/>
      <w:bookmarkStart w:name="blbk-1778667560439" w:id="25"/>
      <w:bookmarkEnd w:id="25"/>
      <w:r>
        <w:drawing>
          <wp:inline distT="0" distR="0" distB="0" distL="0">
            <wp:extent cx="5245100" cy="6141536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1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QdEb-1778667501287" w:id="26"/>
      <w:bookmarkEnd w:id="26"/>
      <w:r>
        <w:rPr>
          <w:rFonts w:ascii="微软雅黑" w:hAnsi="微软雅黑" w:cs="微软雅黑" w:eastAsia="微软雅黑"/>
          <w:b w:val="true"/>
          <w:sz w:val="30"/>
        </w:rPr>
        <w:t>1.3 存储形式</w:t>
      </w:r>
    </w:p>
    <w:p>
      <w:pPr/>
      <w:bookmarkStart w:name="rK7K-1778667501054" w:id="27"/>
      <w:bookmarkEnd w:id="27"/>
      <w:r>
        <w:rPr/>
        <w:t>存储形式指数据在计算机内存中的实际存储方式，不同的存储形式对最终数据的处理效率通常有很大的影响。常见的存储形式有顺序存储、链式存储等。</w:t>
      </w:r>
    </w:p>
    <w:p>
      <w:pPr/>
      <w:bookmarkStart w:name="H9xj-1778667501056" w:id="28"/>
      <w:bookmarkEnd w:id="28"/>
      <w:r>
        <w:rPr>
          <w:b w:val="true"/>
        </w:rPr>
        <w:t>核心结论</w:t>
      </w:r>
      <w:r>
        <w:rPr/>
        <w:t>：逻辑结构（线性逻辑、非线性逻辑）与存储形式（顺序存储、链式存储）</w:t>
      </w:r>
      <w:r>
        <w:rPr>
          <w:b w:val="true"/>
        </w:rPr>
        <w:t>并无必然联系</w:t>
      </w:r>
      <w:r>
        <w:rPr/>
        <w:t>。</w:t>
      </w:r>
    </w:p>
    <w:p>
      <w:pPr>
        <w:numPr>
          <w:ilvl w:val="0"/>
          <w:numId w:val="5"/>
        </w:numPr>
      </w:pPr>
      <w:bookmarkStart w:name="SZLb-1778667501058" w:id="29"/>
      <w:bookmarkEnd w:id="29"/>
      <w:r>
        <w:rPr/>
        <w:t>例子1：线性表既可以用数组实现顺序存储，也可以用链表实现链式存储</w:t>
      </w:r>
    </w:p>
    <w:p>
      <w:pPr>
        <w:numPr>
          <w:ilvl w:val="0"/>
          <w:numId w:val="5"/>
        </w:numPr>
      </w:pPr>
      <w:bookmarkStart w:name="TJXf-1778667501060" w:id="30"/>
      <w:bookmarkEnd w:id="30"/>
      <w:r>
        <w:rPr/>
        <w:t>例子2：完全二叉树（非线性逻辑）可以用数组实现顺序存储</w:t>
      </w:r>
    </w:p>
    <w:p>
      <w:pPr>
        <w:numPr>
          <w:ilvl w:val="0"/>
          <w:numId w:val="5"/>
        </w:numPr>
      </w:pPr>
      <w:bookmarkStart w:name="7Stm-1778667501062" w:id="31"/>
      <w:bookmarkEnd w:id="31"/>
      <w:r>
        <w:rPr/>
        <w:t>例子3：图结构（非线性逻辑）既可以用邻接矩阵（顺序存储），也可以用邻接表（链式存储）</w:t>
      </w:r>
    </w:p>
    <w:p>
      <w:pPr/>
      <w:bookmarkStart w:name="SZHb-1778667501063" w:id="32"/>
      <w:bookmarkEnd w:id="3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TxP-1778667501288" w:id="33"/>
      <w:bookmarkEnd w:id="33"/>
      <w:r>
        <w:rPr>
          <w:rFonts w:ascii="微软雅黑" w:hAnsi="微软雅黑" w:cs="微软雅黑" w:eastAsia="微软雅黑"/>
          <w:b w:val="true"/>
          <w:sz w:val="42"/>
        </w:rPr>
        <w:t>二、算法分析基础</w:t>
      </w:r>
    </w:p>
    <w:p>
      <w:pPr>
        <w:pStyle w:val="2"/>
        <w:spacing w:line="240" w:lineRule="auto" w:before="0" w:after="0"/>
      </w:pPr>
      <w:bookmarkStart w:name="4EnW-1778667501289" w:id="34"/>
      <w:bookmarkEnd w:id="34"/>
      <w:r>
        <w:rPr>
          <w:rFonts w:ascii="微软雅黑" w:hAnsi="微软雅黑" w:cs="微软雅黑" w:eastAsia="微软雅黑"/>
          <w:b w:val="true"/>
          <w:sz w:val="30"/>
        </w:rPr>
        <w:t>2.1 算法优劣的评价标准</w:t>
      </w:r>
    </w:p>
    <w:p>
      <w:pPr/>
      <w:bookmarkStart w:name="3MXX-1778667501069" w:id="35"/>
      <w:bookmarkEnd w:id="35"/>
      <w:r>
        <w:rPr/>
        <w:t>算法分析是指在算法正确的前提下，对其优劣进行的分析。一个好的算法通常满足以下要求：</w:t>
      </w:r>
    </w:p>
    <w:p>
      <w:pPr>
        <w:numPr>
          <w:ilvl w:val="0"/>
          <w:numId w:val="6"/>
        </w:numPr>
      </w:pPr>
      <w:bookmarkStart w:name="jt7W-1778667501071" w:id="36"/>
      <w:bookmarkEnd w:id="36"/>
      <w:r>
        <w:rPr>
          <w:b w:val="true"/>
        </w:rPr>
        <w:t>时间效率高</w:t>
      </w:r>
      <w:r>
        <w:rPr/>
        <w:t>：算法对应的程序所耗时间少</w:t>
      </w:r>
    </w:p>
    <w:p>
      <w:pPr>
        <w:numPr>
          <w:ilvl w:val="0"/>
          <w:numId w:val="6"/>
        </w:numPr>
      </w:pPr>
      <w:bookmarkStart w:name="bI5k-1778667501073" w:id="37"/>
      <w:bookmarkEnd w:id="37"/>
      <w:r>
        <w:rPr>
          <w:b w:val="true"/>
        </w:rPr>
        <w:t>空间效率高</w:t>
      </w:r>
      <w:r>
        <w:rPr/>
        <w:t>：算法对应的程序所耗存储空间少</w:t>
      </w:r>
    </w:p>
    <w:p>
      <w:pPr>
        <w:numPr>
          <w:ilvl w:val="0"/>
          <w:numId w:val="6"/>
        </w:numPr>
      </w:pPr>
      <w:bookmarkStart w:name="uvWQ-1778667501075" w:id="38"/>
      <w:bookmarkEnd w:id="38"/>
      <w:r>
        <w:rPr>
          <w:b w:val="true"/>
        </w:rPr>
        <w:t>可读性好</w:t>
      </w:r>
      <w:r>
        <w:rPr/>
        <w:t>：算法结构性好、易读、易移植和调试</w:t>
      </w:r>
    </w:p>
    <w:p>
      <w:pPr/>
      <w:bookmarkStart w:name="YhFI-1778667501077" w:id="39"/>
      <w:bookmarkEnd w:id="39"/>
      <w:r>
        <w:rPr/>
        <w:t>数据结构与算法的</w:t>
      </w:r>
      <w:r>
        <w:rPr>
          <w:b w:val="true"/>
        </w:rPr>
        <w:t>本质任务</w:t>
      </w:r>
      <w:r>
        <w:rPr/>
        <w:t>，是提高程序的时间空间效率，简单讲就是让程序的执行速度越快越好，所需内存空间越少越好。虽然在很多情况下，程序的时空特性是相互制约的，就像鱼和熊掌不可兼得，但我们可以根据程序实际解决问题的侧重点，去平衡时间和空间对性能的消耗。</w:t>
      </w:r>
    </w:p>
    <w:p>
      <w:pPr>
        <w:pStyle w:val="2"/>
        <w:spacing w:line="240" w:lineRule="auto" w:before="0" w:after="0"/>
      </w:pPr>
      <w:bookmarkStart w:name="i2ao-1778667501290" w:id="40"/>
      <w:bookmarkEnd w:id="40"/>
      <w:r>
        <w:rPr>
          <w:rFonts w:ascii="微软雅黑" w:hAnsi="微软雅黑" w:cs="微软雅黑" w:eastAsia="微软雅黑"/>
          <w:b w:val="true"/>
          <w:sz w:val="30"/>
        </w:rPr>
        <w:t>2.2 时间复杂度</w:t>
      </w:r>
    </w:p>
    <w:p>
      <w:pPr/>
      <w:bookmarkStart w:name="tiMQ-1778667501081" w:id="41"/>
      <w:bookmarkEnd w:id="41"/>
      <w:r>
        <w:rPr/>
        <w:t>一般而言，时间复杂度并不考察一段代码运行所需要的绝对时间，因为不同的计算机的硬件参数不同，考察绝对时间没有意义。时间复杂度一般指的是代码的</w:t>
      </w:r>
      <w:r>
        <w:rPr>
          <w:b w:val="true"/>
          <w:color w:val="f33232"/>
        </w:rPr>
        <w:t>语句执行总次数</w:t>
      </w:r>
      <w:r>
        <w:rPr/>
        <w:t>，称为语句频度。</w:t>
      </w:r>
    </w:p>
    <w:p>
      <w:pPr>
        <w:pStyle w:val="3"/>
        <w:spacing w:line="240" w:lineRule="auto" w:before="0" w:after="0"/>
      </w:pPr>
      <w:bookmarkStart w:name="K85C-1778667501291" w:id="42"/>
      <w:bookmarkEnd w:id="42"/>
      <w:r>
        <w:rPr>
          <w:rFonts w:ascii="微软雅黑" w:hAnsi="微软雅黑" w:cs="微软雅黑" w:eastAsia="微软雅黑"/>
          <w:b w:val="true"/>
          <w:sz w:val="24"/>
        </w:rPr>
        <w:t>示例：双重循环的时间复杂度分析</w:t>
      </w:r>
    </w:p>
    <w:p>
      <w:pPr>
        <w:shd w:val="clear" w:color="auto" w:fill="DBDBDB"/>
      </w:pPr>
      <w:bookmarkStart w:name="ldAm-1778667501110" w:id="43"/>
      <w:bookmarkEnd w:id="43"/>
      <w:r>
        <w:rPr/>
        <w:t>//当n是5时，外层本行语句将会出现5次，最内层本行语句将会出现25次</w:t>
      </w:r>
    </w:p>
    <w:p>
      <w:pPr>
        <w:shd w:val="clear" w:color="auto" w:fill="DBDBDB"/>
      </w:pPr>
      <w:bookmarkStart w:name="ldAm-1778667501110" w:id="44"/>
      <w:bookmarkEnd w:id="44"/>
      <w:r>
        <w:rPr/>
        <w:t>void counting(int n)</w:t>
      </w:r>
    </w:p>
    <w:p>
      <w:pPr>
        <w:shd w:val="clear" w:color="auto" w:fill="DBDBDB"/>
      </w:pPr>
      <w:bookmarkStart w:name="ldAm-1778667501110" w:id="45"/>
      <w:bookmarkEnd w:id="45"/>
      <w:r>
        <w:rPr/>
        <w:t>{</w:t>
      </w:r>
    </w:p>
    <w:p>
      <w:pPr>
        <w:shd w:val="clear" w:color="auto" w:fill="DBDBDB"/>
      </w:pPr>
      <w:bookmarkStart w:name="ldAm-1778667501110" w:id="46"/>
      <w:bookmarkEnd w:id="46"/>
      <w:r>
        <w:rPr/>
        <w:t xml:space="preserve">    for(int i=0; i&lt;n; i++)          // 执行n+1次</w:t>
      </w:r>
    </w:p>
    <w:p>
      <w:pPr>
        <w:shd w:val="clear" w:color="auto" w:fill="DBDBDB"/>
      </w:pPr>
      <w:bookmarkStart w:name="ldAm-1778667501110" w:id="47"/>
      <w:bookmarkEnd w:id="47"/>
      <w:r>
        <w:rPr/>
        <w:t xml:space="preserve">    {</w:t>
      </w:r>
    </w:p>
    <w:p>
      <w:pPr>
        <w:shd w:val="clear" w:color="auto" w:fill="DBDBDB"/>
      </w:pPr>
      <w:bookmarkStart w:name="ldAm-1778667501110" w:id="48"/>
      <w:bookmarkEnd w:id="48"/>
      <w:r>
        <w:rPr/>
        <w:t xml:space="preserve">        printf("外层本行语句将会出现n次\n");  // 执行n次</w:t>
      </w:r>
    </w:p>
    <w:p>
      <w:pPr>
        <w:shd w:val="clear" w:color="auto" w:fill="DBDBDB"/>
      </w:pPr>
      <w:bookmarkStart w:name="ldAm-1778667501110" w:id="49"/>
      <w:bookmarkEnd w:id="49"/>
    </w:p>
    <w:p>
      <w:pPr>
        <w:shd w:val="clear" w:color="auto" w:fill="DBDBDB"/>
      </w:pPr>
      <w:bookmarkStart w:name="ldAm-1778667501110" w:id="50"/>
      <w:bookmarkEnd w:id="50"/>
      <w:r>
        <w:rPr/>
        <w:t xml:space="preserve">        for(int j=0; j&lt;n; j++)      // 执行n*(n+1)次</w:t>
      </w:r>
    </w:p>
    <w:p>
      <w:pPr>
        <w:shd w:val="clear" w:color="auto" w:fill="DBDBDB"/>
      </w:pPr>
      <w:bookmarkStart w:name="ldAm-1778667501110" w:id="51"/>
      <w:bookmarkEnd w:id="51"/>
      <w:r>
        <w:rPr/>
        <w:t xml:space="preserve">        {</w:t>
      </w:r>
    </w:p>
    <w:p>
      <w:pPr>
        <w:shd w:val="clear" w:color="auto" w:fill="DBDBDB"/>
      </w:pPr>
      <w:bookmarkStart w:name="ldAm-1778667501110" w:id="52"/>
      <w:bookmarkEnd w:id="52"/>
      <w:r>
        <w:rPr/>
        <w:t xml:space="preserve">            printf("最内层本行语句将会出现n*n次\n");  // 执行n*n次，</w:t>
      </w:r>
    </w:p>
    <w:p>
      <w:pPr>
        <w:shd w:val="clear" w:color="auto" w:fill="DBDBDB"/>
      </w:pPr>
      <w:bookmarkStart w:name="ldAm-1778667501110" w:id="53"/>
      <w:bookmarkEnd w:id="53"/>
      <w:r>
        <w:rPr/>
        <w:t xml:space="preserve">        }</w:t>
      </w:r>
    </w:p>
    <w:p>
      <w:pPr>
        <w:shd w:val="clear" w:color="auto" w:fill="DBDBDB"/>
      </w:pPr>
      <w:bookmarkStart w:name="ldAm-1778667501110" w:id="54"/>
      <w:bookmarkEnd w:id="54"/>
      <w:r>
        <w:rPr/>
        <w:t xml:space="preserve">    }</w:t>
      </w:r>
    </w:p>
    <w:p>
      <w:pPr>
        <w:shd w:val="clear" w:color="auto" w:fill="DBDBDB"/>
      </w:pPr>
      <w:bookmarkStart w:name="ldAm-1778667501110" w:id="55"/>
      <w:bookmarkEnd w:id="55"/>
      <w:r>
        <w:rPr/>
        <w:t>}</w:t>
      </w:r>
    </w:p>
    <w:p>
      <w:pPr/>
      <w:bookmarkStart w:name="N0dk-1778667501112" w:id="56"/>
      <w:bookmarkEnd w:id="56"/>
      <w:r>
        <w:rPr/>
        <w:t>总执行次数：(n+1) + n + n(n+1) + n² = 2n² + 3n + 1</w:t>
      </w:r>
    </w:p>
    <w:p>
      <w:pPr/>
      <w:bookmarkStart w:name="LXOk-1778667501114" w:id="57"/>
      <w:bookmarkEnd w:id="57"/>
      <w:r>
        <w:rPr/>
        <w:t>当n很大时，低次项和常数项可以忽略，因此该函数的</w:t>
      </w:r>
      <w:r>
        <w:rPr>
          <w:color w:val="f33232"/>
        </w:rPr>
        <w:t>时间复杂度为</w:t>
      </w:r>
      <w:r>
        <w:rPr>
          <w:b w:val="true"/>
          <w:color w:val="f33232"/>
        </w:rPr>
        <w:t>O(n²)</w:t>
      </w:r>
      <w:r>
        <w:rPr>
          <w:color w:val="f33232"/>
        </w:rPr>
        <w:t>。</w:t>
      </w:r>
    </w:p>
    <w:p>
      <w:pPr>
        <w:pStyle w:val="3"/>
        <w:spacing w:line="240" w:lineRule="auto" w:before="0" w:after="0"/>
      </w:pPr>
      <w:bookmarkStart w:name="pKLp-1778667501292" w:id="58"/>
      <w:bookmarkEnd w:id="58"/>
      <w:r>
        <w:rPr>
          <w:rFonts w:ascii="微软雅黑" w:hAnsi="微软雅黑" w:cs="微软雅黑" w:eastAsia="微软雅黑"/>
          <w:b w:val="true"/>
          <w:sz w:val="24"/>
        </w:rPr>
        <w:t>常见时间复杂度对比（从快到慢）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Oid-1778667501118" w:id="59"/>
            <w:bookmarkEnd w:id="59"/>
            <w:r>
              <w:rPr/>
              <w:t>时间复杂度</w:t>
            </w:r>
          </w:p>
        </w:tc>
        <w:tc>
          <w:tcPr>
            <w:tcW w:w="3300"/>
            <w:vAlign w:val="center"/>
          </w:tcPr>
          <w:p>
            <w:pPr/>
            <w:bookmarkStart w:name="rjes-1778667501121" w:id="60"/>
            <w:bookmarkEnd w:id="60"/>
            <w:r>
              <w:rPr/>
              <w:t>名称</w:t>
            </w:r>
          </w:p>
        </w:tc>
        <w:tc>
          <w:tcPr>
            <w:tcW w:w="3300"/>
            <w:vAlign w:val="center"/>
          </w:tcPr>
          <w:p>
            <w:pPr/>
            <w:bookmarkStart w:name="y5jz-1778667501124" w:id="61"/>
            <w:bookmarkEnd w:id="61"/>
            <w:r>
              <w:rPr/>
              <w:t>典型算法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T6i-1778667501128" w:id="62"/>
            <w:bookmarkEnd w:id="62"/>
            <w:r>
              <w:rPr/>
              <w:t>O(1)</w:t>
            </w:r>
          </w:p>
        </w:tc>
        <w:tc>
          <w:tcPr>
            <w:tcW w:w="3300"/>
            <w:vAlign w:val="center"/>
          </w:tcPr>
          <w:p>
            <w:pPr/>
            <w:bookmarkStart w:name="LIee-1778667501131" w:id="63"/>
            <w:bookmarkEnd w:id="63"/>
            <w:r>
              <w:rPr/>
              <w:t>常数时间</w:t>
            </w:r>
          </w:p>
        </w:tc>
        <w:tc>
          <w:tcPr>
            <w:tcW w:w="3300"/>
            <w:vAlign w:val="center"/>
          </w:tcPr>
          <w:p>
            <w:pPr/>
            <w:bookmarkStart w:name="bK0s-1778667501135" w:id="64"/>
            <w:bookmarkEnd w:id="64"/>
            <w:r>
              <w:rPr/>
              <w:t>数组随机访问、变量赋值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qjR-1778667501139" w:id="65"/>
            <w:bookmarkEnd w:id="65"/>
            <w:r>
              <w:rPr/>
              <w:t>O(logn)</w:t>
            </w:r>
          </w:p>
        </w:tc>
        <w:tc>
          <w:tcPr>
            <w:tcW w:w="3300"/>
            <w:vAlign w:val="center"/>
          </w:tcPr>
          <w:p>
            <w:pPr/>
            <w:bookmarkStart w:name="hmnX-1778667501142" w:id="66"/>
            <w:bookmarkEnd w:id="66"/>
            <w:r>
              <w:rPr/>
              <w:t>对数时间</w:t>
            </w:r>
          </w:p>
        </w:tc>
        <w:tc>
          <w:tcPr>
            <w:tcW w:w="3300"/>
            <w:vAlign w:val="center"/>
          </w:tcPr>
          <w:p>
            <w:pPr/>
            <w:bookmarkStart w:name="zF0Q-1778667501145" w:id="67"/>
            <w:bookmarkEnd w:id="67"/>
            <w:r>
              <w:rPr/>
              <w:t>二分查找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we0-1778667501149" w:id="68"/>
            <w:bookmarkEnd w:id="68"/>
            <w:r>
              <w:rPr/>
              <w:t>O(n)</w:t>
            </w:r>
          </w:p>
        </w:tc>
        <w:tc>
          <w:tcPr>
            <w:tcW w:w="3300"/>
            <w:vAlign w:val="center"/>
          </w:tcPr>
          <w:p>
            <w:pPr/>
            <w:bookmarkStart w:name="p9fm-1778667501152" w:id="69"/>
            <w:bookmarkEnd w:id="69"/>
            <w:r>
              <w:rPr/>
              <w:t>线性时间</w:t>
            </w:r>
          </w:p>
        </w:tc>
        <w:tc>
          <w:tcPr>
            <w:tcW w:w="3300"/>
            <w:vAlign w:val="center"/>
          </w:tcPr>
          <w:p>
            <w:pPr/>
            <w:bookmarkStart w:name="En2y-1778667501155" w:id="70"/>
            <w:bookmarkEnd w:id="70"/>
            <w:r>
              <w:rPr/>
              <w:t>数组遍历、链表遍历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fy3-1778667501159" w:id="71"/>
            <w:bookmarkEnd w:id="71"/>
            <w:r>
              <w:rPr/>
              <w:t>O(nlogn)</w:t>
            </w:r>
          </w:p>
        </w:tc>
        <w:tc>
          <w:tcPr>
            <w:tcW w:w="3300"/>
            <w:vAlign w:val="center"/>
          </w:tcPr>
          <w:p>
            <w:pPr/>
            <w:bookmarkStart w:name="AQx6-1778667501162" w:id="72"/>
            <w:bookmarkEnd w:id="72"/>
            <w:r>
              <w:rPr/>
              <w:t>线性对数时间</w:t>
            </w:r>
          </w:p>
        </w:tc>
        <w:tc>
          <w:tcPr>
            <w:tcW w:w="3300"/>
            <w:vAlign w:val="center"/>
          </w:tcPr>
          <w:p>
            <w:pPr/>
            <w:bookmarkStart w:name="eksc-1778667501165" w:id="73"/>
            <w:bookmarkEnd w:id="73"/>
            <w:r>
              <w:rPr/>
              <w:t>快速排序、归并排序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Vz9-1778667501169" w:id="74"/>
            <w:bookmarkEnd w:id="74"/>
            <w:r>
              <w:rPr/>
              <w:t>O(n²)</w:t>
            </w:r>
          </w:p>
        </w:tc>
        <w:tc>
          <w:tcPr>
            <w:tcW w:w="3300"/>
            <w:vAlign w:val="center"/>
          </w:tcPr>
          <w:p>
            <w:pPr/>
            <w:bookmarkStart w:name="IlkN-1778667501172" w:id="75"/>
            <w:bookmarkEnd w:id="75"/>
            <w:r>
              <w:rPr/>
              <w:t>平方时间</w:t>
            </w:r>
          </w:p>
        </w:tc>
        <w:tc>
          <w:tcPr>
            <w:tcW w:w="3300"/>
            <w:vAlign w:val="center"/>
          </w:tcPr>
          <w:p>
            <w:pPr/>
            <w:bookmarkStart w:name="MSYW-1778667501175" w:id="76"/>
            <w:bookmarkEnd w:id="76"/>
            <w:r>
              <w:rPr/>
              <w:t>冒泡排序、选择排序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a6I-1778667501179" w:id="77"/>
            <w:bookmarkEnd w:id="77"/>
            <w:r>
              <w:rPr/>
              <w:t>O(2ⁿ)</w:t>
            </w:r>
          </w:p>
        </w:tc>
        <w:tc>
          <w:tcPr>
            <w:tcW w:w="3300"/>
            <w:vAlign w:val="center"/>
          </w:tcPr>
          <w:p>
            <w:pPr/>
            <w:bookmarkStart w:name="Ur6z-1778667501182" w:id="78"/>
            <w:bookmarkEnd w:id="78"/>
            <w:r>
              <w:rPr/>
              <w:t>指数时间</w:t>
            </w:r>
          </w:p>
        </w:tc>
        <w:tc>
          <w:tcPr>
            <w:tcW w:w="3300"/>
            <w:vAlign w:val="center"/>
          </w:tcPr>
          <w:p>
            <w:pPr/>
            <w:bookmarkStart w:name="elXn-1778667501185" w:id="79"/>
            <w:bookmarkEnd w:id="79"/>
            <w:r>
              <w:rPr/>
              <w:t>斐波那契数列递归实现</w:t>
            </w:r>
          </w:p>
        </w:tc>
      </w:tr>
    </w:tbl>
    <w:p>
      <w:pPr>
        <w:pStyle w:val="2"/>
        <w:spacing w:line="240" w:lineRule="auto" w:before="0" w:after="0"/>
      </w:pPr>
      <w:bookmarkStart w:name="ka51-1778667501293" w:id="80"/>
      <w:bookmarkEnd w:id="80"/>
      <w:r>
        <w:rPr>
          <w:rFonts w:ascii="微软雅黑" w:hAnsi="微软雅黑" w:cs="微软雅黑" w:eastAsia="微软雅黑"/>
          <w:b w:val="true"/>
          <w:sz w:val="30"/>
        </w:rPr>
        <w:t>2.3 空间复杂度</w:t>
      </w:r>
    </w:p>
    <w:p>
      <w:pPr/>
      <w:bookmarkStart w:name="RdlT-1778667501192" w:id="81"/>
      <w:bookmarkEnd w:id="81"/>
      <w:r>
        <w:rPr/>
        <w:t>空间复杂度指一段程序运行时所需的内存字节量，包括：</w:t>
      </w:r>
    </w:p>
    <w:p>
      <w:pPr>
        <w:numPr>
          <w:ilvl w:val="0"/>
          <w:numId w:val="7"/>
        </w:numPr>
      </w:pPr>
      <w:bookmarkStart w:name="x6XV-1778667501194" w:id="82"/>
      <w:bookmarkEnd w:id="82"/>
      <w:r>
        <w:rPr/>
        <w:t>程序代码本身占用的空间</w:t>
      </w:r>
    </w:p>
    <w:p>
      <w:pPr>
        <w:numPr>
          <w:ilvl w:val="0"/>
          <w:numId w:val="7"/>
        </w:numPr>
      </w:pPr>
      <w:bookmarkStart w:name="0yPS-1778667501196" w:id="83"/>
      <w:bookmarkEnd w:id="83"/>
      <w:r>
        <w:rPr/>
        <w:t>输入数据占用的空间</w:t>
      </w:r>
    </w:p>
    <w:p>
      <w:pPr>
        <w:numPr>
          <w:ilvl w:val="0"/>
          <w:numId w:val="7"/>
        </w:numPr>
      </w:pPr>
      <w:bookmarkStart w:name="Zlux-1778667501198" w:id="84"/>
      <w:bookmarkEnd w:id="84"/>
      <w:r>
        <w:rPr/>
        <w:t>程序运行过程中临时分配的空间（栈空间、堆空间）</w:t>
      </w:r>
    </w:p>
    <w:p>
      <w:pPr>
        <w:pStyle w:val="3"/>
        <w:spacing w:line="240" w:lineRule="auto" w:before="0" w:after="0"/>
      </w:pPr>
      <w:bookmarkStart w:name="SUJP-1778667501294" w:id="85"/>
      <w:bookmarkEnd w:id="85"/>
      <w:r>
        <w:rPr>
          <w:rFonts w:ascii="微软雅黑" w:hAnsi="微软雅黑" w:cs="微软雅黑" w:eastAsia="微软雅黑"/>
          <w:b w:val="true"/>
          <w:sz w:val="24"/>
        </w:rPr>
        <w:t>示例：空间复杂度分析</w:t>
      </w:r>
    </w:p>
    <w:p>
      <w:pPr>
        <w:numPr>
          <w:ilvl w:val="0"/>
          <w:numId w:val="8"/>
        </w:numPr>
      </w:pPr>
      <w:bookmarkStart w:name="uzwF-1778667501202" w:id="86"/>
      <w:bookmarkEnd w:id="86"/>
      <w:r>
        <w:rPr>
          <w:b w:val="true"/>
        </w:rPr>
        <w:t>O(1) 常数空间</w:t>
      </w:r>
      <w:r>
        <w:rPr/>
        <w:t>：不需要额外的临时空间，或临时空间大小与输入规模无关</w:t>
      </w:r>
    </w:p>
    <w:p>
      <w:pPr>
        <w:shd w:val="clear" w:color="auto" w:fill="DBDBDB"/>
      </w:pPr>
      <w:bookmarkStart w:name="dN2l-1778667501215" w:id="87"/>
      <w:bookmarkEnd w:id="87"/>
      <w:r>
        <w:rPr/>
        <w:t>void swap(int *a, int *b) {</w:t>
      </w:r>
    </w:p>
    <w:p>
      <w:pPr>
        <w:shd w:val="clear" w:color="auto" w:fill="DBDBDB"/>
      </w:pPr>
      <w:bookmarkStart w:name="dN2l-1778667501215" w:id="88"/>
      <w:bookmarkEnd w:id="88"/>
      <w:r>
        <w:rPr/>
        <w:t xml:space="preserve">    int temp = *a;  // 只需要一个临时变量</w:t>
      </w:r>
    </w:p>
    <w:p>
      <w:pPr>
        <w:shd w:val="clear" w:color="auto" w:fill="DBDBDB"/>
      </w:pPr>
      <w:bookmarkStart w:name="dN2l-1778667501215" w:id="89"/>
      <w:bookmarkEnd w:id="89"/>
      <w:r>
        <w:rPr/>
        <w:t xml:space="preserve">    *a = *b;</w:t>
      </w:r>
    </w:p>
    <w:p>
      <w:pPr>
        <w:shd w:val="clear" w:color="auto" w:fill="DBDBDB"/>
      </w:pPr>
      <w:bookmarkStart w:name="dN2l-1778667501215" w:id="90"/>
      <w:bookmarkEnd w:id="90"/>
      <w:r>
        <w:rPr/>
        <w:t xml:space="preserve">    *b = temp;</w:t>
      </w:r>
    </w:p>
    <w:p>
      <w:pPr>
        <w:shd w:val="clear" w:color="auto" w:fill="DBDBDB"/>
      </w:pPr>
      <w:bookmarkStart w:name="dN2l-1778667501215" w:id="91"/>
      <w:bookmarkEnd w:id="91"/>
      <w:r>
        <w:rPr/>
        <w:t>}</w:t>
      </w:r>
    </w:p>
    <w:p>
      <w:pPr>
        <w:numPr>
          <w:ilvl w:val="0"/>
          <w:numId w:val="8"/>
        </w:numPr>
      </w:pPr>
      <w:bookmarkStart w:name="iz6f-1778667501217" w:id="92"/>
      <w:bookmarkEnd w:id="92"/>
      <w:r>
        <w:rPr>
          <w:b w:val="true"/>
        </w:rPr>
        <w:t>O(n) 线性空间</w:t>
      </w:r>
      <w:r>
        <w:rPr/>
        <w:t>：需要与输入规模成正比的临时空间</w:t>
      </w:r>
    </w:p>
    <w:p>
      <w:pPr>
        <w:shd w:val="clear" w:color="auto" w:fill="DBDBDB"/>
      </w:pPr>
      <w:bookmarkStart w:name="dINu-1778667501230" w:id="93"/>
      <w:bookmarkEnd w:id="93"/>
      <w:r>
        <w:rPr/>
        <w:t>// 递归计算n的阶乘，需要n层栈空间保存每次递归的状态</w:t>
      </w:r>
    </w:p>
    <w:p>
      <w:pPr>
        <w:shd w:val="clear" w:color="auto" w:fill="DBDBDB"/>
      </w:pPr>
      <w:bookmarkStart w:name="dINu-1778667501230" w:id="94"/>
      <w:bookmarkEnd w:id="94"/>
      <w:r>
        <w:rPr/>
        <w:t>int factorial(int n) {</w:t>
      </w:r>
    </w:p>
    <w:p>
      <w:pPr>
        <w:shd w:val="clear" w:color="auto" w:fill="DBDBDB"/>
      </w:pPr>
      <w:bookmarkStart w:name="dINu-1778667501230" w:id="95"/>
      <w:bookmarkEnd w:id="95"/>
      <w:r>
        <w:rPr/>
        <w:t xml:space="preserve">    if(n &lt;= 1) return 1;</w:t>
      </w:r>
    </w:p>
    <w:p>
      <w:pPr>
        <w:shd w:val="clear" w:color="auto" w:fill="DBDBDB"/>
      </w:pPr>
      <w:bookmarkStart w:name="dINu-1778667501230" w:id="96"/>
      <w:bookmarkEnd w:id="96"/>
      <w:r>
        <w:rPr/>
        <w:t xml:space="preserve">    return n * factorial(n-1);</w:t>
      </w:r>
    </w:p>
    <w:p>
      <w:pPr>
        <w:shd w:val="clear" w:color="auto" w:fill="DBDBDB"/>
      </w:pPr>
      <w:bookmarkStart w:name="dINu-1778667501230" w:id="97"/>
      <w:bookmarkEnd w:id="97"/>
      <w:r>
        <w:rPr/>
        <w:t>}</w:t>
      </w:r>
    </w:p>
    <w:p>
      <w:pPr>
        <w:pStyle w:val="2"/>
        <w:spacing w:line="240" w:lineRule="auto" w:before="0" w:after="0"/>
      </w:pPr>
      <w:bookmarkStart w:name="URwD-1778667501295" w:id="98"/>
      <w:bookmarkEnd w:id="98"/>
      <w:r>
        <w:rPr>
          <w:rFonts w:ascii="微软雅黑" w:hAnsi="微软雅黑" w:cs="微软雅黑" w:eastAsia="微软雅黑"/>
          <w:b w:val="true"/>
          <w:sz w:val="30"/>
        </w:rPr>
        <w:t>2.4 时空复杂度互换</w:t>
      </w:r>
    </w:p>
    <w:p>
      <w:pPr/>
      <w:bookmarkStart w:name="HV5Z-1778667501234" w:id="99"/>
      <w:bookmarkEnd w:id="99"/>
      <w:r>
        <w:rPr/>
        <w:t>一段程序的性能指标，既要运行快速，又要节省内存，而通常这两者又是相互制约的，很难兼得。因此在实际解决问题时，会根据需要侧重一方，牺牲另一方。</w:t>
      </w:r>
    </w:p>
    <w:p>
      <w:pPr>
        <w:pStyle w:val="3"/>
        <w:spacing w:line="240" w:lineRule="auto" w:before="0" w:after="0"/>
      </w:pPr>
      <w:bookmarkStart w:name="cSQ1-1778667501296" w:id="100"/>
      <w:bookmarkEnd w:id="100"/>
      <w:r>
        <w:rPr>
          <w:rFonts w:ascii="微软雅黑" w:hAnsi="微软雅黑" w:cs="微软雅黑" w:eastAsia="微软雅黑"/>
          <w:b w:val="true"/>
          <w:sz w:val="24"/>
        </w:rPr>
        <w:t>典型应用1：空间换时间（查表法）</w:t>
      </w:r>
    </w:p>
    <w:p>
      <w:pPr/>
      <w:bookmarkStart w:name="C8IK-1778667501238" w:id="101"/>
      <w:bookmarkEnd w:id="101"/>
      <w:r>
        <w:rPr/>
        <w:t>在单片机中，计算正弦函数sin(x)如果用数学公式直接计算，会非常耗时。我们可以预先把0°~360°的正弦值计算好，存在一个数组中，运行时直接查表得到结果。</w:t>
      </w:r>
    </w:p>
    <w:p>
      <w:pPr>
        <w:numPr>
          <w:ilvl w:val="0"/>
          <w:numId w:val="9"/>
        </w:numPr>
      </w:pPr>
      <w:bookmarkStart w:name="daRK-1778667501240" w:id="102"/>
      <w:bookmarkEnd w:id="102"/>
      <w:r>
        <w:rPr/>
        <w:t>优点：速度极快，只需要一次数组访问</w:t>
      </w:r>
    </w:p>
    <w:p>
      <w:pPr>
        <w:numPr>
          <w:ilvl w:val="0"/>
          <w:numId w:val="9"/>
        </w:numPr>
      </w:pPr>
      <w:bookmarkStart w:name="vcAz-1778667501242" w:id="103"/>
      <w:bookmarkEnd w:id="103"/>
      <w:r>
        <w:rPr/>
        <w:t>缺点：需要占用额外的内存空间存储查表数组</w:t>
      </w:r>
    </w:p>
    <w:p>
      <w:pPr>
        <w:pStyle w:val="3"/>
        <w:spacing w:line="240" w:lineRule="auto" w:before="0" w:after="0"/>
      </w:pPr>
      <w:bookmarkStart w:name="dlKl-1778667501297" w:id="104"/>
      <w:bookmarkEnd w:id="104"/>
      <w:r>
        <w:rPr>
          <w:rFonts w:ascii="微软雅黑" w:hAnsi="微软雅黑" w:cs="微软雅黑" w:eastAsia="微软雅黑"/>
          <w:b w:val="true"/>
          <w:sz w:val="24"/>
        </w:rPr>
        <w:t>典型应用2：时间换空间</w:t>
      </w:r>
    </w:p>
    <w:p>
      <w:pPr/>
      <w:bookmarkStart w:name="xGLn-1778667501246" w:id="105"/>
      <w:bookmarkEnd w:id="105"/>
      <w:r>
        <w:rPr/>
        <w:t>当内存资源极度紧张时（如8位单片机只有几百字节RAM），可以通过增加计算量来减少内存使用。例如，不存储查表数组，每次需要时实时计算正弦值。</w:t>
      </w:r>
    </w:p>
    <w:p>
      <w:pPr>
        <w:numPr>
          <w:ilvl w:val="0"/>
          <w:numId w:val="10"/>
        </w:numPr>
      </w:pPr>
      <w:bookmarkStart w:name="WD3I-1778667501248" w:id="106"/>
      <w:bookmarkEnd w:id="106"/>
      <w:r>
        <w:rPr/>
        <w:t>优点：几乎不占用额外内存</w:t>
      </w:r>
    </w:p>
    <w:p>
      <w:pPr>
        <w:numPr>
          <w:ilvl w:val="0"/>
          <w:numId w:val="10"/>
        </w:numPr>
      </w:pPr>
      <w:bookmarkStart w:name="4M0A-1778667501250" w:id="107"/>
      <w:bookmarkEnd w:id="107"/>
      <w:r>
        <w:rPr/>
        <w:t>缺点：计算速度慢，CPU占用率高</w:t>
      </w:r>
    </w:p>
    <w:p>
      <w:pPr/>
      <w:bookmarkStart w:name="PQDK-1778667501251" w:id="108"/>
      <w:bookmarkEnd w:id="10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HKiO-1778667501298" w:id="109"/>
      <w:bookmarkEnd w:id="109"/>
      <w:r>
        <w:rPr>
          <w:rFonts w:ascii="微软雅黑" w:hAnsi="微软雅黑" w:cs="微软雅黑" w:eastAsia="微软雅黑"/>
          <w:b w:val="true"/>
          <w:sz w:val="42"/>
        </w:rPr>
        <w:t>三、本章重点总结</w:t>
      </w:r>
    </w:p>
    <w:p>
      <w:pPr>
        <w:numPr>
          <w:ilvl w:val="0"/>
          <w:numId w:val="11"/>
        </w:numPr>
      </w:pPr>
      <w:bookmarkStart w:name="ahS4-1778667501255" w:id="110"/>
      <w:bookmarkEnd w:id="110"/>
      <w:r>
        <w:rPr/>
        <w:t>数据结构研究数据的三大要素：</w:t>
      </w:r>
      <w:r>
        <w:rPr>
          <w:b w:val="true"/>
        </w:rPr>
        <w:t>逻辑关系</w:t>
      </w:r>
      <w:r>
        <w:rPr/>
        <w:t>、</w:t>
      </w:r>
      <w:r>
        <w:rPr>
          <w:b w:val="true"/>
        </w:rPr>
        <w:t>存储形式</w:t>
      </w:r>
      <w:r>
        <w:rPr/>
        <w:t>和</w:t>
      </w:r>
      <w:r>
        <w:rPr>
          <w:b w:val="true"/>
        </w:rPr>
        <w:t>基本操作</w:t>
      </w:r>
    </w:p>
    <w:p>
      <w:pPr>
        <w:numPr>
          <w:ilvl w:val="0"/>
          <w:numId w:val="11"/>
        </w:numPr>
      </w:pPr>
      <w:bookmarkStart w:name="OdE0-1778667501257" w:id="111"/>
      <w:bookmarkEnd w:id="111"/>
      <w:r>
        <w:rPr/>
        <w:t>逻辑结构分为</w:t>
      </w:r>
      <w:r>
        <w:rPr>
          <w:b w:val="true"/>
        </w:rPr>
        <w:t>线性关系</w:t>
      </w:r>
      <w:r>
        <w:rPr/>
        <w:t>（一对一）和</w:t>
      </w:r>
      <w:r>
        <w:rPr>
          <w:b w:val="true"/>
        </w:rPr>
        <w:t>非线性关系</w:t>
      </w:r>
      <w:r>
        <w:rPr/>
        <w:t>（一对多、多对多）</w:t>
      </w:r>
    </w:p>
    <w:p>
      <w:pPr>
        <w:numPr>
          <w:ilvl w:val="0"/>
          <w:numId w:val="11"/>
        </w:numPr>
      </w:pPr>
      <w:bookmarkStart w:name="Q6hr-1778667501259" w:id="112"/>
      <w:bookmarkEnd w:id="112"/>
      <w:r>
        <w:rPr/>
        <w:t>常见存储形式有</w:t>
      </w:r>
      <w:r>
        <w:rPr>
          <w:b w:val="true"/>
        </w:rPr>
        <w:t>顺序存储</w:t>
      </w:r>
      <w:r>
        <w:rPr/>
        <w:t>和</w:t>
      </w:r>
      <w:r>
        <w:rPr>
          <w:b w:val="true"/>
        </w:rPr>
        <w:t>链式存储</w:t>
      </w:r>
      <w:r>
        <w:rPr/>
        <w:t>，逻辑结构与存储形式无必然联系</w:t>
      </w:r>
    </w:p>
    <w:p>
      <w:pPr>
        <w:numPr>
          <w:ilvl w:val="0"/>
          <w:numId w:val="11"/>
        </w:numPr>
      </w:pPr>
      <w:bookmarkStart w:name="5Qiz-1778667501261" w:id="113"/>
      <w:bookmarkEnd w:id="113"/>
      <w:r>
        <w:rPr/>
        <w:t>算法优劣主要从</w:t>
      </w:r>
      <w:r>
        <w:rPr>
          <w:b w:val="true"/>
        </w:rPr>
        <w:t>时间效率</w:t>
      </w:r>
      <w:r>
        <w:rPr/>
        <w:t>、</w:t>
      </w:r>
      <w:r>
        <w:rPr>
          <w:b w:val="true"/>
        </w:rPr>
        <w:t>空间效率</w:t>
      </w:r>
      <w:r>
        <w:rPr/>
        <w:t>和</w:t>
      </w:r>
      <w:r>
        <w:rPr>
          <w:b w:val="true"/>
        </w:rPr>
        <w:t>可读性</w:t>
      </w:r>
      <w:r>
        <w:rPr/>
        <w:t>三个方面评价</w:t>
      </w:r>
    </w:p>
    <w:p>
      <w:pPr>
        <w:numPr>
          <w:ilvl w:val="0"/>
          <w:numId w:val="11"/>
        </w:numPr>
      </w:pPr>
      <w:bookmarkStart w:name="dMht-1778667501263" w:id="114"/>
      <w:bookmarkEnd w:id="114"/>
      <w:r>
        <w:rPr/>
        <w:t>时间复杂度衡量算法执行速度，用语句频度表示，忽略低次项和常数项</w:t>
      </w:r>
    </w:p>
    <w:p>
      <w:pPr>
        <w:numPr>
          <w:ilvl w:val="0"/>
          <w:numId w:val="11"/>
        </w:numPr>
      </w:pPr>
      <w:bookmarkStart w:name="ARtD-1778667501266" w:id="115"/>
      <w:bookmarkEnd w:id="115"/>
      <w:r>
        <w:rPr/>
        <w:t>空间复杂度衡量算法所需内存空间，包括代码、数据和临时空间</w:t>
      </w:r>
    </w:p>
    <w:p>
      <w:pPr>
        <w:numPr>
          <w:ilvl w:val="0"/>
          <w:numId w:val="11"/>
        </w:numPr>
      </w:pPr>
      <w:bookmarkStart w:name="qNeL-1778667501268" w:id="116"/>
      <w:bookmarkEnd w:id="116"/>
      <w:r>
        <w:rPr/>
        <w:t>时空复杂度可以相互转换，嵌入式开发中通常优先考虑</w:t>
      </w:r>
      <w:r>
        <w:rPr>
          <w:b w:val="true"/>
        </w:rPr>
        <w:t>时间效率</w:t>
      </w:r>
      <w:r>
        <w:rPr/>
        <w:t>，在内存受限场景下再考虑空间效率</w:t>
      </w:r>
    </w:p>
    <w:p>
      <w:pPr/>
      <w:bookmarkStart w:name="3060-1621846615933" w:id="117"/>
      <w:bookmarkEnd w:id="11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2026-05-28T03:33:44Z</dcterms:created>
  <dc:creator>Apache POI</dc:creator>
</cp:coreProperties>
</file>