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4625" w:rsidP="00904625">
      <w:pPr>
        <w:pStyle w:val="1"/>
        <w:jc w:val="center"/>
        <w:rPr>
          <w:rFonts w:hint="eastAsia"/>
        </w:rPr>
      </w:pPr>
      <w:r>
        <w:rPr>
          <w:rFonts w:hint="eastAsia"/>
        </w:rPr>
        <w:t>源生</w:t>
      </w:r>
      <w:r>
        <w:rPr>
          <w:rFonts w:hint="eastAsia"/>
        </w:rPr>
        <w:t>Ajax</w:t>
      </w:r>
    </w:p>
    <w:p w:rsidR="00904625" w:rsidRDefault="00904625" w:rsidP="003A02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A02DB">
        <w:rPr>
          <w:rFonts w:hint="eastAsia"/>
          <w:sz w:val="28"/>
          <w:szCs w:val="28"/>
        </w:rPr>
        <w:t>创建</w:t>
      </w:r>
      <w:r w:rsidRPr="003A02DB">
        <w:rPr>
          <w:rFonts w:hint="eastAsia"/>
          <w:sz w:val="28"/>
          <w:szCs w:val="28"/>
        </w:rPr>
        <w:t xml:space="preserve"> XMLHttpRequest </w:t>
      </w:r>
      <w:r w:rsidRPr="003A02DB">
        <w:rPr>
          <w:rFonts w:hint="eastAsia"/>
          <w:sz w:val="28"/>
          <w:szCs w:val="28"/>
        </w:rPr>
        <w:t>对象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D96AED" w:rsidTr="00D96AED">
        <w:tc>
          <w:tcPr>
            <w:tcW w:w="8522" w:type="dxa"/>
          </w:tcPr>
          <w:p w:rsidR="00D96AED" w:rsidRPr="00D96AED" w:rsidRDefault="00D96AED" w:rsidP="00D96AED">
            <w:pPr>
              <w:pStyle w:val="a5"/>
              <w:ind w:firstLine="480"/>
              <w:rPr>
                <w:sz w:val="24"/>
                <w:szCs w:val="24"/>
              </w:rPr>
            </w:pPr>
            <w:r w:rsidRPr="00D96AED">
              <w:rPr>
                <w:sz w:val="24"/>
                <w:szCs w:val="24"/>
              </w:rPr>
              <w:t>var xmlhttp;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sz w:val="24"/>
                <w:szCs w:val="24"/>
              </w:rPr>
            </w:pPr>
            <w:r w:rsidRPr="00D96AED">
              <w:rPr>
                <w:sz w:val="24"/>
                <w:szCs w:val="24"/>
              </w:rPr>
              <w:t>if (window.XMLHttpRequest){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rFonts w:hint="eastAsia"/>
                <w:sz w:val="24"/>
                <w:szCs w:val="24"/>
              </w:rPr>
            </w:pPr>
            <w:r w:rsidRPr="00D96AED">
              <w:rPr>
                <w:rFonts w:hint="eastAsia"/>
                <w:sz w:val="24"/>
                <w:szCs w:val="24"/>
              </w:rPr>
              <w:t xml:space="preserve">    //  IE7+, Firefox, Chrome, Opera, Safari </w:t>
            </w:r>
            <w:r w:rsidRPr="00D96AED">
              <w:rPr>
                <w:rFonts w:hint="eastAsia"/>
                <w:sz w:val="24"/>
                <w:szCs w:val="24"/>
              </w:rPr>
              <w:t>浏览器执行代码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sz w:val="24"/>
                <w:szCs w:val="24"/>
              </w:rPr>
            </w:pPr>
            <w:r w:rsidRPr="00D96AED">
              <w:rPr>
                <w:sz w:val="24"/>
                <w:szCs w:val="24"/>
              </w:rPr>
              <w:t xml:space="preserve">    xmlhttp=new XMLHttpRequest();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sz w:val="24"/>
                <w:szCs w:val="24"/>
              </w:rPr>
            </w:pPr>
            <w:r w:rsidRPr="00D96AED">
              <w:rPr>
                <w:sz w:val="24"/>
                <w:szCs w:val="24"/>
              </w:rPr>
              <w:t>}else{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rFonts w:hint="eastAsia"/>
                <w:sz w:val="24"/>
                <w:szCs w:val="24"/>
              </w:rPr>
            </w:pPr>
            <w:r w:rsidRPr="00D96AED">
              <w:rPr>
                <w:rFonts w:hint="eastAsia"/>
                <w:sz w:val="24"/>
                <w:szCs w:val="24"/>
              </w:rPr>
              <w:t xml:space="preserve">    // IE6, IE5 </w:t>
            </w:r>
            <w:r w:rsidRPr="00D96AED">
              <w:rPr>
                <w:rFonts w:hint="eastAsia"/>
                <w:sz w:val="24"/>
                <w:szCs w:val="24"/>
              </w:rPr>
              <w:t>浏览器执行代码</w:t>
            </w:r>
          </w:p>
          <w:p w:rsidR="00D96AED" w:rsidRPr="00D96AED" w:rsidRDefault="00D96AED" w:rsidP="00D96AED">
            <w:pPr>
              <w:pStyle w:val="a5"/>
              <w:ind w:firstLine="480"/>
              <w:rPr>
                <w:sz w:val="24"/>
                <w:szCs w:val="24"/>
              </w:rPr>
            </w:pPr>
            <w:r w:rsidRPr="00D96AED">
              <w:rPr>
                <w:sz w:val="24"/>
                <w:szCs w:val="24"/>
              </w:rPr>
              <w:t xml:space="preserve">    xmlhttp=new ActiveXObject("Microsoft.XMLHTTP");</w:t>
            </w:r>
          </w:p>
          <w:p w:rsidR="00D96AED" w:rsidRDefault="00D96AED" w:rsidP="00D96AED">
            <w:pPr>
              <w:pStyle w:val="a5"/>
              <w:ind w:firstLine="480"/>
              <w:rPr>
                <w:rFonts w:hint="eastAsia"/>
                <w:sz w:val="28"/>
                <w:szCs w:val="28"/>
              </w:rPr>
            </w:pPr>
            <w:r w:rsidRPr="00D96AED">
              <w:rPr>
                <w:sz w:val="24"/>
                <w:szCs w:val="24"/>
              </w:rPr>
              <w:t>}</w:t>
            </w:r>
          </w:p>
        </w:tc>
      </w:tr>
    </w:tbl>
    <w:p w:rsidR="003A02DB" w:rsidRPr="003A02DB" w:rsidRDefault="003A02DB" w:rsidP="003A02DB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3A02DB" w:rsidRDefault="00335CF6" w:rsidP="003A02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35CF6">
        <w:rPr>
          <w:rFonts w:hint="eastAsia"/>
          <w:sz w:val="28"/>
          <w:szCs w:val="28"/>
        </w:rPr>
        <w:t xml:space="preserve">AJAX - </w:t>
      </w:r>
      <w:r w:rsidRPr="00335CF6">
        <w:rPr>
          <w:rFonts w:hint="eastAsia"/>
          <w:sz w:val="28"/>
          <w:szCs w:val="28"/>
        </w:rPr>
        <w:t>服务器</w:t>
      </w:r>
      <w:r w:rsidRPr="00335CF6">
        <w:rPr>
          <w:rFonts w:hint="eastAsia"/>
          <w:sz w:val="28"/>
          <w:szCs w:val="28"/>
        </w:rPr>
        <w:t xml:space="preserve"> </w:t>
      </w:r>
      <w:r w:rsidRPr="00335CF6">
        <w:rPr>
          <w:rFonts w:hint="eastAsia"/>
          <w:sz w:val="28"/>
          <w:szCs w:val="28"/>
        </w:rPr>
        <w:t>响应</w:t>
      </w:r>
    </w:p>
    <w:tbl>
      <w:tblPr>
        <w:tblStyle w:val="a6"/>
        <w:tblW w:w="8035" w:type="dxa"/>
        <w:tblInd w:w="720" w:type="dxa"/>
        <w:tblLook w:val="04A0"/>
      </w:tblPr>
      <w:tblGrid>
        <w:gridCol w:w="8035"/>
      </w:tblGrid>
      <w:tr w:rsidR="004B0BEE" w:rsidTr="003725CF">
        <w:tc>
          <w:tcPr>
            <w:tcW w:w="8035" w:type="dxa"/>
          </w:tcPr>
          <w:p w:rsidR="004B0BEE" w:rsidRDefault="004B0BEE" w:rsidP="004B0BE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0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xmlhttp.onreadystatechange=function() { </w:t>
            </w:r>
          </w:p>
          <w:p w:rsidR="004B0BEE" w:rsidRDefault="004B0BEE" w:rsidP="004B0BEE">
            <w:pPr>
              <w:widowControl/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0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(xmlhttp.readyState==4 &amp;&amp; xmlhttp.status==200){ </w:t>
            </w:r>
          </w:p>
          <w:p w:rsidR="004B0BEE" w:rsidRDefault="004B0BEE" w:rsidP="004B0BEE">
            <w:pPr>
              <w:widowControl/>
              <w:ind w:firstLineChars="300" w:firstLine="72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0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document.getElementById("myDiv").innerHTML=xmlhttp.responseText; </w:t>
            </w:r>
          </w:p>
          <w:p w:rsidR="004B0BEE" w:rsidRDefault="004B0BEE" w:rsidP="004B0BEE">
            <w:pPr>
              <w:widowControl/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0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4B0BEE" w:rsidRPr="004B0BEE" w:rsidRDefault="004B0BEE" w:rsidP="004B0BE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0BE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tbl>
      <w:tblPr>
        <w:tblW w:w="4829" w:type="pct"/>
        <w:tblCellSpacing w:w="15" w:type="dxa"/>
        <w:tblInd w:w="6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5"/>
        <w:gridCol w:w="5883"/>
      </w:tblGrid>
      <w:tr w:rsidR="003725CF" w:rsidRPr="003725CF" w:rsidTr="003725CF">
        <w:trPr>
          <w:tblCellSpacing w:w="15" w:type="dxa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3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3725CF" w:rsidRPr="003725CF" w:rsidTr="003725CF">
        <w:trPr>
          <w:tblCellSpacing w:w="15" w:type="dxa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onreadystatechange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存储函数（或函数名），每当 readyState 属性改变时，就会调用该函数。</w:t>
            </w:r>
          </w:p>
        </w:tc>
      </w:tr>
      <w:tr w:rsidR="003725CF" w:rsidRPr="003725CF" w:rsidTr="003725CF">
        <w:trPr>
          <w:tblCellSpacing w:w="15" w:type="dxa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readyState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存有 XMLHttpRequest 的状态。从 0 到 4 发生变化。</w:t>
            </w:r>
          </w:p>
          <w:p w:rsidR="003725CF" w:rsidRPr="003725CF" w:rsidRDefault="003725CF" w:rsidP="003725C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0: 请求未初始化</w:t>
            </w:r>
          </w:p>
          <w:p w:rsidR="003725CF" w:rsidRPr="003725CF" w:rsidRDefault="003725CF" w:rsidP="003725C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1: 服务器连接已建立</w:t>
            </w:r>
          </w:p>
          <w:p w:rsidR="003725CF" w:rsidRPr="003725CF" w:rsidRDefault="003725CF" w:rsidP="003725C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2: 请求已接收</w:t>
            </w:r>
          </w:p>
          <w:p w:rsidR="003725CF" w:rsidRPr="003725CF" w:rsidRDefault="003725CF" w:rsidP="003725C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3: 请求处理中</w:t>
            </w:r>
          </w:p>
          <w:p w:rsidR="003725CF" w:rsidRPr="003725CF" w:rsidRDefault="003725CF" w:rsidP="003725C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4: 请求已完成，且响应已就绪</w:t>
            </w:r>
          </w:p>
        </w:tc>
      </w:tr>
      <w:tr w:rsidR="003725CF" w:rsidRPr="003725CF" w:rsidTr="003725CF">
        <w:trPr>
          <w:tblCellSpacing w:w="15" w:type="dxa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5CF" w:rsidRPr="003725CF" w:rsidRDefault="003725CF" w:rsidP="003725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t>200: "OK"</w:t>
            </w:r>
            <w:r w:rsidRPr="003725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404: 未找到页面</w:t>
            </w:r>
          </w:p>
        </w:tc>
      </w:tr>
    </w:tbl>
    <w:p w:rsidR="00335CF6" w:rsidRDefault="00335CF6" w:rsidP="00335CF6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639FB" w:rsidRDefault="007639FB" w:rsidP="00335CF6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639FB" w:rsidRDefault="007639FB" w:rsidP="00335CF6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639FB" w:rsidRDefault="007639FB" w:rsidP="007639FB">
      <w:pPr>
        <w:pStyle w:val="2"/>
        <w:ind w:leftChars="400" w:left="840"/>
      </w:pPr>
      <w:r>
        <w:lastRenderedPageBreak/>
        <w:t>服务器响应</w:t>
      </w:r>
    </w:p>
    <w:p w:rsidR="007639FB" w:rsidRDefault="007639FB" w:rsidP="007639FB">
      <w:pPr>
        <w:pStyle w:val="a7"/>
        <w:ind w:leftChars="400" w:left="840"/>
      </w:pPr>
      <w:r>
        <w:t>如需获得来自服务器的响应，请使用 XMLHttpRequest 对象的 responseText 或 responseXML 属性。</w:t>
      </w:r>
    </w:p>
    <w:tbl>
      <w:tblPr>
        <w:tblW w:w="2869" w:type="pct"/>
        <w:tblCellSpacing w:w="15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582"/>
      </w:tblGrid>
      <w:tr w:rsidR="007639FB" w:rsidTr="00D64D89">
        <w:trPr>
          <w:tblCellSpacing w:w="15" w:type="dxa"/>
        </w:trPr>
        <w:tc>
          <w:tcPr>
            <w:tcW w:w="1227" w:type="pct"/>
            <w:vAlign w:val="center"/>
            <w:hideMark/>
          </w:tcPr>
          <w:p w:rsidR="007639FB" w:rsidRDefault="007639F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7639FB" w:rsidRDefault="007639F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7639FB" w:rsidTr="00D6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9FB" w:rsidRDefault="007639F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responseText</w:t>
            </w:r>
          </w:p>
        </w:tc>
        <w:tc>
          <w:tcPr>
            <w:tcW w:w="0" w:type="auto"/>
            <w:vAlign w:val="center"/>
            <w:hideMark/>
          </w:tcPr>
          <w:p w:rsidR="007639FB" w:rsidRDefault="007639F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获得字符串形式的响应数据。</w:t>
            </w:r>
          </w:p>
        </w:tc>
      </w:tr>
      <w:tr w:rsidR="007639FB" w:rsidTr="00D64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9FB" w:rsidRDefault="007639F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responseXML</w:t>
            </w:r>
          </w:p>
        </w:tc>
        <w:tc>
          <w:tcPr>
            <w:tcW w:w="0" w:type="auto"/>
            <w:vAlign w:val="center"/>
            <w:hideMark/>
          </w:tcPr>
          <w:p w:rsidR="007639FB" w:rsidRDefault="007639F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获得</w:t>
            </w:r>
            <w:r>
              <w:t xml:space="preserve"> XML </w:t>
            </w:r>
            <w:r>
              <w:t>形式的响应数据。</w:t>
            </w:r>
          </w:p>
        </w:tc>
      </w:tr>
    </w:tbl>
    <w:p w:rsidR="007639FB" w:rsidRPr="007639FB" w:rsidRDefault="007639FB" w:rsidP="00335CF6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639FB" w:rsidRDefault="007639FB" w:rsidP="00335CF6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335CF6" w:rsidRDefault="00951408" w:rsidP="003A02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1408">
        <w:rPr>
          <w:rFonts w:hint="eastAsia"/>
          <w:sz w:val="28"/>
          <w:szCs w:val="28"/>
        </w:rPr>
        <w:t>向服务器发送请求</w:t>
      </w:r>
    </w:p>
    <w:tbl>
      <w:tblPr>
        <w:tblStyle w:val="a6"/>
        <w:tblW w:w="8035" w:type="dxa"/>
        <w:tblInd w:w="720" w:type="dxa"/>
        <w:tblLook w:val="04A0"/>
      </w:tblPr>
      <w:tblGrid>
        <w:gridCol w:w="8035"/>
      </w:tblGrid>
      <w:tr w:rsidR="00525BE9" w:rsidTr="00540A92">
        <w:tc>
          <w:tcPr>
            <w:tcW w:w="8035" w:type="dxa"/>
          </w:tcPr>
          <w:p w:rsidR="00525BE9" w:rsidRPr="00525BE9" w:rsidRDefault="00525BE9" w:rsidP="00525BE9">
            <w:pPr>
              <w:rPr>
                <w:sz w:val="24"/>
                <w:szCs w:val="24"/>
              </w:rPr>
            </w:pPr>
            <w:r w:rsidRPr="00525BE9">
              <w:rPr>
                <w:sz w:val="24"/>
                <w:szCs w:val="24"/>
              </w:rPr>
              <w:t>xmlhttp.open("GET","ajax_info.txt",true);</w:t>
            </w:r>
          </w:p>
          <w:p w:rsidR="00525BE9" w:rsidRDefault="00525BE9" w:rsidP="00525BE9">
            <w:pPr>
              <w:rPr>
                <w:sz w:val="28"/>
                <w:szCs w:val="28"/>
              </w:rPr>
            </w:pPr>
            <w:r w:rsidRPr="00525BE9">
              <w:rPr>
                <w:sz w:val="24"/>
                <w:szCs w:val="24"/>
              </w:rPr>
              <w:t>xmlhttp.send();</w:t>
            </w:r>
          </w:p>
        </w:tc>
      </w:tr>
    </w:tbl>
    <w:tbl>
      <w:tblPr>
        <w:tblW w:w="4829" w:type="pct"/>
        <w:tblCellSpacing w:w="15" w:type="dxa"/>
        <w:tblInd w:w="6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0"/>
        <w:gridCol w:w="5308"/>
      </w:tblGrid>
      <w:tr w:rsidR="008B68B5" w:rsidRPr="008B68B5" w:rsidTr="00540A92">
        <w:trPr>
          <w:tblCellSpacing w:w="15" w:type="dxa"/>
        </w:trPr>
        <w:tc>
          <w:tcPr>
            <w:tcW w:w="1707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B68B5" w:rsidRPr="008B68B5" w:rsidTr="00540A92">
        <w:trPr>
          <w:tblCellSpacing w:w="15" w:type="dxa"/>
        </w:trPr>
        <w:tc>
          <w:tcPr>
            <w:tcW w:w="1707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open(</w:t>
            </w: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method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url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async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规定请求的类型、URL 以及是否异步处理请求。</w:t>
            </w:r>
          </w:p>
          <w:p w:rsidR="008B68B5" w:rsidRPr="008B68B5" w:rsidRDefault="008B68B5" w:rsidP="008B68B5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method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：请求的类型；GET 或 POST</w:t>
            </w:r>
          </w:p>
          <w:p w:rsidR="008B68B5" w:rsidRPr="008B68B5" w:rsidRDefault="008B68B5" w:rsidP="008B68B5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url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：文件在服务器上的位置</w:t>
            </w:r>
          </w:p>
          <w:p w:rsidR="008B68B5" w:rsidRPr="008B68B5" w:rsidRDefault="008B68B5" w:rsidP="008B68B5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async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：true（异步）或 false（同步）</w:t>
            </w:r>
          </w:p>
        </w:tc>
      </w:tr>
      <w:tr w:rsidR="008B68B5" w:rsidRPr="008B68B5" w:rsidTr="00540A92">
        <w:trPr>
          <w:tblCellSpacing w:w="15" w:type="dxa"/>
        </w:trPr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send(</w:t>
            </w: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string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8B5" w:rsidRPr="008B68B5" w:rsidRDefault="008B68B5" w:rsidP="008B6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将请求发送到服务器。</w:t>
            </w:r>
          </w:p>
          <w:p w:rsidR="008B68B5" w:rsidRPr="008B68B5" w:rsidRDefault="008B68B5" w:rsidP="008B68B5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B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string</w:t>
            </w:r>
            <w:r w:rsidRPr="008B68B5">
              <w:rPr>
                <w:rFonts w:ascii="宋体" w:eastAsia="宋体" w:hAnsi="宋体" w:cs="宋体"/>
                <w:kern w:val="0"/>
                <w:sz w:val="24"/>
                <w:szCs w:val="24"/>
              </w:rPr>
              <w:t>：仅用于 POST 请求</w:t>
            </w:r>
          </w:p>
        </w:tc>
      </w:tr>
    </w:tbl>
    <w:p w:rsidR="0072325E" w:rsidRDefault="0072325E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2325E">
      <w:pPr>
        <w:ind w:left="720"/>
        <w:rPr>
          <w:rFonts w:hint="eastAsia"/>
          <w:sz w:val="28"/>
          <w:szCs w:val="28"/>
        </w:rPr>
      </w:pPr>
    </w:p>
    <w:p w:rsidR="00261607" w:rsidRDefault="00261607" w:rsidP="007E7D2D">
      <w:pPr>
        <w:rPr>
          <w:rFonts w:hint="eastAsia"/>
          <w:sz w:val="28"/>
          <w:szCs w:val="28"/>
        </w:rPr>
      </w:pP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261607">
        <w:rPr>
          <w:rFonts w:ascii="宋体" w:eastAsia="宋体" w:hAnsi="宋体" w:cs="宋体"/>
          <w:kern w:val="0"/>
          <w:sz w:val="24"/>
          <w:szCs w:val="24"/>
        </w:rPr>
        <w:t xml:space="preserve">  服务器常用的状态码及其对应的含义如下：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200：服务器响应正常。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304：该资源在上次请求之后没有任何修改（这通常用于浏览器的缓存机制，使用GET请求时尤其需要注意）。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400：无法找到请求的资源。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401：访问资源的权限不够。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403：没有权限访问资源。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404：需要访问的资源不存在。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405：需要访问的资源被禁止。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407：访问的资源需要代理身份验证。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414：请求的URL太长。</w:t>
      </w:r>
    </w:p>
    <w:p w:rsidR="00261607" w:rsidRPr="00261607" w:rsidRDefault="00261607" w:rsidP="002616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500：服务器内部错误。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补全状态码避免再去搜: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100——客户必须继续发出请求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101——客户要求服务器根据请求转换HTTP协议版本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200——交易成功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201——提示知道新文件的URL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202——接受和处理、但处理未完成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203——返回信息不确定或不完整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204——请求收到，但返回信息为空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205——服务器完成了请求，用户代理必须复位当前已经浏览过的文件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206——服务器已经完成了部分用户的GET请求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300——请求的资源可在多处得到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301——删除请求数据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302——在其他地址发现了请求数据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303——建议客户访问其他URL或访问方式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304——客户端已经执行了GET，但文件未变化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305——请求的资源必须从服务器指定的地址得到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lastRenderedPageBreak/>
        <w:t>306——前一版本HTTP中使用的代码，现行版本中不再使用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307——申明请求的资源临时性删除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400——错误请求，如语法错误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401——请求授权失败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402——保留有效ChargeTo头响应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403——请求不允许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404——没有发现文件、查询或URl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405——用户在Request-Line字段定义的方法不允许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406——根据用户发送的Accept拖，请求资源不可访问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407——类似401，用户必须首先在代理服务器上得到授权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408——客户端没有在用户指定的饿时间内完成请求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409——对当前资源状态，请求不能完成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410——服务器上不再有此资源且无进一步的参考地址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411——服务器拒绝用户定义的Content-Length属性请求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412——一个或多个请求头字段在当前请求中错误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413——请求的资源大于服务器允许的大小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414——请求的资源URL长于服务器允许的长度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415——请求资源不支持请求项目格式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416——请求中包含Range请求头字段，在当前请求资源范围内没有range指示值，请求也不包含If-Range请求头字段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417——服务器不满足请求Expect头字段指定的期望值，如果是代理服务器，可能是下一级服务器不能满足请求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500——服务器产生内部错误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501——服务器不支持请求的函数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lastRenderedPageBreak/>
        <w:t>502——服务器暂时不可用，有时是为了防止发生系统过载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503——服务器过载或暂停维修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504——关口过载，服务器使用另一个关口或服务来响应用户，等待时间设定值较长</w:t>
      </w:r>
    </w:p>
    <w:p w:rsidR="00261607" w:rsidRPr="00261607" w:rsidRDefault="00261607" w:rsidP="002616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07">
        <w:rPr>
          <w:rFonts w:ascii="宋体" w:eastAsia="宋体" w:hAnsi="宋体" w:cs="宋体"/>
          <w:kern w:val="0"/>
          <w:sz w:val="24"/>
          <w:szCs w:val="24"/>
        </w:rPr>
        <w:t>505——服务器不支持或拒绝支请求头中指定的HTTP版本</w:t>
      </w:r>
    </w:p>
    <w:p w:rsidR="00261607" w:rsidRPr="00261607" w:rsidRDefault="00261607" w:rsidP="0072325E">
      <w:pPr>
        <w:ind w:left="720"/>
        <w:rPr>
          <w:sz w:val="28"/>
          <w:szCs w:val="28"/>
        </w:rPr>
      </w:pPr>
    </w:p>
    <w:sectPr w:rsidR="00261607" w:rsidRPr="00261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39" w:rsidRDefault="006A1B39" w:rsidP="00904625">
      <w:r>
        <w:separator/>
      </w:r>
    </w:p>
  </w:endnote>
  <w:endnote w:type="continuationSeparator" w:id="1">
    <w:p w:rsidR="006A1B39" w:rsidRDefault="006A1B39" w:rsidP="00904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39" w:rsidRDefault="006A1B39" w:rsidP="00904625">
      <w:r>
        <w:separator/>
      </w:r>
    </w:p>
  </w:footnote>
  <w:footnote w:type="continuationSeparator" w:id="1">
    <w:p w:rsidR="006A1B39" w:rsidRDefault="006A1B39" w:rsidP="00904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984"/>
    <w:multiLevelType w:val="multilevel"/>
    <w:tmpl w:val="321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22C2"/>
    <w:multiLevelType w:val="multilevel"/>
    <w:tmpl w:val="6DC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56EE6"/>
    <w:multiLevelType w:val="multilevel"/>
    <w:tmpl w:val="70A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86744"/>
    <w:multiLevelType w:val="hybridMultilevel"/>
    <w:tmpl w:val="F714799C"/>
    <w:lvl w:ilvl="0" w:tplc="FFEEEE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F206AD"/>
    <w:multiLevelType w:val="multilevel"/>
    <w:tmpl w:val="762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625"/>
    <w:rsid w:val="00261607"/>
    <w:rsid w:val="00335CF6"/>
    <w:rsid w:val="003725CF"/>
    <w:rsid w:val="003A02DB"/>
    <w:rsid w:val="004A0571"/>
    <w:rsid w:val="004B0BEE"/>
    <w:rsid w:val="00525BE9"/>
    <w:rsid w:val="00540A92"/>
    <w:rsid w:val="006A1B39"/>
    <w:rsid w:val="0072325E"/>
    <w:rsid w:val="007639FB"/>
    <w:rsid w:val="007E7D2D"/>
    <w:rsid w:val="008B68B5"/>
    <w:rsid w:val="00904625"/>
    <w:rsid w:val="00951408"/>
    <w:rsid w:val="00A53CDD"/>
    <w:rsid w:val="00CE088F"/>
    <w:rsid w:val="00D64D89"/>
    <w:rsid w:val="00D9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6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6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62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02DB"/>
    <w:pPr>
      <w:ind w:firstLineChars="200" w:firstLine="420"/>
    </w:pPr>
  </w:style>
  <w:style w:type="table" w:styleId="a6">
    <w:name w:val="Table Grid"/>
    <w:basedOn w:val="a1"/>
    <w:uiPriority w:val="59"/>
    <w:rsid w:val="00D96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B6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4B0BEE"/>
  </w:style>
  <w:style w:type="character" w:customStyle="1" w:styleId="hl-code">
    <w:name w:val="hl-code"/>
    <w:basedOn w:val="a0"/>
    <w:rsid w:val="004B0BEE"/>
  </w:style>
  <w:style w:type="character" w:customStyle="1" w:styleId="hl-reserved">
    <w:name w:val="hl-reserved"/>
    <w:basedOn w:val="a0"/>
    <w:rsid w:val="004B0BEE"/>
  </w:style>
  <w:style w:type="character" w:customStyle="1" w:styleId="hl-brackets">
    <w:name w:val="hl-brackets"/>
    <w:basedOn w:val="a0"/>
    <w:rsid w:val="004B0BEE"/>
  </w:style>
  <w:style w:type="character" w:customStyle="1" w:styleId="hl-number">
    <w:name w:val="hl-number"/>
    <w:basedOn w:val="a0"/>
    <w:rsid w:val="004B0BEE"/>
  </w:style>
  <w:style w:type="character" w:customStyle="1" w:styleId="hl-builtin">
    <w:name w:val="hl-builtin"/>
    <w:basedOn w:val="a0"/>
    <w:rsid w:val="004B0BEE"/>
  </w:style>
  <w:style w:type="character" w:customStyle="1" w:styleId="hl-quotes">
    <w:name w:val="hl-quotes"/>
    <w:basedOn w:val="a0"/>
    <w:rsid w:val="004B0BEE"/>
  </w:style>
  <w:style w:type="character" w:customStyle="1" w:styleId="hl-string">
    <w:name w:val="hl-string"/>
    <w:basedOn w:val="a0"/>
    <w:rsid w:val="004B0BEE"/>
  </w:style>
  <w:style w:type="character" w:customStyle="1" w:styleId="marked">
    <w:name w:val="marked"/>
    <w:basedOn w:val="a0"/>
    <w:rsid w:val="00261607"/>
  </w:style>
  <w:style w:type="character" w:customStyle="1" w:styleId="comt-author">
    <w:name w:val="comt-author"/>
    <w:basedOn w:val="a0"/>
    <w:rsid w:val="00261607"/>
  </w:style>
  <w:style w:type="character" w:styleId="a8">
    <w:name w:val="Hyperlink"/>
    <w:basedOn w:val="a0"/>
    <w:uiPriority w:val="99"/>
    <w:semiHidden/>
    <w:unhideWhenUsed/>
    <w:rsid w:val="002616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639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327</Words>
  <Characters>1866</Characters>
  <Application>Microsoft Office Word</Application>
  <DocSecurity>0</DocSecurity>
  <Lines>15</Lines>
  <Paragraphs>4</Paragraphs>
  <ScaleCrop>false</ScaleCrop>
  <Company>Eduask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2017-09-05T07:32:00Z</dcterms:created>
  <dcterms:modified xsi:type="dcterms:W3CDTF">2017-09-05T07:38:00Z</dcterms:modified>
</cp:coreProperties>
</file>