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D87ED" w14:textId="2D658D97" w:rsidR="00C84455" w:rsidRDefault="00486B57">
      <w:pPr>
        <w:rPr>
          <w:b/>
          <w:bCs/>
          <w:sz w:val="24"/>
          <w:szCs w:val="24"/>
          <w:u w:val="single"/>
        </w:rPr>
      </w:pPr>
      <w:r w:rsidRPr="00486B57">
        <w:rPr>
          <w:b/>
          <w:bCs/>
          <w:sz w:val="24"/>
          <w:szCs w:val="24"/>
          <w:u w:val="single"/>
        </w:rPr>
        <w:t>The key components of the incident response of the WannaCry Ransomware Attack</w:t>
      </w:r>
    </w:p>
    <w:p w14:paraId="311AA992" w14:textId="6D04A515" w:rsidR="00486B57" w:rsidRDefault="000C3C15" w:rsidP="000C3C15">
      <w:pPr>
        <w:pStyle w:val="ListParagraph"/>
        <w:numPr>
          <w:ilvl w:val="0"/>
          <w:numId w:val="9"/>
        </w:numPr>
      </w:pPr>
      <w:r>
        <w:t>I</w:t>
      </w:r>
      <w:r w:rsidRPr="000C3C15">
        <w:t>dentification of the vulnerability exploited (SMB v1)</w:t>
      </w:r>
    </w:p>
    <w:p w14:paraId="3F9835D3" w14:textId="184724CA" w:rsidR="000C3C15" w:rsidRDefault="000C3C15" w:rsidP="000C3C15">
      <w:pPr>
        <w:pStyle w:val="ListParagraph"/>
        <w:numPr>
          <w:ilvl w:val="0"/>
          <w:numId w:val="9"/>
        </w:numPr>
      </w:pPr>
      <w:r>
        <w:t>Pathing infected systems</w:t>
      </w:r>
    </w:p>
    <w:p w14:paraId="4CC3FD30" w14:textId="0BBF13F2" w:rsidR="000C3C15" w:rsidRDefault="000C3C15" w:rsidP="000C3C15">
      <w:pPr>
        <w:pStyle w:val="ListParagraph"/>
        <w:numPr>
          <w:ilvl w:val="0"/>
          <w:numId w:val="9"/>
        </w:numPr>
      </w:pPr>
      <w:r>
        <w:t>I</w:t>
      </w:r>
      <w:r w:rsidRPr="000C3C15">
        <w:t>mplementing network segmentation to prevent further spread</w:t>
      </w:r>
    </w:p>
    <w:p w14:paraId="3976BEA9" w14:textId="1DA866F3" w:rsidR="000C3C15" w:rsidRDefault="000C3C15" w:rsidP="000C3C15">
      <w:pPr>
        <w:pStyle w:val="ListParagraph"/>
        <w:numPr>
          <w:ilvl w:val="0"/>
          <w:numId w:val="9"/>
        </w:numPr>
      </w:pPr>
      <w:r>
        <w:t>Data recovery</w:t>
      </w:r>
    </w:p>
    <w:p w14:paraId="7CE69C01" w14:textId="03A4A730" w:rsidR="000C3C15" w:rsidRDefault="000C3C15" w:rsidP="000C3C15">
      <w:pPr>
        <w:pStyle w:val="ListParagraph"/>
        <w:numPr>
          <w:ilvl w:val="0"/>
          <w:numId w:val="9"/>
        </w:numPr>
      </w:pPr>
      <w:r>
        <w:t>I</w:t>
      </w:r>
      <w:r w:rsidRPr="000C3C15">
        <w:t xml:space="preserve">nvestigating the attack to understand its scope and potential </w:t>
      </w:r>
      <w:r>
        <w:t>effect.</w:t>
      </w:r>
    </w:p>
    <w:p w14:paraId="6EFC443B" w14:textId="290B0FC6" w:rsidR="000C3C15" w:rsidRDefault="000C3C15" w:rsidP="000C3C15">
      <w:pPr>
        <w:pStyle w:val="ListParagraph"/>
        <w:numPr>
          <w:ilvl w:val="0"/>
          <w:numId w:val="9"/>
        </w:numPr>
      </w:pPr>
      <w:r>
        <w:t>Talk with affected users and the way we are solving this problem.</w:t>
      </w:r>
    </w:p>
    <w:p w14:paraId="5AF79373" w14:textId="40265307" w:rsidR="000C3C15" w:rsidRDefault="000C3C15" w:rsidP="000C3C15">
      <w:pPr>
        <w:pStyle w:val="ListParagraph"/>
        <w:numPr>
          <w:ilvl w:val="0"/>
          <w:numId w:val="9"/>
        </w:numPr>
      </w:pPr>
      <w:r>
        <w:t>Malware scanning</w:t>
      </w:r>
    </w:p>
    <w:p w14:paraId="162014F9" w14:textId="634C538D" w:rsidR="000C3C15" w:rsidRDefault="000C3C15" w:rsidP="000C3C15">
      <w:pPr>
        <w:pStyle w:val="ListParagraph"/>
        <w:numPr>
          <w:ilvl w:val="0"/>
          <w:numId w:val="9"/>
        </w:numPr>
      </w:pPr>
      <w:r>
        <w:t>Updating all systems</w:t>
      </w:r>
    </w:p>
    <w:p w14:paraId="3EEBF0D7" w14:textId="0439BD43" w:rsidR="000C3C15" w:rsidRDefault="000C3C15" w:rsidP="000C3C15">
      <w:pPr>
        <w:pStyle w:val="ListParagraph"/>
        <w:numPr>
          <w:ilvl w:val="0"/>
          <w:numId w:val="9"/>
        </w:numPr>
      </w:pPr>
      <w:r>
        <w:t xml:space="preserve">Run the latest virus scan </w:t>
      </w:r>
    </w:p>
    <w:p w14:paraId="46BA38D7" w14:textId="092022DD" w:rsidR="000C3C15" w:rsidRPr="000C3C15" w:rsidRDefault="000C3C15" w:rsidP="000C3C15">
      <w:pPr>
        <w:pStyle w:val="ListParagraph"/>
        <w:numPr>
          <w:ilvl w:val="0"/>
          <w:numId w:val="9"/>
        </w:numPr>
      </w:pPr>
      <w:r>
        <w:t xml:space="preserve">Path all systems where </w:t>
      </w:r>
      <w:proofErr w:type="spellStart"/>
      <w:r>
        <w:t>its</w:t>
      </w:r>
      <w:proofErr w:type="spellEnd"/>
      <w:r>
        <w:t xml:space="preserve"> needed</w:t>
      </w:r>
    </w:p>
    <w:p w14:paraId="71B58991" w14:textId="77777777" w:rsidR="00F47031" w:rsidRDefault="00F47031" w:rsidP="00F47031">
      <w:pPr>
        <w:rPr>
          <w:b/>
          <w:bCs/>
        </w:rPr>
      </w:pPr>
    </w:p>
    <w:p w14:paraId="3E516B78" w14:textId="77777777" w:rsidR="00F47031" w:rsidRDefault="00F47031" w:rsidP="00F47031"/>
    <w:p w14:paraId="64DB374C" w14:textId="227FAA40" w:rsidR="00F47031" w:rsidRDefault="007B3FAA" w:rsidP="00F47031">
      <w:pPr>
        <w:rPr>
          <w:b/>
          <w:bCs/>
        </w:rPr>
      </w:pPr>
      <w:r w:rsidRPr="007B3FAA">
        <w:rPr>
          <w:b/>
          <w:bCs/>
        </w:rPr>
        <w:t>Stated on Wikipedia Web-Site</w:t>
      </w:r>
    </w:p>
    <w:p w14:paraId="729C57F5" w14:textId="443020F2" w:rsidR="007B3FAA" w:rsidRPr="009D4157" w:rsidRDefault="007B3FAA" w:rsidP="00F47031">
      <w:r>
        <w:rPr>
          <w:b/>
          <w:bCs/>
        </w:rPr>
        <w:t>--------------------------------------------</w:t>
      </w:r>
    </w:p>
    <w:p w14:paraId="1E1215AC" w14:textId="3FE86A5A" w:rsidR="00F47031" w:rsidRDefault="007B3FAA" w:rsidP="00F47031">
      <w:r w:rsidRPr="007B3FAA">
        <w:t>The effects of the attack also had political implications; in the </w:t>
      </w:r>
      <w:hyperlink r:id="rId5" w:tooltip="United Kingdom" w:history="1">
        <w:r w:rsidRPr="007B3FAA">
          <w:rPr>
            <w:rStyle w:val="Hyperlink"/>
          </w:rPr>
          <w:t>United Kingdom</w:t>
        </w:r>
      </w:hyperlink>
      <w:r w:rsidRPr="007B3FAA">
        <w:t>, the impact on the </w:t>
      </w:r>
      <w:hyperlink r:id="rId6" w:tooltip="National Health Service" w:history="1">
        <w:r w:rsidRPr="007B3FAA">
          <w:rPr>
            <w:rStyle w:val="Hyperlink"/>
          </w:rPr>
          <w:t>National Health Service</w:t>
        </w:r>
      </w:hyperlink>
      <w:r w:rsidRPr="007B3FAA">
        <w:t> quickly became political, with claims that the effects were exacerbated by government underfunding of the NHS; in particular, the NHS ceased its paid Custom Support arrangement to continue receiving support for unsupported Microsoft software used within the organization, including Windows XP.</w:t>
      </w:r>
    </w:p>
    <w:p w14:paraId="53E86695" w14:textId="77777777" w:rsidR="00F47031" w:rsidRDefault="00F47031" w:rsidP="00F47031"/>
    <w:p w14:paraId="40EB8E0E" w14:textId="77777777" w:rsidR="00F47031" w:rsidRDefault="00F47031" w:rsidP="00F47031"/>
    <w:p w14:paraId="547F9EE7" w14:textId="4840D729" w:rsidR="00F47031" w:rsidRPr="00127279" w:rsidRDefault="00F47031" w:rsidP="00F47031">
      <w:pPr>
        <w:rPr>
          <w:b/>
          <w:bCs/>
        </w:rPr>
      </w:pPr>
      <w:r w:rsidRPr="00127279">
        <w:rPr>
          <w:b/>
          <w:bCs/>
        </w:rPr>
        <w:t xml:space="preserve">What was the response from this </w:t>
      </w:r>
      <w:r w:rsidR="00127279" w:rsidRPr="00127279">
        <w:rPr>
          <w:b/>
          <w:bCs/>
        </w:rPr>
        <w:t>ransom</w:t>
      </w:r>
      <w:r w:rsidRPr="00127279">
        <w:rPr>
          <w:b/>
          <w:bCs/>
        </w:rPr>
        <w:t>ware attack</w:t>
      </w:r>
    </w:p>
    <w:p w14:paraId="41B53D26" w14:textId="2153A6A5" w:rsidR="00F47031" w:rsidRPr="009D4157" w:rsidRDefault="00F47031" w:rsidP="00F47031">
      <w:pPr>
        <w:rPr>
          <w:b/>
          <w:bCs/>
        </w:rPr>
      </w:pPr>
      <w:r w:rsidRPr="009D4157">
        <w:rPr>
          <w:b/>
          <w:bCs/>
        </w:rPr>
        <w:t>-----------------------------------------------------------------------------</w:t>
      </w:r>
    </w:p>
    <w:p w14:paraId="2340CA9F" w14:textId="5714D015" w:rsidR="00F47031" w:rsidRDefault="00F47031" w:rsidP="00F47031">
      <w:r w:rsidRPr="00F47031">
        <w:t>Immediately disable automatic tasks., deleting temporary files or rotating logs</w:t>
      </w:r>
      <w:r>
        <w:t xml:space="preserve"> on the </w:t>
      </w:r>
      <w:r w:rsidRPr="00F47031">
        <w:t>affected systems. </w:t>
      </w:r>
    </w:p>
    <w:p w14:paraId="4E88FBCB" w14:textId="15C63C7F" w:rsidR="00F92012" w:rsidRDefault="00F92012" w:rsidP="00F47031">
      <w:r>
        <w:t>Try to isolate all the infected systems, you don’t want it to spread to other systems.</w:t>
      </w:r>
      <w:r w:rsidR="00735BD2">
        <w:t xml:space="preserve"> Turn off bluetooth and all of your storage devices until they could be scanned. Then you can start to putting the systems back online.</w:t>
      </w:r>
    </w:p>
    <w:p w14:paraId="5CA058B1" w14:textId="782FE908" w:rsidR="0053556D" w:rsidRPr="0053556D" w:rsidRDefault="0053556D" w:rsidP="00F47031">
      <w:r>
        <w:rPr>
          <w:b/>
          <w:bCs/>
        </w:rPr>
        <w:t>----------------------------------------------------------------------------------------------------------------------------------------</w:t>
      </w:r>
    </w:p>
    <w:p w14:paraId="63AD05BC" w14:textId="3B2086C1" w:rsidR="00F92012" w:rsidRDefault="0053556D" w:rsidP="00F47031">
      <w:r w:rsidRPr="00794D3D">
        <w:rPr>
          <w:b/>
          <w:bCs/>
        </w:rPr>
        <w:t>By</w:t>
      </w:r>
      <w:r>
        <w:t xml:space="preserve">: Thomas Kolenda </w:t>
      </w:r>
      <w:r w:rsidR="00794D3D">
        <w:t xml:space="preserve">    </w:t>
      </w:r>
      <w:r>
        <w:t xml:space="preserve"> </w:t>
      </w:r>
      <w:r w:rsidRPr="00794D3D">
        <w:rPr>
          <w:b/>
          <w:bCs/>
        </w:rPr>
        <w:t>Date:</w:t>
      </w:r>
      <w:r>
        <w:t xml:space="preserve"> 10/28/2024</w:t>
      </w:r>
    </w:p>
    <w:p w14:paraId="14D137CD" w14:textId="77777777" w:rsidR="00794D3D" w:rsidRPr="00F47031" w:rsidRDefault="00794D3D" w:rsidP="00F47031"/>
    <w:sectPr w:rsidR="00794D3D" w:rsidRPr="00F47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00492"/>
    <w:multiLevelType w:val="hybridMultilevel"/>
    <w:tmpl w:val="6CFA0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73048"/>
    <w:multiLevelType w:val="hybridMultilevel"/>
    <w:tmpl w:val="154AF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24290"/>
    <w:multiLevelType w:val="hybridMultilevel"/>
    <w:tmpl w:val="D83285B8"/>
    <w:lvl w:ilvl="0" w:tplc="D77C50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847151"/>
    <w:multiLevelType w:val="hybridMultilevel"/>
    <w:tmpl w:val="23F03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FC361C"/>
    <w:multiLevelType w:val="hybridMultilevel"/>
    <w:tmpl w:val="089EF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C7522"/>
    <w:multiLevelType w:val="hybridMultilevel"/>
    <w:tmpl w:val="76D2D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EE46FC"/>
    <w:multiLevelType w:val="hybridMultilevel"/>
    <w:tmpl w:val="F8407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5B3075"/>
    <w:multiLevelType w:val="hybridMultilevel"/>
    <w:tmpl w:val="143ED798"/>
    <w:lvl w:ilvl="0" w:tplc="81B6A0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C54BCF"/>
    <w:multiLevelType w:val="hybridMultilevel"/>
    <w:tmpl w:val="BDA29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9056">
    <w:abstractNumId w:val="6"/>
  </w:num>
  <w:num w:numId="2" w16cid:durableId="1117673659">
    <w:abstractNumId w:val="5"/>
  </w:num>
  <w:num w:numId="3" w16cid:durableId="949315119">
    <w:abstractNumId w:val="2"/>
  </w:num>
  <w:num w:numId="4" w16cid:durableId="336080108">
    <w:abstractNumId w:val="3"/>
  </w:num>
  <w:num w:numId="5" w16cid:durableId="337780694">
    <w:abstractNumId w:val="4"/>
  </w:num>
  <w:num w:numId="6" w16cid:durableId="1391033054">
    <w:abstractNumId w:val="8"/>
  </w:num>
  <w:num w:numId="7" w16cid:durableId="198057168">
    <w:abstractNumId w:val="1"/>
  </w:num>
  <w:num w:numId="8" w16cid:durableId="1319073838">
    <w:abstractNumId w:val="7"/>
  </w:num>
  <w:num w:numId="9" w16cid:durableId="51839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B57"/>
    <w:rsid w:val="00080D92"/>
    <w:rsid w:val="000925D4"/>
    <w:rsid w:val="000C3C15"/>
    <w:rsid w:val="00113E02"/>
    <w:rsid w:val="00127279"/>
    <w:rsid w:val="00486B57"/>
    <w:rsid w:val="0053556D"/>
    <w:rsid w:val="00735BD2"/>
    <w:rsid w:val="00794D3D"/>
    <w:rsid w:val="007B3FAA"/>
    <w:rsid w:val="009D4157"/>
    <w:rsid w:val="00C84455"/>
    <w:rsid w:val="00F47031"/>
    <w:rsid w:val="00F9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662E5"/>
  <w15:chartTrackingRefBased/>
  <w15:docId w15:val="{CB21085E-CB2E-45BA-970E-61D3B38E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B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3F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F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ational_Health_Service" TargetMode="External"/><Relationship Id="rId5" Type="http://schemas.openxmlformats.org/officeDocument/2006/relationships/hyperlink" Target="https://en.wikipedia.org/wiki/United_Kingd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K.</dc:creator>
  <cp:keywords/>
  <dc:description/>
  <cp:lastModifiedBy>Tom K.</cp:lastModifiedBy>
  <cp:revision>15</cp:revision>
  <dcterms:created xsi:type="dcterms:W3CDTF">2024-10-28T17:10:00Z</dcterms:created>
  <dcterms:modified xsi:type="dcterms:W3CDTF">2024-10-28T17:44:00Z</dcterms:modified>
</cp:coreProperties>
</file>