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h.6qic40pcneug" w:id="0"/>
      <w:bookmarkEnd w:id="0"/>
      <w:r w:rsidDel="00000000" w:rsidR="00000000" w:rsidRPr="00000000">
        <w:rPr>
          <w:rtl w:val="0"/>
        </w:rPr>
        <w:t xml:space="preserve">Project afspraken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Afspraken voor het project (leertaak 6) van het thema 2.3.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hdfyjgm3w90" w:id="1"/>
      <w:bookmarkEnd w:id="1"/>
      <w:r w:rsidDel="00000000" w:rsidR="00000000" w:rsidRPr="00000000">
        <w:rPr>
          <w:rtl w:val="0"/>
        </w:rPr>
        <w:t xml:space="preserve">Project leden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Naam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Rol/ Rollen/ Verantwoordelijkheden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Henderikus Harms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Lasse Benninga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Documentatie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Michel Jansma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Communicatie / Server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Stephan Veenstra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Projectleider / Userinterface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dp0v66n363k" w:id="2"/>
      <w:bookmarkEnd w:id="2"/>
      <w:r w:rsidDel="00000000" w:rsidR="00000000" w:rsidRPr="00000000">
        <w:rPr>
          <w:rtl w:val="0"/>
        </w:rPr>
        <w:t xml:space="preserve">Afspraken regeling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11vv49e1514" w:id="3"/>
      <w:bookmarkEnd w:id="3"/>
      <w:r w:rsidDel="00000000" w:rsidR="00000000" w:rsidRPr="00000000">
        <w:rPr>
          <w:rtl w:val="0"/>
        </w:rPr>
        <w:t xml:space="preserve">Aanwezigheid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Werktijden zijn tussen 9:30 tot 16:00, van maandag t/m vrijdag.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 wordt over het algemeen op school gewerkt tenzij anders is afgesproken door de groep.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Afmelden dient te gebeuren ruim van te voren of zo snel mogelijk en via de daarvoor aangemaakte whatsapp groep of tijdens een bijeenkomst.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Bij ziekte wordt de groep op de hoogte gehouden door middel van de whatsappgroep. Je laat per dag weten of je komt of niet.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aiqh2e1t7dv" w:id="4"/>
      <w:bookmarkEnd w:id="4"/>
      <w:r w:rsidDel="00000000" w:rsidR="00000000" w:rsidRPr="00000000">
        <w:rPr>
          <w:rtl w:val="0"/>
        </w:rPr>
        <w:t xml:space="preserve">programmeer standaarden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Engels-talig code, comments en JavaDoc.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 zo klein mogelijk houden.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Getters en Setters als volgt getName() / setName()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/ if … else / loops code blocks format:</w:t>
        <w:br w:type="textWrapping"/>
      </w: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scope datatype name() {</w:t>
        <w:br w:type="textWrapping"/>
        <w:tab/>
        <w:t xml:space="preserve">// implementation</w:t>
        <w:br w:type="textWrapping"/>
        <w:t xml:space="preserve">}</w:t>
        <w:br w:type="textWrapping"/>
        <w:t xml:space="preserve">// if short</w:t>
        <w:br w:type="textWrapping"/>
        <w:t xml:space="preserve">return a == 1 ? true : false;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JavaDoc versiebeheer bijhouden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SVN gebruiken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UnitTests voor de methodes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Variabelen, methodes en classes worden geschreven in CamelCasing.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8z91mc30qcl" w:id="5"/>
      <w:bookmarkEnd w:id="5"/>
      <w:r w:rsidDel="00000000" w:rsidR="00000000" w:rsidRPr="00000000">
        <w:rPr>
          <w:rtl w:val="0"/>
        </w:rPr>
        <w:t xml:space="preserve">Consequenties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Bij het te laat komen zonder geldige reden betaald de overtreder € 5,-. Dit geldt ook voor het niet ziek-melden voor die dag. De opbrengst gaat naar een gezamenlijke activiteit die door de groep bepaald wordt.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Bij het mishandelen van een projectgenoot en/of docent wordt de overtreder gestenigd of opgehangen aan de hand van de meeste stemmen binnen de groep.</w:t>
      </w:r>
    </w:p>
    <w:sectPr>
      <w:headerReference r:id="rId5" w:type="default"/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Thema 2.3 Leertaak 6 Groep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contextualSpacing w:val="1"/>
    </w:pPr>
    <w:rPr>
      <w:rFonts w:ascii="Trebuchet MS" w:cs="Trebuchet MS" w:eastAsia="Trebuchet MS" w:hAnsi="Trebuchet MS"/>
      <w:i w:val="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i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