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4C7" w:rsidRDefault="0022233D">
      <w:pPr>
        <w:rPr>
          <w:b/>
        </w:rPr>
      </w:pPr>
      <w:r w:rsidRPr="0022233D">
        <w:rPr>
          <w:b/>
        </w:rPr>
        <w:t>Planning</w:t>
      </w:r>
    </w:p>
    <w:p w:rsidR="00715101" w:rsidRDefault="00715101">
      <w:pPr>
        <w:rPr>
          <w:b/>
        </w:rPr>
      </w:pPr>
      <w:r>
        <w:rPr>
          <w:b/>
        </w:rPr>
        <w:t>Fase 1 – Initiatie project</w:t>
      </w:r>
    </w:p>
    <w:p w:rsidR="00424D22" w:rsidRDefault="00424D22">
      <w:r>
        <w:rPr>
          <w:b/>
        </w:rPr>
        <w:t>Taken lijst</w:t>
      </w:r>
    </w:p>
    <w:tbl>
      <w:tblPr>
        <w:tblStyle w:val="Tabelraster"/>
        <w:tblW w:w="0" w:type="auto"/>
        <w:tblLook w:val="04A0" w:firstRow="1" w:lastRow="0" w:firstColumn="1" w:lastColumn="0" w:noHBand="0" w:noVBand="1"/>
      </w:tblPr>
      <w:tblGrid>
        <w:gridCol w:w="4531"/>
        <w:gridCol w:w="4531"/>
      </w:tblGrid>
      <w:tr w:rsidR="0067227F" w:rsidTr="0067227F">
        <w:tc>
          <w:tcPr>
            <w:tcW w:w="4531" w:type="dxa"/>
          </w:tcPr>
          <w:p w:rsidR="0067227F" w:rsidRDefault="0067227F">
            <w:r>
              <w:t>Taak</w:t>
            </w:r>
          </w:p>
        </w:tc>
        <w:tc>
          <w:tcPr>
            <w:tcW w:w="4531" w:type="dxa"/>
          </w:tcPr>
          <w:p w:rsidR="0067227F" w:rsidRDefault="00193889">
            <w:r>
              <w:t>Duur</w:t>
            </w:r>
          </w:p>
        </w:tc>
      </w:tr>
      <w:tr w:rsidR="0067227F" w:rsidTr="0067227F">
        <w:tc>
          <w:tcPr>
            <w:tcW w:w="4531" w:type="dxa"/>
          </w:tcPr>
          <w:p w:rsidR="0067227F" w:rsidRDefault="0067227F">
            <w:r>
              <w:t>PvA</w:t>
            </w:r>
          </w:p>
        </w:tc>
        <w:tc>
          <w:tcPr>
            <w:tcW w:w="4531" w:type="dxa"/>
          </w:tcPr>
          <w:p w:rsidR="0067227F" w:rsidRDefault="00193889">
            <w:r>
              <w:t>6 dagen</w:t>
            </w:r>
          </w:p>
        </w:tc>
      </w:tr>
      <w:tr w:rsidR="0067227F" w:rsidTr="0067227F">
        <w:tc>
          <w:tcPr>
            <w:tcW w:w="4531" w:type="dxa"/>
          </w:tcPr>
          <w:p w:rsidR="0067227F" w:rsidRDefault="0067227F">
            <w:r>
              <w:t>Ontwerp</w:t>
            </w:r>
          </w:p>
        </w:tc>
        <w:tc>
          <w:tcPr>
            <w:tcW w:w="4531" w:type="dxa"/>
          </w:tcPr>
          <w:p w:rsidR="0067227F" w:rsidRDefault="00193889">
            <w:r>
              <w:t>5 dagen</w:t>
            </w:r>
          </w:p>
        </w:tc>
      </w:tr>
      <w:tr w:rsidR="0067227F" w:rsidTr="0067227F">
        <w:tc>
          <w:tcPr>
            <w:tcW w:w="4531" w:type="dxa"/>
          </w:tcPr>
          <w:p w:rsidR="0067227F" w:rsidRDefault="0067227F" w:rsidP="0067227F">
            <w:pPr>
              <w:pStyle w:val="Lijstalinea"/>
              <w:numPr>
                <w:ilvl w:val="0"/>
                <w:numId w:val="3"/>
              </w:numPr>
            </w:pPr>
            <w:r>
              <w:t>Functioneel ontwerp</w:t>
            </w:r>
          </w:p>
        </w:tc>
        <w:tc>
          <w:tcPr>
            <w:tcW w:w="4531" w:type="dxa"/>
          </w:tcPr>
          <w:p w:rsidR="0067227F" w:rsidRDefault="0067227F"/>
        </w:tc>
      </w:tr>
      <w:tr w:rsidR="0067227F" w:rsidTr="0067227F">
        <w:tc>
          <w:tcPr>
            <w:tcW w:w="4531" w:type="dxa"/>
          </w:tcPr>
          <w:p w:rsidR="0067227F" w:rsidRDefault="0067227F" w:rsidP="0067227F">
            <w:pPr>
              <w:pStyle w:val="Lijstalinea"/>
              <w:numPr>
                <w:ilvl w:val="0"/>
                <w:numId w:val="3"/>
              </w:numPr>
            </w:pPr>
            <w:r>
              <w:t>Niet-functioneel ontwerp</w:t>
            </w:r>
          </w:p>
        </w:tc>
        <w:tc>
          <w:tcPr>
            <w:tcW w:w="4531" w:type="dxa"/>
          </w:tcPr>
          <w:p w:rsidR="0067227F" w:rsidRDefault="0067227F"/>
        </w:tc>
      </w:tr>
      <w:tr w:rsidR="0067227F" w:rsidTr="0067227F">
        <w:tc>
          <w:tcPr>
            <w:tcW w:w="4531" w:type="dxa"/>
          </w:tcPr>
          <w:p w:rsidR="0067227F" w:rsidRDefault="0067227F" w:rsidP="0067227F">
            <w:pPr>
              <w:pStyle w:val="Lijstalinea"/>
              <w:numPr>
                <w:ilvl w:val="0"/>
                <w:numId w:val="3"/>
              </w:numPr>
            </w:pPr>
            <w:r>
              <w:t>Technisch ontwerp</w:t>
            </w:r>
          </w:p>
        </w:tc>
        <w:tc>
          <w:tcPr>
            <w:tcW w:w="4531" w:type="dxa"/>
          </w:tcPr>
          <w:p w:rsidR="0067227F" w:rsidRDefault="0067227F"/>
        </w:tc>
      </w:tr>
      <w:tr w:rsidR="008E29F0" w:rsidTr="0067227F">
        <w:tc>
          <w:tcPr>
            <w:tcW w:w="4531" w:type="dxa"/>
          </w:tcPr>
          <w:p w:rsidR="008E29F0" w:rsidRDefault="008E29F0" w:rsidP="008E29F0">
            <w:r>
              <w:t>Framework</w:t>
            </w:r>
          </w:p>
        </w:tc>
        <w:tc>
          <w:tcPr>
            <w:tcW w:w="4531" w:type="dxa"/>
          </w:tcPr>
          <w:p w:rsidR="008E29F0" w:rsidRDefault="00193889">
            <w:r>
              <w:t>13 dagen</w:t>
            </w:r>
          </w:p>
        </w:tc>
      </w:tr>
      <w:tr w:rsidR="008E29F0" w:rsidTr="0067227F">
        <w:tc>
          <w:tcPr>
            <w:tcW w:w="4531" w:type="dxa"/>
          </w:tcPr>
          <w:p w:rsidR="008E29F0" w:rsidRDefault="008E29F0" w:rsidP="008E29F0">
            <w:r>
              <w:t>Client</w:t>
            </w:r>
          </w:p>
        </w:tc>
        <w:tc>
          <w:tcPr>
            <w:tcW w:w="4531" w:type="dxa"/>
          </w:tcPr>
          <w:p w:rsidR="008E29F0" w:rsidRDefault="00193889">
            <w:r>
              <w:t>13 dagen</w:t>
            </w:r>
          </w:p>
        </w:tc>
      </w:tr>
      <w:tr w:rsidR="008E29F0" w:rsidTr="0067227F">
        <w:tc>
          <w:tcPr>
            <w:tcW w:w="4531" w:type="dxa"/>
          </w:tcPr>
          <w:p w:rsidR="008E29F0" w:rsidRDefault="008E29F0" w:rsidP="008E29F0">
            <w:r>
              <w:t>Server</w:t>
            </w:r>
          </w:p>
        </w:tc>
        <w:tc>
          <w:tcPr>
            <w:tcW w:w="4531" w:type="dxa"/>
          </w:tcPr>
          <w:p w:rsidR="008E29F0" w:rsidRDefault="00193889">
            <w:r>
              <w:t>13 dagen</w:t>
            </w:r>
          </w:p>
        </w:tc>
      </w:tr>
      <w:tr w:rsidR="008E29F0" w:rsidTr="0067227F">
        <w:tc>
          <w:tcPr>
            <w:tcW w:w="4531" w:type="dxa"/>
          </w:tcPr>
          <w:p w:rsidR="008E29F0" w:rsidRDefault="008E29F0" w:rsidP="008E29F0">
            <w:r>
              <w:t>Unit tests</w:t>
            </w:r>
          </w:p>
        </w:tc>
        <w:tc>
          <w:tcPr>
            <w:tcW w:w="4531" w:type="dxa"/>
          </w:tcPr>
          <w:p w:rsidR="008E29F0" w:rsidRDefault="00193889">
            <w:r>
              <w:t>10 dagen</w:t>
            </w:r>
          </w:p>
        </w:tc>
      </w:tr>
      <w:tr w:rsidR="008E29F0" w:rsidTr="0067227F">
        <w:tc>
          <w:tcPr>
            <w:tcW w:w="4531" w:type="dxa"/>
          </w:tcPr>
          <w:p w:rsidR="008E29F0" w:rsidRDefault="008E29F0" w:rsidP="008E29F0">
            <w:r>
              <w:t>Tic-tac-toe</w:t>
            </w:r>
          </w:p>
        </w:tc>
        <w:tc>
          <w:tcPr>
            <w:tcW w:w="4531" w:type="dxa"/>
          </w:tcPr>
          <w:p w:rsidR="008E29F0" w:rsidRDefault="00193889">
            <w:r>
              <w:t>10 dagen</w:t>
            </w:r>
          </w:p>
        </w:tc>
      </w:tr>
      <w:tr w:rsidR="008E29F0" w:rsidTr="0067227F">
        <w:tc>
          <w:tcPr>
            <w:tcW w:w="4531" w:type="dxa"/>
          </w:tcPr>
          <w:p w:rsidR="008E29F0" w:rsidRDefault="008E29F0" w:rsidP="008E29F0">
            <w:r>
              <w:t>Reversi</w:t>
            </w:r>
          </w:p>
        </w:tc>
        <w:tc>
          <w:tcPr>
            <w:tcW w:w="4531" w:type="dxa"/>
          </w:tcPr>
          <w:p w:rsidR="008E29F0" w:rsidRDefault="00193889">
            <w:r>
              <w:t>10 dagen</w:t>
            </w:r>
          </w:p>
        </w:tc>
      </w:tr>
      <w:tr w:rsidR="008E29F0" w:rsidTr="0067227F">
        <w:tc>
          <w:tcPr>
            <w:tcW w:w="4531" w:type="dxa"/>
          </w:tcPr>
          <w:p w:rsidR="008E29F0" w:rsidRDefault="008E29F0" w:rsidP="008E29F0">
            <w:r>
              <w:t>Eind rapport</w:t>
            </w:r>
          </w:p>
        </w:tc>
        <w:tc>
          <w:tcPr>
            <w:tcW w:w="4531" w:type="dxa"/>
          </w:tcPr>
          <w:p w:rsidR="008E29F0" w:rsidRDefault="00193889">
            <w:r>
              <w:t>4 dagen</w:t>
            </w:r>
          </w:p>
        </w:tc>
      </w:tr>
    </w:tbl>
    <w:p w:rsidR="0067227F" w:rsidRDefault="0067227F"/>
    <w:p w:rsidR="00193889" w:rsidRDefault="00193889">
      <w:r>
        <w:rPr>
          <w:noProof/>
          <w:lang w:eastAsia="nl-NL"/>
        </w:rPr>
        <w:drawing>
          <wp:inline distT="0" distB="0" distL="0" distR="0" wp14:anchorId="7C072F85" wp14:editId="18C52872">
            <wp:extent cx="5760720" cy="2571659"/>
            <wp:effectExtent l="0" t="0" r="11430" b="635"/>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15101" w:rsidRDefault="0054263A">
      <w:r>
        <w:t>Zoals in de Gantt-</w:t>
      </w:r>
      <w:bookmarkStart w:id="0" w:name="_GoBack"/>
      <w:bookmarkEnd w:id="0"/>
      <w:r w:rsidR="00193889">
        <w:t>chart te zien is zijn er per week opdrachten zijn.</w:t>
      </w:r>
      <w:r w:rsidR="004A619B">
        <w:t xml:space="preserve"> </w:t>
      </w:r>
      <w:r w:rsidR="00475D7C">
        <w:t xml:space="preserve">Deze opdrachten worden op de deadline gekeurd door de opdracht gever en er wordt feedback gegeven. Aan de hand daarvan zal er verder gewerkt worden. Bij framework, client, server zijn er elke week nog vergader momenten met de coach om te kijken hoe het project er voor staat. </w:t>
      </w:r>
    </w:p>
    <w:p w:rsidR="00475D7C" w:rsidRDefault="00475D7C">
      <w:r>
        <w:br w:type="page"/>
      </w:r>
    </w:p>
    <w:p w:rsidR="00475D7C" w:rsidRPr="00475D7C" w:rsidRDefault="00475D7C">
      <w:pPr>
        <w:rPr>
          <w:b/>
        </w:rPr>
      </w:pPr>
      <w:r>
        <w:rPr>
          <w:b/>
        </w:rPr>
        <w:lastRenderedPageBreak/>
        <w:t xml:space="preserve">Fase 2 – PvA </w:t>
      </w:r>
      <w:r w:rsidR="00740F36">
        <w:rPr>
          <w:b/>
        </w:rPr>
        <w:t>en o</w:t>
      </w:r>
      <w:r>
        <w:rPr>
          <w:b/>
        </w:rPr>
        <w:t>ntwerpen</w:t>
      </w:r>
    </w:p>
    <w:p w:rsidR="0022233D" w:rsidRDefault="005B5729" w:rsidP="0022233D">
      <w:r w:rsidRPr="005B5729">
        <w:t xml:space="preserve">In week 1 wordt het PvA geschreven. </w:t>
      </w:r>
      <w:r>
        <w:t>Hierin komt te staan hoe er te werk wordt gegaan om het project op te leveren voor de deadline. Aan dit document zal de hele project groep werken met verschillende onderdelen die door de projectleider verdeeld zijn. Het concept wordt 25-03-2015 besproken met de coach. Voor het PvA is één dag uitgetrokken om te schrijven, omdat de hoofdstukken onderling verdeeld worden is dit lang genoeg. Het PvA is nodig om door te kunnen met de rest van het project en als indicatie hoelang we over elke taak mogen doen.</w:t>
      </w:r>
    </w:p>
    <w:p w:rsidR="00740F36" w:rsidRDefault="00740F36" w:rsidP="0022233D">
      <w:r>
        <w:t xml:space="preserve">In deze fase worden ook de ontwerpen gemaakt voor het project. Hierbij gaat het om klassendiagrammen en sequence diagrammen. Dit is om inzicht te krijgen hoe het framework en de client er uit gaan zien. </w:t>
      </w:r>
    </w:p>
    <w:p w:rsidR="00740F36" w:rsidRPr="00740F36" w:rsidRDefault="00740F36" w:rsidP="0022233D">
      <w:pPr>
        <w:rPr>
          <w:b/>
        </w:rPr>
      </w:pPr>
      <w:r>
        <w:rPr>
          <w:b/>
        </w:rPr>
        <w:t>Fase 3 – Product en eind rapport</w:t>
      </w:r>
    </w:p>
    <w:p w:rsidR="00716C90" w:rsidRDefault="005B5729" w:rsidP="0022233D">
      <w:r>
        <w:t xml:space="preserve">Het framework dat ontwikkeld moet worden gaat samen met de client die ontworpen moet worden. Dit is omdat de client met het framework moet communiceren en zo gelijk alles getest wordt. 14-04-2015 is de deadline van dit project. Er zal worden </w:t>
      </w:r>
      <w:r w:rsidR="0054263A">
        <w:t>gestreefd</w:t>
      </w:r>
      <w:r>
        <w:t xml:space="preserve"> om het framework en de client voor 05-04-2015 klaar te hebben, zodat er nog tijd is om tic-tac-toe en reversi te testen. Hierin gaat dus ook het meeste tijd in zitten. </w:t>
      </w:r>
      <w:r w:rsidR="00716C90">
        <w:t xml:space="preserve">Het framework en de client moeten eerst af zijn voordat de tic-tac-toe en reversi getest kunnen worden. Er zal voor het testen en verbeteren van het project een week worden uit getrokken. In deze week wordt alles nog grondig getest </w:t>
      </w:r>
      <w:r w:rsidR="0054263A">
        <w:t>door middel van</w:t>
      </w:r>
      <w:r w:rsidR="00716C90">
        <w:t xml:space="preserve"> een test rapport en zal ook de documentatie gemaakt gaan worden.</w:t>
      </w:r>
      <w:r w:rsidR="00403987">
        <w:t xml:space="preserve"> Alle leden van de project groep zullen bezig gaan met het framework en de client, er zal onderling nog verdeeld worden wie wat het beste kan doen.</w:t>
      </w:r>
    </w:p>
    <w:p w:rsidR="00403987" w:rsidRDefault="00716C90" w:rsidP="0022233D">
      <w:r>
        <w:t xml:space="preserve">Het eind verslag wordt zoals hier boven beschreven in de laatste week van het project geschreven. </w:t>
      </w:r>
      <w:r w:rsidR="00403987">
        <w:t>Hierin komt het PvA te staan in de bijlage. In het verslag zelf worden de volgende punten beschreven:</w:t>
      </w:r>
    </w:p>
    <w:p w:rsidR="00403987" w:rsidRPr="00DD051A" w:rsidRDefault="00403987" w:rsidP="00403987">
      <w:pPr>
        <w:pStyle w:val="Lijstalinea"/>
        <w:numPr>
          <w:ilvl w:val="0"/>
          <w:numId w:val="2"/>
        </w:numPr>
        <w:rPr>
          <w:b/>
        </w:rPr>
      </w:pPr>
      <w:r w:rsidRPr="00DD051A">
        <w:rPr>
          <w:b/>
        </w:rPr>
        <w:t>Requirements</w:t>
      </w:r>
    </w:p>
    <w:p w:rsidR="00DD051A" w:rsidRDefault="00DD051A" w:rsidP="00DD051A">
      <w:pPr>
        <w:pStyle w:val="Lijstalinea"/>
      </w:pPr>
      <w:r>
        <w:t>Er moet een hoofdstuk over functionele requirements en niet-functionele requirements komen. Bij functionele requirements wordt gebruik gemaakt van use cases en bij niet-functionele requirements gaat het om de beperkingen en randvoorwaarden</w:t>
      </w:r>
    </w:p>
    <w:p w:rsidR="00403987" w:rsidRPr="00DD051A" w:rsidRDefault="00403987" w:rsidP="00403987">
      <w:pPr>
        <w:pStyle w:val="Lijstalinea"/>
        <w:numPr>
          <w:ilvl w:val="0"/>
          <w:numId w:val="2"/>
        </w:numPr>
        <w:rPr>
          <w:b/>
        </w:rPr>
      </w:pPr>
      <w:r w:rsidRPr="00DD051A">
        <w:rPr>
          <w:b/>
        </w:rPr>
        <w:t>Architectuur</w:t>
      </w:r>
    </w:p>
    <w:p w:rsidR="00DD051A" w:rsidRDefault="00DD051A" w:rsidP="00DD051A">
      <w:pPr>
        <w:pStyle w:val="Lijstalinea"/>
      </w:pPr>
      <w:r>
        <w:t xml:space="preserve">Er wordt in dit hoofdstuk toegelicht welke modulen er zijn en er wordt per package een klassendiagram gemaakt. Er staan hier ook sequence diagrammen om de klassen toe te lichten en wat er uiteindelijk is opgeleverd </w:t>
      </w:r>
    </w:p>
    <w:p w:rsidR="00403987" w:rsidRDefault="00403987" w:rsidP="00403987">
      <w:pPr>
        <w:pStyle w:val="Lijstalinea"/>
        <w:numPr>
          <w:ilvl w:val="0"/>
          <w:numId w:val="2"/>
        </w:numPr>
        <w:rPr>
          <w:b/>
        </w:rPr>
      </w:pPr>
      <w:r w:rsidRPr="00DD051A">
        <w:rPr>
          <w:b/>
        </w:rPr>
        <w:t>Ontwerp</w:t>
      </w:r>
    </w:p>
    <w:p w:rsidR="00DD051A" w:rsidRPr="00DD051A" w:rsidRDefault="00DD051A" w:rsidP="00DD051A">
      <w:pPr>
        <w:pStyle w:val="Lijstalinea"/>
      </w:pPr>
      <w:r>
        <w:t>Hier wordt beschreven hoe de UI eruit ziet. Het client/server protocol wordt hier uitgelegd en een besch</w:t>
      </w:r>
      <w:r w:rsidR="00740F36">
        <w:t>rijven hoe de AI in elkaar zit.</w:t>
      </w:r>
    </w:p>
    <w:p w:rsidR="00403987" w:rsidRDefault="00403987" w:rsidP="00403987">
      <w:pPr>
        <w:pStyle w:val="Lijstalinea"/>
        <w:numPr>
          <w:ilvl w:val="0"/>
          <w:numId w:val="2"/>
        </w:numPr>
        <w:rPr>
          <w:b/>
        </w:rPr>
      </w:pPr>
      <w:r w:rsidRPr="00DD051A">
        <w:rPr>
          <w:b/>
        </w:rPr>
        <w:t>Implementatie</w:t>
      </w:r>
    </w:p>
    <w:p w:rsidR="00DD051A" w:rsidRPr="00DD051A" w:rsidRDefault="00DD051A" w:rsidP="00DD051A">
      <w:pPr>
        <w:pStyle w:val="Lijstalinea"/>
      </w:pPr>
      <w:r>
        <w:t xml:space="preserve">Hier wordt uitgelegd hoe bepaalde stukken code </w:t>
      </w:r>
      <w:r w:rsidR="00740F36">
        <w:t>in elkaar</w:t>
      </w:r>
      <w:r>
        <w:t xml:space="preserve"> zitten en waarom er gekozen is voor bepaalde methodes.</w:t>
      </w:r>
    </w:p>
    <w:p w:rsidR="00DD051A" w:rsidRDefault="00403987" w:rsidP="00DD051A">
      <w:pPr>
        <w:pStyle w:val="Lijstalinea"/>
        <w:numPr>
          <w:ilvl w:val="0"/>
          <w:numId w:val="2"/>
        </w:numPr>
        <w:rPr>
          <w:b/>
        </w:rPr>
      </w:pPr>
      <w:r w:rsidRPr="00DD051A">
        <w:rPr>
          <w:b/>
        </w:rPr>
        <w:t>Testen</w:t>
      </w:r>
    </w:p>
    <w:p w:rsidR="00DD051A" w:rsidRPr="00DD051A" w:rsidRDefault="00DD051A" w:rsidP="00DD051A">
      <w:pPr>
        <w:pStyle w:val="Lijstalinea"/>
      </w:pPr>
      <w:r>
        <w:t xml:space="preserve">Er gaat gewerkt worden met unit tests. Elke dag wordt er gekeken of alles werkt zoals het hoort. Eventuele nodige aanpassingen worden genoteerd en daar kan dan de volgende dag weer aan gewerkt worden. </w:t>
      </w:r>
    </w:p>
    <w:p w:rsidR="00403987" w:rsidRDefault="00403987" w:rsidP="00403987">
      <w:pPr>
        <w:pStyle w:val="Lijstalinea"/>
        <w:numPr>
          <w:ilvl w:val="0"/>
          <w:numId w:val="2"/>
        </w:numPr>
        <w:rPr>
          <w:b/>
        </w:rPr>
      </w:pPr>
      <w:r w:rsidRPr="00DD051A">
        <w:rPr>
          <w:b/>
        </w:rPr>
        <w:t>Conclusie</w:t>
      </w:r>
    </w:p>
    <w:p w:rsidR="0054263A" w:rsidRDefault="00DD051A" w:rsidP="00DD051A">
      <w:pPr>
        <w:pStyle w:val="Lijstalinea"/>
      </w:pPr>
      <w:r>
        <w:t>Er wordt hier terug gekeken op het project zelf. Het gaat er hier vooral om of er d</w:t>
      </w:r>
      <w:r w:rsidR="00475D7C">
        <w:t>ingen missen aan het project en wat we werkt.</w:t>
      </w:r>
    </w:p>
    <w:p w:rsidR="0054263A" w:rsidRDefault="0054263A" w:rsidP="0054263A">
      <w:pPr>
        <w:pStyle w:val="Lijstalinea"/>
        <w:rPr>
          <w:b/>
        </w:rPr>
      </w:pPr>
    </w:p>
    <w:p w:rsidR="005B5729" w:rsidRDefault="00DD051A" w:rsidP="00403987">
      <w:pPr>
        <w:pStyle w:val="Lijstalinea"/>
        <w:numPr>
          <w:ilvl w:val="0"/>
          <w:numId w:val="2"/>
        </w:numPr>
        <w:rPr>
          <w:b/>
        </w:rPr>
      </w:pPr>
      <w:r>
        <w:rPr>
          <w:b/>
        </w:rPr>
        <w:lastRenderedPageBreak/>
        <w:t>E</w:t>
      </w:r>
      <w:r w:rsidR="00403987" w:rsidRPr="00DD051A">
        <w:rPr>
          <w:b/>
        </w:rPr>
        <w:t>valuatie</w:t>
      </w:r>
      <w:r w:rsidR="00716C90" w:rsidRPr="00DD051A">
        <w:rPr>
          <w:b/>
        </w:rPr>
        <w:t xml:space="preserve"> </w:t>
      </w:r>
    </w:p>
    <w:p w:rsidR="00475D7C" w:rsidRPr="00475D7C" w:rsidRDefault="00475D7C" w:rsidP="00475D7C">
      <w:pPr>
        <w:pStyle w:val="Lijstalinea"/>
      </w:pPr>
      <w:r>
        <w:t xml:space="preserve">De evaluatie bevat hoe de project groep denkt dat het is gegaan met de samenwerking. Ieder lid zal een individueel stukje schrijven en een bonus/malus toekennen. </w:t>
      </w:r>
    </w:p>
    <w:p w:rsidR="00403987" w:rsidRDefault="00403987" w:rsidP="00403987">
      <w:r>
        <w:t>Het eind verslag zal door één lid van de projectgroep gemaakt worden, hier is voor gekozen want mochten er nog fouten zijn in de applicatie kan de rest daar gewoon mee verder.</w:t>
      </w:r>
    </w:p>
    <w:p w:rsidR="00715101" w:rsidRDefault="00715101">
      <w:pPr>
        <w:rPr>
          <w:lang w:val="en-US"/>
        </w:rPr>
      </w:pPr>
      <w:r>
        <w:rPr>
          <w:lang w:val="en-US"/>
        </w:rPr>
        <w:br w:type="page"/>
      </w:r>
    </w:p>
    <w:p w:rsidR="00403987" w:rsidRPr="00403987" w:rsidRDefault="00403987" w:rsidP="00403987">
      <w:pPr>
        <w:rPr>
          <w:lang w:val="en-US"/>
        </w:rPr>
      </w:pPr>
    </w:p>
    <w:p w:rsidR="0022233D" w:rsidRPr="00403987" w:rsidRDefault="0022233D" w:rsidP="0022233D">
      <w:pPr>
        <w:rPr>
          <w:lang w:val="en-US"/>
        </w:rPr>
      </w:pPr>
    </w:p>
    <w:sectPr w:rsidR="0022233D" w:rsidRPr="00403987" w:rsidSect="00715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51130"/>
    <w:multiLevelType w:val="hybridMultilevel"/>
    <w:tmpl w:val="0EDC7904"/>
    <w:lvl w:ilvl="0" w:tplc="614405C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D01AD1"/>
    <w:multiLevelType w:val="hybridMultilevel"/>
    <w:tmpl w:val="02A6142C"/>
    <w:lvl w:ilvl="0" w:tplc="E102B26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C904BB"/>
    <w:multiLevelType w:val="hybridMultilevel"/>
    <w:tmpl w:val="59021756"/>
    <w:lvl w:ilvl="0" w:tplc="28CA1D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3D"/>
    <w:rsid w:val="00193889"/>
    <w:rsid w:val="0022233D"/>
    <w:rsid w:val="00403987"/>
    <w:rsid w:val="00424D22"/>
    <w:rsid w:val="00475D7C"/>
    <w:rsid w:val="004A619B"/>
    <w:rsid w:val="0054263A"/>
    <w:rsid w:val="005B5729"/>
    <w:rsid w:val="0067227F"/>
    <w:rsid w:val="00715101"/>
    <w:rsid w:val="00716C90"/>
    <w:rsid w:val="00740F36"/>
    <w:rsid w:val="008E29F0"/>
    <w:rsid w:val="00B044C7"/>
    <w:rsid w:val="00DD051A"/>
    <w:rsid w:val="00DF7A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A9769-6FBE-4015-9CA6-C6D75BFE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2233D"/>
    <w:pPr>
      <w:ind w:left="720"/>
      <w:contextualSpacing/>
    </w:pPr>
  </w:style>
  <w:style w:type="table" w:styleId="Tabelraster">
    <w:name w:val="Table Grid"/>
    <w:basedOn w:val="Standaardtabel"/>
    <w:uiPriority w:val="39"/>
    <w:rsid w:val="00672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datum</c:v>
          </c:tx>
          <c:spPr>
            <a:noFill/>
            <a:ln>
              <a:noFill/>
            </a:ln>
            <a:effectLst/>
          </c:spPr>
          <c:invertIfNegative val="0"/>
          <c:cat>
            <c:strRef>
              <c:f>Blad1!$A$2:$A$12</c:f>
              <c:strCache>
                <c:ptCount val="11"/>
                <c:pt idx="0">
                  <c:v>PvA</c:v>
                </c:pt>
                <c:pt idx="1">
                  <c:v>Technische ontwerpen</c:v>
                </c:pt>
                <c:pt idx="2">
                  <c:v>Functionele ontwerpen</c:v>
                </c:pt>
                <c:pt idx="3">
                  <c:v>Niet-functionele ontwerpen</c:v>
                </c:pt>
                <c:pt idx="4">
                  <c:v>Framework</c:v>
                </c:pt>
                <c:pt idx="5">
                  <c:v>Client</c:v>
                </c:pt>
                <c:pt idx="6">
                  <c:v>Server</c:v>
                </c:pt>
                <c:pt idx="7">
                  <c:v>Unit tests</c:v>
                </c:pt>
                <c:pt idx="8">
                  <c:v>Tic-tac-toe</c:v>
                </c:pt>
                <c:pt idx="9">
                  <c:v>Reversi</c:v>
                </c:pt>
                <c:pt idx="10">
                  <c:v>Eind rapport</c:v>
                </c:pt>
              </c:strCache>
            </c:strRef>
          </c:cat>
          <c:val>
            <c:numRef>
              <c:f>Blad1!$B$2:$B$12</c:f>
              <c:numCache>
                <c:formatCode>d\-mmm</c:formatCode>
                <c:ptCount val="11"/>
                <c:pt idx="0">
                  <c:v>42082</c:v>
                </c:pt>
                <c:pt idx="1">
                  <c:v>42088</c:v>
                </c:pt>
                <c:pt idx="2">
                  <c:v>42088</c:v>
                </c:pt>
                <c:pt idx="3">
                  <c:v>42088</c:v>
                </c:pt>
                <c:pt idx="4">
                  <c:v>42094</c:v>
                </c:pt>
                <c:pt idx="5">
                  <c:v>42094</c:v>
                </c:pt>
                <c:pt idx="6">
                  <c:v>42094</c:v>
                </c:pt>
                <c:pt idx="7">
                  <c:v>42097</c:v>
                </c:pt>
                <c:pt idx="8">
                  <c:v>42097</c:v>
                </c:pt>
                <c:pt idx="9">
                  <c:v>42097</c:v>
                </c:pt>
                <c:pt idx="10">
                  <c:v>42104</c:v>
                </c:pt>
              </c:numCache>
            </c:numRef>
          </c:val>
        </c:ser>
        <c:ser>
          <c:idx val="1"/>
          <c:order val="1"/>
          <c:tx>
            <c:v>Duur (dagen)</c:v>
          </c:tx>
          <c:spPr>
            <a:solidFill>
              <a:schemeClr val="accent2"/>
            </a:solidFill>
            <a:ln>
              <a:noFill/>
            </a:ln>
            <a:effectLst/>
          </c:spPr>
          <c:invertIfNegative val="0"/>
          <c:cat>
            <c:strRef>
              <c:f>Blad1!$A$2:$A$12</c:f>
              <c:strCache>
                <c:ptCount val="11"/>
                <c:pt idx="0">
                  <c:v>PvA</c:v>
                </c:pt>
                <c:pt idx="1">
                  <c:v>Technische ontwerpen</c:v>
                </c:pt>
                <c:pt idx="2">
                  <c:v>Functionele ontwerpen</c:v>
                </c:pt>
                <c:pt idx="3">
                  <c:v>Niet-functionele ontwerpen</c:v>
                </c:pt>
                <c:pt idx="4">
                  <c:v>Framework</c:v>
                </c:pt>
                <c:pt idx="5">
                  <c:v>Client</c:v>
                </c:pt>
                <c:pt idx="6">
                  <c:v>Server</c:v>
                </c:pt>
                <c:pt idx="7">
                  <c:v>Unit tests</c:v>
                </c:pt>
                <c:pt idx="8">
                  <c:v>Tic-tac-toe</c:v>
                </c:pt>
                <c:pt idx="9">
                  <c:v>Reversi</c:v>
                </c:pt>
                <c:pt idx="10">
                  <c:v>Eind rapport</c:v>
                </c:pt>
              </c:strCache>
            </c:strRef>
          </c:cat>
          <c:val>
            <c:numRef>
              <c:f>Blad1!$C$2:$C$12</c:f>
              <c:numCache>
                <c:formatCode>General</c:formatCode>
                <c:ptCount val="11"/>
                <c:pt idx="0">
                  <c:v>6</c:v>
                </c:pt>
                <c:pt idx="1">
                  <c:v>6</c:v>
                </c:pt>
                <c:pt idx="2">
                  <c:v>6</c:v>
                </c:pt>
                <c:pt idx="3">
                  <c:v>6</c:v>
                </c:pt>
                <c:pt idx="4">
                  <c:v>13</c:v>
                </c:pt>
                <c:pt idx="5">
                  <c:v>13</c:v>
                </c:pt>
                <c:pt idx="6">
                  <c:v>13</c:v>
                </c:pt>
                <c:pt idx="7">
                  <c:v>10</c:v>
                </c:pt>
                <c:pt idx="8">
                  <c:v>10</c:v>
                </c:pt>
                <c:pt idx="9">
                  <c:v>10</c:v>
                </c:pt>
                <c:pt idx="10">
                  <c:v>4</c:v>
                </c:pt>
              </c:numCache>
            </c:numRef>
          </c:val>
        </c:ser>
        <c:dLbls>
          <c:showLegendKey val="0"/>
          <c:showVal val="0"/>
          <c:showCatName val="0"/>
          <c:showSerName val="0"/>
          <c:showPercent val="0"/>
          <c:showBubbleSize val="0"/>
        </c:dLbls>
        <c:gapWidth val="150"/>
        <c:overlap val="100"/>
        <c:axId val="384230208"/>
        <c:axId val="384234128"/>
      </c:barChart>
      <c:catAx>
        <c:axId val="3842302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4234128"/>
        <c:crosses val="autoZero"/>
        <c:auto val="1"/>
        <c:lblAlgn val="ctr"/>
        <c:lblOffset val="100"/>
        <c:noMultiLvlLbl val="0"/>
      </c:catAx>
      <c:valAx>
        <c:axId val="384234128"/>
        <c:scaling>
          <c:orientation val="minMax"/>
          <c:min val="42082"/>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4230208"/>
        <c:crosses val="autoZero"/>
        <c:crossBetween val="between"/>
        <c:majorUnit val="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613</Words>
  <Characters>3376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dc:creator>
  <cp:keywords/>
  <dc:description/>
  <cp:lastModifiedBy>Arunan</cp:lastModifiedBy>
  <cp:revision>3</cp:revision>
  <dcterms:created xsi:type="dcterms:W3CDTF">2015-03-24T16:19:00Z</dcterms:created>
  <dcterms:modified xsi:type="dcterms:W3CDTF">2015-03-25T14:52:00Z</dcterms:modified>
</cp:coreProperties>
</file>