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yw7854kl1cx" w:id="0"/>
      <w:bookmarkEnd w:id="0"/>
      <w:r w:rsidDel="00000000" w:rsidR="00000000" w:rsidRPr="00000000">
        <w:rPr>
          <w:rtl w:val="0"/>
        </w:rPr>
        <w:t xml:space="preserve">Cryptography Assignment Poster - CS4182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C17/CS4182-Projec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