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5A76" w14:textId="77777777" w:rsidR="00647B5A" w:rsidRPr="001B75B8" w:rsidRDefault="00647B5A" w:rsidP="00647B5A">
      <w:pPr>
        <w:jc w:val="center"/>
        <w:rPr>
          <w:rFonts w:ascii="Century Gothic" w:hAnsi="Century Gothic"/>
        </w:rPr>
      </w:pPr>
      <w:r w:rsidRPr="001B75B8">
        <w:rPr>
          <w:rFonts w:ascii="Century Gothic" w:hAnsi="Century Gothic"/>
          <w:b/>
          <w:bCs/>
        </w:rPr>
        <w:t>WEB-BASED DOCUMENT TRACKING AND RECORDS MANAGEMENT SYSTEM</w:t>
      </w:r>
    </w:p>
    <w:p w14:paraId="24694E57" w14:textId="77777777" w:rsidR="00647B5A" w:rsidRPr="001B75B8" w:rsidRDefault="00647B5A" w:rsidP="00647B5A">
      <w:pPr>
        <w:jc w:val="center"/>
        <w:rPr>
          <w:rFonts w:ascii="Century Gothic" w:hAnsi="Century Gothic"/>
        </w:rPr>
      </w:pPr>
      <w:r w:rsidRPr="001B75B8">
        <w:rPr>
          <w:rFonts w:ascii="Century Gothic" w:hAnsi="Century Gothic"/>
          <w:b/>
          <w:bCs/>
        </w:rPr>
        <w:t>FOR THE BUREAU OF LOCAL GOVERNMENT FINANCE – REGION II</w:t>
      </w:r>
    </w:p>
    <w:p w14:paraId="76EF218A" w14:textId="77777777" w:rsidR="00647B5A" w:rsidRPr="001B75B8" w:rsidRDefault="00647B5A" w:rsidP="00647B5A">
      <w:pPr>
        <w:spacing w:before="300"/>
        <w:jc w:val="center"/>
        <w:rPr>
          <w:rFonts w:ascii="Century Gothic" w:hAnsi="Century Gothic"/>
        </w:rPr>
      </w:pPr>
      <w:r w:rsidRPr="001B75B8">
        <w:rPr>
          <w:rFonts w:ascii="Century Gothic" w:hAnsi="Century Gothic"/>
        </w:rPr>
        <w:t>_____________________</w:t>
      </w:r>
    </w:p>
    <w:p w14:paraId="4EE6A557" w14:textId="77777777" w:rsidR="00647B5A" w:rsidRPr="001B75B8" w:rsidRDefault="00647B5A" w:rsidP="00647B5A">
      <w:pPr>
        <w:jc w:val="center"/>
        <w:rPr>
          <w:rFonts w:ascii="Century Gothic" w:hAnsi="Century Gothic"/>
        </w:rPr>
      </w:pPr>
      <w:r w:rsidRPr="001B75B8">
        <w:rPr>
          <w:rFonts w:ascii="Century Gothic" w:hAnsi="Century Gothic"/>
        </w:rPr>
        <w:t>A Thesis Presented to</w:t>
      </w:r>
    </w:p>
    <w:p w14:paraId="0161DE57" w14:textId="77777777" w:rsidR="00647B5A" w:rsidRPr="001B75B8" w:rsidRDefault="00647B5A" w:rsidP="00647B5A">
      <w:pPr>
        <w:jc w:val="center"/>
        <w:rPr>
          <w:rFonts w:ascii="Century Gothic" w:hAnsi="Century Gothic"/>
        </w:rPr>
      </w:pPr>
      <w:r w:rsidRPr="001B75B8">
        <w:rPr>
          <w:rFonts w:ascii="Century Gothic" w:hAnsi="Century Gothic"/>
        </w:rPr>
        <w:t>the Faculty of the Graduate School</w:t>
      </w:r>
    </w:p>
    <w:p w14:paraId="229B5A04" w14:textId="77777777" w:rsidR="00647B5A" w:rsidRPr="001B75B8" w:rsidRDefault="00647B5A" w:rsidP="00647B5A">
      <w:pPr>
        <w:jc w:val="center"/>
        <w:rPr>
          <w:rFonts w:ascii="Century Gothic" w:hAnsi="Century Gothic"/>
        </w:rPr>
      </w:pPr>
      <w:r w:rsidRPr="001B75B8">
        <w:rPr>
          <w:rFonts w:ascii="Century Gothic" w:hAnsi="Century Gothic"/>
        </w:rPr>
        <w:t>Cagayan State University – Carig Campus</w:t>
      </w:r>
    </w:p>
    <w:p w14:paraId="3CD91DF3" w14:textId="77777777" w:rsidR="00647B5A" w:rsidRPr="001B75B8" w:rsidRDefault="00647B5A" w:rsidP="00647B5A">
      <w:pPr>
        <w:jc w:val="center"/>
        <w:rPr>
          <w:rFonts w:ascii="Century Gothic" w:hAnsi="Century Gothic"/>
        </w:rPr>
      </w:pPr>
      <w:r w:rsidRPr="001B75B8">
        <w:rPr>
          <w:rFonts w:ascii="Century Gothic" w:hAnsi="Century Gothic"/>
        </w:rPr>
        <w:t>Tuguegarao City</w:t>
      </w:r>
    </w:p>
    <w:p w14:paraId="705ED817" w14:textId="77777777" w:rsidR="00647B5A" w:rsidRPr="001B75B8" w:rsidRDefault="00647B5A" w:rsidP="00647B5A">
      <w:pPr>
        <w:spacing w:before="300"/>
        <w:jc w:val="center"/>
        <w:rPr>
          <w:rFonts w:ascii="Century Gothic" w:hAnsi="Century Gothic"/>
        </w:rPr>
      </w:pPr>
      <w:r w:rsidRPr="001B75B8">
        <w:rPr>
          <w:rFonts w:ascii="Century Gothic" w:hAnsi="Century Gothic"/>
        </w:rPr>
        <w:t>_____________________</w:t>
      </w:r>
    </w:p>
    <w:p w14:paraId="0194E697" w14:textId="77777777" w:rsidR="00647B5A" w:rsidRPr="001B75B8" w:rsidRDefault="00647B5A" w:rsidP="00647B5A">
      <w:pPr>
        <w:jc w:val="center"/>
        <w:rPr>
          <w:rFonts w:ascii="Century Gothic" w:hAnsi="Century Gothic"/>
        </w:rPr>
      </w:pPr>
      <w:r w:rsidRPr="001B75B8">
        <w:rPr>
          <w:rFonts w:ascii="Century Gothic" w:hAnsi="Century Gothic"/>
        </w:rPr>
        <w:t>In Partial Fulfillment of the</w:t>
      </w:r>
    </w:p>
    <w:p w14:paraId="485EE8A0" w14:textId="77777777" w:rsidR="00647B5A" w:rsidRPr="001B75B8" w:rsidRDefault="00647B5A" w:rsidP="00647B5A">
      <w:pPr>
        <w:jc w:val="center"/>
        <w:rPr>
          <w:rFonts w:ascii="Century Gothic" w:hAnsi="Century Gothic"/>
        </w:rPr>
      </w:pPr>
      <w:r w:rsidRPr="001B75B8">
        <w:rPr>
          <w:rFonts w:ascii="Century Gothic" w:hAnsi="Century Gothic"/>
        </w:rPr>
        <w:t>Academic Requirements for the degree</w:t>
      </w:r>
    </w:p>
    <w:p w14:paraId="7C0F1DAF" w14:textId="77777777" w:rsidR="00647B5A" w:rsidRPr="001B75B8" w:rsidRDefault="00647B5A" w:rsidP="00647B5A">
      <w:pPr>
        <w:jc w:val="center"/>
        <w:rPr>
          <w:rFonts w:ascii="Century Gothic" w:hAnsi="Century Gothic"/>
        </w:rPr>
      </w:pPr>
      <w:r w:rsidRPr="001B75B8">
        <w:rPr>
          <w:rFonts w:ascii="Century Gothic" w:hAnsi="Century Gothic"/>
        </w:rPr>
        <w:t>MASTER OF SCIENCE IN INFORMATION TECHNOLOGY</w:t>
      </w:r>
    </w:p>
    <w:p w14:paraId="6AF2CCE4" w14:textId="77777777" w:rsidR="00647B5A" w:rsidRPr="001B75B8" w:rsidRDefault="00647B5A" w:rsidP="00647B5A">
      <w:pPr>
        <w:spacing w:before="300"/>
        <w:jc w:val="center"/>
        <w:rPr>
          <w:rFonts w:ascii="Century Gothic" w:hAnsi="Century Gothic"/>
        </w:rPr>
      </w:pPr>
      <w:r w:rsidRPr="001B75B8">
        <w:rPr>
          <w:rFonts w:ascii="Century Gothic" w:hAnsi="Century Gothic"/>
        </w:rPr>
        <w:t>_____________________</w:t>
      </w:r>
    </w:p>
    <w:p w14:paraId="7FAB2CA7" w14:textId="77777777" w:rsidR="00647B5A" w:rsidRPr="001B75B8" w:rsidRDefault="00647B5A" w:rsidP="00647B5A">
      <w:pPr>
        <w:jc w:val="center"/>
        <w:rPr>
          <w:rFonts w:ascii="Century Gothic" w:hAnsi="Century Gothic"/>
        </w:rPr>
      </w:pPr>
      <w:r w:rsidRPr="001B75B8">
        <w:rPr>
          <w:rFonts w:ascii="Century Gothic" w:hAnsi="Century Gothic"/>
        </w:rPr>
        <w:t>By:</w:t>
      </w:r>
    </w:p>
    <w:p w14:paraId="64DCFD2C" w14:textId="77777777" w:rsidR="00647B5A" w:rsidRPr="001B75B8" w:rsidRDefault="00647B5A" w:rsidP="00647B5A">
      <w:pPr>
        <w:jc w:val="center"/>
        <w:rPr>
          <w:rFonts w:ascii="Century Gothic" w:hAnsi="Century Gothic"/>
        </w:rPr>
      </w:pPr>
      <w:r w:rsidRPr="001B75B8">
        <w:rPr>
          <w:rFonts w:ascii="Century Gothic" w:hAnsi="Century Gothic"/>
          <w:b/>
          <w:bCs/>
        </w:rPr>
        <w:t xml:space="preserve">TOM </w:t>
      </w:r>
      <w:proofErr w:type="spellStart"/>
      <w:r w:rsidRPr="001B75B8">
        <w:rPr>
          <w:rFonts w:ascii="Century Gothic" w:hAnsi="Century Gothic"/>
          <w:b/>
          <w:bCs/>
        </w:rPr>
        <w:t>TOM</w:t>
      </w:r>
      <w:proofErr w:type="spellEnd"/>
      <w:r w:rsidRPr="001B75B8">
        <w:rPr>
          <w:rFonts w:ascii="Century Gothic" w:hAnsi="Century Gothic"/>
          <w:b/>
          <w:bCs/>
        </w:rPr>
        <w:t xml:space="preserve"> G. CATRAL</w:t>
      </w:r>
    </w:p>
    <w:p w14:paraId="0CE98097" w14:textId="11B92C8C" w:rsidR="00647B5A" w:rsidRPr="001B75B8" w:rsidRDefault="00647B5A" w:rsidP="00647B5A">
      <w:pPr>
        <w:spacing w:before="300"/>
        <w:jc w:val="center"/>
        <w:rPr>
          <w:rFonts w:ascii="Century Gothic" w:hAnsi="Century Gothic"/>
        </w:rPr>
      </w:pPr>
      <w:r w:rsidRPr="001B75B8">
        <w:rPr>
          <w:rFonts w:ascii="Century Gothic" w:hAnsi="Century Gothic"/>
        </w:rPr>
        <w:t>2026</w:t>
      </w:r>
    </w:p>
    <w:p w14:paraId="74F6E124" w14:textId="77777777" w:rsidR="00647B5A" w:rsidRPr="001B75B8" w:rsidRDefault="00647B5A" w:rsidP="00647B5A">
      <w:pPr>
        <w:rPr>
          <w:rFonts w:ascii="Century Gothic" w:hAnsi="Century Gothic"/>
        </w:rPr>
      </w:pPr>
      <w:r w:rsidRPr="001B75B8">
        <w:rPr>
          <w:rFonts w:ascii="Century Gothic" w:hAnsi="Century Gothic"/>
        </w:rPr>
        <w:br w:type="page"/>
      </w:r>
    </w:p>
    <w:p w14:paraId="3E281C70" w14:textId="77777777" w:rsidR="00647B5A" w:rsidRPr="001B75B8" w:rsidRDefault="00647B5A" w:rsidP="0018777C">
      <w:pPr>
        <w:pStyle w:val="Heading1"/>
        <w:jc w:val="center"/>
        <w:rPr>
          <w:rFonts w:ascii="Century Gothic" w:hAnsi="Century Gothic"/>
          <w:color w:val="auto"/>
          <w:sz w:val="22"/>
          <w:szCs w:val="22"/>
        </w:rPr>
      </w:pPr>
      <w:bookmarkStart w:id="0" w:name="_Toc236921296"/>
      <w:r w:rsidRPr="001B75B8">
        <w:rPr>
          <w:rFonts w:ascii="Century Gothic" w:hAnsi="Century Gothic"/>
          <w:color w:val="auto"/>
          <w:sz w:val="22"/>
          <w:szCs w:val="22"/>
        </w:rPr>
        <w:lastRenderedPageBreak/>
        <w:t>APPROVAL SHEET</w:t>
      </w:r>
      <w:bookmarkEnd w:id="0"/>
    </w:p>
    <w:p w14:paraId="5F03414D" w14:textId="77777777" w:rsidR="0018777C" w:rsidRPr="001B75B8" w:rsidRDefault="0018777C" w:rsidP="0018777C">
      <w:pPr>
        <w:rPr>
          <w:rFonts w:ascii="Century Gothic" w:hAnsi="Century Gothic"/>
        </w:rPr>
      </w:pPr>
    </w:p>
    <w:p w14:paraId="23D7BFFE" w14:textId="77777777" w:rsidR="00647B5A" w:rsidRPr="001B75B8" w:rsidRDefault="00647B5A" w:rsidP="00647B5A">
      <w:pPr>
        <w:ind w:firstLine="720"/>
        <w:jc w:val="both"/>
        <w:rPr>
          <w:rFonts w:ascii="Century Gothic" w:hAnsi="Century Gothic"/>
        </w:rPr>
      </w:pPr>
      <w:r w:rsidRPr="001B75B8">
        <w:rPr>
          <w:rFonts w:ascii="Century Gothic" w:hAnsi="Century Gothic"/>
        </w:rPr>
        <w:t xml:space="preserve">This thesis proposal entitled “Web-Based Document Tracking and Records Management System for the Bureau of Local Government Finance – Region II,” prepared and submitted by TOM </w:t>
      </w:r>
      <w:proofErr w:type="spellStart"/>
      <w:r w:rsidRPr="001B75B8">
        <w:rPr>
          <w:rFonts w:ascii="Century Gothic" w:hAnsi="Century Gothic"/>
        </w:rPr>
        <w:t>TOM</w:t>
      </w:r>
      <w:proofErr w:type="spellEnd"/>
      <w:r w:rsidRPr="001B75B8">
        <w:rPr>
          <w:rFonts w:ascii="Century Gothic" w:hAnsi="Century Gothic"/>
        </w:rPr>
        <w:t xml:space="preserve"> G. CATRAL in partial fulfillment of the requirements for the degree MASTER OF SCIENCE IN INFORMATION TECHNOLOGY, has been examined and is recommended for proposal defense.</w:t>
      </w:r>
    </w:p>
    <w:p w14:paraId="1991DD41" w14:textId="77777777" w:rsidR="0018777C" w:rsidRPr="001B75B8" w:rsidRDefault="0018777C" w:rsidP="00647B5A">
      <w:pPr>
        <w:ind w:firstLine="720"/>
        <w:jc w:val="both"/>
        <w:rPr>
          <w:rFonts w:ascii="Century Gothic" w:hAnsi="Century Gothic"/>
        </w:rPr>
      </w:pPr>
    </w:p>
    <w:p w14:paraId="26ED3BCE" w14:textId="5BAFCA21" w:rsidR="00647B5A" w:rsidRPr="001B75B8" w:rsidRDefault="007D5F63" w:rsidP="00647B5A">
      <w:pPr>
        <w:spacing w:after="20"/>
        <w:jc w:val="center"/>
        <w:rPr>
          <w:rFonts w:ascii="Century Gothic" w:hAnsi="Century Gothic"/>
          <w:b/>
          <w:bCs/>
          <w:u w:val="single"/>
        </w:rPr>
      </w:pPr>
      <w:r w:rsidRPr="001B75B8">
        <w:rPr>
          <w:rFonts w:ascii="Century Gothic" w:hAnsi="Century Gothic"/>
          <w:b/>
          <w:bCs/>
          <w:u w:val="single"/>
        </w:rPr>
        <w:t>EDIZON</w:t>
      </w:r>
      <w:r w:rsidR="0003470B" w:rsidRPr="001B75B8">
        <w:rPr>
          <w:rFonts w:ascii="Century Gothic" w:hAnsi="Century Gothic"/>
          <w:b/>
          <w:bCs/>
          <w:u w:val="single"/>
        </w:rPr>
        <w:t xml:space="preserve"> D.</w:t>
      </w:r>
      <w:r w:rsidRPr="001B75B8">
        <w:rPr>
          <w:rFonts w:ascii="Century Gothic" w:hAnsi="Century Gothic"/>
          <w:b/>
          <w:bCs/>
          <w:u w:val="single"/>
        </w:rPr>
        <w:t xml:space="preserve"> BRAVO</w:t>
      </w:r>
    </w:p>
    <w:p w14:paraId="761C2114" w14:textId="77777777" w:rsidR="00647B5A" w:rsidRPr="001B75B8" w:rsidRDefault="00647B5A" w:rsidP="00647B5A">
      <w:pPr>
        <w:jc w:val="center"/>
        <w:rPr>
          <w:rFonts w:ascii="Century Gothic" w:hAnsi="Century Gothic"/>
        </w:rPr>
      </w:pPr>
      <w:r w:rsidRPr="001B75B8">
        <w:rPr>
          <w:rFonts w:ascii="Century Gothic" w:hAnsi="Century Gothic"/>
        </w:rPr>
        <w:t>Thesis Adviser</w:t>
      </w:r>
    </w:p>
    <w:tbl>
      <w:tblPr>
        <w:tblpPr w:leftFromText="180" w:rightFromText="180" w:vertAnchor="text" w:horzAnchor="margin" w:tblpY="32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2446"/>
        <w:gridCol w:w="3095"/>
      </w:tblGrid>
      <w:tr w:rsidR="000C0A67" w:rsidRPr="001B75B8" w14:paraId="118BA920" w14:textId="77777777" w:rsidTr="000C0A67">
        <w:trPr>
          <w:tblHeader/>
        </w:trPr>
        <w:tc>
          <w:tcPr>
            <w:tcW w:w="1799" w:type="pct"/>
            <w:shd w:val="clear" w:color="auto" w:fill="1F4E78"/>
            <w:tcMar>
              <w:top w:w="90" w:type="dxa"/>
              <w:left w:w="100" w:type="dxa"/>
              <w:bottom w:w="90" w:type="dxa"/>
              <w:right w:w="100" w:type="dxa"/>
            </w:tcMar>
          </w:tcPr>
          <w:p w14:paraId="4051572B" w14:textId="77777777" w:rsidR="000C0A67" w:rsidRPr="001B75B8" w:rsidRDefault="000C0A67" w:rsidP="000C0A67">
            <w:pPr>
              <w:jc w:val="center"/>
              <w:rPr>
                <w:rFonts w:ascii="Century Gothic" w:hAnsi="Century Gothic"/>
              </w:rPr>
            </w:pPr>
            <w:r w:rsidRPr="001B75B8">
              <w:rPr>
                <w:rFonts w:ascii="Century Gothic" w:hAnsi="Century Gothic"/>
                <w:b/>
                <w:bCs/>
                <w:color w:val="FFFFFF"/>
              </w:rPr>
              <w:t>Panel Member</w:t>
            </w:r>
          </w:p>
        </w:tc>
        <w:tc>
          <w:tcPr>
            <w:tcW w:w="1413" w:type="pct"/>
            <w:shd w:val="clear" w:color="auto" w:fill="1F4E78"/>
            <w:tcMar>
              <w:top w:w="90" w:type="dxa"/>
              <w:left w:w="100" w:type="dxa"/>
              <w:bottom w:w="90" w:type="dxa"/>
              <w:right w:w="100" w:type="dxa"/>
            </w:tcMar>
          </w:tcPr>
          <w:p w14:paraId="0B89F1B4" w14:textId="77777777" w:rsidR="000C0A67" w:rsidRPr="001B75B8" w:rsidRDefault="000C0A67" w:rsidP="000C0A67">
            <w:pPr>
              <w:jc w:val="center"/>
              <w:rPr>
                <w:rFonts w:ascii="Century Gothic" w:hAnsi="Century Gothic"/>
              </w:rPr>
            </w:pPr>
            <w:r w:rsidRPr="001B75B8">
              <w:rPr>
                <w:rFonts w:ascii="Century Gothic" w:hAnsi="Century Gothic"/>
                <w:b/>
                <w:bCs/>
                <w:color w:val="FFFFFF"/>
              </w:rPr>
              <w:t>Signature</w:t>
            </w:r>
          </w:p>
        </w:tc>
        <w:tc>
          <w:tcPr>
            <w:tcW w:w="0" w:type="auto"/>
            <w:shd w:val="clear" w:color="auto" w:fill="1F4E78"/>
            <w:tcMar>
              <w:top w:w="90" w:type="dxa"/>
              <w:left w:w="100" w:type="dxa"/>
              <w:bottom w:w="90" w:type="dxa"/>
              <w:right w:w="100" w:type="dxa"/>
            </w:tcMar>
          </w:tcPr>
          <w:p w14:paraId="460A3B24" w14:textId="77777777" w:rsidR="000C0A67" w:rsidRPr="001B75B8" w:rsidRDefault="000C0A67" w:rsidP="000C0A67">
            <w:pPr>
              <w:jc w:val="center"/>
              <w:rPr>
                <w:rFonts w:ascii="Century Gothic" w:hAnsi="Century Gothic"/>
              </w:rPr>
            </w:pPr>
            <w:r w:rsidRPr="001B75B8">
              <w:rPr>
                <w:rFonts w:ascii="Century Gothic" w:hAnsi="Century Gothic"/>
                <w:b/>
                <w:bCs/>
                <w:color w:val="FFFFFF"/>
              </w:rPr>
              <w:t>Date</w:t>
            </w:r>
          </w:p>
        </w:tc>
      </w:tr>
      <w:tr w:rsidR="000C0A67" w:rsidRPr="001B75B8" w14:paraId="390100F0" w14:textId="77777777" w:rsidTr="000C0A67">
        <w:tc>
          <w:tcPr>
            <w:tcW w:w="1799" w:type="pct"/>
            <w:tcMar>
              <w:top w:w="90" w:type="dxa"/>
              <w:left w:w="100" w:type="dxa"/>
              <w:bottom w:w="90" w:type="dxa"/>
              <w:right w:w="100" w:type="dxa"/>
            </w:tcMar>
          </w:tcPr>
          <w:p w14:paraId="35E3EA52" w14:textId="4FA72A91" w:rsidR="000C0A67" w:rsidRPr="001B75B8" w:rsidRDefault="000C0A67" w:rsidP="000C0A67">
            <w:pPr>
              <w:rPr>
                <w:rFonts w:ascii="Century Gothic" w:hAnsi="Century Gothic"/>
              </w:rPr>
            </w:pPr>
          </w:p>
        </w:tc>
        <w:tc>
          <w:tcPr>
            <w:tcW w:w="1413" w:type="pct"/>
            <w:tcMar>
              <w:top w:w="90" w:type="dxa"/>
              <w:left w:w="100" w:type="dxa"/>
              <w:bottom w:w="90" w:type="dxa"/>
              <w:right w:w="100" w:type="dxa"/>
            </w:tcMar>
          </w:tcPr>
          <w:p w14:paraId="03A12063" w14:textId="5970C041" w:rsidR="000C0A67" w:rsidRPr="001B75B8" w:rsidRDefault="000C0A67" w:rsidP="000C0A67">
            <w:pPr>
              <w:rPr>
                <w:rFonts w:ascii="Century Gothic" w:hAnsi="Century Gothic"/>
              </w:rPr>
            </w:pPr>
          </w:p>
        </w:tc>
        <w:tc>
          <w:tcPr>
            <w:tcW w:w="0" w:type="auto"/>
            <w:tcMar>
              <w:top w:w="90" w:type="dxa"/>
              <w:left w:w="100" w:type="dxa"/>
              <w:bottom w:w="90" w:type="dxa"/>
              <w:right w:w="100" w:type="dxa"/>
            </w:tcMar>
          </w:tcPr>
          <w:p w14:paraId="57642C36" w14:textId="558C64F0" w:rsidR="000C0A67" w:rsidRPr="001B75B8" w:rsidRDefault="000C0A67" w:rsidP="000C0A67">
            <w:pPr>
              <w:rPr>
                <w:rFonts w:ascii="Century Gothic" w:hAnsi="Century Gothic"/>
              </w:rPr>
            </w:pPr>
          </w:p>
        </w:tc>
      </w:tr>
      <w:tr w:rsidR="000C0A67" w:rsidRPr="001B75B8" w14:paraId="261DDA07" w14:textId="77777777" w:rsidTr="000C0A67">
        <w:tc>
          <w:tcPr>
            <w:tcW w:w="1799" w:type="pct"/>
            <w:tcMar>
              <w:top w:w="90" w:type="dxa"/>
              <w:left w:w="100" w:type="dxa"/>
              <w:bottom w:w="90" w:type="dxa"/>
              <w:right w:w="100" w:type="dxa"/>
            </w:tcMar>
          </w:tcPr>
          <w:p w14:paraId="768DD18C" w14:textId="5B18D158" w:rsidR="000C0A67" w:rsidRPr="001B75B8" w:rsidRDefault="000C0A67" w:rsidP="000C0A67">
            <w:pPr>
              <w:rPr>
                <w:rFonts w:ascii="Century Gothic" w:hAnsi="Century Gothic"/>
              </w:rPr>
            </w:pPr>
          </w:p>
        </w:tc>
        <w:tc>
          <w:tcPr>
            <w:tcW w:w="1413" w:type="pct"/>
            <w:tcMar>
              <w:top w:w="90" w:type="dxa"/>
              <w:left w:w="100" w:type="dxa"/>
              <w:bottom w:w="90" w:type="dxa"/>
              <w:right w:w="100" w:type="dxa"/>
            </w:tcMar>
          </w:tcPr>
          <w:p w14:paraId="39ACEA4F" w14:textId="0609378A" w:rsidR="000C0A67" w:rsidRPr="001B75B8" w:rsidRDefault="000C0A67" w:rsidP="000C0A67">
            <w:pPr>
              <w:rPr>
                <w:rFonts w:ascii="Century Gothic" w:hAnsi="Century Gothic"/>
              </w:rPr>
            </w:pPr>
          </w:p>
        </w:tc>
        <w:tc>
          <w:tcPr>
            <w:tcW w:w="0" w:type="auto"/>
            <w:tcMar>
              <w:top w:w="90" w:type="dxa"/>
              <w:left w:w="100" w:type="dxa"/>
              <w:bottom w:w="90" w:type="dxa"/>
              <w:right w:w="100" w:type="dxa"/>
            </w:tcMar>
          </w:tcPr>
          <w:p w14:paraId="39A5BBAE" w14:textId="7C81F55C" w:rsidR="000C0A67" w:rsidRPr="001B75B8" w:rsidRDefault="000C0A67" w:rsidP="000C0A67">
            <w:pPr>
              <w:rPr>
                <w:rFonts w:ascii="Century Gothic" w:hAnsi="Century Gothic"/>
              </w:rPr>
            </w:pPr>
          </w:p>
        </w:tc>
      </w:tr>
      <w:tr w:rsidR="000C0A67" w:rsidRPr="001B75B8" w14:paraId="4F677959" w14:textId="77777777" w:rsidTr="000C0A67">
        <w:tc>
          <w:tcPr>
            <w:tcW w:w="1799" w:type="pct"/>
            <w:tcMar>
              <w:top w:w="90" w:type="dxa"/>
              <w:left w:w="100" w:type="dxa"/>
              <w:bottom w:w="90" w:type="dxa"/>
              <w:right w:w="100" w:type="dxa"/>
            </w:tcMar>
          </w:tcPr>
          <w:p w14:paraId="624213E2" w14:textId="6224008C" w:rsidR="000C0A67" w:rsidRPr="001B75B8" w:rsidRDefault="000C0A67" w:rsidP="000C0A67">
            <w:pPr>
              <w:rPr>
                <w:rFonts w:ascii="Century Gothic" w:hAnsi="Century Gothic"/>
              </w:rPr>
            </w:pPr>
          </w:p>
        </w:tc>
        <w:tc>
          <w:tcPr>
            <w:tcW w:w="1413" w:type="pct"/>
            <w:tcMar>
              <w:top w:w="90" w:type="dxa"/>
              <w:left w:w="100" w:type="dxa"/>
              <w:bottom w:w="90" w:type="dxa"/>
              <w:right w:w="100" w:type="dxa"/>
            </w:tcMar>
          </w:tcPr>
          <w:p w14:paraId="1C01C109" w14:textId="2AA44F46" w:rsidR="000C0A67" w:rsidRPr="001B75B8" w:rsidRDefault="000C0A67" w:rsidP="000C0A67">
            <w:pPr>
              <w:rPr>
                <w:rFonts w:ascii="Century Gothic" w:hAnsi="Century Gothic"/>
              </w:rPr>
            </w:pPr>
          </w:p>
        </w:tc>
        <w:tc>
          <w:tcPr>
            <w:tcW w:w="0" w:type="auto"/>
            <w:tcMar>
              <w:top w:w="90" w:type="dxa"/>
              <w:left w:w="100" w:type="dxa"/>
              <w:bottom w:w="90" w:type="dxa"/>
              <w:right w:w="100" w:type="dxa"/>
            </w:tcMar>
          </w:tcPr>
          <w:p w14:paraId="0A573A62" w14:textId="20AECED3" w:rsidR="000C0A67" w:rsidRPr="001B75B8" w:rsidRDefault="000C0A67" w:rsidP="000C0A67">
            <w:pPr>
              <w:rPr>
                <w:rFonts w:ascii="Century Gothic" w:hAnsi="Century Gothic"/>
              </w:rPr>
            </w:pPr>
          </w:p>
        </w:tc>
      </w:tr>
    </w:tbl>
    <w:p w14:paraId="54694136" w14:textId="77777777" w:rsidR="000C0A67" w:rsidRPr="001B75B8" w:rsidRDefault="00647B5A" w:rsidP="00647B5A">
      <w:pPr>
        <w:rPr>
          <w:rFonts w:ascii="Century Gothic" w:hAnsi="Century Gothic"/>
        </w:rPr>
      </w:pPr>
      <w:r w:rsidRPr="001B75B8">
        <w:rPr>
          <w:rFonts w:ascii="Century Gothic" w:hAnsi="Century Gothic"/>
        </w:rPr>
        <w:br w:type="page"/>
      </w:r>
    </w:p>
    <w:p w14:paraId="302DF4E7" w14:textId="4C1B7521" w:rsidR="00647B5A" w:rsidRPr="001B75B8" w:rsidRDefault="00647B5A" w:rsidP="00647B5A">
      <w:pPr>
        <w:rPr>
          <w:rFonts w:ascii="Century Gothic" w:hAnsi="Century Gothic"/>
        </w:rPr>
      </w:pPr>
    </w:p>
    <w:p w14:paraId="6E19067A" w14:textId="77777777" w:rsidR="00647B5A" w:rsidRPr="001B75B8" w:rsidRDefault="00647B5A" w:rsidP="0018777C">
      <w:pPr>
        <w:pStyle w:val="Heading1"/>
        <w:jc w:val="center"/>
        <w:rPr>
          <w:rFonts w:ascii="Century Gothic" w:hAnsi="Century Gothic"/>
          <w:color w:val="auto"/>
          <w:sz w:val="22"/>
          <w:szCs w:val="22"/>
        </w:rPr>
      </w:pPr>
      <w:bookmarkStart w:id="1" w:name="_Toc236921297"/>
      <w:r w:rsidRPr="001B75B8">
        <w:rPr>
          <w:rFonts w:ascii="Century Gothic" w:hAnsi="Century Gothic"/>
          <w:color w:val="auto"/>
          <w:sz w:val="22"/>
          <w:szCs w:val="22"/>
        </w:rPr>
        <w:t>ACKNOWLEDGEMENT</w:t>
      </w:r>
      <w:bookmarkEnd w:id="1"/>
    </w:p>
    <w:p w14:paraId="157DCC9C" w14:textId="77777777" w:rsidR="0018777C" w:rsidRPr="001B75B8" w:rsidRDefault="0018777C" w:rsidP="0018777C">
      <w:pPr>
        <w:rPr>
          <w:rFonts w:ascii="Century Gothic" w:hAnsi="Century Gothic"/>
        </w:rPr>
      </w:pPr>
    </w:p>
    <w:p w14:paraId="511A57E0" w14:textId="77777777" w:rsidR="00647B5A" w:rsidRPr="001B75B8" w:rsidRDefault="00647B5A" w:rsidP="00647B5A">
      <w:pPr>
        <w:ind w:firstLine="720"/>
        <w:jc w:val="both"/>
        <w:rPr>
          <w:rFonts w:ascii="Century Gothic" w:hAnsi="Century Gothic"/>
        </w:rPr>
      </w:pPr>
      <w:r w:rsidRPr="001B75B8">
        <w:rPr>
          <w:rFonts w:ascii="Century Gothic" w:hAnsi="Century Gothic"/>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7AAA1964" w14:textId="77777777" w:rsidR="00647B5A" w:rsidRPr="001B75B8" w:rsidRDefault="00647B5A" w:rsidP="00647B5A">
      <w:pPr>
        <w:ind w:firstLine="720"/>
        <w:jc w:val="both"/>
        <w:rPr>
          <w:rFonts w:ascii="Century Gothic" w:hAnsi="Century Gothic"/>
        </w:rPr>
      </w:pPr>
      <w:r w:rsidRPr="001B75B8">
        <w:rPr>
          <w:rFonts w:ascii="Century Gothic" w:hAnsi="Century Gothic"/>
        </w:rPr>
        <w:t>The researcher also recognizes the value of the open-source community whose technologies made the development of the proposed system feasible. Any remaining errors or limitations are solely the responsibility of the researcher.</w:t>
      </w:r>
    </w:p>
    <w:p w14:paraId="6A9D1C8B" w14:textId="77777777" w:rsidR="00647B5A" w:rsidRPr="001B75B8" w:rsidRDefault="00647B5A" w:rsidP="00647B5A">
      <w:pPr>
        <w:rPr>
          <w:rFonts w:ascii="Century Gothic" w:hAnsi="Century Gothic"/>
        </w:rPr>
      </w:pPr>
      <w:r w:rsidRPr="001B75B8">
        <w:rPr>
          <w:rFonts w:ascii="Century Gothic" w:hAnsi="Century Gothic"/>
        </w:rPr>
        <w:br w:type="page"/>
      </w:r>
    </w:p>
    <w:p w14:paraId="285CED38" w14:textId="77777777" w:rsidR="00647B5A" w:rsidRPr="001B75B8" w:rsidRDefault="00647B5A" w:rsidP="0018777C">
      <w:pPr>
        <w:pStyle w:val="Heading1"/>
        <w:jc w:val="center"/>
        <w:rPr>
          <w:rFonts w:ascii="Century Gothic" w:hAnsi="Century Gothic"/>
          <w:color w:val="auto"/>
          <w:sz w:val="22"/>
          <w:szCs w:val="22"/>
        </w:rPr>
      </w:pPr>
      <w:bookmarkStart w:id="2" w:name="_Toc236921298"/>
      <w:r w:rsidRPr="001B75B8">
        <w:rPr>
          <w:rFonts w:ascii="Century Gothic" w:hAnsi="Century Gothic"/>
          <w:color w:val="auto"/>
          <w:sz w:val="22"/>
          <w:szCs w:val="22"/>
        </w:rPr>
        <w:lastRenderedPageBreak/>
        <w:t>DEDICATION</w:t>
      </w:r>
      <w:bookmarkEnd w:id="2"/>
    </w:p>
    <w:p w14:paraId="48F68BE7" w14:textId="77777777" w:rsidR="0018777C" w:rsidRPr="001B75B8" w:rsidRDefault="0018777C" w:rsidP="0018777C">
      <w:pPr>
        <w:rPr>
          <w:rFonts w:ascii="Century Gothic" w:hAnsi="Century Gothic"/>
        </w:rPr>
      </w:pPr>
    </w:p>
    <w:p w14:paraId="10054654" w14:textId="77777777" w:rsidR="00647B5A" w:rsidRPr="001B75B8" w:rsidRDefault="00647B5A" w:rsidP="00647B5A">
      <w:pPr>
        <w:jc w:val="center"/>
        <w:rPr>
          <w:rFonts w:ascii="Century Gothic" w:hAnsi="Century Gothic"/>
        </w:rPr>
      </w:pPr>
      <w:r w:rsidRPr="001B75B8">
        <w:rPr>
          <w:rFonts w:ascii="Century Gothic" w:hAnsi="Century Gothic"/>
        </w:rPr>
        <w:t xml:space="preserve">  This work is dedicated to my family, mentors, colleagues, and the public servants whose commitment to accountable and efficient records management inspired this study.</w:t>
      </w:r>
    </w:p>
    <w:p w14:paraId="3567B4D8" w14:textId="77777777" w:rsidR="00647B5A" w:rsidRPr="001B75B8" w:rsidRDefault="00647B5A" w:rsidP="00647B5A">
      <w:pPr>
        <w:rPr>
          <w:rFonts w:ascii="Century Gothic" w:hAnsi="Century Gothic"/>
        </w:rPr>
      </w:pPr>
      <w:r w:rsidRPr="001B75B8">
        <w:rPr>
          <w:rFonts w:ascii="Century Gothic" w:hAnsi="Century Gothic"/>
        </w:rPr>
        <w:br w:type="page"/>
      </w:r>
    </w:p>
    <w:p w14:paraId="70DD314C" w14:textId="70B91CE1" w:rsidR="0018777C" w:rsidRPr="001B75B8" w:rsidRDefault="00647B5A" w:rsidP="0018777C">
      <w:pPr>
        <w:pStyle w:val="Heading1"/>
        <w:jc w:val="center"/>
        <w:rPr>
          <w:rFonts w:ascii="Century Gothic" w:hAnsi="Century Gothic"/>
          <w:color w:val="auto"/>
          <w:sz w:val="22"/>
          <w:szCs w:val="22"/>
        </w:rPr>
      </w:pPr>
      <w:bookmarkStart w:id="3" w:name="_Toc236921299"/>
      <w:r w:rsidRPr="001B75B8">
        <w:rPr>
          <w:rFonts w:ascii="Century Gothic" w:hAnsi="Century Gothic"/>
          <w:color w:val="auto"/>
          <w:sz w:val="22"/>
          <w:szCs w:val="22"/>
        </w:rPr>
        <w:lastRenderedPageBreak/>
        <w:t>TABLE OF CONTENTS</w:t>
      </w:r>
      <w:bookmarkEnd w:id="3"/>
    </w:p>
    <w:sdt>
      <w:sdtPr>
        <w:rPr>
          <w:rFonts w:eastAsiaTheme="minorEastAsia" w:cstheme="minorBidi"/>
          <w:color w:val="auto"/>
        </w:rPr>
        <w:alias w:val="Table of Contents"/>
        <w:id w:val="730354356"/>
      </w:sdtPr>
      <w:sdtContent>
        <w:p w14:paraId="7C0F29E4" w14:textId="77777777" w:rsidR="00FB015F" w:rsidRPr="001B75B8" w:rsidRDefault="00647B5A">
          <w:pPr>
            <w:pStyle w:val="TOC1"/>
            <w:tabs>
              <w:tab w:val="right" w:leader="dot" w:pos="8656"/>
            </w:tabs>
            <w:rPr>
              <w:rFonts w:eastAsiaTheme="minorEastAsia" w:cstheme="minorBidi"/>
              <w:noProof/>
              <w:color w:val="auto"/>
              <w:kern w:val="2"/>
              <w:lang w:eastAsia="zh-CN"/>
              <w14:ligatures w14:val="standardContextual"/>
            </w:rPr>
          </w:pPr>
          <w:r w:rsidRPr="001B75B8">
            <w:rPr>
              <w:color w:val="auto"/>
            </w:rPr>
            <w:fldChar w:fldCharType="begin"/>
          </w:r>
          <w:r w:rsidRPr="001B75B8">
            <w:rPr>
              <w:color w:val="auto"/>
            </w:rPr>
            <w:instrText>TOC \h \o "1-3"</w:instrText>
          </w:r>
          <w:r w:rsidRPr="001B75B8">
            <w:rPr>
              <w:color w:val="auto"/>
            </w:rPr>
            <w:fldChar w:fldCharType="separate"/>
          </w:r>
          <w:hyperlink w:anchor="_Toc236921296" w:history="1">
            <w:r w:rsidR="00FB015F" w:rsidRPr="001B75B8">
              <w:rPr>
                <w:rStyle w:val="Hyperlink"/>
                <w:noProof/>
                <w:color w:val="auto"/>
              </w:rPr>
              <w:t>APPROVAL SHEET</w:t>
            </w:r>
            <w:r w:rsidR="00FB015F" w:rsidRPr="001B75B8">
              <w:rPr>
                <w:noProof/>
                <w:color w:val="auto"/>
              </w:rPr>
              <w:tab/>
            </w:r>
            <w:r w:rsidR="00FB015F" w:rsidRPr="001B75B8">
              <w:rPr>
                <w:noProof/>
                <w:color w:val="auto"/>
              </w:rPr>
              <w:fldChar w:fldCharType="begin"/>
            </w:r>
            <w:r w:rsidR="00FB015F" w:rsidRPr="001B75B8">
              <w:rPr>
                <w:noProof/>
                <w:color w:val="auto"/>
              </w:rPr>
              <w:instrText xml:space="preserve"> PAGEREF _Toc236921296 \h </w:instrText>
            </w:r>
            <w:r w:rsidR="00FB015F" w:rsidRPr="001B75B8">
              <w:rPr>
                <w:noProof/>
                <w:color w:val="auto"/>
              </w:rPr>
            </w:r>
            <w:r w:rsidR="00FB015F" w:rsidRPr="001B75B8">
              <w:rPr>
                <w:noProof/>
                <w:color w:val="auto"/>
              </w:rPr>
              <w:fldChar w:fldCharType="separate"/>
            </w:r>
            <w:r w:rsidR="00FB015F" w:rsidRPr="001B75B8">
              <w:rPr>
                <w:noProof/>
                <w:color w:val="auto"/>
              </w:rPr>
              <w:t>ii</w:t>
            </w:r>
            <w:r w:rsidR="00FB015F" w:rsidRPr="001B75B8">
              <w:rPr>
                <w:noProof/>
                <w:color w:val="auto"/>
              </w:rPr>
              <w:fldChar w:fldCharType="end"/>
            </w:r>
          </w:hyperlink>
        </w:p>
        <w:p w14:paraId="6CC71B0B"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297" w:history="1">
            <w:r w:rsidRPr="001B75B8">
              <w:rPr>
                <w:rStyle w:val="Hyperlink"/>
                <w:noProof/>
                <w:color w:val="auto"/>
              </w:rPr>
              <w:t>ACKNOWLEDGEMENT</w:t>
            </w:r>
            <w:r w:rsidRPr="001B75B8">
              <w:rPr>
                <w:noProof/>
                <w:color w:val="auto"/>
              </w:rPr>
              <w:tab/>
            </w:r>
            <w:r w:rsidRPr="001B75B8">
              <w:rPr>
                <w:noProof/>
                <w:color w:val="auto"/>
              </w:rPr>
              <w:fldChar w:fldCharType="begin"/>
            </w:r>
            <w:r w:rsidRPr="001B75B8">
              <w:rPr>
                <w:noProof/>
                <w:color w:val="auto"/>
              </w:rPr>
              <w:instrText xml:space="preserve"> PAGEREF _Toc236921297 \h </w:instrText>
            </w:r>
            <w:r w:rsidRPr="001B75B8">
              <w:rPr>
                <w:noProof/>
                <w:color w:val="auto"/>
              </w:rPr>
            </w:r>
            <w:r w:rsidRPr="001B75B8">
              <w:rPr>
                <w:noProof/>
                <w:color w:val="auto"/>
              </w:rPr>
              <w:fldChar w:fldCharType="separate"/>
            </w:r>
            <w:r w:rsidRPr="001B75B8">
              <w:rPr>
                <w:noProof/>
                <w:color w:val="auto"/>
              </w:rPr>
              <w:t>iii</w:t>
            </w:r>
            <w:r w:rsidRPr="001B75B8">
              <w:rPr>
                <w:noProof/>
                <w:color w:val="auto"/>
              </w:rPr>
              <w:fldChar w:fldCharType="end"/>
            </w:r>
          </w:hyperlink>
        </w:p>
        <w:p w14:paraId="2D6561B8"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298" w:history="1">
            <w:r w:rsidRPr="001B75B8">
              <w:rPr>
                <w:rStyle w:val="Hyperlink"/>
                <w:noProof/>
                <w:color w:val="auto"/>
              </w:rPr>
              <w:t>DEDICATION</w:t>
            </w:r>
            <w:r w:rsidRPr="001B75B8">
              <w:rPr>
                <w:noProof/>
                <w:color w:val="auto"/>
              </w:rPr>
              <w:tab/>
            </w:r>
            <w:r w:rsidRPr="001B75B8">
              <w:rPr>
                <w:noProof/>
                <w:color w:val="auto"/>
              </w:rPr>
              <w:fldChar w:fldCharType="begin"/>
            </w:r>
            <w:r w:rsidRPr="001B75B8">
              <w:rPr>
                <w:noProof/>
                <w:color w:val="auto"/>
              </w:rPr>
              <w:instrText xml:space="preserve"> PAGEREF _Toc236921298 \h </w:instrText>
            </w:r>
            <w:r w:rsidRPr="001B75B8">
              <w:rPr>
                <w:noProof/>
                <w:color w:val="auto"/>
              </w:rPr>
            </w:r>
            <w:r w:rsidRPr="001B75B8">
              <w:rPr>
                <w:noProof/>
                <w:color w:val="auto"/>
              </w:rPr>
              <w:fldChar w:fldCharType="separate"/>
            </w:r>
            <w:r w:rsidRPr="001B75B8">
              <w:rPr>
                <w:noProof/>
                <w:color w:val="auto"/>
              </w:rPr>
              <w:t>iv</w:t>
            </w:r>
            <w:r w:rsidRPr="001B75B8">
              <w:rPr>
                <w:noProof/>
                <w:color w:val="auto"/>
              </w:rPr>
              <w:fldChar w:fldCharType="end"/>
            </w:r>
          </w:hyperlink>
        </w:p>
        <w:p w14:paraId="256298E7"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299" w:history="1">
            <w:r w:rsidRPr="001B75B8">
              <w:rPr>
                <w:rStyle w:val="Hyperlink"/>
                <w:noProof/>
                <w:color w:val="auto"/>
              </w:rPr>
              <w:t>TABLE OF CONTENTS</w:t>
            </w:r>
            <w:r w:rsidRPr="001B75B8">
              <w:rPr>
                <w:noProof/>
                <w:color w:val="auto"/>
              </w:rPr>
              <w:tab/>
            </w:r>
            <w:r w:rsidRPr="001B75B8">
              <w:rPr>
                <w:noProof/>
                <w:color w:val="auto"/>
              </w:rPr>
              <w:fldChar w:fldCharType="begin"/>
            </w:r>
            <w:r w:rsidRPr="001B75B8">
              <w:rPr>
                <w:noProof/>
                <w:color w:val="auto"/>
              </w:rPr>
              <w:instrText xml:space="preserve"> PAGEREF _Toc236921299 \h </w:instrText>
            </w:r>
            <w:r w:rsidRPr="001B75B8">
              <w:rPr>
                <w:noProof/>
                <w:color w:val="auto"/>
              </w:rPr>
            </w:r>
            <w:r w:rsidRPr="001B75B8">
              <w:rPr>
                <w:noProof/>
                <w:color w:val="auto"/>
              </w:rPr>
              <w:fldChar w:fldCharType="separate"/>
            </w:r>
            <w:r w:rsidRPr="001B75B8">
              <w:rPr>
                <w:noProof/>
                <w:color w:val="auto"/>
              </w:rPr>
              <w:t>v</w:t>
            </w:r>
            <w:r w:rsidRPr="001B75B8">
              <w:rPr>
                <w:noProof/>
                <w:color w:val="auto"/>
              </w:rPr>
              <w:fldChar w:fldCharType="end"/>
            </w:r>
          </w:hyperlink>
        </w:p>
        <w:p w14:paraId="52908D37"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00" w:history="1">
            <w:r w:rsidRPr="001B75B8">
              <w:rPr>
                <w:rStyle w:val="Hyperlink"/>
                <w:noProof/>
                <w:color w:val="auto"/>
              </w:rPr>
              <w:t>LIST OF TABLES</w:t>
            </w:r>
            <w:r w:rsidRPr="001B75B8">
              <w:rPr>
                <w:noProof/>
                <w:color w:val="auto"/>
              </w:rPr>
              <w:tab/>
            </w:r>
            <w:r w:rsidRPr="001B75B8">
              <w:rPr>
                <w:noProof/>
                <w:color w:val="auto"/>
              </w:rPr>
              <w:fldChar w:fldCharType="begin"/>
            </w:r>
            <w:r w:rsidRPr="001B75B8">
              <w:rPr>
                <w:noProof/>
                <w:color w:val="auto"/>
              </w:rPr>
              <w:instrText xml:space="preserve"> PAGEREF _Toc236921300 \h </w:instrText>
            </w:r>
            <w:r w:rsidRPr="001B75B8">
              <w:rPr>
                <w:noProof/>
                <w:color w:val="auto"/>
              </w:rPr>
            </w:r>
            <w:r w:rsidRPr="001B75B8">
              <w:rPr>
                <w:noProof/>
                <w:color w:val="auto"/>
              </w:rPr>
              <w:fldChar w:fldCharType="separate"/>
            </w:r>
            <w:r w:rsidRPr="001B75B8">
              <w:rPr>
                <w:noProof/>
                <w:color w:val="auto"/>
              </w:rPr>
              <w:t>ix</w:t>
            </w:r>
            <w:r w:rsidRPr="001B75B8">
              <w:rPr>
                <w:noProof/>
                <w:color w:val="auto"/>
              </w:rPr>
              <w:fldChar w:fldCharType="end"/>
            </w:r>
          </w:hyperlink>
        </w:p>
        <w:p w14:paraId="0E8652C5"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01" w:history="1">
            <w:r w:rsidRPr="001B75B8">
              <w:rPr>
                <w:rStyle w:val="Hyperlink"/>
                <w:noProof/>
                <w:color w:val="auto"/>
              </w:rPr>
              <w:t>LIST OF FIGURES</w:t>
            </w:r>
            <w:r w:rsidRPr="001B75B8">
              <w:rPr>
                <w:noProof/>
                <w:color w:val="auto"/>
              </w:rPr>
              <w:tab/>
            </w:r>
            <w:r w:rsidRPr="001B75B8">
              <w:rPr>
                <w:noProof/>
                <w:color w:val="auto"/>
              </w:rPr>
              <w:fldChar w:fldCharType="begin"/>
            </w:r>
            <w:r w:rsidRPr="001B75B8">
              <w:rPr>
                <w:noProof/>
                <w:color w:val="auto"/>
              </w:rPr>
              <w:instrText xml:space="preserve"> PAGEREF _Toc236921301 \h </w:instrText>
            </w:r>
            <w:r w:rsidRPr="001B75B8">
              <w:rPr>
                <w:noProof/>
                <w:color w:val="auto"/>
              </w:rPr>
            </w:r>
            <w:r w:rsidRPr="001B75B8">
              <w:rPr>
                <w:noProof/>
                <w:color w:val="auto"/>
              </w:rPr>
              <w:fldChar w:fldCharType="separate"/>
            </w:r>
            <w:r w:rsidRPr="001B75B8">
              <w:rPr>
                <w:noProof/>
                <w:color w:val="auto"/>
              </w:rPr>
              <w:t>x</w:t>
            </w:r>
            <w:r w:rsidRPr="001B75B8">
              <w:rPr>
                <w:noProof/>
                <w:color w:val="auto"/>
              </w:rPr>
              <w:fldChar w:fldCharType="end"/>
            </w:r>
          </w:hyperlink>
        </w:p>
        <w:p w14:paraId="52221699"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02" w:history="1">
            <w:r w:rsidRPr="001B75B8">
              <w:rPr>
                <w:rStyle w:val="Hyperlink"/>
                <w:noProof/>
                <w:color w:val="auto"/>
              </w:rPr>
              <w:t>ABSTRACT</w:t>
            </w:r>
            <w:r w:rsidRPr="001B75B8">
              <w:rPr>
                <w:noProof/>
                <w:color w:val="auto"/>
              </w:rPr>
              <w:tab/>
            </w:r>
            <w:r w:rsidRPr="001B75B8">
              <w:rPr>
                <w:noProof/>
                <w:color w:val="auto"/>
              </w:rPr>
              <w:fldChar w:fldCharType="begin"/>
            </w:r>
            <w:r w:rsidRPr="001B75B8">
              <w:rPr>
                <w:noProof/>
                <w:color w:val="auto"/>
              </w:rPr>
              <w:instrText xml:space="preserve"> PAGEREF _Toc236921302 \h </w:instrText>
            </w:r>
            <w:r w:rsidRPr="001B75B8">
              <w:rPr>
                <w:noProof/>
                <w:color w:val="auto"/>
              </w:rPr>
            </w:r>
            <w:r w:rsidRPr="001B75B8">
              <w:rPr>
                <w:noProof/>
                <w:color w:val="auto"/>
              </w:rPr>
              <w:fldChar w:fldCharType="separate"/>
            </w:r>
            <w:r w:rsidRPr="001B75B8">
              <w:rPr>
                <w:noProof/>
                <w:color w:val="auto"/>
              </w:rPr>
              <w:t>xii</w:t>
            </w:r>
            <w:r w:rsidRPr="001B75B8">
              <w:rPr>
                <w:noProof/>
                <w:color w:val="auto"/>
              </w:rPr>
              <w:fldChar w:fldCharType="end"/>
            </w:r>
          </w:hyperlink>
        </w:p>
        <w:p w14:paraId="00C9CCEB"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03" w:history="1">
            <w:r w:rsidRPr="001B75B8">
              <w:rPr>
                <w:rStyle w:val="Hyperlink"/>
                <w:noProof/>
                <w:color w:val="auto"/>
              </w:rPr>
              <w:t>CHAPTER I. THE PROBLEM AND ITS BACKGROUND</w:t>
            </w:r>
            <w:r w:rsidRPr="001B75B8">
              <w:rPr>
                <w:noProof/>
                <w:color w:val="auto"/>
              </w:rPr>
              <w:tab/>
            </w:r>
            <w:r w:rsidRPr="001B75B8">
              <w:rPr>
                <w:noProof/>
                <w:color w:val="auto"/>
              </w:rPr>
              <w:fldChar w:fldCharType="begin"/>
            </w:r>
            <w:r w:rsidRPr="001B75B8">
              <w:rPr>
                <w:noProof/>
                <w:color w:val="auto"/>
              </w:rPr>
              <w:instrText xml:space="preserve"> PAGEREF _Toc236921303 \h </w:instrText>
            </w:r>
            <w:r w:rsidRPr="001B75B8">
              <w:rPr>
                <w:noProof/>
                <w:color w:val="auto"/>
              </w:rPr>
            </w:r>
            <w:r w:rsidRPr="001B75B8">
              <w:rPr>
                <w:noProof/>
                <w:color w:val="auto"/>
              </w:rPr>
              <w:fldChar w:fldCharType="separate"/>
            </w:r>
            <w:r w:rsidRPr="001B75B8">
              <w:rPr>
                <w:noProof/>
                <w:color w:val="auto"/>
              </w:rPr>
              <w:t>1</w:t>
            </w:r>
            <w:r w:rsidRPr="001B75B8">
              <w:rPr>
                <w:noProof/>
                <w:color w:val="auto"/>
              </w:rPr>
              <w:fldChar w:fldCharType="end"/>
            </w:r>
          </w:hyperlink>
        </w:p>
        <w:p w14:paraId="58C704F9"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04" w:history="1">
            <w:r w:rsidRPr="001B75B8">
              <w:rPr>
                <w:rStyle w:val="Hyperlink"/>
                <w:noProof/>
                <w:color w:val="auto"/>
              </w:rPr>
              <w:t>1.1 Introduction</w:t>
            </w:r>
            <w:r w:rsidRPr="001B75B8">
              <w:rPr>
                <w:noProof/>
                <w:color w:val="auto"/>
              </w:rPr>
              <w:tab/>
            </w:r>
            <w:r w:rsidRPr="001B75B8">
              <w:rPr>
                <w:noProof/>
                <w:color w:val="auto"/>
              </w:rPr>
              <w:fldChar w:fldCharType="begin"/>
            </w:r>
            <w:r w:rsidRPr="001B75B8">
              <w:rPr>
                <w:noProof/>
                <w:color w:val="auto"/>
              </w:rPr>
              <w:instrText xml:space="preserve"> PAGEREF _Toc236921304 \h </w:instrText>
            </w:r>
            <w:r w:rsidRPr="001B75B8">
              <w:rPr>
                <w:noProof/>
                <w:color w:val="auto"/>
              </w:rPr>
            </w:r>
            <w:r w:rsidRPr="001B75B8">
              <w:rPr>
                <w:noProof/>
                <w:color w:val="auto"/>
              </w:rPr>
              <w:fldChar w:fldCharType="separate"/>
            </w:r>
            <w:r w:rsidRPr="001B75B8">
              <w:rPr>
                <w:noProof/>
                <w:color w:val="auto"/>
              </w:rPr>
              <w:t>1</w:t>
            </w:r>
            <w:r w:rsidRPr="001B75B8">
              <w:rPr>
                <w:noProof/>
                <w:color w:val="auto"/>
              </w:rPr>
              <w:fldChar w:fldCharType="end"/>
            </w:r>
          </w:hyperlink>
        </w:p>
        <w:p w14:paraId="6616A7BC"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05" w:history="1">
            <w:r w:rsidRPr="001B75B8">
              <w:rPr>
                <w:rStyle w:val="Hyperlink"/>
                <w:noProof/>
                <w:color w:val="auto"/>
              </w:rPr>
              <w:t>1.2 Conceptual Framework</w:t>
            </w:r>
            <w:r w:rsidRPr="001B75B8">
              <w:rPr>
                <w:noProof/>
                <w:color w:val="auto"/>
              </w:rPr>
              <w:tab/>
            </w:r>
            <w:r w:rsidRPr="001B75B8">
              <w:rPr>
                <w:noProof/>
                <w:color w:val="auto"/>
              </w:rPr>
              <w:fldChar w:fldCharType="begin"/>
            </w:r>
            <w:r w:rsidRPr="001B75B8">
              <w:rPr>
                <w:noProof/>
                <w:color w:val="auto"/>
              </w:rPr>
              <w:instrText xml:space="preserve"> PAGEREF _Toc236921305 \h </w:instrText>
            </w:r>
            <w:r w:rsidRPr="001B75B8">
              <w:rPr>
                <w:noProof/>
                <w:color w:val="auto"/>
              </w:rPr>
            </w:r>
            <w:r w:rsidRPr="001B75B8">
              <w:rPr>
                <w:noProof/>
                <w:color w:val="auto"/>
              </w:rPr>
              <w:fldChar w:fldCharType="separate"/>
            </w:r>
            <w:r w:rsidRPr="001B75B8">
              <w:rPr>
                <w:noProof/>
                <w:color w:val="auto"/>
              </w:rPr>
              <w:t>1</w:t>
            </w:r>
            <w:r w:rsidRPr="001B75B8">
              <w:rPr>
                <w:noProof/>
                <w:color w:val="auto"/>
              </w:rPr>
              <w:fldChar w:fldCharType="end"/>
            </w:r>
          </w:hyperlink>
        </w:p>
        <w:p w14:paraId="0E2DD674"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06" w:history="1">
            <w:r w:rsidRPr="001B75B8">
              <w:rPr>
                <w:rStyle w:val="Hyperlink"/>
                <w:noProof/>
                <w:color w:val="auto"/>
              </w:rPr>
              <w:t>1.3 Research Paradigm</w:t>
            </w:r>
            <w:r w:rsidRPr="001B75B8">
              <w:rPr>
                <w:noProof/>
                <w:color w:val="auto"/>
              </w:rPr>
              <w:tab/>
            </w:r>
            <w:r w:rsidRPr="001B75B8">
              <w:rPr>
                <w:noProof/>
                <w:color w:val="auto"/>
              </w:rPr>
              <w:fldChar w:fldCharType="begin"/>
            </w:r>
            <w:r w:rsidRPr="001B75B8">
              <w:rPr>
                <w:noProof/>
                <w:color w:val="auto"/>
              </w:rPr>
              <w:instrText xml:space="preserve"> PAGEREF _Toc236921306 \h </w:instrText>
            </w:r>
            <w:r w:rsidRPr="001B75B8">
              <w:rPr>
                <w:noProof/>
                <w:color w:val="auto"/>
              </w:rPr>
            </w:r>
            <w:r w:rsidRPr="001B75B8">
              <w:rPr>
                <w:noProof/>
                <w:color w:val="auto"/>
              </w:rPr>
              <w:fldChar w:fldCharType="separate"/>
            </w:r>
            <w:r w:rsidRPr="001B75B8">
              <w:rPr>
                <w:noProof/>
                <w:color w:val="auto"/>
              </w:rPr>
              <w:t>3</w:t>
            </w:r>
            <w:r w:rsidRPr="001B75B8">
              <w:rPr>
                <w:noProof/>
                <w:color w:val="auto"/>
              </w:rPr>
              <w:fldChar w:fldCharType="end"/>
            </w:r>
          </w:hyperlink>
        </w:p>
        <w:p w14:paraId="0F88DCFC"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07" w:history="1">
            <w:r w:rsidRPr="001B75B8">
              <w:rPr>
                <w:rStyle w:val="Hyperlink"/>
                <w:noProof/>
                <w:color w:val="auto"/>
              </w:rPr>
              <w:t>1.4 Objectives of the Study</w:t>
            </w:r>
            <w:r w:rsidRPr="001B75B8">
              <w:rPr>
                <w:noProof/>
                <w:color w:val="auto"/>
              </w:rPr>
              <w:tab/>
            </w:r>
            <w:r w:rsidRPr="001B75B8">
              <w:rPr>
                <w:noProof/>
                <w:color w:val="auto"/>
              </w:rPr>
              <w:fldChar w:fldCharType="begin"/>
            </w:r>
            <w:r w:rsidRPr="001B75B8">
              <w:rPr>
                <w:noProof/>
                <w:color w:val="auto"/>
              </w:rPr>
              <w:instrText xml:space="preserve"> PAGEREF _Toc236921307 \h </w:instrText>
            </w:r>
            <w:r w:rsidRPr="001B75B8">
              <w:rPr>
                <w:noProof/>
                <w:color w:val="auto"/>
              </w:rPr>
            </w:r>
            <w:r w:rsidRPr="001B75B8">
              <w:rPr>
                <w:noProof/>
                <w:color w:val="auto"/>
              </w:rPr>
              <w:fldChar w:fldCharType="separate"/>
            </w:r>
            <w:r w:rsidRPr="001B75B8">
              <w:rPr>
                <w:noProof/>
                <w:color w:val="auto"/>
              </w:rPr>
              <w:t>5</w:t>
            </w:r>
            <w:r w:rsidRPr="001B75B8">
              <w:rPr>
                <w:noProof/>
                <w:color w:val="auto"/>
              </w:rPr>
              <w:fldChar w:fldCharType="end"/>
            </w:r>
          </w:hyperlink>
        </w:p>
        <w:p w14:paraId="109275E8"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08" w:history="1">
            <w:r w:rsidRPr="001B75B8">
              <w:rPr>
                <w:rStyle w:val="Hyperlink"/>
                <w:noProof/>
                <w:color w:val="auto"/>
              </w:rPr>
              <w:t>1.4.1 General Objective</w:t>
            </w:r>
            <w:r w:rsidRPr="001B75B8">
              <w:rPr>
                <w:noProof/>
                <w:color w:val="auto"/>
              </w:rPr>
              <w:tab/>
            </w:r>
            <w:r w:rsidRPr="001B75B8">
              <w:rPr>
                <w:noProof/>
                <w:color w:val="auto"/>
              </w:rPr>
              <w:fldChar w:fldCharType="begin"/>
            </w:r>
            <w:r w:rsidRPr="001B75B8">
              <w:rPr>
                <w:noProof/>
                <w:color w:val="auto"/>
              </w:rPr>
              <w:instrText xml:space="preserve"> PAGEREF _Toc236921308 \h </w:instrText>
            </w:r>
            <w:r w:rsidRPr="001B75B8">
              <w:rPr>
                <w:noProof/>
                <w:color w:val="auto"/>
              </w:rPr>
            </w:r>
            <w:r w:rsidRPr="001B75B8">
              <w:rPr>
                <w:noProof/>
                <w:color w:val="auto"/>
              </w:rPr>
              <w:fldChar w:fldCharType="separate"/>
            </w:r>
            <w:r w:rsidRPr="001B75B8">
              <w:rPr>
                <w:noProof/>
                <w:color w:val="auto"/>
              </w:rPr>
              <w:t>5</w:t>
            </w:r>
            <w:r w:rsidRPr="001B75B8">
              <w:rPr>
                <w:noProof/>
                <w:color w:val="auto"/>
              </w:rPr>
              <w:fldChar w:fldCharType="end"/>
            </w:r>
          </w:hyperlink>
        </w:p>
        <w:p w14:paraId="5DC20E43"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09" w:history="1">
            <w:r w:rsidRPr="001B75B8">
              <w:rPr>
                <w:rStyle w:val="Hyperlink"/>
                <w:noProof/>
                <w:color w:val="auto"/>
              </w:rPr>
              <w:t>1.4.2 Specific Objectives</w:t>
            </w:r>
            <w:r w:rsidRPr="001B75B8">
              <w:rPr>
                <w:noProof/>
                <w:color w:val="auto"/>
              </w:rPr>
              <w:tab/>
            </w:r>
            <w:r w:rsidRPr="001B75B8">
              <w:rPr>
                <w:noProof/>
                <w:color w:val="auto"/>
              </w:rPr>
              <w:fldChar w:fldCharType="begin"/>
            </w:r>
            <w:r w:rsidRPr="001B75B8">
              <w:rPr>
                <w:noProof/>
                <w:color w:val="auto"/>
              </w:rPr>
              <w:instrText xml:space="preserve"> PAGEREF _Toc236921309 \h </w:instrText>
            </w:r>
            <w:r w:rsidRPr="001B75B8">
              <w:rPr>
                <w:noProof/>
                <w:color w:val="auto"/>
              </w:rPr>
            </w:r>
            <w:r w:rsidRPr="001B75B8">
              <w:rPr>
                <w:noProof/>
                <w:color w:val="auto"/>
              </w:rPr>
              <w:fldChar w:fldCharType="separate"/>
            </w:r>
            <w:r w:rsidRPr="001B75B8">
              <w:rPr>
                <w:noProof/>
                <w:color w:val="auto"/>
              </w:rPr>
              <w:t>6</w:t>
            </w:r>
            <w:r w:rsidRPr="001B75B8">
              <w:rPr>
                <w:noProof/>
                <w:color w:val="auto"/>
              </w:rPr>
              <w:fldChar w:fldCharType="end"/>
            </w:r>
          </w:hyperlink>
        </w:p>
        <w:p w14:paraId="78A9F707"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0" w:history="1">
            <w:r w:rsidRPr="001B75B8">
              <w:rPr>
                <w:rStyle w:val="Hyperlink"/>
                <w:noProof/>
                <w:color w:val="auto"/>
              </w:rPr>
              <w:t>1.5 Scope and Limitation of the Study</w:t>
            </w:r>
            <w:r w:rsidRPr="001B75B8">
              <w:rPr>
                <w:noProof/>
                <w:color w:val="auto"/>
              </w:rPr>
              <w:tab/>
            </w:r>
            <w:r w:rsidRPr="001B75B8">
              <w:rPr>
                <w:noProof/>
                <w:color w:val="auto"/>
              </w:rPr>
              <w:fldChar w:fldCharType="begin"/>
            </w:r>
            <w:r w:rsidRPr="001B75B8">
              <w:rPr>
                <w:noProof/>
                <w:color w:val="auto"/>
              </w:rPr>
              <w:instrText xml:space="preserve"> PAGEREF _Toc236921310 \h </w:instrText>
            </w:r>
            <w:r w:rsidRPr="001B75B8">
              <w:rPr>
                <w:noProof/>
                <w:color w:val="auto"/>
              </w:rPr>
            </w:r>
            <w:r w:rsidRPr="001B75B8">
              <w:rPr>
                <w:noProof/>
                <w:color w:val="auto"/>
              </w:rPr>
              <w:fldChar w:fldCharType="separate"/>
            </w:r>
            <w:r w:rsidRPr="001B75B8">
              <w:rPr>
                <w:noProof/>
                <w:color w:val="auto"/>
              </w:rPr>
              <w:t>6</w:t>
            </w:r>
            <w:r w:rsidRPr="001B75B8">
              <w:rPr>
                <w:noProof/>
                <w:color w:val="auto"/>
              </w:rPr>
              <w:fldChar w:fldCharType="end"/>
            </w:r>
          </w:hyperlink>
        </w:p>
        <w:p w14:paraId="2B76CDD1"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1" w:history="1">
            <w:r w:rsidRPr="001B75B8">
              <w:rPr>
                <w:rStyle w:val="Hyperlink"/>
                <w:noProof/>
                <w:color w:val="auto"/>
              </w:rPr>
              <w:t>1.6 Significance of the Study</w:t>
            </w:r>
            <w:r w:rsidRPr="001B75B8">
              <w:rPr>
                <w:noProof/>
                <w:color w:val="auto"/>
              </w:rPr>
              <w:tab/>
            </w:r>
            <w:r w:rsidRPr="001B75B8">
              <w:rPr>
                <w:noProof/>
                <w:color w:val="auto"/>
              </w:rPr>
              <w:fldChar w:fldCharType="begin"/>
            </w:r>
            <w:r w:rsidRPr="001B75B8">
              <w:rPr>
                <w:noProof/>
                <w:color w:val="auto"/>
              </w:rPr>
              <w:instrText xml:space="preserve"> PAGEREF _Toc236921311 \h </w:instrText>
            </w:r>
            <w:r w:rsidRPr="001B75B8">
              <w:rPr>
                <w:noProof/>
                <w:color w:val="auto"/>
              </w:rPr>
            </w:r>
            <w:r w:rsidRPr="001B75B8">
              <w:rPr>
                <w:noProof/>
                <w:color w:val="auto"/>
              </w:rPr>
              <w:fldChar w:fldCharType="separate"/>
            </w:r>
            <w:r w:rsidRPr="001B75B8">
              <w:rPr>
                <w:noProof/>
                <w:color w:val="auto"/>
              </w:rPr>
              <w:t>7</w:t>
            </w:r>
            <w:r w:rsidRPr="001B75B8">
              <w:rPr>
                <w:noProof/>
                <w:color w:val="auto"/>
              </w:rPr>
              <w:fldChar w:fldCharType="end"/>
            </w:r>
          </w:hyperlink>
        </w:p>
        <w:p w14:paraId="07C29196"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2" w:history="1">
            <w:r w:rsidRPr="001B75B8">
              <w:rPr>
                <w:rStyle w:val="Hyperlink"/>
                <w:noProof/>
                <w:color w:val="auto"/>
              </w:rPr>
              <w:t>1.7 Definition of Terms</w:t>
            </w:r>
            <w:r w:rsidRPr="001B75B8">
              <w:rPr>
                <w:noProof/>
                <w:color w:val="auto"/>
              </w:rPr>
              <w:tab/>
            </w:r>
            <w:r w:rsidRPr="001B75B8">
              <w:rPr>
                <w:noProof/>
                <w:color w:val="auto"/>
              </w:rPr>
              <w:fldChar w:fldCharType="begin"/>
            </w:r>
            <w:r w:rsidRPr="001B75B8">
              <w:rPr>
                <w:noProof/>
                <w:color w:val="auto"/>
              </w:rPr>
              <w:instrText xml:space="preserve"> PAGEREF _Toc236921312 \h </w:instrText>
            </w:r>
            <w:r w:rsidRPr="001B75B8">
              <w:rPr>
                <w:noProof/>
                <w:color w:val="auto"/>
              </w:rPr>
            </w:r>
            <w:r w:rsidRPr="001B75B8">
              <w:rPr>
                <w:noProof/>
                <w:color w:val="auto"/>
              </w:rPr>
              <w:fldChar w:fldCharType="separate"/>
            </w:r>
            <w:r w:rsidRPr="001B75B8">
              <w:rPr>
                <w:noProof/>
                <w:color w:val="auto"/>
              </w:rPr>
              <w:t>7</w:t>
            </w:r>
            <w:r w:rsidRPr="001B75B8">
              <w:rPr>
                <w:noProof/>
                <w:color w:val="auto"/>
              </w:rPr>
              <w:fldChar w:fldCharType="end"/>
            </w:r>
          </w:hyperlink>
        </w:p>
        <w:p w14:paraId="4E57E5FB"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13" w:history="1">
            <w:r w:rsidRPr="001B75B8">
              <w:rPr>
                <w:rStyle w:val="Hyperlink"/>
                <w:noProof/>
                <w:color w:val="auto"/>
              </w:rPr>
              <w:t>CHAPTER II. REVIEW OF RELATED LITERATURE AND STUDIES</w:t>
            </w:r>
            <w:r w:rsidRPr="001B75B8">
              <w:rPr>
                <w:noProof/>
                <w:color w:val="auto"/>
              </w:rPr>
              <w:tab/>
            </w:r>
            <w:r w:rsidRPr="001B75B8">
              <w:rPr>
                <w:noProof/>
                <w:color w:val="auto"/>
              </w:rPr>
              <w:fldChar w:fldCharType="begin"/>
            </w:r>
            <w:r w:rsidRPr="001B75B8">
              <w:rPr>
                <w:noProof/>
                <w:color w:val="auto"/>
              </w:rPr>
              <w:instrText xml:space="preserve"> PAGEREF _Toc236921313 \h </w:instrText>
            </w:r>
            <w:r w:rsidRPr="001B75B8">
              <w:rPr>
                <w:noProof/>
                <w:color w:val="auto"/>
              </w:rPr>
            </w:r>
            <w:r w:rsidRPr="001B75B8">
              <w:rPr>
                <w:noProof/>
                <w:color w:val="auto"/>
              </w:rPr>
              <w:fldChar w:fldCharType="separate"/>
            </w:r>
            <w:r w:rsidRPr="001B75B8">
              <w:rPr>
                <w:noProof/>
                <w:color w:val="auto"/>
              </w:rPr>
              <w:t>9</w:t>
            </w:r>
            <w:r w:rsidRPr="001B75B8">
              <w:rPr>
                <w:noProof/>
                <w:color w:val="auto"/>
              </w:rPr>
              <w:fldChar w:fldCharType="end"/>
            </w:r>
          </w:hyperlink>
        </w:p>
        <w:p w14:paraId="1D1EBAC2"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4" w:history="1">
            <w:r w:rsidRPr="001B75B8">
              <w:rPr>
                <w:rStyle w:val="Hyperlink"/>
                <w:noProof/>
                <w:color w:val="auto"/>
              </w:rPr>
              <w:t>2.1 Foreign Literature</w:t>
            </w:r>
            <w:r w:rsidRPr="001B75B8">
              <w:rPr>
                <w:noProof/>
                <w:color w:val="auto"/>
              </w:rPr>
              <w:tab/>
            </w:r>
            <w:r w:rsidRPr="001B75B8">
              <w:rPr>
                <w:noProof/>
                <w:color w:val="auto"/>
              </w:rPr>
              <w:fldChar w:fldCharType="begin"/>
            </w:r>
            <w:r w:rsidRPr="001B75B8">
              <w:rPr>
                <w:noProof/>
                <w:color w:val="auto"/>
              </w:rPr>
              <w:instrText xml:space="preserve"> PAGEREF _Toc236921314 \h </w:instrText>
            </w:r>
            <w:r w:rsidRPr="001B75B8">
              <w:rPr>
                <w:noProof/>
                <w:color w:val="auto"/>
              </w:rPr>
            </w:r>
            <w:r w:rsidRPr="001B75B8">
              <w:rPr>
                <w:noProof/>
                <w:color w:val="auto"/>
              </w:rPr>
              <w:fldChar w:fldCharType="separate"/>
            </w:r>
            <w:r w:rsidRPr="001B75B8">
              <w:rPr>
                <w:noProof/>
                <w:color w:val="auto"/>
              </w:rPr>
              <w:t>9</w:t>
            </w:r>
            <w:r w:rsidRPr="001B75B8">
              <w:rPr>
                <w:noProof/>
                <w:color w:val="auto"/>
              </w:rPr>
              <w:fldChar w:fldCharType="end"/>
            </w:r>
          </w:hyperlink>
        </w:p>
        <w:p w14:paraId="3EEF5F85"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5" w:history="1">
            <w:r w:rsidRPr="001B75B8">
              <w:rPr>
                <w:rStyle w:val="Hyperlink"/>
                <w:noProof/>
                <w:color w:val="auto"/>
              </w:rPr>
              <w:t>2.2 Local Literature</w:t>
            </w:r>
            <w:r w:rsidRPr="001B75B8">
              <w:rPr>
                <w:noProof/>
                <w:color w:val="auto"/>
              </w:rPr>
              <w:tab/>
            </w:r>
            <w:r w:rsidRPr="001B75B8">
              <w:rPr>
                <w:noProof/>
                <w:color w:val="auto"/>
              </w:rPr>
              <w:fldChar w:fldCharType="begin"/>
            </w:r>
            <w:r w:rsidRPr="001B75B8">
              <w:rPr>
                <w:noProof/>
                <w:color w:val="auto"/>
              </w:rPr>
              <w:instrText xml:space="preserve"> PAGEREF _Toc236921315 \h </w:instrText>
            </w:r>
            <w:r w:rsidRPr="001B75B8">
              <w:rPr>
                <w:noProof/>
                <w:color w:val="auto"/>
              </w:rPr>
            </w:r>
            <w:r w:rsidRPr="001B75B8">
              <w:rPr>
                <w:noProof/>
                <w:color w:val="auto"/>
              </w:rPr>
              <w:fldChar w:fldCharType="separate"/>
            </w:r>
            <w:r w:rsidRPr="001B75B8">
              <w:rPr>
                <w:noProof/>
                <w:color w:val="auto"/>
              </w:rPr>
              <w:t>9</w:t>
            </w:r>
            <w:r w:rsidRPr="001B75B8">
              <w:rPr>
                <w:noProof/>
                <w:color w:val="auto"/>
              </w:rPr>
              <w:fldChar w:fldCharType="end"/>
            </w:r>
          </w:hyperlink>
        </w:p>
        <w:p w14:paraId="00305041"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6" w:history="1">
            <w:r w:rsidRPr="001B75B8">
              <w:rPr>
                <w:rStyle w:val="Hyperlink"/>
                <w:noProof/>
                <w:color w:val="auto"/>
              </w:rPr>
              <w:t>2.3 Synthesis</w:t>
            </w:r>
            <w:r w:rsidRPr="001B75B8">
              <w:rPr>
                <w:noProof/>
                <w:color w:val="auto"/>
              </w:rPr>
              <w:tab/>
            </w:r>
            <w:r w:rsidRPr="001B75B8">
              <w:rPr>
                <w:noProof/>
                <w:color w:val="auto"/>
              </w:rPr>
              <w:fldChar w:fldCharType="begin"/>
            </w:r>
            <w:r w:rsidRPr="001B75B8">
              <w:rPr>
                <w:noProof/>
                <w:color w:val="auto"/>
              </w:rPr>
              <w:instrText xml:space="preserve"> PAGEREF _Toc236921316 \h </w:instrText>
            </w:r>
            <w:r w:rsidRPr="001B75B8">
              <w:rPr>
                <w:noProof/>
                <w:color w:val="auto"/>
              </w:rPr>
            </w:r>
            <w:r w:rsidRPr="001B75B8">
              <w:rPr>
                <w:noProof/>
                <w:color w:val="auto"/>
              </w:rPr>
              <w:fldChar w:fldCharType="separate"/>
            </w:r>
            <w:r w:rsidRPr="001B75B8">
              <w:rPr>
                <w:noProof/>
                <w:color w:val="auto"/>
              </w:rPr>
              <w:t>10</w:t>
            </w:r>
            <w:r w:rsidRPr="001B75B8">
              <w:rPr>
                <w:noProof/>
                <w:color w:val="auto"/>
              </w:rPr>
              <w:fldChar w:fldCharType="end"/>
            </w:r>
          </w:hyperlink>
        </w:p>
        <w:p w14:paraId="58838668"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17" w:history="1">
            <w:r w:rsidRPr="001B75B8">
              <w:rPr>
                <w:rStyle w:val="Hyperlink"/>
                <w:noProof/>
                <w:color w:val="auto"/>
              </w:rPr>
              <w:t>CHAPTER III. RESEARCH METHODOLOGY</w:t>
            </w:r>
            <w:r w:rsidRPr="001B75B8">
              <w:rPr>
                <w:noProof/>
                <w:color w:val="auto"/>
              </w:rPr>
              <w:tab/>
            </w:r>
            <w:r w:rsidRPr="001B75B8">
              <w:rPr>
                <w:noProof/>
                <w:color w:val="auto"/>
              </w:rPr>
              <w:fldChar w:fldCharType="begin"/>
            </w:r>
            <w:r w:rsidRPr="001B75B8">
              <w:rPr>
                <w:noProof/>
                <w:color w:val="auto"/>
              </w:rPr>
              <w:instrText xml:space="preserve"> PAGEREF _Toc236921317 \h </w:instrText>
            </w:r>
            <w:r w:rsidRPr="001B75B8">
              <w:rPr>
                <w:noProof/>
                <w:color w:val="auto"/>
              </w:rPr>
            </w:r>
            <w:r w:rsidRPr="001B75B8">
              <w:rPr>
                <w:noProof/>
                <w:color w:val="auto"/>
              </w:rPr>
              <w:fldChar w:fldCharType="separate"/>
            </w:r>
            <w:r w:rsidRPr="001B75B8">
              <w:rPr>
                <w:noProof/>
                <w:color w:val="auto"/>
              </w:rPr>
              <w:t>11</w:t>
            </w:r>
            <w:r w:rsidRPr="001B75B8">
              <w:rPr>
                <w:noProof/>
                <w:color w:val="auto"/>
              </w:rPr>
              <w:fldChar w:fldCharType="end"/>
            </w:r>
          </w:hyperlink>
        </w:p>
        <w:p w14:paraId="48C837D9"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8" w:history="1">
            <w:r w:rsidRPr="001B75B8">
              <w:rPr>
                <w:rStyle w:val="Hyperlink"/>
                <w:noProof/>
                <w:color w:val="auto"/>
              </w:rPr>
              <w:t>3.1 Research Design</w:t>
            </w:r>
            <w:r w:rsidRPr="001B75B8">
              <w:rPr>
                <w:noProof/>
                <w:color w:val="auto"/>
              </w:rPr>
              <w:tab/>
            </w:r>
            <w:r w:rsidRPr="001B75B8">
              <w:rPr>
                <w:noProof/>
                <w:color w:val="auto"/>
              </w:rPr>
              <w:fldChar w:fldCharType="begin"/>
            </w:r>
            <w:r w:rsidRPr="001B75B8">
              <w:rPr>
                <w:noProof/>
                <w:color w:val="auto"/>
              </w:rPr>
              <w:instrText xml:space="preserve"> PAGEREF _Toc236921318 \h </w:instrText>
            </w:r>
            <w:r w:rsidRPr="001B75B8">
              <w:rPr>
                <w:noProof/>
                <w:color w:val="auto"/>
              </w:rPr>
            </w:r>
            <w:r w:rsidRPr="001B75B8">
              <w:rPr>
                <w:noProof/>
                <w:color w:val="auto"/>
              </w:rPr>
              <w:fldChar w:fldCharType="separate"/>
            </w:r>
            <w:r w:rsidRPr="001B75B8">
              <w:rPr>
                <w:noProof/>
                <w:color w:val="auto"/>
              </w:rPr>
              <w:t>11</w:t>
            </w:r>
            <w:r w:rsidRPr="001B75B8">
              <w:rPr>
                <w:noProof/>
                <w:color w:val="auto"/>
              </w:rPr>
              <w:fldChar w:fldCharType="end"/>
            </w:r>
          </w:hyperlink>
        </w:p>
        <w:p w14:paraId="44134F8E"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19" w:history="1">
            <w:r w:rsidRPr="001B75B8">
              <w:rPr>
                <w:rStyle w:val="Hyperlink"/>
                <w:noProof/>
                <w:color w:val="auto"/>
              </w:rPr>
              <w:t>3.2 System Architecture</w:t>
            </w:r>
            <w:r w:rsidRPr="001B75B8">
              <w:rPr>
                <w:noProof/>
                <w:color w:val="auto"/>
              </w:rPr>
              <w:tab/>
            </w:r>
            <w:r w:rsidRPr="001B75B8">
              <w:rPr>
                <w:noProof/>
                <w:color w:val="auto"/>
              </w:rPr>
              <w:fldChar w:fldCharType="begin"/>
            </w:r>
            <w:r w:rsidRPr="001B75B8">
              <w:rPr>
                <w:noProof/>
                <w:color w:val="auto"/>
              </w:rPr>
              <w:instrText xml:space="preserve"> PAGEREF _Toc236921319 \h </w:instrText>
            </w:r>
            <w:r w:rsidRPr="001B75B8">
              <w:rPr>
                <w:noProof/>
                <w:color w:val="auto"/>
              </w:rPr>
            </w:r>
            <w:r w:rsidRPr="001B75B8">
              <w:rPr>
                <w:noProof/>
                <w:color w:val="auto"/>
              </w:rPr>
              <w:fldChar w:fldCharType="separate"/>
            </w:r>
            <w:r w:rsidRPr="001B75B8">
              <w:rPr>
                <w:noProof/>
                <w:color w:val="auto"/>
              </w:rPr>
              <w:t>11</w:t>
            </w:r>
            <w:r w:rsidRPr="001B75B8">
              <w:rPr>
                <w:noProof/>
                <w:color w:val="auto"/>
              </w:rPr>
              <w:fldChar w:fldCharType="end"/>
            </w:r>
          </w:hyperlink>
        </w:p>
        <w:p w14:paraId="33DFDE9E"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0" w:history="1">
            <w:r w:rsidRPr="001B75B8">
              <w:rPr>
                <w:rStyle w:val="Hyperlink"/>
                <w:noProof/>
                <w:color w:val="auto"/>
              </w:rPr>
              <w:t>3.3 Use-Case Diagram</w:t>
            </w:r>
            <w:r w:rsidRPr="001B75B8">
              <w:rPr>
                <w:noProof/>
                <w:color w:val="auto"/>
              </w:rPr>
              <w:tab/>
            </w:r>
            <w:r w:rsidRPr="001B75B8">
              <w:rPr>
                <w:noProof/>
                <w:color w:val="auto"/>
              </w:rPr>
              <w:fldChar w:fldCharType="begin"/>
            </w:r>
            <w:r w:rsidRPr="001B75B8">
              <w:rPr>
                <w:noProof/>
                <w:color w:val="auto"/>
              </w:rPr>
              <w:instrText xml:space="preserve"> PAGEREF _Toc236921320 \h </w:instrText>
            </w:r>
            <w:r w:rsidRPr="001B75B8">
              <w:rPr>
                <w:noProof/>
                <w:color w:val="auto"/>
              </w:rPr>
            </w:r>
            <w:r w:rsidRPr="001B75B8">
              <w:rPr>
                <w:noProof/>
                <w:color w:val="auto"/>
              </w:rPr>
              <w:fldChar w:fldCharType="separate"/>
            </w:r>
            <w:r w:rsidRPr="001B75B8">
              <w:rPr>
                <w:noProof/>
                <w:color w:val="auto"/>
              </w:rPr>
              <w:t>12</w:t>
            </w:r>
            <w:r w:rsidRPr="001B75B8">
              <w:rPr>
                <w:noProof/>
                <w:color w:val="auto"/>
              </w:rPr>
              <w:fldChar w:fldCharType="end"/>
            </w:r>
          </w:hyperlink>
        </w:p>
        <w:p w14:paraId="2E6C19AF"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1" w:history="1">
            <w:r w:rsidRPr="001B75B8">
              <w:rPr>
                <w:rStyle w:val="Hyperlink"/>
                <w:noProof/>
                <w:color w:val="auto"/>
              </w:rPr>
              <w:t>3.4 Context Level – Data Flow Diagram</w:t>
            </w:r>
            <w:r w:rsidRPr="001B75B8">
              <w:rPr>
                <w:noProof/>
                <w:color w:val="auto"/>
              </w:rPr>
              <w:tab/>
            </w:r>
            <w:r w:rsidRPr="001B75B8">
              <w:rPr>
                <w:noProof/>
                <w:color w:val="auto"/>
              </w:rPr>
              <w:fldChar w:fldCharType="begin"/>
            </w:r>
            <w:r w:rsidRPr="001B75B8">
              <w:rPr>
                <w:noProof/>
                <w:color w:val="auto"/>
              </w:rPr>
              <w:instrText xml:space="preserve"> PAGEREF _Toc236921321 \h </w:instrText>
            </w:r>
            <w:r w:rsidRPr="001B75B8">
              <w:rPr>
                <w:noProof/>
                <w:color w:val="auto"/>
              </w:rPr>
            </w:r>
            <w:r w:rsidRPr="001B75B8">
              <w:rPr>
                <w:noProof/>
                <w:color w:val="auto"/>
              </w:rPr>
              <w:fldChar w:fldCharType="separate"/>
            </w:r>
            <w:r w:rsidRPr="001B75B8">
              <w:rPr>
                <w:noProof/>
                <w:color w:val="auto"/>
              </w:rPr>
              <w:t>13</w:t>
            </w:r>
            <w:r w:rsidRPr="001B75B8">
              <w:rPr>
                <w:noProof/>
                <w:color w:val="auto"/>
              </w:rPr>
              <w:fldChar w:fldCharType="end"/>
            </w:r>
          </w:hyperlink>
        </w:p>
        <w:p w14:paraId="04221097"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2" w:history="1">
            <w:r w:rsidRPr="001B75B8">
              <w:rPr>
                <w:rStyle w:val="Hyperlink"/>
                <w:noProof/>
                <w:color w:val="auto"/>
              </w:rPr>
              <w:t>3.5 Software and Hardware Requirements</w:t>
            </w:r>
            <w:r w:rsidRPr="001B75B8">
              <w:rPr>
                <w:noProof/>
                <w:color w:val="auto"/>
              </w:rPr>
              <w:tab/>
            </w:r>
            <w:r w:rsidRPr="001B75B8">
              <w:rPr>
                <w:noProof/>
                <w:color w:val="auto"/>
              </w:rPr>
              <w:fldChar w:fldCharType="begin"/>
            </w:r>
            <w:r w:rsidRPr="001B75B8">
              <w:rPr>
                <w:noProof/>
                <w:color w:val="auto"/>
              </w:rPr>
              <w:instrText xml:space="preserve"> PAGEREF _Toc236921322 \h </w:instrText>
            </w:r>
            <w:r w:rsidRPr="001B75B8">
              <w:rPr>
                <w:noProof/>
                <w:color w:val="auto"/>
              </w:rPr>
            </w:r>
            <w:r w:rsidRPr="001B75B8">
              <w:rPr>
                <w:noProof/>
                <w:color w:val="auto"/>
              </w:rPr>
              <w:fldChar w:fldCharType="separate"/>
            </w:r>
            <w:r w:rsidRPr="001B75B8">
              <w:rPr>
                <w:noProof/>
                <w:color w:val="auto"/>
              </w:rPr>
              <w:t>13</w:t>
            </w:r>
            <w:r w:rsidRPr="001B75B8">
              <w:rPr>
                <w:noProof/>
                <w:color w:val="auto"/>
              </w:rPr>
              <w:fldChar w:fldCharType="end"/>
            </w:r>
          </w:hyperlink>
        </w:p>
        <w:p w14:paraId="29E3254F"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3" w:history="1">
            <w:r w:rsidRPr="001B75B8">
              <w:rPr>
                <w:rStyle w:val="Hyperlink"/>
                <w:noProof/>
                <w:color w:val="auto"/>
              </w:rPr>
              <w:t>3.6 Respondents of the Study</w:t>
            </w:r>
            <w:r w:rsidRPr="001B75B8">
              <w:rPr>
                <w:noProof/>
                <w:color w:val="auto"/>
              </w:rPr>
              <w:tab/>
            </w:r>
            <w:r w:rsidRPr="001B75B8">
              <w:rPr>
                <w:noProof/>
                <w:color w:val="auto"/>
              </w:rPr>
              <w:fldChar w:fldCharType="begin"/>
            </w:r>
            <w:r w:rsidRPr="001B75B8">
              <w:rPr>
                <w:noProof/>
                <w:color w:val="auto"/>
              </w:rPr>
              <w:instrText xml:space="preserve"> PAGEREF _Toc236921323 \h </w:instrText>
            </w:r>
            <w:r w:rsidRPr="001B75B8">
              <w:rPr>
                <w:noProof/>
                <w:color w:val="auto"/>
              </w:rPr>
            </w:r>
            <w:r w:rsidRPr="001B75B8">
              <w:rPr>
                <w:noProof/>
                <w:color w:val="auto"/>
              </w:rPr>
              <w:fldChar w:fldCharType="separate"/>
            </w:r>
            <w:r w:rsidRPr="001B75B8">
              <w:rPr>
                <w:noProof/>
                <w:color w:val="auto"/>
              </w:rPr>
              <w:t>14</w:t>
            </w:r>
            <w:r w:rsidRPr="001B75B8">
              <w:rPr>
                <w:noProof/>
                <w:color w:val="auto"/>
              </w:rPr>
              <w:fldChar w:fldCharType="end"/>
            </w:r>
          </w:hyperlink>
        </w:p>
        <w:p w14:paraId="0A1B00E0"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4" w:history="1">
            <w:r w:rsidRPr="001B75B8">
              <w:rPr>
                <w:rStyle w:val="Hyperlink"/>
                <w:noProof/>
                <w:color w:val="auto"/>
              </w:rPr>
              <w:t>3.7 Research Instrument</w:t>
            </w:r>
            <w:r w:rsidRPr="001B75B8">
              <w:rPr>
                <w:noProof/>
                <w:color w:val="auto"/>
              </w:rPr>
              <w:tab/>
            </w:r>
            <w:r w:rsidRPr="001B75B8">
              <w:rPr>
                <w:noProof/>
                <w:color w:val="auto"/>
              </w:rPr>
              <w:fldChar w:fldCharType="begin"/>
            </w:r>
            <w:r w:rsidRPr="001B75B8">
              <w:rPr>
                <w:noProof/>
                <w:color w:val="auto"/>
              </w:rPr>
              <w:instrText xml:space="preserve"> PAGEREF _Toc236921324 \h </w:instrText>
            </w:r>
            <w:r w:rsidRPr="001B75B8">
              <w:rPr>
                <w:noProof/>
                <w:color w:val="auto"/>
              </w:rPr>
            </w:r>
            <w:r w:rsidRPr="001B75B8">
              <w:rPr>
                <w:noProof/>
                <w:color w:val="auto"/>
              </w:rPr>
              <w:fldChar w:fldCharType="separate"/>
            </w:r>
            <w:r w:rsidRPr="001B75B8">
              <w:rPr>
                <w:noProof/>
                <w:color w:val="auto"/>
              </w:rPr>
              <w:t>14</w:t>
            </w:r>
            <w:r w:rsidRPr="001B75B8">
              <w:rPr>
                <w:noProof/>
                <w:color w:val="auto"/>
              </w:rPr>
              <w:fldChar w:fldCharType="end"/>
            </w:r>
          </w:hyperlink>
        </w:p>
        <w:p w14:paraId="48FD3531"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5" w:history="1">
            <w:r w:rsidRPr="001B75B8">
              <w:rPr>
                <w:rStyle w:val="Hyperlink"/>
                <w:noProof/>
                <w:color w:val="auto"/>
              </w:rPr>
              <w:t>3.8 Locale of the Study</w:t>
            </w:r>
            <w:r w:rsidRPr="001B75B8">
              <w:rPr>
                <w:noProof/>
                <w:color w:val="auto"/>
              </w:rPr>
              <w:tab/>
            </w:r>
            <w:r w:rsidRPr="001B75B8">
              <w:rPr>
                <w:noProof/>
                <w:color w:val="auto"/>
              </w:rPr>
              <w:fldChar w:fldCharType="begin"/>
            </w:r>
            <w:r w:rsidRPr="001B75B8">
              <w:rPr>
                <w:noProof/>
                <w:color w:val="auto"/>
              </w:rPr>
              <w:instrText xml:space="preserve"> PAGEREF _Toc236921325 \h </w:instrText>
            </w:r>
            <w:r w:rsidRPr="001B75B8">
              <w:rPr>
                <w:noProof/>
                <w:color w:val="auto"/>
              </w:rPr>
            </w:r>
            <w:r w:rsidRPr="001B75B8">
              <w:rPr>
                <w:noProof/>
                <w:color w:val="auto"/>
              </w:rPr>
              <w:fldChar w:fldCharType="separate"/>
            </w:r>
            <w:r w:rsidRPr="001B75B8">
              <w:rPr>
                <w:noProof/>
                <w:color w:val="auto"/>
              </w:rPr>
              <w:t>14</w:t>
            </w:r>
            <w:r w:rsidRPr="001B75B8">
              <w:rPr>
                <w:noProof/>
                <w:color w:val="auto"/>
              </w:rPr>
              <w:fldChar w:fldCharType="end"/>
            </w:r>
          </w:hyperlink>
        </w:p>
        <w:p w14:paraId="34EE6BE6"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6" w:history="1">
            <w:r w:rsidRPr="001B75B8">
              <w:rPr>
                <w:rStyle w:val="Hyperlink"/>
                <w:noProof/>
                <w:color w:val="auto"/>
              </w:rPr>
              <w:t>3.9 Data Gathering</w:t>
            </w:r>
            <w:r w:rsidRPr="001B75B8">
              <w:rPr>
                <w:noProof/>
                <w:color w:val="auto"/>
              </w:rPr>
              <w:tab/>
            </w:r>
            <w:r w:rsidRPr="001B75B8">
              <w:rPr>
                <w:noProof/>
                <w:color w:val="auto"/>
              </w:rPr>
              <w:fldChar w:fldCharType="begin"/>
            </w:r>
            <w:r w:rsidRPr="001B75B8">
              <w:rPr>
                <w:noProof/>
                <w:color w:val="auto"/>
              </w:rPr>
              <w:instrText xml:space="preserve"> PAGEREF _Toc236921326 \h </w:instrText>
            </w:r>
            <w:r w:rsidRPr="001B75B8">
              <w:rPr>
                <w:noProof/>
                <w:color w:val="auto"/>
              </w:rPr>
            </w:r>
            <w:r w:rsidRPr="001B75B8">
              <w:rPr>
                <w:noProof/>
                <w:color w:val="auto"/>
              </w:rPr>
              <w:fldChar w:fldCharType="separate"/>
            </w:r>
            <w:r w:rsidRPr="001B75B8">
              <w:rPr>
                <w:noProof/>
                <w:color w:val="auto"/>
              </w:rPr>
              <w:t>15</w:t>
            </w:r>
            <w:r w:rsidRPr="001B75B8">
              <w:rPr>
                <w:noProof/>
                <w:color w:val="auto"/>
              </w:rPr>
              <w:fldChar w:fldCharType="end"/>
            </w:r>
          </w:hyperlink>
        </w:p>
        <w:p w14:paraId="39AE1AE4"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7" w:history="1">
            <w:r w:rsidRPr="001B75B8">
              <w:rPr>
                <w:rStyle w:val="Hyperlink"/>
                <w:noProof/>
                <w:color w:val="auto"/>
              </w:rPr>
              <w:t>3.10 Data Analysis</w:t>
            </w:r>
            <w:r w:rsidRPr="001B75B8">
              <w:rPr>
                <w:noProof/>
                <w:color w:val="auto"/>
              </w:rPr>
              <w:tab/>
            </w:r>
            <w:r w:rsidRPr="001B75B8">
              <w:rPr>
                <w:noProof/>
                <w:color w:val="auto"/>
              </w:rPr>
              <w:fldChar w:fldCharType="begin"/>
            </w:r>
            <w:r w:rsidRPr="001B75B8">
              <w:rPr>
                <w:noProof/>
                <w:color w:val="auto"/>
              </w:rPr>
              <w:instrText xml:space="preserve"> PAGEREF _Toc236921327 \h </w:instrText>
            </w:r>
            <w:r w:rsidRPr="001B75B8">
              <w:rPr>
                <w:noProof/>
                <w:color w:val="auto"/>
              </w:rPr>
            </w:r>
            <w:r w:rsidRPr="001B75B8">
              <w:rPr>
                <w:noProof/>
                <w:color w:val="auto"/>
              </w:rPr>
              <w:fldChar w:fldCharType="separate"/>
            </w:r>
            <w:r w:rsidRPr="001B75B8">
              <w:rPr>
                <w:noProof/>
                <w:color w:val="auto"/>
              </w:rPr>
              <w:t>15</w:t>
            </w:r>
            <w:r w:rsidRPr="001B75B8">
              <w:rPr>
                <w:noProof/>
                <w:color w:val="auto"/>
              </w:rPr>
              <w:fldChar w:fldCharType="end"/>
            </w:r>
          </w:hyperlink>
        </w:p>
        <w:p w14:paraId="674A697A"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28" w:history="1">
            <w:r w:rsidRPr="001B75B8">
              <w:rPr>
                <w:rStyle w:val="Hyperlink"/>
                <w:noProof/>
                <w:color w:val="auto"/>
              </w:rPr>
              <w:t>CHAPTER IV. RESULTS AND DISCUSSIONS</w:t>
            </w:r>
            <w:r w:rsidRPr="001B75B8">
              <w:rPr>
                <w:noProof/>
                <w:color w:val="auto"/>
              </w:rPr>
              <w:tab/>
            </w:r>
            <w:r w:rsidRPr="001B75B8">
              <w:rPr>
                <w:noProof/>
                <w:color w:val="auto"/>
              </w:rPr>
              <w:fldChar w:fldCharType="begin"/>
            </w:r>
            <w:r w:rsidRPr="001B75B8">
              <w:rPr>
                <w:noProof/>
                <w:color w:val="auto"/>
              </w:rPr>
              <w:instrText xml:space="preserve"> PAGEREF _Toc236921328 \h </w:instrText>
            </w:r>
            <w:r w:rsidRPr="001B75B8">
              <w:rPr>
                <w:noProof/>
                <w:color w:val="auto"/>
              </w:rPr>
            </w:r>
            <w:r w:rsidRPr="001B75B8">
              <w:rPr>
                <w:noProof/>
                <w:color w:val="auto"/>
              </w:rPr>
              <w:fldChar w:fldCharType="separate"/>
            </w:r>
            <w:r w:rsidRPr="001B75B8">
              <w:rPr>
                <w:noProof/>
                <w:color w:val="auto"/>
              </w:rPr>
              <w:t>16</w:t>
            </w:r>
            <w:r w:rsidRPr="001B75B8">
              <w:rPr>
                <w:noProof/>
                <w:color w:val="auto"/>
              </w:rPr>
              <w:fldChar w:fldCharType="end"/>
            </w:r>
          </w:hyperlink>
        </w:p>
        <w:p w14:paraId="2CBD668E"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29" w:history="1">
            <w:r w:rsidRPr="001B75B8">
              <w:rPr>
                <w:rStyle w:val="Hyperlink"/>
                <w:noProof/>
                <w:color w:val="auto"/>
              </w:rPr>
              <w:t>4.1 Problems Encountered in the Existing System</w:t>
            </w:r>
            <w:r w:rsidRPr="001B75B8">
              <w:rPr>
                <w:noProof/>
                <w:color w:val="auto"/>
              </w:rPr>
              <w:tab/>
            </w:r>
            <w:r w:rsidRPr="001B75B8">
              <w:rPr>
                <w:noProof/>
                <w:color w:val="auto"/>
              </w:rPr>
              <w:fldChar w:fldCharType="begin"/>
            </w:r>
            <w:r w:rsidRPr="001B75B8">
              <w:rPr>
                <w:noProof/>
                <w:color w:val="auto"/>
              </w:rPr>
              <w:instrText xml:space="preserve"> PAGEREF _Toc236921329 \h </w:instrText>
            </w:r>
            <w:r w:rsidRPr="001B75B8">
              <w:rPr>
                <w:noProof/>
                <w:color w:val="auto"/>
              </w:rPr>
            </w:r>
            <w:r w:rsidRPr="001B75B8">
              <w:rPr>
                <w:noProof/>
                <w:color w:val="auto"/>
              </w:rPr>
              <w:fldChar w:fldCharType="separate"/>
            </w:r>
            <w:r w:rsidRPr="001B75B8">
              <w:rPr>
                <w:noProof/>
                <w:color w:val="auto"/>
              </w:rPr>
              <w:t>16</w:t>
            </w:r>
            <w:r w:rsidRPr="001B75B8">
              <w:rPr>
                <w:noProof/>
                <w:color w:val="auto"/>
              </w:rPr>
              <w:fldChar w:fldCharType="end"/>
            </w:r>
          </w:hyperlink>
        </w:p>
        <w:p w14:paraId="79142B60"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30" w:history="1">
            <w:r w:rsidRPr="001B75B8">
              <w:rPr>
                <w:rStyle w:val="Hyperlink"/>
                <w:noProof/>
                <w:color w:val="auto"/>
              </w:rPr>
              <w:t>4.2 The Developed System</w:t>
            </w:r>
            <w:r w:rsidRPr="001B75B8">
              <w:rPr>
                <w:noProof/>
                <w:color w:val="auto"/>
              </w:rPr>
              <w:tab/>
            </w:r>
            <w:r w:rsidRPr="001B75B8">
              <w:rPr>
                <w:noProof/>
                <w:color w:val="auto"/>
              </w:rPr>
              <w:fldChar w:fldCharType="begin"/>
            </w:r>
            <w:r w:rsidRPr="001B75B8">
              <w:rPr>
                <w:noProof/>
                <w:color w:val="auto"/>
              </w:rPr>
              <w:instrText xml:space="preserve"> PAGEREF _Toc236921330 \h </w:instrText>
            </w:r>
            <w:r w:rsidRPr="001B75B8">
              <w:rPr>
                <w:noProof/>
                <w:color w:val="auto"/>
              </w:rPr>
            </w:r>
            <w:r w:rsidRPr="001B75B8">
              <w:rPr>
                <w:noProof/>
                <w:color w:val="auto"/>
              </w:rPr>
              <w:fldChar w:fldCharType="separate"/>
            </w:r>
            <w:r w:rsidRPr="001B75B8">
              <w:rPr>
                <w:noProof/>
                <w:color w:val="auto"/>
              </w:rPr>
              <w:t>16</w:t>
            </w:r>
            <w:r w:rsidRPr="001B75B8">
              <w:rPr>
                <w:noProof/>
                <w:color w:val="auto"/>
              </w:rPr>
              <w:fldChar w:fldCharType="end"/>
            </w:r>
          </w:hyperlink>
        </w:p>
        <w:p w14:paraId="15D10142"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31" w:history="1">
            <w:r w:rsidRPr="001B75B8">
              <w:rPr>
                <w:rStyle w:val="Hyperlink"/>
                <w:noProof/>
                <w:color w:val="auto"/>
              </w:rPr>
              <w:t>4.2.1 Hierarchical Input Process Output (HIPO)</w:t>
            </w:r>
            <w:r w:rsidRPr="001B75B8">
              <w:rPr>
                <w:noProof/>
                <w:color w:val="auto"/>
              </w:rPr>
              <w:tab/>
            </w:r>
            <w:r w:rsidRPr="001B75B8">
              <w:rPr>
                <w:noProof/>
                <w:color w:val="auto"/>
              </w:rPr>
              <w:fldChar w:fldCharType="begin"/>
            </w:r>
            <w:r w:rsidRPr="001B75B8">
              <w:rPr>
                <w:noProof/>
                <w:color w:val="auto"/>
              </w:rPr>
              <w:instrText xml:space="preserve"> PAGEREF _Toc236921331 \h </w:instrText>
            </w:r>
            <w:r w:rsidRPr="001B75B8">
              <w:rPr>
                <w:noProof/>
                <w:color w:val="auto"/>
              </w:rPr>
            </w:r>
            <w:r w:rsidRPr="001B75B8">
              <w:rPr>
                <w:noProof/>
                <w:color w:val="auto"/>
              </w:rPr>
              <w:fldChar w:fldCharType="separate"/>
            </w:r>
            <w:r w:rsidRPr="001B75B8">
              <w:rPr>
                <w:noProof/>
                <w:color w:val="auto"/>
              </w:rPr>
              <w:t>17</w:t>
            </w:r>
            <w:r w:rsidRPr="001B75B8">
              <w:rPr>
                <w:noProof/>
                <w:color w:val="auto"/>
              </w:rPr>
              <w:fldChar w:fldCharType="end"/>
            </w:r>
          </w:hyperlink>
        </w:p>
        <w:p w14:paraId="0E29EC5D"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32" w:history="1">
            <w:r w:rsidRPr="001B75B8">
              <w:rPr>
                <w:rStyle w:val="Hyperlink"/>
                <w:noProof/>
                <w:color w:val="auto"/>
              </w:rPr>
              <w:t>4.2.2 Input Process Output (IPO) Diagram</w:t>
            </w:r>
            <w:r w:rsidRPr="001B75B8">
              <w:rPr>
                <w:noProof/>
                <w:color w:val="auto"/>
              </w:rPr>
              <w:tab/>
            </w:r>
            <w:r w:rsidRPr="001B75B8">
              <w:rPr>
                <w:noProof/>
                <w:color w:val="auto"/>
              </w:rPr>
              <w:fldChar w:fldCharType="begin"/>
            </w:r>
            <w:r w:rsidRPr="001B75B8">
              <w:rPr>
                <w:noProof/>
                <w:color w:val="auto"/>
              </w:rPr>
              <w:instrText xml:space="preserve"> PAGEREF _Toc236921332 \h </w:instrText>
            </w:r>
            <w:r w:rsidRPr="001B75B8">
              <w:rPr>
                <w:noProof/>
                <w:color w:val="auto"/>
              </w:rPr>
            </w:r>
            <w:r w:rsidRPr="001B75B8">
              <w:rPr>
                <w:noProof/>
                <w:color w:val="auto"/>
              </w:rPr>
              <w:fldChar w:fldCharType="separate"/>
            </w:r>
            <w:r w:rsidRPr="001B75B8">
              <w:rPr>
                <w:noProof/>
                <w:color w:val="auto"/>
              </w:rPr>
              <w:t>19</w:t>
            </w:r>
            <w:r w:rsidRPr="001B75B8">
              <w:rPr>
                <w:noProof/>
                <w:color w:val="auto"/>
              </w:rPr>
              <w:fldChar w:fldCharType="end"/>
            </w:r>
          </w:hyperlink>
        </w:p>
        <w:p w14:paraId="795D65C7"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33" w:history="1">
            <w:r w:rsidRPr="001B75B8">
              <w:rPr>
                <w:rStyle w:val="Hyperlink"/>
                <w:noProof/>
                <w:color w:val="auto"/>
              </w:rPr>
              <w:t>4.2.3 Entity Relationship Diagram (ERD)</w:t>
            </w:r>
            <w:r w:rsidRPr="001B75B8">
              <w:rPr>
                <w:noProof/>
                <w:color w:val="auto"/>
              </w:rPr>
              <w:tab/>
            </w:r>
            <w:r w:rsidRPr="001B75B8">
              <w:rPr>
                <w:noProof/>
                <w:color w:val="auto"/>
              </w:rPr>
              <w:fldChar w:fldCharType="begin"/>
            </w:r>
            <w:r w:rsidRPr="001B75B8">
              <w:rPr>
                <w:noProof/>
                <w:color w:val="auto"/>
              </w:rPr>
              <w:instrText xml:space="preserve"> PAGEREF _Toc236921333 \h </w:instrText>
            </w:r>
            <w:r w:rsidRPr="001B75B8">
              <w:rPr>
                <w:noProof/>
                <w:color w:val="auto"/>
              </w:rPr>
            </w:r>
            <w:r w:rsidRPr="001B75B8">
              <w:rPr>
                <w:noProof/>
                <w:color w:val="auto"/>
              </w:rPr>
              <w:fldChar w:fldCharType="separate"/>
            </w:r>
            <w:r w:rsidRPr="001B75B8">
              <w:rPr>
                <w:noProof/>
                <w:color w:val="auto"/>
              </w:rPr>
              <w:t>19</w:t>
            </w:r>
            <w:r w:rsidRPr="001B75B8">
              <w:rPr>
                <w:noProof/>
                <w:color w:val="auto"/>
              </w:rPr>
              <w:fldChar w:fldCharType="end"/>
            </w:r>
          </w:hyperlink>
        </w:p>
        <w:p w14:paraId="0F1673C3"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34" w:history="1">
            <w:r w:rsidRPr="001B75B8">
              <w:rPr>
                <w:rStyle w:val="Hyperlink"/>
                <w:noProof/>
                <w:color w:val="auto"/>
              </w:rPr>
              <w:t>4.2.3.1 User’s View</w:t>
            </w:r>
            <w:r w:rsidRPr="001B75B8">
              <w:rPr>
                <w:noProof/>
                <w:color w:val="auto"/>
              </w:rPr>
              <w:tab/>
            </w:r>
            <w:r w:rsidRPr="001B75B8">
              <w:rPr>
                <w:noProof/>
                <w:color w:val="auto"/>
              </w:rPr>
              <w:fldChar w:fldCharType="begin"/>
            </w:r>
            <w:r w:rsidRPr="001B75B8">
              <w:rPr>
                <w:noProof/>
                <w:color w:val="auto"/>
              </w:rPr>
              <w:instrText xml:space="preserve"> PAGEREF _Toc236921334 \h </w:instrText>
            </w:r>
            <w:r w:rsidRPr="001B75B8">
              <w:rPr>
                <w:noProof/>
                <w:color w:val="auto"/>
              </w:rPr>
            </w:r>
            <w:r w:rsidRPr="001B75B8">
              <w:rPr>
                <w:noProof/>
                <w:color w:val="auto"/>
              </w:rPr>
              <w:fldChar w:fldCharType="separate"/>
            </w:r>
            <w:r w:rsidRPr="001B75B8">
              <w:rPr>
                <w:noProof/>
                <w:color w:val="auto"/>
              </w:rPr>
              <w:t>20</w:t>
            </w:r>
            <w:r w:rsidRPr="001B75B8">
              <w:rPr>
                <w:noProof/>
                <w:color w:val="auto"/>
              </w:rPr>
              <w:fldChar w:fldCharType="end"/>
            </w:r>
          </w:hyperlink>
        </w:p>
        <w:p w14:paraId="6B63CC0A"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35" w:history="1">
            <w:r w:rsidRPr="001B75B8">
              <w:rPr>
                <w:rStyle w:val="Hyperlink"/>
                <w:noProof/>
                <w:color w:val="auto"/>
              </w:rPr>
              <w:t>4.2.3.2 Data Model</w:t>
            </w:r>
            <w:r w:rsidRPr="001B75B8">
              <w:rPr>
                <w:noProof/>
                <w:color w:val="auto"/>
              </w:rPr>
              <w:tab/>
            </w:r>
            <w:r w:rsidRPr="001B75B8">
              <w:rPr>
                <w:noProof/>
                <w:color w:val="auto"/>
              </w:rPr>
              <w:fldChar w:fldCharType="begin"/>
            </w:r>
            <w:r w:rsidRPr="001B75B8">
              <w:rPr>
                <w:noProof/>
                <w:color w:val="auto"/>
              </w:rPr>
              <w:instrText xml:space="preserve"> PAGEREF _Toc236921335 \h </w:instrText>
            </w:r>
            <w:r w:rsidRPr="001B75B8">
              <w:rPr>
                <w:noProof/>
                <w:color w:val="auto"/>
              </w:rPr>
            </w:r>
            <w:r w:rsidRPr="001B75B8">
              <w:rPr>
                <w:noProof/>
                <w:color w:val="auto"/>
              </w:rPr>
              <w:fldChar w:fldCharType="separate"/>
            </w:r>
            <w:r w:rsidRPr="001B75B8">
              <w:rPr>
                <w:noProof/>
                <w:color w:val="auto"/>
              </w:rPr>
              <w:t>52</w:t>
            </w:r>
            <w:r w:rsidRPr="001B75B8">
              <w:rPr>
                <w:noProof/>
                <w:color w:val="auto"/>
              </w:rPr>
              <w:fldChar w:fldCharType="end"/>
            </w:r>
          </w:hyperlink>
        </w:p>
        <w:p w14:paraId="6E97916B"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36" w:history="1">
            <w:r w:rsidRPr="001B75B8">
              <w:rPr>
                <w:rStyle w:val="Hyperlink"/>
                <w:noProof/>
                <w:color w:val="auto"/>
              </w:rPr>
              <w:t>4.2.4 Table Design</w:t>
            </w:r>
            <w:r w:rsidRPr="001B75B8">
              <w:rPr>
                <w:noProof/>
                <w:color w:val="auto"/>
              </w:rPr>
              <w:tab/>
            </w:r>
            <w:r w:rsidRPr="001B75B8">
              <w:rPr>
                <w:noProof/>
                <w:color w:val="auto"/>
              </w:rPr>
              <w:fldChar w:fldCharType="begin"/>
            </w:r>
            <w:r w:rsidRPr="001B75B8">
              <w:rPr>
                <w:noProof/>
                <w:color w:val="auto"/>
              </w:rPr>
              <w:instrText xml:space="preserve"> PAGEREF _Toc236921336 \h </w:instrText>
            </w:r>
            <w:r w:rsidRPr="001B75B8">
              <w:rPr>
                <w:noProof/>
                <w:color w:val="auto"/>
              </w:rPr>
            </w:r>
            <w:r w:rsidRPr="001B75B8">
              <w:rPr>
                <w:noProof/>
                <w:color w:val="auto"/>
              </w:rPr>
              <w:fldChar w:fldCharType="separate"/>
            </w:r>
            <w:r w:rsidRPr="001B75B8">
              <w:rPr>
                <w:noProof/>
                <w:color w:val="auto"/>
              </w:rPr>
              <w:t>57</w:t>
            </w:r>
            <w:r w:rsidRPr="001B75B8">
              <w:rPr>
                <w:noProof/>
                <w:color w:val="auto"/>
              </w:rPr>
              <w:fldChar w:fldCharType="end"/>
            </w:r>
          </w:hyperlink>
        </w:p>
        <w:p w14:paraId="47B2A464"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37" w:history="1">
            <w:r w:rsidRPr="001B75B8">
              <w:rPr>
                <w:rStyle w:val="Hyperlink"/>
                <w:noProof/>
                <w:color w:val="auto"/>
              </w:rPr>
              <w:t>4.3 The Extent of Compliance of the Developed System to ISO 25010 Software Quality Standards</w:t>
            </w:r>
            <w:r w:rsidRPr="001B75B8">
              <w:rPr>
                <w:noProof/>
                <w:color w:val="auto"/>
              </w:rPr>
              <w:tab/>
            </w:r>
            <w:r w:rsidRPr="001B75B8">
              <w:rPr>
                <w:noProof/>
                <w:color w:val="auto"/>
              </w:rPr>
              <w:fldChar w:fldCharType="begin"/>
            </w:r>
            <w:r w:rsidRPr="001B75B8">
              <w:rPr>
                <w:noProof/>
                <w:color w:val="auto"/>
              </w:rPr>
              <w:instrText xml:space="preserve"> PAGEREF _Toc236921337 \h </w:instrText>
            </w:r>
            <w:r w:rsidRPr="001B75B8">
              <w:rPr>
                <w:noProof/>
                <w:color w:val="auto"/>
              </w:rPr>
            </w:r>
            <w:r w:rsidRPr="001B75B8">
              <w:rPr>
                <w:noProof/>
                <w:color w:val="auto"/>
              </w:rPr>
              <w:fldChar w:fldCharType="separate"/>
            </w:r>
            <w:r w:rsidRPr="001B75B8">
              <w:rPr>
                <w:noProof/>
                <w:color w:val="auto"/>
              </w:rPr>
              <w:t>57</w:t>
            </w:r>
            <w:r w:rsidRPr="001B75B8">
              <w:rPr>
                <w:noProof/>
                <w:color w:val="auto"/>
              </w:rPr>
              <w:fldChar w:fldCharType="end"/>
            </w:r>
          </w:hyperlink>
        </w:p>
        <w:p w14:paraId="2B59672C"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38" w:history="1">
            <w:r w:rsidRPr="001B75B8">
              <w:rPr>
                <w:rStyle w:val="Hyperlink"/>
                <w:noProof/>
                <w:color w:val="auto"/>
              </w:rPr>
              <w:t>CHAPTER V. SUMMARY OF FINDINGS AND RECOMMENDATIONS</w:t>
            </w:r>
            <w:r w:rsidRPr="001B75B8">
              <w:rPr>
                <w:noProof/>
                <w:color w:val="auto"/>
              </w:rPr>
              <w:tab/>
            </w:r>
            <w:r w:rsidRPr="001B75B8">
              <w:rPr>
                <w:noProof/>
                <w:color w:val="auto"/>
              </w:rPr>
              <w:fldChar w:fldCharType="begin"/>
            </w:r>
            <w:r w:rsidRPr="001B75B8">
              <w:rPr>
                <w:noProof/>
                <w:color w:val="auto"/>
              </w:rPr>
              <w:instrText xml:space="preserve"> PAGEREF _Toc236921338 \h </w:instrText>
            </w:r>
            <w:r w:rsidRPr="001B75B8">
              <w:rPr>
                <w:noProof/>
                <w:color w:val="auto"/>
              </w:rPr>
            </w:r>
            <w:r w:rsidRPr="001B75B8">
              <w:rPr>
                <w:noProof/>
                <w:color w:val="auto"/>
              </w:rPr>
              <w:fldChar w:fldCharType="separate"/>
            </w:r>
            <w:r w:rsidRPr="001B75B8">
              <w:rPr>
                <w:noProof/>
                <w:color w:val="auto"/>
              </w:rPr>
              <w:t>59</w:t>
            </w:r>
            <w:r w:rsidRPr="001B75B8">
              <w:rPr>
                <w:noProof/>
                <w:color w:val="auto"/>
              </w:rPr>
              <w:fldChar w:fldCharType="end"/>
            </w:r>
          </w:hyperlink>
        </w:p>
        <w:p w14:paraId="1FD7CA78"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39" w:history="1">
            <w:r w:rsidRPr="001B75B8">
              <w:rPr>
                <w:rStyle w:val="Hyperlink"/>
                <w:noProof/>
                <w:color w:val="auto"/>
              </w:rPr>
              <w:t>5.1 Summary of Findings</w:t>
            </w:r>
            <w:r w:rsidRPr="001B75B8">
              <w:rPr>
                <w:noProof/>
                <w:color w:val="auto"/>
              </w:rPr>
              <w:tab/>
            </w:r>
            <w:r w:rsidRPr="001B75B8">
              <w:rPr>
                <w:noProof/>
                <w:color w:val="auto"/>
              </w:rPr>
              <w:fldChar w:fldCharType="begin"/>
            </w:r>
            <w:r w:rsidRPr="001B75B8">
              <w:rPr>
                <w:noProof/>
                <w:color w:val="auto"/>
              </w:rPr>
              <w:instrText xml:space="preserve"> PAGEREF _Toc236921339 \h </w:instrText>
            </w:r>
            <w:r w:rsidRPr="001B75B8">
              <w:rPr>
                <w:noProof/>
                <w:color w:val="auto"/>
              </w:rPr>
            </w:r>
            <w:r w:rsidRPr="001B75B8">
              <w:rPr>
                <w:noProof/>
                <w:color w:val="auto"/>
              </w:rPr>
              <w:fldChar w:fldCharType="separate"/>
            </w:r>
            <w:r w:rsidRPr="001B75B8">
              <w:rPr>
                <w:noProof/>
                <w:color w:val="auto"/>
              </w:rPr>
              <w:t>59</w:t>
            </w:r>
            <w:r w:rsidRPr="001B75B8">
              <w:rPr>
                <w:noProof/>
                <w:color w:val="auto"/>
              </w:rPr>
              <w:fldChar w:fldCharType="end"/>
            </w:r>
          </w:hyperlink>
        </w:p>
        <w:p w14:paraId="347F1C03"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40" w:history="1">
            <w:r w:rsidRPr="001B75B8">
              <w:rPr>
                <w:rStyle w:val="Hyperlink"/>
                <w:noProof/>
                <w:color w:val="auto"/>
              </w:rPr>
              <w:t>5.2 Conclusions</w:t>
            </w:r>
            <w:r w:rsidRPr="001B75B8">
              <w:rPr>
                <w:noProof/>
                <w:color w:val="auto"/>
              </w:rPr>
              <w:tab/>
            </w:r>
            <w:r w:rsidRPr="001B75B8">
              <w:rPr>
                <w:noProof/>
                <w:color w:val="auto"/>
              </w:rPr>
              <w:fldChar w:fldCharType="begin"/>
            </w:r>
            <w:r w:rsidRPr="001B75B8">
              <w:rPr>
                <w:noProof/>
                <w:color w:val="auto"/>
              </w:rPr>
              <w:instrText xml:space="preserve"> PAGEREF _Toc236921340 \h </w:instrText>
            </w:r>
            <w:r w:rsidRPr="001B75B8">
              <w:rPr>
                <w:noProof/>
                <w:color w:val="auto"/>
              </w:rPr>
            </w:r>
            <w:r w:rsidRPr="001B75B8">
              <w:rPr>
                <w:noProof/>
                <w:color w:val="auto"/>
              </w:rPr>
              <w:fldChar w:fldCharType="separate"/>
            </w:r>
            <w:r w:rsidRPr="001B75B8">
              <w:rPr>
                <w:noProof/>
                <w:color w:val="auto"/>
              </w:rPr>
              <w:t>59</w:t>
            </w:r>
            <w:r w:rsidRPr="001B75B8">
              <w:rPr>
                <w:noProof/>
                <w:color w:val="auto"/>
              </w:rPr>
              <w:fldChar w:fldCharType="end"/>
            </w:r>
          </w:hyperlink>
        </w:p>
        <w:p w14:paraId="0B625E55"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41" w:history="1">
            <w:r w:rsidRPr="001B75B8">
              <w:rPr>
                <w:rStyle w:val="Hyperlink"/>
                <w:noProof/>
                <w:color w:val="auto"/>
              </w:rPr>
              <w:t>5.3 Recommendations</w:t>
            </w:r>
            <w:r w:rsidRPr="001B75B8">
              <w:rPr>
                <w:noProof/>
                <w:color w:val="auto"/>
              </w:rPr>
              <w:tab/>
            </w:r>
            <w:r w:rsidRPr="001B75B8">
              <w:rPr>
                <w:noProof/>
                <w:color w:val="auto"/>
              </w:rPr>
              <w:fldChar w:fldCharType="begin"/>
            </w:r>
            <w:r w:rsidRPr="001B75B8">
              <w:rPr>
                <w:noProof/>
                <w:color w:val="auto"/>
              </w:rPr>
              <w:instrText xml:space="preserve"> PAGEREF _Toc236921341 \h </w:instrText>
            </w:r>
            <w:r w:rsidRPr="001B75B8">
              <w:rPr>
                <w:noProof/>
                <w:color w:val="auto"/>
              </w:rPr>
            </w:r>
            <w:r w:rsidRPr="001B75B8">
              <w:rPr>
                <w:noProof/>
                <w:color w:val="auto"/>
              </w:rPr>
              <w:fldChar w:fldCharType="separate"/>
            </w:r>
            <w:r w:rsidRPr="001B75B8">
              <w:rPr>
                <w:noProof/>
                <w:color w:val="auto"/>
              </w:rPr>
              <w:t>59</w:t>
            </w:r>
            <w:r w:rsidRPr="001B75B8">
              <w:rPr>
                <w:noProof/>
                <w:color w:val="auto"/>
              </w:rPr>
              <w:fldChar w:fldCharType="end"/>
            </w:r>
          </w:hyperlink>
        </w:p>
        <w:p w14:paraId="57C9A20B"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42" w:history="1">
            <w:r w:rsidRPr="001B75B8">
              <w:rPr>
                <w:rStyle w:val="Hyperlink"/>
                <w:noProof/>
                <w:color w:val="auto"/>
              </w:rPr>
              <w:t>BIBLIOGRAPHY</w:t>
            </w:r>
            <w:r w:rsidRPr="001B75B8">
              <w:rPr>
                <w:noProof/>
                <w:color w:val="auto"/>
              </w:rPr>
              <w:tab/>
            </w:r>
            <w:r w:rsidRPr="001B75B8">
              <w:rPr>
                <w:noProof/>
                <w:color w:val="auto"/>
              </w:rPr>
              <w:fldChar w:fldCharType="begin"/>
            </w:r>
            <w:r w:rsidRPr="001B75B8">
              <w:rPr>
                <w:noProof/>
                <w:color w:val="auto"/>
              </w:rPr>
              <w:instrText xml:space="preserve"> PAGEREF _Toc236921342 \h </w:instrText>
            </w:r>
            <w:r w:rsidRPr="001B75B8">
              <w:rPr>
                <w:noProof/>
                <w:color w:val="auto"/>
              </w:rPr>
            </w:r>
            <w:r w:rsidRPr="001B75B8">
              <w:rPr>
                <w:noProof/>
                <w:color w:val="auto"/>
              </w:rPr>
              <w:fldChar w:fldCharType="separate"/>
            </w:r>
            <w:r w:rsidRPr="001B75B8">
              <w:rPr>
                <w:noProof/>
                <w:color w:val="auto"/>
              </w:rPr>
              <w:t>60</w:t>
            </w:r>
            <w:r w:rsidRPr="001B75B8">
              <w:rPr>
                <w:noProof/>
                <w:color w:val="auto"/>
              </w:rPr>
              <w:fldChar w:fldCharType="end"/>
            </w:r>
          </w:hyperlink>
        </w:p>
        <w:p w14:paraId="6D5A5E8E"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43" w:history="1">
            <w:r w:rsidRPr="001B75B8">
              <w:rPr>
                <w:rStyle w:val="Hyperlink"/>
                <w:noProof/>
                <w:color w:val="auto"/>
              </w:rPr>
              <w:t>APPENDICES</w:t>
            </w:r>
            <w:r w:rsidRPr="001B75B8">
              <w:rPr>
                <w:noProof/>
                <w:color w:val="auto"/>
              </w:rPr>
              <w:tab/>
            </w:r>
            <w:r w:rsidRPr="001B75B8">
              <w:rPr>
                <w:noProof/>
                <w:color w:val="auto"/>
              </w:rPr>
              <w:fldChar w:fldCharType="begin"/>
            </w:r>
            <w:r w:rsidRPr="001B75B8">
              <w:rPr>
                <w:noProof/>
                <w:color w:val="auto"/>
              </w:rPr>
              <w:instrText xml:space="preserve"> PAGEREF _Toc236921343 \h </w:instrText>
            </w:r>
            <w:r w:rsidRPr="001B75B8">
              <w:rPr>
                <w:noProof/>
                <w:color w:val="auto"/>
              </w:rPr>
            </w:r>
            <w:r w:rsidRPr="001B75B8">
              <w:rPr>
                <w:noProof/>
                <w:color w:val="auto"/>
              </w:rPr>
              <w:fldChar w:fldCharType="separate"/>
            </w:r>
            <w:r w:rsidRPr="001B75B8">
              <w:rPr>
                <w:noProof/>
                <w:color w:val="auto"/>
              </w:rPr>
              <w:t>61</w:t>
            </w:r>
            <w:r w:rsidRPr="001B75B8">
              <w:rPr>
                <w:noProof/>
                <w:color w:val="auto"/>
              </w:rPr>
              <w:fldChar w:fldCharType="end"/>
            </w:r>
          </w:hyperlink>
        </w:p>
        <w:p w14:paraId="3EEA5044"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44" w:history="1">
            <w:r w:rsidRPr="001B75B8">
              <w:rPr>
                <w:rStyle w:val="Hyperlink"/>
                <w:noProof/>
                <w:color w:val="auto"/>
              </w:rPr>
              <w:t>Appendix A. Request Letter for Gathering Data</w:t>
            </w:r>
            <w:r w:rsidRPr="001B75B8">
              <w:rPr>
                <w:noProof/>
                <w:color w:val="auto"/>
              </w:rPr>
              <w:tab/>
            </w:r>
            <w:r w:rsidRPr="001B75B8">
              <w:rPr>
                <w:noProof/>
                <w:color w:val="auto"/>
              </w:rPr>
              <w:fldChar w:fldCharType="begin"/>
            </w:r>
            <w:r w:rsidRPr="001B75B8">
              <w:rPr>
                <w:noProof/>
                <w:color w:val="auto"/>
              </w:rPr>
              <w:instrText xml:space="preserve"> PAGEREF _Toc236921344 \h </w:instrText>
            </w:r>
            <w:r w:rsidRPr="001B75B8">
              <w:rPr>
                <w:noProof/>
                <w:color w:val="auto"/>
              </w:rPr>
            </w:r>
            <w:r w:rsidRPr="001B75B8">
              <w:rPr>
                <w:noProof/>
                <w:color w:val="auto"/>
              </w:rPr>
              <w:fldChar w:fldCharType="separate"/>
            </w:r>
            <w:r w:rsidRPr="001B75B8">
              <w:rPr>
                <w:noProof/>
                <w:color w:val="auto"/>
              </w:rPr>
              <w:t>61</w:t>
            </w:r>
            <w:r w:rsidRPr="001B75B8">
              <w:rPr>
                <w:noProof/>
                <w:color w:val="auto"/>
              </w:rPr>
              <w:fldChar w:fldCharType="end"/>
            </w:r>
          </w:hyperlink>
        </w:p>
        <w:p w14:paraId="3E162316"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45" w:history="1">
            <w:r w:rsidRPr="001B75B8">
              <w:rPr>
                <w:rStyle w:val="Hyperlink"/>
                <w:noProof/>
                <w:color w:val="auto"/>
              </w:rPr>
              <w:t>Appendix B. Request for Pilot Testing</w:t>
            </w:r>
            <w:r w:rsidRPr="001B75B8">
              <w:rPr>
                <w:noProof/>
                <w:color w:val="auto"/>
              </w:rPr>
              <w:tab/>
            </w:r>
            <w:r w:rsidRPr="001B75B8">
              <w:rPr>
                <w:noProof/>
                <w:color w:val="auto"/>
              </w:rPr>
              <w:fldChar w:fldCharType="begin"/>
            </w:r>
            <w:r w:rsidRPr="001B75B8">
              <w:rPr>
                <w:noProof/>
                <w:color w:val="auto"/>
              </w:rPr>
              <w:instrText xml:space="preserve"> PAGEREF _Toc236921345 \h </w:instrText>
            </w:r>
            <w:r w:rsidRPr="001B75B8">
              <w:rPr>
                <w:noProof/>
                <w:color w:val="auto"/>
              </w:rPr>
            </w:r>
            <w:r w:rsidRPr="001B75B8">
              <w:rPr>
                <w:noProof/>
                <w:color w:val="auto"/>
              </w:rPr>
              <w:fldChar w:fldCharType="separate"/>
            </w:r>
            <w:r w:rsidRPr="001B75B8">
              <w:rPr>
                <w:noProof/>
                <w:color w:val="auto"/>
              </w:rPr>
              <w:t>62</w:t>
            </w:r>
            <w:r w:rsidRPr="001B75B8">
              <w:rPr>
                <w:noProof/>
                <w:color w:val="auto"/>
              </w:rPr>
              <w:fldChar w:fldCharType="end"/>
            </w:r>
          </w:hyperlink>
        </w:p>
        <w:p w14:paraId="724CC96C"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46" w:history="1">
            <w:r w:rsidRPr="001B75B8">
              <w:rPr>
                <w:rStyle w:val="Hyperlink"/>
                <w:noProof/>
                <w:color w:val="auto"/>
              </w:rPr>
              <w:t>Appendix C. Users Manual</w:t>
            </w:r>
            <w:r w:rsidRPr="001B75B8">
              <w:rPr>
                <w:noProof/>
                <w:color w:val="auto"/>
              </w:rPr>
              <w:tab/>
            </w:r>
            <w:r w:rsidRPr="001B75B8">
              <w:rPr>
                <w:noProof/>
                <w:color w:val="auto"/>
              </w:rPr>
              <w:fldChar w:fldCharType="begin"/>
            </w:r>
            <w:r w:rsidRPr="001B75B8">
              <w:rPr>
                <w:noProof/>
                <w:color w:val="auto"/>
              </w:rPr>
              <w:instrText xml:space="preserve"> PAGEREF _Toc236921346 \h </w:instrText>
            </w:r>
            <w:r w:rsidRPr="001B75B8">
              <w:rPr>
                <w:noProof/>
                <w:color w:val="auto"/>
              </w:rPr>
            </w:r>
            <w:r w:rsidRPr="001B75B8">
              <w:rPr>
                <w:noProof/>
                <w:color w:val="auto"/>
              </w:rPr>
              <w:fldChar w:fldCharType="separate"/>
            </w:r>
            <w:r w:rsidRPr="001B75B8">
              <w:rPr>
                <w:noProof/>
                <w:color w:val="auto"/>
              </w:rPr>
              <w:t>63</w:t>
            </w:r>
            <w:r w:rsidRPr="001B75B8">
              <w:rPr>
                <w:noProof/>
                <w:color w:val="auto"/>
              </w:rPr>
              <w:fldChar w:fldCharType="end"/>
            </w:r>
          </w:hyperlink>
        </w:p>
        <w:p w14:paraId="06D82A8D"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47" w:history="1">
            <w:r w:rsidRPr="001B75B8">
              <w:rPr>
                <w:rStyle w:val="Hyperlink"/>
                <w:noProof/>
                <w:color w:val="auto"/>
              </w:rPr>
              <w:t>C.1 Accessing the System</w:t>
            </w:r>
            <w:r w:rsidRPr="001B75B8">
              <w:rPr>
                <w:noProof/>
                <w:color w:val="auto"/>
              </w:rPr>
              <w:tab/>
            </w:r>
            <w:r w:rsidRPr="001B75B8">
              <w:rPr>
                <w:noProof/>
                <w:color w:val="auto"/>
              </w:rPr>
              <w:fldChar w:fldCharType="begin"/>
            </w:r>
            <w:r w:rsidRPr="001B75B8">
              <w:rPr>
                <w:noProof/>
                <w:color w:val="auto"/>
              </w:rPr>
              <w:instrText xml:space="preserve"> PAGEREF _Toc236921347 \h </w:instrText>
            </w:r>
            <w:r w:rsidRPr="001B75B8">
              <w:rPr>
                <w:noProof/>
                <w:color w:val="auto"/>
              </w:rPr>
            </w:r>
            <w:r w:rsidRPr="001B75B8">
              <w:rPr>
                <w:noProof/>
                <w:color w:val="auto"/>
              </w:rPr>
              <w:fldChar w:fldCharType="separate"/>
            </w:r>
            <w:r w:rsidRPr="001B75B8">
              <w:rPr>
                <w:noProof/>
                <w:color w:val="auto"/>
              </w:rPr>
              <w:t>63</w:t>
            </w:r>
            <w:r w:rsidRPr="001B75B8">
              <w:rPr>
                <w:noProof/>
                <w:color w:val="auto"/>
              </w:rPr>
              <w:fldChar w:fldCharType="end"/>
            </w:r>
          </w:hyperlink>
        </w:p>
        <w:p w14:paraId="2DE50F82"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48" w:history="1">
            <w:r w:rsidRPr="001B75B8">
              <w:rPr>
                <w:rStyle w:val="Hyperlink"/>
                <w:noProof/>
                <w:color w:val="auto"/>
              </w:rPr>
              <w:t>C.2 Registering a Document</w:t>
            </w:r>
            <w:r w:rsidRPr="001B75B8">
              <w:rPr>
                <w:noProof/>
                <w:color w:val="auto"/>
              </w:rPr>
              <w:tab/>
            </w:r>
            <w:r w:rsidRPr="001B75B8">
              <w:rPr>
                <w:noProof/>
                <w:color w:val="auto"/>
              </w:rPr>
              <w:fldChar w:fldCharType="begin"/>
            </w:r>
            <w:r w:rsidRPr="001B75B8">
              <w:rPr>
                <w:noProof/>
                <w:color w:val="auto"/>
              </w:rPr>
              <w:instrText xml:space="preserve"> PAGEREF _Toc236921348 \h </w:instrText>
            </w:r>
            <w:r w:rsidRPr="001B75B8">
              <w:rPr>
                <w:noProof/>
                <w:color w:val="auto"/>
              </w:rPr>
            </w:r>
            <w:r w:rsidRPr="001B75B8">
              <w:rPr>
                <w:noProof/>
                <w:color w:val="auto"/>
              </w:rPr>
              <w:fldChar w:fldCharType="separate"/>
            </w:r>
            <w:r w:rsidRPr="001B75B8">
              <w:rPr>
                <w:noProof/>
                <w:color w:val="auto"/>
              </w:rPr>
              <w:t>63</w:t>
            </w:r>
            <w:r w:rsidRPr="001B75B8">
              <w:rPr>
                <w:noProof/>
                <w:color w:val="auto"/>
              </w:rPr>
              <w:fldChar w:fldCharType="end"/>
            </w:r>
          </w:hyperlink>
        </w:p>
        <w:p w14:paraId="4790AF1D"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49" w:history="1">
            <w:r w:rsidRPr="001B75B8">
              <w:rPr>
                <w:rStyle w:val="Hyperlink"/>
                <w:noProof/>
                <w:color w:val="auto"/>
              </w:rPr>
              <w:t>C.3 Routing and Acting on a Document</w:t>
            </w:r>
            <w:r w:rsidRPr="001B75B8">
              <w:rPr>
                <w:noProof/>
                <w:color w:val="auto"/>
              </w:rPr>
              <w:tab/>
            </w:r>
            <w:r w:rsidRPr="001B75B8">
              <w:rPr>
                <w:noProof/>
                <w:color w:val="auto"/>
              </w:rPr>
              <w:fldChar w:fldCharType="begin"/>
            </w:r>
            <w:r w:rsidRPr="001B75B8">
              <w:rPr>
                <w:noProof/>
                <w:color w:val="auto"/>
              </w:rPr>
              <w:instrText xml:space="preserve"> PAGEREF _Toc236921349 \h </w:instrText>
            </w:r>
            <w:r w:rsidRPr="001B75B8">
              <w:rPr>
                <w:noProof/>
                <w:color w:val="auto"/>
              </w:rPr>
            </w:r>
            <w:r w:rsidRPr="001B75B8">
              <w:rPr>
                <w:noProof/>
                <w:color w:val="auto"/>
              </w:rPr>
              <w:fldChar w:fldCharType="separate"/>
            </w:r>
            <w:r w:rsidRPr="001B75B8">
              <w:rPr>
                <w:noProof/>
                <w:color w:val="auto"/>
              </w:rPr>
              <w:t>63</w:t>
            </w:r>
            <w:r w:rsidRPr="001B75B8">
              <w:rPr>
                <w:noProof/>
                <w:color w:val="auto"/>
              </w:rPr>
              <w:fldChar w:fldCharType="end"/>
            </w:r>
          </w:hyperlink>
        </w:p>
        <w:p w14:paraId="149AD0EB"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0" w:history="1">
            <w:r w:rsidRPr="001B75B8">
              <w:rPr>
                <w:rStyle w:val="Hyperlink"/>
                <w:noProof/>
                <w:color w:val="auto"/>
              </w:rPr>
              <w:t>C.4 Search, Notifications, QR, and Slips</w:t>
            </w:r>
            <w:r w:rsidRPr="001B75B8">
              <w:rPr>
                <w:noProof/>
                <w:color w:val="auto"/>
              </w:rPr>
              <w:tab/>
            </w:r>
            <w:r w:rsidRPr="001B75B8">
              <w:rPr>
                <w:noProof/>
                <w:color w:val="auto"/>
              </w:rPr>
              <w:fldChar w:fldCharType="begin"/>
            </w:r>
            <w:r w:rsidRPr="001B75B8">
              <w:rPr>
                <w:noProof/>
                <w:color w:val="auto"/>
              </w:rPr>
              <w:instrText xml:space="preserve"> PAGEREF _Toc236921350 \h </w:instrText>
            </w:r>
            <w:r w:rsidRPr="001B75B8">
              <w:rPr>
                <w:noProof/>
                <w:color w:val="auto"/>
              </w:rPr>
            </w:r>
            <w:r w:rsidRPr="001B75B8">
              <w:rPr>
                <w:noProof/>
                <w:color w:val="auto"/>
              </w:rPr>
              <w:fldChar w:fldCharType="separate"/>
            </w:r>
            <w:r w:rsidRPr="001B75B8">
              <w:rPr>
                <w:noProof/>
                <w:color w:val="auto"/>
              </w:rPr>
              <w:t>63</w:t>
            </w:r>
            <w:r w:rsidRPr="001B75B8">
              <w:rPr>
                <w:noProof/>
                <w:color w:val="auto"/>
              </w:rPr>
              <w:fldChar w:fldCharType="end"/>
            </w:r>
          </w:hyperlink>
        </w:p>
        <w:p w14:paraId="124D71A2"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1" w:history="1">
            <w:r w:rsidRPr="001B75B8">
              <w:rPr>
                <w:rStyle w:val="Hyperlink"/>
                <w:noProof/>
                <w:color w:val="auto"/>
              </w:rPr>
              <w:t>C.5 System Administrator Procedures</w:t>
            </w:r>
            <w:r w:rsidRPr="001B75B8">
              <w:rPr>
                <w:noProof/>
                <w:color w:val="auto"/>
              </w:rPr>
              <w:tab/>
            </w:r>
            <w:r w:rsidRPr="001B75B8">
              <w:rPr>
                <w:noProof/>
                <w:color w:val="auto"/>
              </w:rPr>
              <w:fldChar w:fldCharType="begin"/>
            </w:r>
            <w:r w:rsidRPr="001B75B8">
              <w:rPr>
                <w:noProof/>
                <w:color w:val="auto"/>
              </w:rPr>
              <w:instrText xml:space="preserve"> PAGEREF _Toc236921351 \h </w:instrText>
            </w:r>
            <w:r w:rsidRPr="001B75B8">
              <w:rPr>
                <w:noProof/>
                <w:color w:val="auto"/>
              </w:rPr>
            </w:r>
            <w:r w:rsidRPr="001B75B8">
              <w:rPr>
                <w:noProof/>
                <w:color w:val="auto"/>
              </w:rPr>
              <w:fldChar w:fldCharType="separate"/>
            </w:r>
            <w:r w:rsidRPr="001B75B8">
              <w:rPr>
                <w:noProof/>
                <w:color w:val="auto"/>
              </w:rPr>
              <w:t>63</w:t>
            </w:r>
            <w:r w:rsidRPr="001B75B8">
              <w:rPr>
                <w:noProof/>
                <w:color w:val="auto"/>
              </w:rPr>
              <w:fldChar w:fldCharType="end"/>
            </w:r>
          </w:hyperlink>
        </w:p>
        <w:p w14:paraId="400D1869"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2" w:history="1">
            <w:r w:rsidRPr="001B75B8">
              <w:rPr>
                <w:rStyle w:val="Hyperlink"/>
                <w:noProof/>
                <w:color w:val="auto"/>
              </w:rPr>
              <w:t>C.6 Regular User Procedures</w:t>
            </w:r>
            <w:r w:rsidRPr="001B75B8">
              <w:rPr>
                <w:noProof/>
                <w:color w:val="auto"/>
              </w:rPr>
              <w:tab/>
            </w:r>
            <w:r w:rsidRPr="001B75B8">
              <w:rPr>
                <w:noProof/>
                <w:color w:val="auto"/>
              </w:rPr>
              <w:fldChar w:fldCharType="begin"/>
            </w:r>
            <w:r w:rsidRPr="001B75B8">
              <w:rPr>
                <w:noProof/>
                <w:color w:val="auto"/>
              </w:rPr>
              <w:instrText xml:space="preserve"> PAGEREF _Toc236921352 \h </w:instrText>
            </w:r>
            <w:r w:rsidRPr="001B75B8">
              <w:rPr>
                <w:noProof/>
                <w:color w:val="auto"/>
              </w:rPr>
            </w:r>
            <w:r w:rsidRPr="001B75B8">
              <w:rPr>
                <w:noProof/>
                <w:color w:val="auto"/>
              </w:rPr>
              <w:fldChar w:fldCharType="separate"/>
            </w:r>
            <w:r w:rsidRPr="001B75B8">
              <w:rPr>
                <w:noProof/>
                <w:color w:val="auto"/>
              </w:rPr>
              <w:t>64</w:t>
            </w:r>
            <w:r w:rsidRPr="001B75B8">
              <w:rPr>
                <w:noProof/>
                <w:color w:val="auto"/>
              </w:rPr>
              <w:fldChar w:fldCharType="end"/>
            </w:r>
          </w:hyperlink>
        </w:p>
        <w:p w14:paraId="516E55B3"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3" w:history="1">
            <w:r w:rsidRPr="001B75B8">
              <w:rPr>
                <w:rStyle w:val="Hyperlink"/>
                <w:noProof/>
                <w:color w:val="auto"/>
              </w:rPr>
              <w:t>C.7 Basic Troubleshooting</w:t>
            </w:r>
            <w:r w:rsidRPr="001B75B8">
              <w:rPr>
                <w:noProof/>
                <w:color w:val="auto"/>
              </w:rPr>
              <w:tab/>
            </w:r>
            <w:r w:rsidRPr="001B75B8">
              <w:rPr>
                <w:noProof/>
                <w:color w:val="auto"/>
              </w:rPr>
              <w:fldChar w:fldCharType="begin"/>
            </w:r>
            <w:r w:rsidRPr="001B75B8">
              <w:rPr>
                <w:noProof/>
                <w:color w:val="auto"/>
              </w:rPr>
              <w:instrText xml:space="preserve"> PAGEREF _Toc236921353 \h </w:instrText>
            </w:r>
            <w:r w:rsidRPr="001B75B8">
              <w:rPr>
                <w:noProof/>
                <w:color w:val="auto"/>
              </w:rPr>
            </w:r>
            <w:r w:rsidRPr="001B75B8">
              <w:rPr>
                <w:noProof/>
                <w:color w:val="auto"/>
              </w:rPr>
              <w:fldChar w:fldCharType="separate"/>
            </w:r>
            <w:r w:rsidRPr="001B75B8">
              <w:rPr>
                <w:noProof/>
                <w:color w:val="auto"/>
              </w:rPr>
              <w:t>64</w:t>
            </w:r>
            <w:r w:rsidRPr="001B75B8">
              <w:rPr>
                <w:noProof/>
                <w:color w:val="auto"/>
              </w:rPr>
              <w:fldChar w:fldCharType="end"/>
            </w:r>
          </w:hyperlink>
        </w:p>
        <w:p w14:paraId="10DAA0E7"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54" w:history="1">
            <w:r w:rsidRPr="001B75B8">
              <w:rPr>
                <w:rStyle w:val="Hyperlink"/>
                <w:noProof/>
                <w:color w:val="auto"/>
              </w:rPr>
              <w:t>Appendix D. ISO 25010 Questionnaire</w:t>
            </w:r>
            <w:r w:rsidRPr="001B75B8">
              <w:rPr>
                <w:noProof/>
                <w:color w:val="auto"/>
              </w:rPr>
              <w:tab/>
            </w:r>
            <w:r w:rsidRPr="001B75B8">
              <w:rPr>
                <w:noProof/>
                <w:color w:val="auto"/>
              </w:rPr>
              <w:fldChar w:fldCharType="begin"/>
            </w:r>
            <w:r w:rsidRPr="001B75B8">
              <w:rPr>
                <w:noProof/>
                <w:color w:val="auto"/>
              </w:rPr>
              <w:instrText xml:space="preserve"> PAGEREF _Toc236921354 \h </w:instrText>
            </w:r>
            <w:r w:rsidRPr="001B75B8">
              <w:rPr>
                <w:noProof/>
                <w:color w:val="auto"/>
              </w:rPr>
            </w:r>
            <w:r w:rsidRPr="001B75B8">
              <w:rPr>
                <w:noProof/>
                <w:color w:val="auto"/>
              </w:rPr>
              <w:fldChar w:fldCharType="separate"/>
            </w:r>
            <w:r w:rsidRPr="001B75B8">
              <w:rPr>
                <w:noProof/>
                <w:color w:val="auto"/>
              </w:rPr>
              <w:t>65</w:t>
            </w:r>
            <w:r w:rsidRPr="001B75B8">
              <w:rPr>
                <w:noProof/>
                <w:color w:val="auto"/>
              </w:rPr>
              <w:fldChar w:fldCharType="end"/>
            </w:r>
          </w:hyperlink>
        </w:p>
        <w:p w14:paraId="2E5B6E79"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5" w:history="1">
            <w:r w:rsidRPr="001B75B8">
              <w:rPr>
                <w:rStyle w:val="Hyperlink"/>
                <w:noProof/>
                <w:color w:val="auto"/>
              </w:rPr>
              <w:t>D.1 Respondent Profile</w:t>
            </w:r>
            <w:r w:rsidRPr="001B75B8">
              <w:rPr>
                <w:noProof/>
                <w:color w:val="auto"/>
              </w:rPr>
              <w:tab/>
            </w:r>
            <w:r w:rsidRPr="001B75B8">
              <w:rPr>
                <w:noProof/>
                <w:color w:val="auto"/>
              </w:rPr>
              <w:fldChar w:fldCharType="begin"/>
            </w:r>
            <w:r w:rsidRPr="001B75B8">
              <w:rPr>
                <w:noProof/>
                <w:color w:val="auto"/>
              </w:rPr>
              <w:instrText xml:space="preserve"> PAGEREF _Toc236921355 \h </w:instrText>
            </w:r>
            <w:r w:rsidRPr="001B75B8">
              <w:rPr>
                <w:noProof/>
                <w:color w:val="auto"/>
              </w:rPr>
            </w:r>
            <w:r w:rsidRPr="001B75B8">
              <w:rPr>
                <w:noProof/>
                <w:color w:val="auto"/>
              </w:rPr>
              <w:fldChar w:fldCharType="separate"/>
            </w:r>
            <w:r w:rsidRPr="001B75B8">
              <w:rPr>
                <w:noProof/>
                <w:color w:val="auto"/>
              </w:rPr>
              <w:t>65</w:t>
            </w:r>
            <w:r w:rsidRPr="001B75B8">
              <w:rPr>
                <w:noProof/>
                <w:color w:val="auto"/>
              </w:rPr>
              <w:fldChar w:fldCharType="end"/>
            </w:r>
          </w:hyperlink>
        </w:p>
        <w:p w14:paraId="04A9E669"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6" w:history="1">
            <w:r w:rsidRPr="001B75B8">
              <w:rPr>
                <w:rStyle w:val="Hyperlink"/>
                <w:noProof/>
                <w:color w:val="auto"/>
              </w:rPr>
              <w:t>D.2 Rating Scale</w:t>
            </w:r>
            <w:r w:rsidRPr="001B75B8">
              <w:rPr>
                <w:noProof/>
                <w:color w:val="auto"/>
              </w:rPr>
              <w:tab/>
            </w:r>
            <w:r w:rsidRPr="001B75B8">
              <w:rPr>
                <w:noProof/>
                <w:color w:val="auto"/>
              </w:rPr>
              <w:fldChar w:fldCharType="begin"/>
            </w:r>
            <w:r w:rsidRPr="001B75B8">
              <w:rPr>
                <w:noProof/>
                <w:color w:val="auto"/>
              </w:rPr>
              <w:instrText xml:space="preserve"> PAGEREF _Toc236921356 \h </w:instrText>
            </w:r>
            <w:r w:rsidRPr="001B75B8">
              <w:rPr>
                <w:noProof/>
                <w:color w:val="auto"/>
              </w:rPr>
            </w:r>
            <w:r w:rsidRPr="001B75B8">
              <w:rPr>
                <w:noProof/>
                <w:color w:val="auto"/>
              </w:rPr>
              <w:fldChar w:fldCharType="separate"/>
            </w:r>
            <w:r w:rsidRPr="001B75B8">
              <w:rPr>
                <w:noProof/>
                <w:color w:val="auto"/>
              </w:rPr>
              <w:t>66</w:t>
            </w:r>
            <w:r w:rsidRPr="001B75B8">
              <w:rPr>
                <w:noProof/>
                <w:color w:val="auto"/>
              </w:rPr>
              <w:fldChar w:fldCharType="end"/>
            </w:r>
          </w:hyperlink>
        </w:p>
        <w:p w14:paraId="04F90471"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7" w:history="1">
            <w:r w:rsidRPr="001B75B8">
              <w:rPr>
                <w:rStyle w:val="Hyperlink"/>
                <w:noProof/>
                <w:color w:val="auto"/>
              </w:rPr>
              <w:t>D.3 System Quality Evaluation</w:t>
            </w:r>
            <w:r w:rsidRPr="001B75B8">
              <w:rPr>
                <w:noProof/>
                <w:color w:val="auto"/>
              </w:rPr>
              <w:tab/>
            </w:r>
            <w:r w:rsidRPr="001B75B8">
              <w:rPr>
                <w:noProof/>
                <w:color w:val="auto"/>
              </w:rPr>
              <w:fldChar w:fldCharType="begin"/>
            </w:r>
            <w:r w:rsidRPr="001B75B8">
              <w:rPr>
                <w:noProof/>
                <w:color w:val="auto"/>
              </w:rPr>
              <w:instrText xml:space="preserve"> PAGEREF _Toc236921357 \h </w:instrText>
            </w:r>
            <w:r w:rsidRPr="001B75B8">
              <w:rPr>
                <w:noProof/>
                <w:color w:val="auto"/>
              </w:rPr>
            </w:r>
            <w:r w:rsidRPr="001B75B8">
              <w:rPr>
                <w:noProof/>
                <w:color w:val="auto"/>
              </w:rPr>
              <w:fldChar w:fldCharType="separate"/>
            </w:r>
            <w:r w:rsidRPr="001B75B8">
              <w:rPr>
                <w:noProof/>
                <w:color w:val="auto"/>
              </w:rPr>
              <w:t>66</w:t>
            </w:r>
            <w:r w:rsidRPr="001B75B8">
              <w:rPr>
                <w:noProof/>
                <w:color w:val="auto"/>
              </w:rPr>
              <w:fldChar w:fldCharType="end"/>
            </w:r>
          </w:hyperlink>
        </w:p>
        <w:p w14:paraId="602C22AA"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8" w:history="1">
            <w:r w:rsidRPr="001B75B8">
              <w:rPr>
                <w:rStyle w:val="Hyperlink"/>
                <w:noProof/>
                <w:color w:val="auto"/>
              </w:rPr>
              <w:t>A. FUNCTIONAL SUITABILITY</w:t>
            </w:r>
            <w:r w:rsidRPr="001B75B8">
              <w:rPr>
                <w:noProof/>
                <w:color w:val="auto"/>
              </w:rPr>
              <w:tab/>
            </w:r>
            <w:r w:rsidRPr="001B75B8">
              <w:rPr>
                <w:noProof/>
                <w:color w:val="auto"/>
              </w:rPr>
              <w:fldChar w:fldCharType="begin"/>
            </w:r>
            <w:r w:rsidRPr="001B75B8">
              <w:rPr>
                <w:noProof/>
                <w:color w:val="auto"/>
              </w:rPr>
              <w:instrText xml:space="preserve"> PAGEREF _Toc236921358 \h </w:instrText>
            </w:r>
            <w:r w:rsidRPr="001B75B8">
              <w:rPr>
                <w:noProof/>
                <w:color w:val="auto"/>
              </w:rPr>
            </w:r>
            <w:r w:rsidRPr="001B75B8">
              <w:rPr>
                <w:noProof/>
                <w:color w:val="auto"/>
              </w:rPr>
              <w:fldChar w:fldCharType="separate"/>
            </w:r>
            <w:r w:rsidRPr="001B75B8">
              <w:rPr>
                <w:noProof/>
                <w:color w:val="auto"/>
              </w:rPr>
              <w:t>66</w:t>
            </w:r>
            <w:r w:rsidRPr="001B75B8">
              <w:rPr>
                <w:noProof/>
                <w:color w:val="auto"/>
              </w:rPr>
              <w:fldChar w:fldCharType="end"/>
            </w:r>
          </w:hyperlink>
        </w:p>
        <w:p w14:paraId="183AB5C4"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59" w:history="1">
            <w:r w:rsidRPr="001B75B8">
              <w:rPr>
                <w:rStyle w:val="Hyperlink"/>
                <w:noProof/>
                <w:color w:val="auto"/>
              </w:rPr>
              <w:t>B. PERFORMANCE EFFICIENCY</w:t>
            </w:r>
            <w:r w:rsidRPr="001B75B8">
              <w:rPr>
                <w:noProof/>
                <w:color w:val="auto"/>
              </w:rPr>
              <w:tab/>
            </w:r>
            <w:r w:rsidRPr="001B75B8">
              <w:rPr>
                <w:noProof/>
                <w:color w:val="auto"/>
              </w:rPr>
              <w:fldChar w:fldCharType="begin"/>
            </w:r>
            <w:r w:rsidRPr="001B75B8">
              <w:rPr>
                <w:noProof/>
                <w:color w:val="auto"/>
              </w:rPr>
              <w:instrText xml:space="preserve"> PAGEREF _Toc236921359 \h </w:instrText>
            </w:r>
            <w:r w:rsidRPr="001B75B8">
              <w:rPr>
                <w:noProof/>
                <w:color w:val="auto"/>
              </w:rPr>
            </w:r>
            <w:r w:rsidRPr="001B75B8">
              <w:rPr>
                <w:noProof/>
                <w:color w:val="auto"/>
              </w:rPr>
              <w:fldChar w:fldCharType="separate"/>
            </w:r>
            <w:r w:rsidRPr="001B75B8">
              <w:rPr>
                <w:noProof/>
                <w:color w:val="auto"/>
              </w:rPr>
              <w:t>67</w:t>
            </w:r>
            <w:r w:rsidRPr="001B75B8">
              <w:rPr>
                <w:noProof/>
                <w:color w:val="auto"/>
              </w:rPr>
              <w:fldChar w:fldCharType="end"/>
            </w:r>
          </w:hyperlink>
        </w:p>
        <w:p w14:paraId="1F5BEA29"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0" w:history="1">
            <w:r w:rsidRPr="001B75B8">
              <w:rPr>
                <w:rStyle w:val="Hyperlink"/>
                <w:noProof/>
                <w:color w:val="auto"/>
              </w:rPr>
              <w:t>C. COMPATIBILITY</w:t>
            </w:r>
            <w:r w:rsidRPr="001B75B8">
              <w:rPr>
                <w:noProof/>
                <w:color w:val="auto"/>
              </w:rPr>
              <w:tab/>
            </w:r>
            <w:r w:rsidRPr="001B75B8">
              <w:rPr>
                <w:noProof/>
                <w:color w:val="auto"/>
              </w:rPr>
              <w:fldChar w:fldCharType="begin"/>
            </w:r>
            <w:r w:rsidRPr="001B75B8">
              <w:rPr>
                <w:noProof/>
                <w:color w:val="auto"/>
              </w:rPr>
              <w:instrText xml:space="preserve"> PAGEREF _Toc236921360 \h </w:instrText>
            </w:r>
            <w:r w:rsidRPr="001B75B8">
              <w:rPr>
                <w:noProof/>
                <w:color w:val="auto"/>
              </w:rPr>
            </w:r>
            <w:r w:rsidRPr="001B75B8">
              <w:rPr>
                <w:noProof/>
                <w:color w:val="auto"/>
              </w:rPr>
              <w:fldChar w:fldCharType="separate"/>
            </w:r>
            <w:r w:rsidRPr="001B75B8">
              <w:rPr>
                <w:noProof/>
                <w:color w:val="auto"/>
              </w:rPr>
              <w:t>67</w:t>
            </w:r>
            <w:r w:rsidRPr="001B75B8">
              <w:rPr>
                <w:noProof/>
                <w:color w:val="auto"/>
              </w:rPr>
              <w:fldChar w:fldCharType="end"/>
            </w:r>
          </w:hyperlink>
        </w:p>
        <w:p w14:paraId="2432E516"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1" w:history="1">
            <w:r w:rsidRPr="001B75B8">
              <w:rPr>
                <w:rStyle w:val="Hyperlink"/>
                <w:noProof/>
                <w:color w:val="auto"/>
              </w:rPr>
              <w:t>D. USABILITY</w:t>
            </w:r>
            <w:r w:rsidRPr="001B75B8">
              <w:rPr>
                <w:noProof/>
                <w:color w:val="auto"/>
              </w:rPr>
              <w:tab/>
            </w:r>
            <w:r w:rsidRPr="001B75B8">
              <w:rPr>
                <w:noProof/>
                <w:color w:val="auto"/>
              </w:rPr>
              <w:fldChar w:fldCharType="begin"/>
            </w:r>
            <w:r w:rsidRPr="001B75B8">
              <w:rPr>
                <w:noProof/>
                <w:color w:val="auto"/>
              </w:rPr>
              <w:instrText xml:space="preserve"> PAGEREF _Toc236921361 \h </w:instrText>
            </w:r>
            <w:r w:rsidRPr="001B75B8">
              <w:rPr>
                <w:noProof/>
                <w:color w:val="auto"/>
              </w:rPr>
            </w:r>
            <w:r w:rsidRPr="001B75B8">
              <w:rPr>
                <w:noProof/>
                <w:color w:val="auto"/>
              </w:rPr>
              <w:fldChar w:fldCharType="separate"/>
            </w:r>
            <w:r w:rsidRPr="001B75B8">
              <w:rPr>
                <w:noProof/>
                <w:color w:val="auto"/>
              </w:rPr>
              <w:t>67</w:t>
            </w:r>
            <w:r w:rsidRPr="001B75B8">
              <w:rPr>
                <w:noProof/>
                <w:color w:val="auto"/>
              </w:rPr>
              <w:fldChar w:fldCharType="end"/>
            </w:r>
          </w:hyperlink>
        </w:p>
        <w:p w14:paraId="4F8B4DB0"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2" w:history="1">
            <w:r w:rsidRPr="001B75B8">
              <w:rPr>
                <w:rStyle w:val="Hyperlink"/>
                <w:noProof/>
                <w:color w:val="auto"/>
              </w:rPr>
              <w:t>E. RELIABILITY</w:t>
            </w:r>
            <w:r w:rsidRPr="001B75B8">
              <w:rPr>
                <w:noProof/>
                <w:color w:val="auto"/>
              </w:rPr>
              <w:tab/>
            </w:r>
            <w:r w:rsidRPr="001B75B8">
              <w:rPr>
                <w:noProof/>
                <w:color w:val="auto"/>
              </w:rPr>
              <w:fldChar w:fldCharType="begin"/>
            </w:r>
            <w:r w:rsidRPr="001B75B8">
              <w:rPr>
                <w:noProof/>
                <w:color w:val="auto"/>
              </w:rPr>
              <w:instrText xml:space="preserve"> PAGEREF _Toc236921362 \h </w:instrText>
            </w:r>
            <w:r w:rsidRPr="001B75B8">
              <w:rPr>
                <w:noProof/>
                <w:color w:val="auto"/>
              </w:rPr>
            </w:r>
            <w:r w:rsidRPr="001B75B8">
              <w:rPr>
                <w:noProof/>
                <w:color w:val="auto"/>
              </w:rPr>
              <w:fldChar w:fldCharType="separate"/>
            </w:r>
            <w:r w:rsidRPr="001B75B8">
              <w:rPr>
                <w:noProof/>
                <w:color w:val="auto"/>
              </w:rPr>
              <w:t>68</w:t>
            </w:r>
            <w:r w:rsidRPr="001B75B8">
              <w:rPr>
                <w:noProof/>
                <w:color w:val="auto"/>
              </w:rPr>
              <w:fldChar w:fldCharType="end"/>
            </w:r>
          </w:hyperlink>
        </w:p>
        <w:p w14:paraId="2E304AD4"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3" w:history="1">
            <w:r w:rsidRPr="001B75B8">
              <w:rPr>
                <w:rStyle w:val="Hyperlink"/>
                <w:noProof/>
                <w:color w:val="auto"/>
              </w:rPr>
              <w:t>F. SECURITY</w:t>
            </w:r>
            <w:r w:rsidRPr="001B75B8">
              <w:rPr>
                <w:noProof/>
                <w:color w:val="auto"/>
              </w:rPr>
              <w:tab/>
            </w:r>
            <w:r w:rsidRPr="001B75B8">
              <w:rPr>
                <w:noProof/>
                <w:color w:val="auto"/>
              </w:rPr>
              <w:fldChar w:fldCharType="begin"/>
            </w:r>
            <w:r w:rsidRPr="001B75B8">
              <w:rPr>
                <w:noProof/>
                <w:color w:val="auto"/>
              </w:rPr>
              <w:instrText xml:space="preserve"> PAGEREF _Toc236921363 \h </w:instrText>
            </w:r>
            <w:r w:rsidRPr="001B75B8">
              <w:rPr>
                <w:noProof/>
                <w:color w:val="auto"/>
              </w:rPr>
            </w:r>
            <w:r w:rsidRPr="001B75B8">
              <w:rPr>
                <w:noProof/>
                <w:color w:val="auto"/>
              </w:rPr>
              <w:fldChar w:fldCharType="separate"/>
            </w:r>
            <w:r w:rsidRPr="001B75B8">
              <w:rPr>
                <w:noProof/>
                <w:color w:val="auto"/>
              </w:rPr>
              <w:t>68</w:t>
            </w:r>
            <w:r w:rsidRPr="001B75B8">
              <w:rPr>
                <w:noProof/>
                <w:color w:val="auto"/>
              </w:rPr>
              <w:fldChar w:fldCharType="end"/>
            </w:r>
          </w:hyperlink>
        </w:p>
        <w:p w14:paraId="0DB38474"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4" w:history="1">
            <w:r w:rsidRPr="001B75B8">
              <w:rPr>
                <w:rStyle w:val="Hyperlink"/>
                <w:noProof/>
                <w:color w:val="auto"/>
              </w:rPr>
              <w:t>G. MAINTAINABILITY</w:t>
            </w:r>
            <w:r w:rsidRPr="001B75B8">
              <w:rPr>
                <w:noProof/>
                <w:color w:val="auto"/>
              </w:rPr>
              <w:tab/>
            </w:r>
            <w:r w:rsidRPr="001B75B8">
              <w:rPr>
                <w:noProof/>
                <w:color w:val="auto"/>
              </w:rPr>
              <w:fldChar w:fldCharType="begin"/>
            </w:r>
            <w:r w:rsidRPr="001B75B8">
              <w:rPr>
                <w:noProof/>
                <w:color w:val="auto"/>
              </w:rPr>
              <w:instrText xml:space="preserve"> PAGEREF _Toc236921364 \h </w:instrText>
            </w:r>
            <w:r w:rsidRPr="001B75B8">
              <w:rPr>
                <w:noProof/>
                <w:color w:val="auto"/>
              </w:rPr>
            </w:r>
            <w:r w:rsidRPr="001B75B8">
              <w:rPr>
                <w:noProof/>
                <w:color w:val="auto"/>
              </w:rPr>
              <w:fldChar w:fldCharType="separate"/>
            </w:r>
            <w:r w:rsidRPr="001B75B8">
              <w:rPr>
                <w:noProof/>
                <w:color w:val="auto"/>
              </w:rPr>
              <w:t>69</w:t>
            </w:r>
            <w:r w:rsidRPr="001B75B8">
              <w:rPr>
                <w:noProof/>
                <w:color w:val="auto"/>
              </w:rPr>
              <w:fldChar w:fldCharType="end"/>
            </w:r>
          </w:hyperlink>
        </w:p>
        <w:p w14:paraId="3AED1D06"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5" w:history="1">
            <w:r w:rsidRPr="001B75B8">
              <w:rPr>
                <w:rStyle w:val="Hyperlink"/>
                <w:noProof/>
                <w:color w:val="auto"/>
              </w:rPr>
              <w:t>H. PORTABILITY</w:t>
            </w:r>
            <w:r w:rsidRPr="001B75B8">
              <w:rPr>
                <w:noProof/>
                <w:color w:val="auto"/>
              </w:rPr>
              <w:tab/>
            </w:r>
            <w:r w:rsidRPr="001B75B8">
              <w:rPr>
                <w:noProof/>
                <w:color w:val="auto"/>
              </w:rPr>
              <w:fldChar w:fldCharType="begin"/>
            </w:r>
            <w:r w:rsidRPr="001B75B8">
              <w:rPr>
                <w:noProof/>
                <w:color w:val="auto"/>
              </w:rPr>
              <w:instrText xml:space="preserve"> PAGEREF _Toc236921365 \h </w:instrText>
            </w:r>
            <w:r w:rsidRPr="001B75B8">
              <w:rPr>
                <w:noProof/>
                <w:color w:val="auto"/>
              </w:rPr>
            </w:r>
            <w:r w:rsidRPr="001B75B8">
              <w:rPr>
                <w:noProof/>
                <w:color w:val="auto"/>
              </w:rPr>
              <w:fldChar w:fldCharType="separate"/>
            </w:r>
            <w:r w:rsidRPr="001B75B8">
              <w:rPr>
                <w:noProof/>
                <w:color w:val="auto"/>
              </w:rPr>
              <w:t>69</w:t>
            </w:r>
            <w:r w:rsidRPr="001B75B8">
              <w:rPr>
                <w:noProof/>
                <w:color w:val="auto"/>
              </w:rPr>
              <w:fldChar w:fldCharType="end"/>
            </w:r>
          </w:hyperlink>
        </w:p>
        <w:p w14:paraId="357F4293"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6" w:history="1">
            <w:r w:rsidRPr="001B75B8">
              <w:rPr>
                <w:rStyle w:val="Hyperlink"/>
                <w:noProof/>
                <w:color w:val="auto"/>
              </w:rPr>
              <w:t>D.4 Evaluation Summary (For Researcher Use)</w:t>
            </w:r>
            <w:r w:rsidRPr="001B75B8">
              <w:rPr>
                <w:noProof/>
                <w:color w:val="auto"/>
              </w:rPr>
              <w:tab/>
            </w:r>
            <w:r w:rsidRPr="001B75B8">
              <w:rPr>
                <w:noProof/>
                <w:color w:val="auto"/>
              </w:rPr>
              <w:fldChar w:fldCharType="begin"/>
            </w:r>
            <w:r w:rsidRPr="001B75B8">
              <w:rPr>
                <w:noProof/>
                <w:color w:val="auto"/>
              </w:rPr>
              <w:instrText xml:space="preserve"> PAGEREF _Toc236921366 \h </w:instrText>
            </w:r>
            <w:r w:rsidRPr="001B75B8">
              <w:rPr>
                <w:noProof/>
                <w:color w:val="auto"/>
              </w:rPr>
            </w:r>
            <w:r w:rsidRPr="001B75B8">
              <w:rPr>
                <w:noProof/>
                <w:color w:val="auto"/>
              </w:rPr>
              <w:fldChar w:fldCharType="separate"/>
            </w:r>
            <w:r w:rsidRPr="001B75B8">
              <w:rPr>
                <w:noProof/>
                <w:color w:val="auto"/>
              </w:rPr>
              <w:t>70</w:t>
            </w:r>
            <w:r w:rsidRPr="001B75B8">
              <w:rPr>
                <w:noProof/>
                <w:color w:val="auto"/>
              </w:rPr>
              <w:fldChar w:fldCharType="end"/>
            </w:r>
          </w:hyperlink>
        </w:p>
        <w:p w14:paraId="6E29E19C"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7" w:history="1">
            <w:r w:rsidRPr="001B75B8">
              <w:rPr>
                <w:rStyle w:val="Hyperlink"/>
                <w:noProof/>
                <w:color w:val="auto"/>
              </w:rPr>
              <w:t>D.5 Overall Assessment and Comments</w:t>
            </w:r>
            <w:r w:rsidRPr="001B75B8">
              <w:rPr>
                <w:noProof/>
                <w:color w:val="auto"/>
              </w:rPr>
              <w:tab/>
            </w:r>
            <w:r w:rsidRPr="001B75B8">
              <w:rPr>
                <w:noProof/>
                <w:color w:val="auto"/>
              </w:rPr>
              <w:fldChar w:fldCharType="begin"/>
            </w:r>
            <w:r w:rsidRPr="001B75B8">
              <w:rPr>
                <w:noProof/>
                <w:color w:val="auto"/>
              </w:rPr>
              <w:instrText xml:space="preserve"> PAGEREF _Toc236921367 \h </w:instrText>
            </w:r>
            <w:r w:rsidRPr="001B75B8">
              <w:rPr>
                <w:noProof/>
                <w:color w:val="auto"/>
              </w:rPr>
            </w:r>
            <w:r w:rsidRPr="001B75B8">
              <w:rPr>
                <w:noProof/>
                <w:color w:val="auto"/>
              </w:rPr>
              <w:fldChar w:fldCharType="separate"/>
            </w:r>
            <w:r w:rsidRPr="001B75B8">
              <w:rPr>
                <w:noProof/>
                <w:color w:val="auto"/>
              </w:rPr>
              <w:t>70</w:t>
            </w:r>
            <w:r w:rsidRPr="001B75B8">
              <w:rPr>
                <w:noProof/>
                <w:color w:val="auto"/>
              </w:rPr>
              <w:fldChar w:fldCharType="end"/>
            </w:r>
          </w:hyperlink>
        </w:p>
        <w:p w14:paraId="57C10034" w14:textId="77777777" w:rsidR="00FB015F" w:rsidRPr="001B75B8" w:rsidRDefault="00FB015F">
          <w:pPr>
            <w:pStyle w:val="TOC2"/>
            <w:tabs>
              <w:tab w:val="right" w:leader="dot" w:pos="8656"/>
            </w:tabs>
            <w:rPr>
              <w:rFonts w:eastAsiaTheme="minorEastAsia" w:cstheme="minorBidi"/>
              <w:noProof/>
              <w:color w:val="auto"/>
              <w:kern w:val="2"/>
              <w:lang w:eastAsia="zh-CN"/>
              <w14:ligatures w14:val="standardContextual"/>
            </w:rPr>
          </w:pPr>
          <w:hyperlink w:anchor="_Toc236921368" w:history="1">
            <w:r w:rsidRPr="001B75B8">
              <w:rPr>
                <w:rStyle w:val="Hyperlink"/>
                <w:noProof/>
                <w:color w:val="auto"/>
              </w:rPr>
              <w:t>Appendix E. Source Code</w:t>
            </w:r>
            <w:r w:rsidRPr="001B75B8">
              <w:rPr>
                <w:noProof/>
                <w:color w:val="auto"/>
              </w:rPr>
              <w:tab/>
            </w:r>
            <w:r w:rsidRPr="001B75B8">
              <w:rPr>
                <w:noProof/>
                <w:color w:val="auto"/>
              </w:rPr>
              <w:fldChar w:fldCharType="begin"/>
            </w:r>
            <w:r w:rsidRPr="001B75B8">
              <w:rPr>
                <w:noProof/>
                <w:color w:val="auto"/>
              </w:rPr>
              <w:instrText xml:space="preserve"> PAGEREF _Toc236921368 \h </w:instrText>
            </w:r>
            <w:r w:rsidRPr="001B75B8">
              <w:rPr>
                <w:noProof/>
                <w:color w:val="auto"/>
              </w:rPr>
            </w:r>
            <w:r w:rsidRPr="001B75B8">
              <w:rPr>
                <w:noProof/>
                <w:color w:val="auto"/>
              </w:rPr>
              <w:fldChar w:fldCharType="separate"/>
            </w:r>
            <w:r w:rsidRPr="001B75B8">
              <w:rPr>
                <w:noProof/>
                <w:color w:val="auto"/>
              </w:rPr>
              <w:t>71</w:t>
            </w:r>
            <w:r w:rsidRPr="001B75B8">
              <w:rPr>
                <w:noProof/>
                <w:color w:val="auto"/>
              </w:rPr>
              <w:fldChar w:fldCharType="end"/>
            </w:r>
          </w:hyperlink>
        </w:p>
        <w:p w14:paraId="22319F56"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69" w:history="1">
            <w:r w:rsidRPr="001B75B8">
              <w:rPr>
                <w:rStyle w:val="Hyperlink"/>
                <w:noProof/>
                <w:color w:val="auto"/>
              </w:rPr>
              <w:t>E.1 Project Source Structure</w:t>
            </w:r>
            <w:r w:rsidRPr="001B75B8">
              <w:rPr>
                <w:noProof/>
                <w:color w:val="auto"/>
              </w:rPr>
              <w:tab/>
            </w:r>
            <w:r w:rsidRPr="001B75B8">
              <w:rPr>
                <w:noProof/>
                <w:color w:val="auto"/>
              </w:rPr>
              <w:fldChar w:fldCharType="begin"/>
            </w:r>
            <w:r w:rsidRPr="001B75B8">
              <w:rPr>
                <w:noProof/>
                <w:color w:val="auto"/>
              </w:rPr>
              <w:instrText xml:space="preserve"> PAGEREF _Toc236921369 \h </w:instrText>
            </w:r>
            <w:r w:rsidRPr="001B75B8">
              <w:rPr>
                <w:noProof/>
                <w:color w:val="auto"/>
              </w:rPr>
            </w:r>
            <w:r w:rsidRPr="001B75B8">
              <w:rPr>
                <w:noProof/>
                <w:color w:val="auto"/>
              </w:rPr>
              <w:fldChar w:fldCharType="separate"/>
            </w:r>
            <w:r w:rsidRPr="001B75B8">
              <w:rPr>
                <w:noProof/>
                <w:color w:val="auto"/>
              </w:rPr>
              <w:t>71</w:t>
            </w:r>
            <w:r w:rsidRPr="001B75B8">
              <w:rPr>
                <w:noProof/>
                <w:color w:val="auto"/>
              </w:rPr>
              <w:fldChar w:fldCharType="end"/>
            </w:r>
          </w:hyperlink>
        </w:p>
        <w:p w14:paraId="64BA74EA"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70" w:history="1">
            <w:r w:rsidRPr="001B75B8">
              <w:rPr>
                <w:rStyle w:val="Hyperlink"/>
                <w:noProof/>
                <w:color w:val="auto"/>
              </w:rPr>
              <w:t>E.2 User-ID Foreign-Key Schema</w:t>
            </w:r>
            <w:r w:rsidRPr="001B75B8">
              <w:rPr>
                <w:noProof/>
                <w:color w:val="auto"/>
              </w:rPr>
              <w:tab/>
            </w:r>
            <w:r w:rsidRPr="001B75B8">
              <w:rPr>
                <w:noProof/>
                <w:color w:val="auto"/>
              </w:rPr>
              <w:fldChar w:fldCharType="begin"/>
            </w:r>
            <w:r w:rsidRPr="001B75B8">
              <w:rPr>
                <w:noProof/>
                <w:color w:val="auto"/>
              </w:rPr>
              <w:instrText xml:space="preserve"> PAGEREF _Toc236921370 \h </w:instrText>
            </w:r>
            <w:r w:rsidRPr="001B75B8">
              <w:rPr>
                <w:noProof/>
                <w:color w:val="auto"/>
              </w:rPr>
            </w:r>
            <w:r w:rsidRPr="001B75B8">
              <w:rPr>
                <w:noProof/>
                <w:color w:val="auto"/>
              </w:rPr>
              <w:fldChar w:fldCharType="separate"/>
            </w:r>
            <w:r w:rsidRPr="001B75B8">
              <w:rPr>
                <w:noProof/>
                <w:color w:val="auto"/>
              </w:rPr>
              <w:t>71</w:t>
            </w:r>
            <w:r w:rsidRPr="001B75B8">
              <w:rPr>
                <w:noProof/>
                <w:color w:val="auto"/>
              </w:rPr>
              <w:fldChar w:fldCharType="end"/>
            </w:r>
          </w:hyperlink>
        </w:p>
        <w:p w14:paraId="60242A92"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71" w:history="1">
            <w:r w:rsidRPr="001B75B8">
              <w:rPr>
                <w:rStyle w:val="Hyperlink"/>
                <w:noProof/>
                <w:color w:val="auto"/>
              </w:rPr>
              <w:t>E.3 Server-Side Document Access Control</w:t>
            </w:r>
            <w:r w:rsidRPr="001B75B8">
              <w:rPr>
                <w:noProof/>
                <w:color w:val="auto"/>
              </w:rPr>
              <w:tab/>
            </w:r>
            <w:r w:rsidRPr="001B75B8">
              <w:rPr>
                <w:noProof/>
                <w:color w:val="auto"/>
              </w:rPr>
              <w:fldChar w:fldCharType="begin"/>
            </w:r>
            <w:r w:rsidRPr="001B75B8">
              <w:rPr>
                <w:noProof/>
                <w:color w:val="auto"/>
              </w:rPr>
              <w:instrText xml:space="preserve"> PAGEREF _Toc236921371 \h </w:instrText>
            </w:r>
            <w:r w:rsidRPr="001B75B8">
              <w:rPr>
                <w:noProof/>
                <w:color w:val="auto"/>
              </w:rPr>
            </w:r>
            <w:r w:rsidRPr="001B75B8">
              <w:rPr>
                <w:noProof/>
                <w:color w:val="auto"/>
              </w:rPr>
              <w:fldChar w:fldCharType="separate"/>
            </w:r>
            <w:r w:rsidRPr="001B75B8">
              <w:rPr>
                <w:noProof/>
                <w:color w:val="auto"/>
              </w:rPr>
              <w:t>72</w:t>
            </w:r>
            <w:r w:rsidRPr="001B75B8">
              <w:rPr>
                <w:noProof/>
                <w:color w:val="auto"/>
              </w:rPr>
              <w:fldChar w:fldCharType="end"/>
            </w:r>
          </w:hyperlink>
        </w:p>
        <w:p w14:paraId="6681FCA7"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72" w:history="1">
            <w:r w:rsidRPr="001B75B8">
              <w:rPr>
                <w:rStyle w:val="Hyperlink"/>
                <w:noProof/>
                <w:color w:val="auto"/>
              </w:rPr>
              <w:t>E.4 Secure Document Registration and Ownership</w:t>
            </w:r>
            <w:r w:rsidRPr="001B75B8">
              <w:rPr>
                <w:noProof/>
                <w:color w:val="auto"/>
              </w:rPr>
              <w:tab/>
            </w:r>
            <w:r w:rsidRPr="001B75B8">
              <w:rPr>
                <w:noProof/>
                <w:color w:val="auto"/>
              </w:rPr>
              <w:fldChar w:fldCharType="begin"/>
            </w:r>
            <w:r w:rsidRPr="001B75B8">
              <w:rPr>
                <w:noProof/>
                <w:color w:val="auto"/>
              </w:rPr>
              <w:instrText xml:space="preserve"> PAGEREF _Toc236921372 \h </w:instrText>
            </w:r>
            <w:r w:rsidRPr="001B75B8">
              <w:rPr>
                <w:noProof/>
                <w:color w:val="auto"/>
              </w:rPr>
            </w:r>
            <w:r w:rsidRPr="001B75B8">
              <w:rPr>
                <w:noProof/>
                <w:color w:val="auto"/>
              </w:rPr>
              <w:fldChar w:fldCharType="separate"/>
            </w:r>
            <w:r w:rsidRPr="001B75B8">
              <w:rPr>
                <w:noProof/>
                <w:color w:val="auto"/>
              </w:rPr>
              <w:t>72</w:t>
            </w:r>
            <w:r w:rsidRPr="001B75B8">
              <w:rPr>
                <w:noProof/>
                <w:color w:val="auto"/>
              </w:rPr>
              <w:fldChar w:fldCharType="end"/>
            </w:r>
          </w:hyperlink>
        </w:p>
        <w:p w14:paraId="23C675CD"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73" w:history="1">
            <w:r w:rsidRPr="001B75B8">
              <w:rPr>
                <w:rStyle w:val="Hyperlink"/>
                <w:noProof/>
                <w:color w:val="auto"/>
              </w:rPr>
              <w:t>E.5 ID-Based Routing to a Recipient</w:t>
            </w:r>
            <w:r w:rsidRPr="001B75B8">
              <w:rPr>
                <w:noProof/>
                <w:color w:val="auto"/>
              </w:rPr>
              <w:tab/>
            </w:r>
            <w:r w:rsidRPr="001B75B8">
              <w:rPr>
                <w:noProof/>
                <w:color w:val="auto"/>
              </w:rPr>
              <w:fldChar w:fldCharType="begin"/>
            </w:r>
            <w:r w:rsidRPr="001B75B8">
              <w:rPr>
                <w:noProof/>
                <w:color w:val="auto"/>
              </w:rPr>
              <w:instrText xml:space="preserve"> PAGEREF _Toc236921373 \h </w:instrText>
            </w:r>
            <w:r w:rsidRPr="001B75B8">
              <w:rPr>
                <w:noProof/>
                <w:color w:val="auto"/>
              </w:rPr>
            </w:r>
            <w:r w:rsidRPr="001B75B8">
              <w:rPr>
                <w:noProof/>
                <w:color w:val="auto"/>
              </w:rPr>
              <w:fldChar w:fldCharType="separate"/>
            </w:r>
            <w:r w:rsidRPr="001B75B8">
              <w:rPr>
                <w:noProof/>
                <w:color w:val="auto"/>
              </w:rPr>
              <w:t>73</w:t>
            </w:r>
            <w:r w:rsidRPr="001B75B8">
              <w:rPr>
                <w:noProof/>
                <w:color w:val="auto"/>
              </w:rPr>
              <w:fldChar w:fldCharType="end"/>
            </w:r>
          </w:hyperlink>
        </w:p>
        <w:p w14:paraId="0FA1F8DE"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74" w:history="1">
            <w:r w:rsidRPr="001B75B8">
              <w:rPr>
                <w:rStyle w:val="Hyperlink"/>
                <w:noProof/>
                <w:color w:val="auto"/>
              </w:rPr>
              <w:t>E.6 Account and Credential Synchronization</w:t>
            </w:r>
            <w:r w:rsidRPr="001B75B8">
              <w:rPr>
                <w:noProof/>
                <w:color w:val="auto"/>
              </w:rPr>
              <w:tab/>
            </w:r>
            <w:r w:rsidRPr="001B75B8">
              <w:rPr>
                <w:noProof/>
                <w:color w:val="auto"/>
              </w:rPr>
              <w:fldChar w:fldCharType="begin"/>
            </w:r>
            <w:r w:rsidRPr="001B75B8">
              <w:rPr>
                <w:noProof/>
                <w:color w:val="auto"/>
              </w:rPr>
              <w:instrText xml:space="preserve"> PAGEREF _Toc236921374 \h </w:instrText>
            </w:r>
            <w:r w:rsidRPr="001B75B8">
              <w:rPr>
                <w:noProof/>
                <w:color w:val="auto"/>
              </w:rPr>
            </w:r>
            <w:r w:rsidRPr="001B75B8">
              <w:rPr>
                <w:noProof/>
                <w:color w:val="auto"/>
              </w:rPr>
              <w:fldChar w:fldCharType="separate"/>
            </w:r>
            <w:r w:rsidRPr="001B75B8">
              <w:rPr>
                <w:noProof/>
                <w:color w:val="auto"/>
              </w:rPr>
              <w:t>73</w:t>
            </w:r>
            <w:r w:rsidRPr="001B75B8">
              <w:rPr>
                <w:noProof/>
                <w:color w:val="auto"/>
              </w:rPr>
              <w:fldChar w:fldCharType="end"/>
            </w:r>
          </w:hyperlink>
        </w:p>
        <w:p w14:paraId="53D50363"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75" w:history="1">
            <w:r w:rsidRPr="001B75B8">
              <w:rPr>
                <w:rStyle w:val="Hyperlink"/>
                <w:noProof/>
                <w:color w:val="auto"/>
              </w:rPr>
              <w:t>E.7 Frontend Identity-Based Visibility</w:t>
            </w:r>
            <w:r w:rsidRPr="001B75B8">
              <w:rPr>
                <w:noProof/>
                <w:color w:val="auto"/>
              </w:rPr>
              <w:tab/>
            </w:r>
            <w:r w:rsidRPr="001B75B8">
              <w:rPr>
                <w:noProof/>
                <w:color w:val="auto"/>
              </w:rPr>
              <w:fldChar w:fldCharType="begin"/>
            </w:r>
            <w:r w:rsidRPr="001B75B8">
              <w:rPr>
                <w:noProof/>
                <w:color w:val="auto"/>
              </w:rPr>
              <w:instrText xml:space="preserve"> PAGEREF _Toc236921375 \h </w:instrText>
            </w:r>
            <w:r w:rsidRPr="001B75B8">
              <w:rPr>
                <w:noProof/>
                <w:color w:val="auto"/>
              </w:rPr>
            </w:r>
            <w:r w:rsidRPr="001B75B8">
              <w:rPr>
                <w:noProof/>
                <w:color w:val="auto"/>
              </w:rPr>
              <w:fldChar w:fldCharType="separate"/>
            </w:r>
            <w:r w:rsidRPr="001B75B8">
              <w:rPr>
                <w:noProof/>
                <w:color w:val="auto"/>
              </w:rPr>
              <w:t>74</w:t>
            </w:r>
            <w:r w:rsidRPr="001B75B8">
              <w:rPr>
                <w:noProof/>
                <w:color w:val="auto"/>
              </w:rPr>
              <w:fldChar w:fldCharType="end"/>
            </w:r>
          </w:hyperlink>
        </w:p>
        <w:p w14:paraId="2DEFC349" w14:textId="77777777" w:rsidR="00FB015F" w:rsidRPr="001B75B8" w:rsidRDefault="00FB015F">
          <w:pPr>
            <w:pStyle w:val="TOC3"/>
            <w:tabs>
              <w:tab w:val="right" w:leader="dot" w:pos="8656"/>
            </w:tabs>
            <w:rPr>
              <w:rFonts w:eastAsiaTheme="minorEastAsia" w:cstheme="minorBidi"/>
              <w:noProof/>
              <w:color w:val="auto"/>
              <w:kern w:val="2"/>
              <w:lang w:eastAsia="zh-CN"/>
              <w14:ligatures w14:val="standardContextual"/>
            </w:rPr>
          </w:pPr>
          <w:hyperlink w:anchor="_Toc236921376" w:history="1">
            <w:r w:rsidRPr="001B75B8">
              <w:rPr>
                <w:rStyle w:val="Hyperlink"/>
                <w:noProof/>
                <w:color w:val="auto"/>
              </w:rPr>
              <w:t>E.8 API Identity Header and Transfer Contract</w:t>
            </w:r>
            <w:r w:rsidRPr="001B75B8">
              <w:rPr>
                <w:noProof/>
                <w:color w:val="auto"/>
              </w:rPr>
              <w:tab/>
            </w:r>
            <w:r w:rsidRPr="001B75B8">
              <w:rPr>
                <w:noProof/>
                <w:color w:val="auto"/>
              </w:rPr>
              <w:fldChar w:fldCharType="begin"/>
            </w:r>
            <w:r w:rsidRPr="001B75B8">
              <w:rPr>
                <w:noProof/>
                <w:color w:val="auto"/>
              </w:rPr>
              <w:instrText xml:space="preserve"> PAGEREF _Toc236921376 \h </w:instrText>
            </w:r>
            <w:r w:rsidRPr="001B75B8">
              <w:rPr>
                <w:noProof/>
                <w:color w:val="auto"/>
              </w:rPr>
            </w:r>
            <w:r w:rsidRPr="001B75B8">
              <w:rPr>
                <w:noProof/>
                <w:color w:val="auto"/>
              </w:rPr>
              <w:fldChar w:fldCharType="separate"/>
            </w:r>
            <w:r w:rsidRPr="001B75B8">
              <w:rPr>
                <w:noProof/>
                <w:color w:val="auto"/>
              </w:rPr>
              <w:t>74</w:t>
            </w:r>
            <w:r w:rsidRPr="001B75B8">
              <w:rPr>
                <w:noProof/>
                <w:color w:val="auto"/>
              </w:rPr>
              <w:fldChar w:fldCharType="end"/>
            </w:r>
          </w:hyperlink>
        </w:p>
        <w:p w14:paraId="62238496" w14:textId="77777777" w:rsidR="00FB015F" w:rsidRPr="001B75B8" w:rsidRDefault="00FB015F">
          <w:pPr>
            <w:pStyle w:val="TOC1"/>
            <w:tabs>
              <w:tab w:val="right" w:leader="dot" w:pos="8656"/>
            </w:tabs>
            <w:rPr>
              <w:rFonts w:eastAsiaTheme="minorEastAsia" w:cstheme="minorBidi"/>
              <w:noProof/>
              <w:color w:val="auto"/>
              <w:kern w:val="2"/>
              <w:lang w:eastAsia="zh-CN"/>
              <w14:ligatures w14:val="standardContextual"/>
            </w:rPr>
          </w:pPr>
          <w:hyperlink w:anchor="_Toc236921377" w:history="1">
            <w:r w:rsidRPr="001B75B8">
              <w:rPr>
                <w:rStyle w:val="Hyperlink"/>
                <w:noProof/>
                <w:color w:val="auto"/>
              </w:rPr>
              <w:t>CURRICULUM VITAE</w:t>
            </w:r>
            <w:r w:rsidRPr="001B75B8">
              <w:rPr>
                <w:noProof/>
                <w:color w:val="auto"/>
              </w:rPr>
              <w:tab/>
            </w:r>
            <w:r w:rsidRPr="001B75B8">
              <w:rPr>
                <w:noProof/>
                <w:color w:val="auto"/>
              </w:rPr>
              <w:fldChar w:fldCharType="begin"/>
            </w:r>
            <w:r w:rsidRPr="001B75B8">
              <w:rPr>
                <w:noProof/>
                <w:color w:val="auto"/>
              </w:rPr>
              <w:instrText xml:space="preserve"> PAGEREF _Toc236921377 \h </w:instrText>
            </w:r>
            <w:r w:rsidRPr="001B75B8">
              <w:rPr>
                <w:noProof/>
                <w:color w:val="auto"/>
              </w:rPr>
            </w:r>
            <w:r w:rsidRPr="001B75B8">
              <w:rPr>
                <w:noProof/>
                <w:color w:val="auto"/>
              </w:rPr>
              <w:fldChar w:fldCharType="separate"/>
            </w:r>
            <w:r w:rsidRPr="001B75B8">
              <w:rPr>
                <w:noProof/>
                <w:color w:val="auto"/>
              </w:rPr>
              <w:t>76</w:t>
            </w:r>
            <w:r w:rsidRPr="001B75B8">
              <w:rPr>
                <w:noProof/>
                <w:color w:val="auto"/>
              </w:rPr>
              <w:fldChar w:fldCharType="end"/>
            </w:r>
          </w:hyperlink>
        </w:p>
        <w:p w14:paraId="07A249C2" w14:textId="0AF0BA64" w:rsidR="00647B5A" w:rsidRPr="001B75B8" w:rsidRDefault="00647B5A" w:rsidP="00647B5A">
          <w:pPr>
            <w:rPr>
              <w:rFonts w:ascii="Century Gothic" w:hAnsi="Century Gothic"/>
            </w:rPr>
          </w:pPr>
          <w:r w:rsidRPr="001B75B8">
            <w:rPr>
              <w:rFonts w:ascii="Century Gothic" w:hAnsi="Century Gothic"/>
            </w:rPr>
            <w:lastRenderedPageBreak/>
            <w:fldChar w:fldCharType="end"/>
          </w:r>
        </w:p>
      </w:sdtContent>
    </w:sdt>
    <w:p w14:paraId="734AF488" w14:textId="0AF0BA64" w:rsidR="00647B5A" w:rsidRPr="001B75B8" w:rsidRDefault="00647B5A" w:rsidP="0018777C">
      <w:pPr>
        <w:pStyle w:val="Heading1"/>
        <w:jc w:val="center"/>
        <w:rPr>
          <w:rFonts w:ascii="Century Gothic" w:hAnsi="Century Gothic"/>
          <w:color w:val="auto"/>
          <w:sz w:val="22"/>
          <w:szCs w:val="22"/>
        </w:rPr>
      </w:pPr>
      <w:bookmarkStart w:id="4" w:name="_Toc236921300"/>
      <w:r w:rsidRPr="001B75B8">
        <w:rPr>
          <w:rFonts w:ascii="Century Gothic" w:hAnsi="Century Gothic"/>
          <w:color w:val="auto"/>
          <w:sz w:val="22"/>
          <w:szCs w:val="22"/>
        </w:rPr>
        <w:t>LIST OF TABLES</w:t>
      </w:r>
      <w:bookmarkEnd w:id="4"/>
    </w:p>
    <w:p w14:paraId="6D7848F8" w14:textId="77777777" w:rsidR="0018777C" w:rsidRPr="001B75B8" w:rsidRDefault="0018777C" w:rsidP="0018777C">
      <w:pPr>
        <w:rPr>
          <w:rFonts w:ascii="Century Gothic" w:hAnsi="Century Gothic"/>
        </w:rPr>
      </w:pPr>
    </w:p>
    <w:p w14:paraId="1D94011E" w14:textId="77777777" w:rsidR="00647B5A" w:rsidRPr="001B75B8" w:rsidRDefault="00647B5A" w:rsidP="00647B5A">
      <w:pPr>
        <w:jc w:val="both"/>
        <w:rPr>
          <w:rFonts w:ascii="Century Gothic" w:hAnsi="Century Gothic"/>
        </w:rPr>
      </w:pPr>
      <w:r w:rsidRPr="001B75B8">
        <w:rPr>
          <w:rFonts w:ascii="Century Gothic" w:hAnsi="Century Gothic"/>
        </w:rPr>
        <w:t>Table 1. Functional Scope of the Developed System</w:t>
      </w:r>
    </w:p>
    <w:p w14:paraId="51FB8B2D" w14:textId="77777777" w:rsidR="00647B5A" w:rsidRPr="001B75B8" w:rsidRDefault="00647B5A" w:rsidP="00647B5A">
      <w:pPr>
        <w:jc w:val="both"/>
        <w:rPr>
          <w:rFonts w:ascii="Century Gothic" w:hAnsi="Century Gothic"/>
        </w:rPr>
      </w:pPr>
      <w:r w:rsidRPr="001B75B8">
        <w:rPr>
          <w:rFonts w:ascii="Century Gothic" w:hAnsi="Century Gothic"/>
        </w:rPr>
        <w:t>Table 2. Software and Hardware Requirements</w:t>
      </w:r>
    </w:p>
    <w:p w14:paraId="3A172ECA" w14:textId="77777777" w:rsidR="00647B5A" w:rsidRPr="001B75B8" w:rsidRDefault="00647B5A" w:rsidP="00647B5A">
      <w:pPr>
        <w:jc w:val="both"/>
        <w:rPr>
          <w:rFonts w:ascii="Century Gothic" w:hAnsi="Century Gothic"/>
        </w:rPr>
      </w:pPr>
      <w:r w:rsidRPr="001B75B8">
        <w:rPr>
          <w:rFonts w:ascii="Century Gothic" w:hAnsi="Century Gothic"/>
        </w:rPr>
        <w:t>Table 3. Data Model and Major Entities</w:t>
      </w:r>
    </w:p>
    <w:p w14:paraId="266AD560" w14:textId="77777777" w:rsidR="00647B5A" w:rsidRPr="001B75B8" w:rsidRDefault="00647B5A" w:rsidP="00647B5A">
      <w:pPr>
        <w:jc w:val="both"/>
        <w:rPr>
          <w:rFonts w:ascii="Century Gothic" w:hAnsi="Century Gothic"/>
        </w:rPr>
      </w:pPr>
      <w:r w:rsidRPr="001B75B8">
        <w:rPr>
          <w:rFonts w:ascii="Century Gothic" w:hAnsi="Century Gothic"/>
        </w:rPr>
        <w:t>Table 4. ISO/IEC 25010 Evaluation Matrix</w:t>
      </w:r>
    </w:p>
    <w:p w14:paraId="6B887D1E" w14:textId="77777777" w:rsidR="00647B5A" w:rsidRPr="001B75B8" w:rsidRDefault="00647B5A" w:rsidP="00647B5A">
      <w:pPr>
        <w:jc w:val="both"/>
        <w:rPr>
          <w:rFonts w:ascii="Century Gothic" w:hAnsi="Century Gothic"/>
        </w:rPr>
      </w:pPr>
      <w:r w:rsidRPr="001B75B8">
        <w:rPr>
          <w:rFonts w:ascii="Century Gothic" w:hAnsi="Century Gothic"/>
        </w:rPr>
        <w:t>Table 5. Summary of Findings Template</w:t>
      </w:r>
    </w:p>
    <w:p w14:paraId="6E34DF68" w14:textId="77777777" w:rsidR="00D213B6" w:rsidRPr="001B75B8" w:rsidRDefault="00000000">
      <w:pPr>
        <w:rPr>
          <w:rFonts w:ascii="Century Gothic" w:hAnsi="Century Gothic"/>
        </w:rPr>
      </w:pPr>
      <w:r w:rsidRPr="001B75B8">
        <w:rPr>
          <w:rFonts w:ascii="Century Gothic" w:hAnsi="Century Gothic"/>
        </w:rPr>
        <w:t>Table 4.6. Implemented Data Environment and Integrity Rules</w:t>
      </w:r>
    </w:p>
    <w:p w14:paraId="7D6B8E31" w14:textId="77777777" w:rsidR="00647B5A" w:rsidRPr="001B75B8" w:rsidRDefault="00647B5A" w:rsidP="00647B5A">
      <w:pPr>
        <w:rPr>
          <w:rFonts w:ascii="Century Gothic" w:hAnsi="Century Gothic"/>
        </w:rPr>
      </w:pPr>
      <w:r w:rsidRPr="001B75B8">
        <w:rPr>
          <w:rFonts w:ascii="Century Gothic" w:hAnsi="Century Gothic"/>
        </w:rPr>
        <w:br w:type="page"/>
      </w:r>
    </w:p>
    <w:p w14:paraId="223ADFEB" w14:textId="77777777" w:rsidR="00647B5A" w:rsidRPr="001B75B8" w:rsidRDefault="00647B5A" w:rsidP="0018777C">
      <w:pPr>
        <w:pStyle w:val="Heading1"/>
        <w:jc w:val="center"/>
        <w:rPr>
          <w:rFonts w:ascii="Century Gothic" w:hAnsi="Century Gothic"/>
          <w:color w:val="auto"/>
          <w:sz w:val="22"/>
          <w:szCs w:val="22"/>
        </w:rPr>
      </w:pPr>
      <w:bookmarkStart w:id="5" w:name="_Toc236921301"/>
      <w:r w:rsidRPr="001B75B8">
        <w:rPr>
          <w:rFonts w:ascii="Century Gothic" w:hAnsi="Century Gothic"/>
          <w:color w:val="auto"/>
          <w:sz w:val="22"/>
          <w:szCs w:val="22"/>
        </w:rPr>
        <w:lastRenderedPageBreak/>
        <w:t>LIST OF FIGURES</w:t>
      </w:r>
      <w:bookmarkEnd w:id="5"/>
    </w:p>
    <w:p w14:paraId="22A26EFD" w14:textId="77777777" w:rsidR="0018777C" w:rsidRPr="001B75B8" w:rsidRDefault="0018777C" w:rsidP="0018777C">
      <w:pPr>
        <w:rPr>
          <w:rFonts w:ascii="Century Gothic" w:hAnsi="Century Gothic"/>
        </w:rPr>
      </w:pPr>
    </w:p>
    <w:p w14:paraId="47AD066C" w14:textId="77777777" w:rsidR="00647B5A" w:rsidRPr="001B75B8" w:rsidRDefault="00647B5A" w:rsidP="00647B5A">
      <w:pPr>
        <w:jc w:val="both"/>
        <w:rPr>
          <w:rFonts w:ascii="Century Gothic" w:hAnsi="Century Gothic"/>
        </w:rPr>
      </w:pPr>
      <w:r w:rsidRPr="001B75B8">
        <w:rPr>
          <w:rFonts w:ascii="Century Gothic" w:hAnsi="Century Gothic"/>
        </w:rPr>
        <w:t>Figure 1. Conceptual Framework</w:t>
      </w:r>
    </w:p>
    <w:p w14:paraId="53DC4516" w14:textId="77777777" w:rsidR="00647B5A" w:rsidRPr="001B75B8" w:rsidRDefault="00647B5A" w:rsidP="00647B5A">
      <w:pPr>
        <w:jc w:val="both"/>
        <w:rPr>
          <w:rFonts w:ascii="Century Gothic" w:hAnsi="Century Gothic"/>
        </w:rPr>
      </w:pPr>
      <w:r w:rsidRPr="001B75B8">
        <w:rPr>
          <w:rFonts w:ascii="Century Gothic" w:hAnsi="Century Gothic"/>
        </w:rPr>
        <w:t>Figure 2. Research Paradigm</w:t>
      </w:r>
    </w:p>
    <w:p w14:paraId="44532D64" w14:textId="77777777" w:rsidR="00647B5A" w:rsidRPr="001B75B8" w:rsidRDefault="00647B5A" w:rsidP="00647B5A">
      <w:pPr>
        <w:jc w:val="both"/>
        <w:rPr>
          <w:rFonts w:ascii="Century Gothic" w:hAnsi="Century Gothic"/>
        </w:rPr>
      </w:pPr>
      <w:r w:rsidRPr="001B75B8">
        <w:rPr>
          <w:rFonts w:ascii="Century Gothic" w:hAnsi="Century Gothic"/>
        </w:rPr>
        <w:t>Figure 3. System Architecture</w:t>
      </w:r>
    </w:p>
    <w:p w14:paraId="46012B59" w14:textId="77777777" w:rsidR="00647B5A" w:rsidRPr="001B75B8" w:rsidRDefault="00647B5A" w:rsidP="00647B5A">
      <w:pPr>
        <w:jc w:val="both"/>
        <w:rPr>
          <w:rFonts w:ascii="Century Gothic" w:hAnsi="Century Gothic"/>
        </w:rPr>
      </w:pPr>
      <w:r w:rsidRPr="001B75B8">
        <w:rPr>
          <w:rFonts w:ascii="Century Gothic" w:hAnsi="Century Gothic"/>
        </w:rPr>
        <w:t>Figure 4. Use-Case Diagram</w:t>
      </w:r>
    </w:p>
    <w:p w14:paraId="35E8BCE4" w14:textId="77777777" w:rsidR="00647B5A" w:rsidRPr="001B75B8" w:rsidRDefault="00647B5A" w:rsidP="00647B5A">
      <w:pPr>
        <w:jc w:val="both"/>
        <w:rPr>
          <w:rFonts w:ascii="Century Gothic" w:hAnsi="Century Gothic"/>
        </w:rPr>
      </w:pPr>
      <w:r w:rsidRPr="001B75B8">
        <w:rPr>
          <w:rFonts w:ascii="Century Gothic" w:hAnsi="Century Gothic"/>
        </w:rPr>
        <w:t>Figure 5. Context-Level Data Flow Diagram</w:t>
      </w:r>
    </w:p>
    <w:p w14:paraId="3CA33C36" w14:textId="77777777" w:rsidR="00647B5A" w:rsidRPr="001B75B8" w:rsidRDefault="00647B5A" w:rsidP="00647B5A">
      <w:pPr>
        <w:jc w:val="both"/>
        <w:rPr>
          <w:rFonts w:ascii="Century Gothic" w:hAnsi="Century Gothic"/>
        </w:rPr>
      </w:pPr>
      <w:r w:rsidRPr="001B75B8">
        <w:rPr>
          <w:rFonts w:ascii="Century Gothic" w:hAnsi="Century Gothic"/>
        </w:rPr>
        <w:t>Figure 6. Hierarchical Input Process Output</w:t>
      </w:r>
    </w:p>
    <w:p w14:paraId="5D49C519" w14:textId="77777777" w:rsidR="00647B5A" w:rsidRPr="001B75B8" w:rsidRDefault="00647B5A" w:rsidP="00647B5A">
      <w:pPr>
        <w:jc w:val="both"/>
        <w:rPr>
          <w:rFonts w:ascii="Century Gothic" w:hAnsi="Century Gothic"/>
        </w:rPr>
      </w:pPr>
      <w:r w:rsidRPr="001B75B8">
        <w:rPr>
          <w:rFonts w:ascii="Century Gothic" w:hAnsi="Century Gothic"/>
        </w:rPr>
        <w:t>Figure 7. Input-Process-Output Diagram</w:t>
      </w:r>
    </w:p>
    <w:p w14:paraId="721B35FB" w14:textId="77777777" w:rsidR="00647B5A" w:rsidRPr="001B75B8" w:rsidRDefault="00647B5A" w:rsidP="00647B5A">
      <w:pPr>
        <w:jc w:val="both"/>
        <w:rPr>
          <w:rFonts w:ascii="Century Gothic" w:hAnsi="Century Gothic"/>
        </w:rPr>
      </w:pPr>
      <w:r w:rsidRPr="001B75B8">
        <w:rPr>
          <w:rFonts w:ascii="Century Gothic" w:hAnsi="Century Gothic"/>
        </w:rPr>
        <w:t>Figure 8. Entity Relationship Diagram</w:t>
      </w:r>
    </w:p>
    <w:p w14:paraId="18F2DF96" w14:textId="77777777" w:rsidR="00E3629D" w:rsidRPr="001B75B8" w:rsidRDefault="00F460FB">
      <w:pPr>
        <w:rPr>
          <w:rFonts w:ascii="Century Gothic" w:hAnsi="Century Gothic"/>
        </w:rPr>
      </w:pPr>
      <w:r w:rsidRPr="001B75B8">
        <w:rPr>
          <w:rFonts w:ascii="Century Gothic" w:hAnsi="Century Gothic"/>
        </w:rPr>
        <w:t>Figure 9. Close-Up Authentication Form</w:t>
      </w:r>
    </w:p>
    <w:p w14:paraId="38784BA5" w14:textId="77777777" w:rsidR="00E3629D" w:rsidRPr="001B75B8" w:rsidRDefault="00F460FB">
      <w:pPr>
        <w:rPr>
          <w:rFonts w:ascii="Century Gothic" w:hAnsi="Century Gothic"/>
        </w:rPr>
      </w:pPr>
      <w:r w:rsidRPr="001B75B8">
        <w:rPr>
          <w:rFonts w:ascii="Century Gothic" w:hAnsi="Century Gothic"/>
        </w:rPr>
        <w:t>Figure 10. System Administrator Dashboard</w:t>
      </w:r>
    </w:p>
    <w:p w14:paraId="79FABDB9" w14:textId="77777777" w:rsidR="00E3629D" w:rsidRPr="001B75B8" w:rsidRDefault="00F460FB">
      <w:pPr>
        <w:rPr>
          <w:rFonts w:ascii="Century Gothic" w:hAnsi="Century Gothic"/>
        </w:rPr>
      </w:pPr>
      <w:r w:rsidRPr="001B75B8">
        <w:rPr>
          <w:rFonts w:ascii="Century Gothic" w:hAnsi="Century Gothic"/>
        </w:rPr>
        <w:t>Figure 11. Administrator Log New Document and Upload Form</w:t>
      </w:r>
    </w:p>
    <w:p w14:paraId="234D58AC" w14:textId="77777777" w:rsidR="00E3629D" w:rsidRPr="001B75B8" w:rsidRDefault="00F460FB">
      <w:pPr>
        <w:rPr>
          <w:rFonts w:ascii="Century Gothic" w:hAnsi="Century Gothic"/>
        </w:rPr>
      </w:pPr>
      <w:r w:rsidRPr="001B75B8">
        <w:rPr>
          <w:rFonts w:ascii="Century Gothic" w:hAnsi="Century Gothic"/>
        </w:rPr>
        <w:t>Figure 12. Administrator Document Monitoring Center</w:t>
      </w:r>
    </w:p>
    <w:p w14:paraId="694F78B4" w14:textId="77777777" w:rsidR="00E3629D" w:rsidRPr="001B75B8" w:rsidRDefault="00F460FB">
      <w:pPr>
        <w:rPr>
          <w:rFonts w:ascii="Century Gothic" w:hAnsi="Century Gothic"/>
        </w:rPr>
      </w:pPr>
      <w:r w:rsidRPr="001B75B8">
        <w:rPr>
          <w:rFonts w:ascii="Century Gothic" w:hAnsi="Century Gothic"/>
        </w:rPr>
        <w:t>Figure 13. Administrator Document Details and History</w:t>
      </w:r>
    </w:p>
    <w:p w14:paraId="28D67067" w14:textId="77777777" w:rsidR="00E3629D" w:rsidRPr="001B75B8" w:rsidRDefault="00F460FB">
      <w:pPr>
        <w:rPr>
          <w:rFonts w:ascii="Century Gothic" w:hAnsi="Century Gothic"/>
        </w:rPr>
      </w:pPr>
      <w:r w:rsidRPr="001B75B8">
        <w:rPr>
          <w:rFonts w:ascii="Century Gothic" w:hAnsi="Century Gothic"/>
        </w:rPr>
        <w:t>Figure 14. Administrator Route/Forward Form</w:t>
      </w:r>
    </w:p>
    <w:p w14:paraId="45A2DF2F" w14:textId="77777777" w:rsidR="00E3629D" w:rsidRPr="001B75B8" w:rsidRDefault="00F460FB">
      <w:pPr>
        <w:rPr>
          <w:rFonts w:ascii="Century Gothic" w:hAnsi="Century Gothic"/>
        </w:rPr>
      </w:pPr>
      <w:r w:rsidRPr="001B75B8">
        <w:rPr>
          <w:rFonts w:ascii="Century Gothic" w:hAnsi="Century Gothic"/>
        </w:rPr>
        <w:t>Figure 15. Administrator Routing Slip Feature</w:t>
      </w:r>
    </w:p>
    <w:p w14:paraId="1458D7A8" w14:textId="77777777" w:rsidR="00E3629D" w:rsidRPr="001B75B8" w:rsidRDefault="00F460FB">
      <w:pPr>
        <w:rPr>
          <w:rFonts w:ascii="Century Gothic" w:hAnsi="Century Gothic"/>
        </w:rPr>
      </w:pPr>
      <w:r w:rsidRPr="001B75B8">
        <w:rPr>
          <w:rFonts w:ascii="Century Gothic" w:hAnsi="Century Gothic"/>
        </w:rPr>
        <w:t>Figure 16. Administrator Outgoing Envelope Feature</w:t>
      </w:r>
    </w:p>
    <w:p w14:paraId="2F5609BF" w14:textId="77777777" w:rsidR="00E3629D" w:rsidRPr="001B75B8" w:rsidRDefault="00F460FB">
      <w:pPr>
        <w:rPr>
          <w:rFonts w:ascii="Century Gothic" w:hAnsi="Century Gothic"/>
        </w:rPr>
      </w:pPr>
      <w:r w:rsidRPr="001B75B8">
        <w:rPr>
          <w:rFonts w:ascii="Century Gothic" w:hAnsi="Century Gothic"/>
        </w:rPr>
        <w:t>Figure 17. Administrator Office Directory</w:t>
      </w:r>
    </w:p>
    <w:p w14:paraId="12C0A354" w14:textId="77777777" w:rsidR="00E3629D" w:rsidRPr="001B75B8" w:rsidRDefault="00F460FB">
      <w:pPr>
        <w:rPr>
          <w:rFonts w:ascii="Century Gothic" w:hAnsi="Century Gothic"/>
        </w:rPr>
      </w:pPr>
      <w:r w:rsidRPr="001B75B8">
        <w:rPr>
          <w:rFonts w:ascii="Century Gothic" w:hAnsi="Century Gothic"/>
        </w:rPr>
        <w:t>Figure 18. Administrator QR Code Generator</w:t>
      </w:r>
    </w:p>
    <w:p w14:paraId="0346972D" w14:textId="77777777" w:rsidR="00E3629D" w:rsidRPr="001B75B8" w:rsidRDefault="00F460FB">
      <w:pPr>
        <w:rPr>
          <w:rFonts w:ascii="Century Gothic" w:hAnsi="Century Gothic"/>
        </w:rPr>
      </w:pPr>
      <w:r w:rsidRPr="001B75B8">
        <w:rPr>
          <w:rFonts w:ascii="Century Gothic" w:hAnsi="Century Gothic"/>
        </w:rPr>
        <w:t>Figure 19. System Audit Logs</w:t>
      </w:r>
    </w:p>
    <w:p w14:paraId="46223BAA" w14:textId="77777777" w:rsidR="00E3629D" w:rsidRPr="001B75B8" w:rsidRDefault="00F460FB">
      <w:pPr>
        <w:rPr>
          <w:rFonts w:ascii="Century Gothic" w:hAnsi="Century Gothic"/>
        </w:rPr>
      </w:pPr>
      <w:r w:rsidRPr="001B75B8">
        <w:rPr>
          <w:rFonts w:ascii="Century Gothic" w:hAnsi="Century Gothic"/>
        </w:rPr>
        <w:t>Figure 20. Envelope Dispatch Logs</w:t>
      </w:r>
    </w:p>
    <w:p w14:paraId="2A57C9F2" w14:textId="77777777" w:rsidR="00E3629D" w:rsidRPr="001B75B8" w:rsidRDefault="00F460FB">
      <w:pPr>
        <w:rPr>
          <w:rFonts w:ascii="Century Gothic" w:hAnsi="Century Gothic"/>
        </w:rPr>
      </w:pPr>
      <w:r w:rsidRPr="001B75B8">
        <w:rPr>
          <w:rFonts w:ascii="Century Gothic" w:hAnsi="Century Gothic"/>
        </w:rPr>
        <w:t>Figure 21. Personnel Account Management</w:t>
      </w:r>
    </w:p>
    <w:p w14:paraId="04EB0396" w14:textId="77777777" w:rsidR="00E3629D" w:rsidRPr="001B75B8" w:rsidRDefault="00F460FB">
      <w:pPr>
        <w:rPr>
          <w:rFonts w:ascii="Century Gothic" w:hAnsi="Century Gothic"/>
        </w:rPr>
      </w:pPr>
      <w:r w:rsidRPr="001B75B8">
        <w:rPr>
          <w:rFonts w:ascii="Century Gothic" w:hAnsi="Century Gothic"/>
        </w:rPr>
        <w:t>Figure 22. Role and Menu Access Matrix</w:t>
      </w:r>
    </w:p>
    <w:p w14:paraId="46F54D96" w14:textId="77777777" w:rsidR="00E3629D" w:rsidRPr="001B75B8" w:rsidRDefault="00F460FB">
      <w:pPr>
        <w:rPr>
          <w:rFonts w:ascii="Century Gothic" w:hAnsi="Century Gothic"/>
        </w:rPr>
      </w:pPr>
      <w:r w:rsidRPr="001B75B8">
        <w:rPr>
          <w:rFonts w:ascii="Century Gothic" w:hAnsi="Century Gothic"/>
        </w:rPr>
        <w:t>Figure 23. Create New Regional Personnel Account Form</w:t>
      </w:r>
    </w:p>
    <w:p w14:paraId="4BAE40E5" w14:textId="77777777" w:rsidR="00E3629D" w:rsidRPr="001B75B8" w:rsidRDefault="00F460FB">
      <w:pPr>
        <w:rPr>
          <w:rFonts w:ascii="Century Gothic" w:hAnsi="Century Gothic"/>
        </w:rPr>
      </w:pPr>
      <w:r w:rsidRPr="001B75B8">
        <w:rPr>
          <w:rFonts w:ascii="Century Gothic" w:hAnsi="Century Gothic"/>
        </w:rPr>
        <w:t>Figure 24. Division Management</w:t>
      </w:r>
    </w:p>
    <w:p w14:paraId="76FC5D04" w14:textId="77777777" w:rsidR="00E3629D" w:rsidRPr="001B75B8" w:rsidRDefault="00F460FB">
      <w:pPr>
        <w:rPr>
          <w:rFonts w:ascii="Century Gothic" w:hAnsi="Century Gothic"/>
        </w:rPr>
      </w:pPr>
      <w:r w:rsidRPr="001B75B8">
        <w:rPr>
          <w:rFonts w:ascii="Century Gothic" w:hAnsi="Century Gothic"/>
        </w:rPr>
        <w:t>Figure 25. Administrator Account Settings</w:t>
      </w:r>
    </w:p>
    <w:p w14:paraId="4A895BC3" w14:textId="77777777" w:rsidR="00E3629D" w:rsidRPr="001B75B8" w:rsidRDefault="00F460FB">
      <w:pPr>
        <w:rPr>
          <w:rFonts w:ascii="Century Gothic" w:hAnsi="Century Gothic"/>
        </w:rPr>
      </w:pPr>
      <w:r w:rsidRPr="001B75B8">
        <w:rPr>
          <w:rFonts w:ascii="Century Gothic" w:hAnsi="Century Gothic"/>
        </w:rPr>
        <w:t>Figure 26. Regular User Dashboard</w:t>
      </w:r>
    </w:p>
    <w:p w14:paraId="129224AE" w14:textId="77777777" w:rsidR="00E3629D" w:rsidRPr="001B75B8" w:rsidRDefault="00F460FB">
      <w:pPr>
        <w:rPr>
          <w:rFonts w:ascii="Century Gothic" w:hAnsi="Century Gothic"/>
        </w:rPr>
      </w:pPr>
      <w:r w:rsidRPr="001B75B8">
        <w:rPr>
          <w:rFonts w:ascii="Century Gothic" w:hAnsi="Century Gothic"/>
        </w:rPr>
        <w:lastRenderedPageBreak/>
        <w:t>Figure 27. Regular User Notification Drawer</w:t>
      </w:r>
    </w:p>
    <w:p w14:paraId="0B95DCB7" w14:textId="77777777" w:rsidR="00E3629D" w:rsidRPr="001B75B8" w:rsidRDefault="00F460FB">
      <w:pPr>
        <w:rPr>
          <w:rFonts w:ascii="Century Gothic" w:hAnsi="Century Gothic"/>
        </w:rPr>
      </w:pPr>
      <w:r w:rsidRPr="001B75B8">
        <w:rPr>
          <w:rFonts w:ascii="Century Gothic" w:hAnsi="Century Gothic"/>
        </w:rPr>
        <w:t>Figure 28. Regular User Assigned Document List</w:t>
      </w:r>
    </w:p>
    <w:p w14:paraId="0F41001F" w14:textId="77777777" w:rsidR="00E3629D" w:rsidRPr="001B75B8" w:rsidRDefault="00F460FB">
      <w:pPr>
        <w:rPr>
          <w:rFonts w:ascii="Century Gothic" w:hAnsi="Century Gothic"/>
        </w:rPr>
      </w:pPr>
      <w:r w:rsidRPr="001B75B8">
        <w:rPr>
          <w:rFonts w:ascii="Century Gothic" w:hAnsi="Century Gothic"/>
        </w:rPr>
        <w:t>Figure 29. Regular User Document Details</w:t>
      </w:r>
    </w:p>
    <w:p w14:paraId="4BAE5C1C" w14:textId="77777777" w:rsidR="00E3629D" w:rsidRPr="001B75B8" w:rsidRDefault="00F460FB">
      <w:pPr>
        <w:rPr>
          <w:rFonts w:ascii="Century Gothic" w:hAnsi="Century Gothic"/>
        </w:rPr>
      </w:pPr>
      <w:r w:rsidRPr="001B75B8">
        <w:rPr>
          <w:rFonts w:ascii="Century Gothic" w:hAnsi="Century Gothic"/>
        </w:rPr>
        <w:t>Figure 30. Regular User Route and Action Form</w:t>
      </w:r>
    </w:p>
    <w:p w14:paraId="7B107682" w14:textId="77777777" w:rsidR="00E3629D" w:rsidRPr="001B75B8" w:rsidRDefault="00F460FB">
      <w:pPr>
        <w:rPr>
          <w:rFonts w:ascii="Century Gothic" w:hAnsi="Century Gothic"/>
        </w:rPr>
      </w:pPr>
      <w:r w:rsidRPr="001B75B8">
        <w:rPr>
          <w:rFonts w:ascii="Century Gothic" w:hAnsi="Century Gothic"/>
        </w:rPr>
        <w:t>Figure 31. Regular User Registration and File Upload Form</w:t>
      </w:r>
    </w:p>
    <w:p w14:paraId="419F5F59" w14:textId="77777777" w:rsidR="00E3629D" w:rsidRPr="001B75B8" w:rsidRDefault="00F460FB">
      <w:pPr>
        <w:rPr>
          <w:rFonts w:ascii="Century Gothic" w:hAnsi="Century Gothic"/>
        </w:rPr>
      </w:pPr>
      <w:r w:rsidRPr="001B75B8">
        <w:rPr>
          <w:rFonts w:ascii="Century Gothic" w:hAnsi="Century Gothic"/>
        </w:rPr>
        <w:t>Figure 32. Regular User Account Settings</w:t>
      </w:r>
    </w:p>
    <w:p w14:paraId="1A19B892" w14:textId="77777777" w:rsidR="00D213B6" w:rsidRPr="001B75B8" w:rsidRDefault="00000000">
      <w:pPr>
        <w:rPr>
          <w:rFonts w:ascii="Century Gothic" w:hAnsi="Century Gothic"/>
        </w:rPr>
      </w:pPr>
      <w:r w:rsidRPr="001B75B8">
        <w:rPr>
          <w:rFonts w:ascii="Century Gothic" w:hAnsi="Century Gothic"/>
        </w:rPr>
        <w:t>Figure 4.22. Employee Profiles and Positions Data Environment</w:t>
      </w:r>
    </w:p>
    <w:p w14:paraId="67CA6758" w14:textId="77777777" w:rsidR="00D213B6" w:rsidRPr="001B75B8" w:rsidRDefault="00000000">
      <w:pPr>
        <w:rPr>
          <w:rFonts w:ascii="Century Gothic" w:hAnsi="Century Gothic"/>
        </w:rPr>
      </w:pPr>
      <w:r w:rsidRPr="001B75B8">
        <w:rPr>
          <w:rFonts w:ascii="Century Gothic" w:hAnsi="Century Gothic"/>
        </w:rPr>
        <w:t>Figure 4.23. Users Data Environment</w:t>
      </w:r>
    </w:p>
    <w:p w14:paraId="5AEB7E8C" w14:textId="77777777" w:rsidR="00D213B6" w:rsidRPr="001B75B8" w:rsidRDefault="00000000">
      <w:pPr>
        <w:rPr>
          <w:rFonts w:ascii="Century Gothic" w:hAnsi="Century Gothic"/>
        </w:rPr>
      </w:pPr>
      <w:r w:rsidRPr="001B75B8">
        <w:rPr>
          <w:rFonts w:ascii="Century Gothic" w:hAnsi="Century Gothic"/>
        </w:rPr>
        <w:t>Figure 4.24. Divisions Data Environment</w:t>
      </w:r>
    </w:p>
    <w:p w14:paraId="1762AA10" w14:textId="77777777" w:rsidR="00D213B6" w:rsidRPr="001B75B8" w:rsidRDefault="00000000">
      <w:pPr>
        <w:rPr>
          <w:rFonts w:ascii="Century Gothic" w:hAnsi="Century Gothic"/>
        </w:rPr>
      </w:pPr>
      <w:r w:rsidRPr="001B75B8">
        <w:rPr>
          <w:rFonts w:ascii="Century Gothic" w:hAnsi="Century Gothic"/>
        </w:rPr>
        <w:t>Figure 4.25. Documents Data Environment</w:t>
      </w:r>
    </w:p>
    <w:p w14:paraId="3F22DC30" w14:textId="77777777" w:rsidR="00D213B6" w:rsidRPr="001B75B8" w:rsidRDefault="00000000">
      <w:pPr>
        <w:rPr>
          <w:rFonts w:ascii="Century Gothic" w:hAnsi="Century Gothic"/>
        </w:rPr>
      </w:pPr>
      <w:r w:rsidRPr="001B75B8">
        <w:rPr>
          <w:rFonts w:ascii="Century Gothic" w:hAnsi="Century Gothic"/>
        </w:rPr>
        <w:t>Figure 4.26. Document Routes Data Environment</w:t>
      </w:r>
    </w:p>
    <w:p w14:paraId="3765F601" w14:textId="77777777" w:rsidR="00D213B6" w:rsidRPr="001B75B8" w:rsidRDefault="00000000">
      <w:pPr>
        <w:rPr>
          <w:rFonts w:ascii="Century Gothic" w:hAnsi="Century Gothic"/>
        </w:rPr>
      </w:pPr>
      <w:r w:rsidRPr="001B75B8">
        <w:rPr>
          <w:rFonts w:ascii="Century Gothic" w:hAnsi="Century Gothic"/>
        </w:rPr>
        <w:t>Figure 4.27. Document Attachments Data Environment</w:t>
      </w:r>
    </w:p>
    <w:p w14:paraId="5D9B52A9" w14:textId="77777777" w:rsidR="00D213B6" w:rsidRPr="001B75B8" w:rsidRDefault="00000000">
      <w:pPr>
        <w:rPr>
          <w:rFonts w:ascii="Century Gothic" w:hAnsi="Century Gothic"/>
        </w:rPr>
      </w:pPr>
      <w:r w:rsidRPr="001B75B8">
        <w:rPr>
          <w:rFonts w:ascii="Century Gothic" w:hAnsi="Century Gothic"/>
        </w:rPr>
        <w:t>Figure 4.28. Audit Logs Data Environment</w:t>
      </w:r>
    </w:p>
    <w:p w14:paraId="2ABF167B" w14:textId="77777777" w:rsidR="00D213B6" w:rsidRPr="001B75B8" w:rsidRDefault="00000000">
      <w:pPr>
        <w:rPr>
          <w:rFonts w:ascii="Century Gothic" w:hAnsi="Century Gothic"/>
        </w:rPr>
      </w:pPr>
      <w:r w:rsidRPr="001B75B8">
        <w:rPr>
          <w:rFonts w:ascii="Century Gothic" w:hAnsi="Century Gothic"/>
        </w:rPr>
        <w:t>Figure 4.29. Envelope Dispatch Logs Data Environment</w:t>
      </w:r>
    </w:p>
    <w:p w14:paraId="7FCE3489" w14:textId="77777777" w:rsidR="00647B5A" w:rsidRPr="001B75B8" w:rsidRDefault="00647B5A" w:rsidP="00647B5A">
      <w:pPr>
        <w:rPr>
          <w:rFonts w:ascii="Century Gothic" w:hAnsi="Century Gothic"/>
        </w:rPr>
      </w:pPr>
      <w:r w:rsidRPr="001B75B8">
        <w:rPr>
          <w:rFonts w:ascii="Century Gothic" w:hAnsi="Century Gothic"/>
        </w:rPr>
        <w:br w:type="page"/>
      </w:r>
    </w:p>
    <w:p w14:paraId="24C27364" w14:textId="77777777" w:rsidR="00647B5A" w:rsidRPr="001B75B8" w:rsidRDefault="00647B5A" w:rsidP="0018777C">
      <w:pPr>
        <w:pStyle w:val="Heading1"/>
        <w:jc w:val="center"/>
        <w:rPr>
          <w:rFonts w:ascii="Century Gothic" w:hAnsi="Century Gothic"/>
          <w:color w:val="auto"/>
          <w:sz w:val="22"/>
          <w:szCs w:val="22"/>
        </w:rPr>
      </w:pPr>
      <w:bookmarkStart w:id="6" w:name="_Toc236921302"/>
      <w:r w:rsidRPr="001B75B8">
        <w:rPr>
          <w:rFonts w:ascii="Century Gothic" w:hAnsi="Century Gothic"/>
          <w:color w:val="auto"/>
          <w:sz w:val="22"/>
          <w:szCs w:val="22"/>
        </w:rPr>
        <w:lastRenderedPageBreak/>
        <w:t>ABSTRACT</w:t>
      </w:r>
      <w:bookmarkEnd w:id="6"/>
    </w:p>
    <w:p w14:paraId="327361A2" w14:textId="77777777" w:rsidR="0018777C" w:rsidRPr="001B75B8" w:rsidRDefault="0018777C" w:rsidP="0018777C">
      <w:pPr>
        <w:rPr>
          <w:rFonts w:ascii="Century Gothic" w:hAnsi="Century Gothic"/>
        </w:rPr>
      </w:pPr>
    </w:p>
    <w:p w14:paraId="52D1947A" w14:textId="77777777" w:rsidR="00647B5A" w:rsidRPr="001B75B8" w:rsidRDefault="00647B5A" w:rsidP="00647B5A">
      <w:pPr>
        <w:ind w:firstLine="720"/>
        <w:jc w:val="both"/>
        <w:rPr>
          <w:rFonts w:ascii="Century Gothic" w:hAnsi="Century Gothic"/>
        </w:rPr>
      </w:pPr>
      <w:r w:rsidRPr="001B75B8">
        <w:rPr>
          <w:rFonts w:ascii="Century Gothic" w:hAnsi="Century Gothic"/>
        </w:rP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4D39DB4B" w14:textId="77777777" w:rsidR="00647B5A" w:rsidRPr="001B75B8" w:rsidRDefault="00647B5A" w:rsidP="00647B5A">
      <w:pPr>
        <w:ind w:firstLine="720"/>
        <w:jc w:val="both"/>
        <w:rPr>
          <w:rFonts w:ascii="Century Gothic" w:hAnsi="Century Gothic"/>
        </w:rPr>
      </w:pPr>
      <w:r>
        <w:t>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3F9EB752" w14:textId="77777777" w:rsidR="00647B5A" w:rsidRPr="001B75B8" w:rsidRDefault="00647B5A" w:rsidP="00647B5A">
      <w:pPr>
        <w:ind w:firstLine="720"/>
        <w:jc w:val="both"/>
        <w:rPr>
          <w:rFonts w:ascii="Century Gothic" w:hAnsi="Century Gothic"/>
        </w:rPr>
      </w:pPr>
      <w:r w:rsidRPr="001B75B8">
        <w:rPr>
          <w:rFonts w:ascii="Century Gothic" w:hAnsi="Century Gothic"/>
        </w:rPr>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46EB8DEB" w14:textId="77777777" w:rsidR="00647B5A" w:rsidRPr="001B75B8" w:rsidRDefault="00647B5A" w:rsidP="00647B5A">
      <w:pPr>
        <w:jc w:val="both"/>
        <w:rPr>
          <w:rFonts w:ascii="Century Gothic" w:hAnsi="Century Gothic"/>
        </w:rPr>
      </w:pPr>
      <w:r w:rsidRPr="001B75B8">
        <w:rPr>
          <w:rFonts w:ascii="Century Gothic" w:hAnsi="Century Gothic"/>
        </w:rPr>
        <w:t>Keywords: document tracking, records management, workflow automation, role-based access control, QR code, audit trail, BLGF Region II, ISO/IEC 25010</w:t>
      </w:r>
    </w:p>
    <w:p w14:paraId="55B05500" w14:textId="77777777" w:rsidR="00647B5A" w:rsidRPr="001B75B8" w:rsidRDefault="00647B5A" w:rsidP="00647B5A">
      <w:pPr>
        <w:pStyle w:val="Heading1"/>
        <w:rPr>
          <w:rFonts w:ascii="Century Gothic" w:hAnsi="Century Gothic"/>
          <w:color w:val="auto"/>
          <w:sz w:val="22"/>
          <w:szCs w:val="22"/>
        </w:rPr>
        <w:sectPr w:rsidR="00647B5A" w:rsidRPr="001B75B8" w:rsidSect="00647B5A">
          <w:footerReference w:type="default" r:id="rId8"/>
          <w:pgSz w:w="11906" w:h="16838"/>
          <w:pgMar w:top="1440" w:right="1440" w:bottom="1440" w:left="1800" w:header="1080" w:footer="706" w:gutter="0"/>
          <w:pgNumType w:fmt="lowerRoman"/>
          <w:cols w:space="720"/>
          <w:titlePg/>
          <w:docGrid w:linePitch="360"/>
        </w:sectPr>
      </w:pPr>
    </w:p>
    <w:p w14:paraId="68B9B8AA" w14:textId="77777777" w:rsidR="00647B5A" w:rsidRPr="001B75B8" w:rsidRDefault="00647B5A" w:rsidP="0018777C">
      <w:pPr>
        <w:pStyle w:val="Heading1"/>
        <w:jc w:val="center"/>
        <w:rPr>
          <w:rFonts w:ascii="Century Gothic" w:hAnsi="Century Gothic"/>
          <w:color w:val="auto"/>
          <w:sz w:val="22"/>
          <w:szCs w:val="22"/>
        </w:rPr>
      </w:pPr>
      <w:bookmarkStart w:id="7" w:name="_Toc236921303"/>
      <w:r w:rsidRPr="001B75B8">
        <w:rPr>
          <w:rFonts w:ascii="Century Gothic" w:hAnsi="Century Gothic"/>
          <w:color w:val="auto"/>
          <w:sz w:val="22"/>
          <w:szCs w:val="22"/>
        </w:rPr>
        <w:lastRenderedPageBreak/>
        <w:t>CHAPTER I. THE PROBLEM AND ITS BACKGROUND</w:t>
      </w:r>
      <w:bookmarkEnd w:id="7"/>
    </w:p>
    <w:p w14:paraId="37EE3F87" w14:textId="77777777" w:rsidR="00647B5A" w:rsidRPr="001B75B8" w:rsidRDefault="00647B5A" w:rsidP="00647B5A">
      <w:pPr>
        <w:pStyle w:val="Heading2"/>
        <w:keepNext/>
        <w:rPr>
          <w:rFonts w:ascii="Century Gothic" w:hAnsi="Century Gothic"/>
          <w:sz w:val="22"/>
          <w:szCs w:val="22"/>
        </w:rPr>
      </w:pPr>
      <w:bookmarkStart w:id="8" w:name="_Toc236921304"/>
      <w:r w:rsidRPr="001B75B8">
        <w:rPr>
          <w:rFonts w:ascii="Century Gothic" w:hAnsi="Century Gothic"/>
          <w:sz w:val="22"/>
          <w:szCs w:val="22"/>
        </w:rPr>
        <w:t>1.1 Introduction</w:t>
      </w:r>
      <w:bookmarkEnd w:id="8"/>
    </w:p>
    <w:p w14:paraId="4A07FBDA" w14:textId="77777777" w:rsidR="00647B5A" w:rsidRPr="001B75B8" w:rsidRDefault="00647B5A" w:rsidP="00647B5A">
      <w:pPr>
        <w:ind w:firstLine="720"/>
        <w:jc w:val="both"/>
        <w:rPr>
          <w:rFonts w:ascii="Century Gothic" w:hAnsi="Century Gothic"/>
        </w:rPr>
      </w:pPr>
      <w:r w:rsidRPr="001B75B8">
        <w:rPr>
          <w:rFonts w:ascii="Century Gothic" w:hAnsi="Century Gothic"/>
        </w:rPr>
        <w:t>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met.</w:t>
      </w:r>
    </w:p>
    <w:p w14:paraId="2F55C3EC" w14:textId="77777777" w:rsidR="00647B5A" w:rsidRPr="001B75B8" w:rsidRDefault="00647B5A" w:rsidP="00647B5A">
      <w:pPr>
        <w:ind w:firstLine="720"/>
        <w:jc w:val="both"/>
        <w:rPr>
          <w:rFonts w:ascii="Century Gothic" w:hAnsi="Century Gothic"/>
        </w:rPr>
      </w:pPr>
      <w:r>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 (International Organization for Standardization [ISO], 2016).</w:t>
      </w:r>
    </w:p>
    <w:p w14:paraId="0849F387" w14:textId="77777777" w:rsidR="00647B5A" w:rsidRPr="001B75B8" w:rsidRDefault="00647B5A" w:rsidP="00647B5A">
      <w:pPr>
        <w:ind w:firstLine="720"/>
        <w:jc w:val="both"/>
        <w:rPr>
          <w:rFonts w:ascii="Century Gothic" w:hAnsi="Century Gothic"/>
        </w:rPr>
      </w:pPr>
      <w:r w:rsidRPr="001B75B8">
        <w:rPr>
          <w:rFonts w:ascii="Century Gothic" w:hAnsi="Century Gothic"/>
        </w:rPr>
        <w:t>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generic file repository.</w:t>
      </w:r>
    </w:p>
    <w:p w14:paraId="18103DC3" w14:textId="77777777" w:rsidR="00647B5A" w:rsidRPr="001B75B8" w:rsidRDefault="00647B5A" w:rsidP="00647B5A">
      <w:pPr>
        <w:ind w:firstLine="720"/>
        <w:jc w:val="both"/>
        <w:rPr>
          <w:rFonts w:ascii="Century Gothic" w:hAnsi="Century Gothic"/>
        </w:rPr>
      </w:pPr>
      <w:r w:rsidRPr="001B75B8">
        <w:rPr>
          <w:rFonts w:ascii="Century Gothic" w:hAnsi="Century Gothic"/>
        </w:rPr>
        <w:t>This study documents the analysis, design, development, and proposed evaluation of the system. It examines how an integrated web application may reduce fragmented records, improve document visibility, support faster retrieval, and strengthen responsibility at each routing step.</w:t>
      </w:r>
    </w:p>
    <w:p w14:paraId="421E32C3" w14:textId="77777777" w:rsidR="00647B5A" w:rsidRPr="001B75B8" w:rsidRDefault="00647B5A" w:rsidP="00647B5A">
      <w:pPr>
        <w:pStyle w:val="Heading2"/>
        <w:keepNext/>
        <w:rPr>
          <w:rFonts w:ascii="Century Gothic" w:hAnsi="Century Gothic"/>
          <w:sz w:val="22"/>
          <w:szCs w:val="22"/>
        </w:rPr>
      </w:pPr>
      <w:bookmarkStart w:id="9" w:name="_Toc236921305"/>
      <w:r w:rsidRPr="001B75B8">
        <w:rPr>
          <w:rFonts w:ascii="Century Gothic" w:hAnsi="Century Gothic"/>
          <w:sz w:val="22"/>
          <w:szCs w:val="22"/>
        </w:rPr>
        <w:t>1.2 Conceptual Framework</w:t>
      </w:r>
      <w:bookmarkEnd w:id="9"/>
    </w:p>
    <w:p w14:paraId="1B8E4346" w14:textId="77777777" w:rsidR="00647B5A" w:rsidRPr="001B75B8" w:rsidRDefault="00647B5A" w:rsidP="00647B5A">
      <w:pPr>
        <w:ind w:firstLine="720"/>
        <w:jc w:val="both"/>
        <w:rPr>
          <w:rFonts w:ascii="Century Gothic" w:hAnsi="Century Gothic"/>
        </w:rPr>
      </w:pPr>
      <w:r w:rsidRPr="001B75B8">
        <w:rPr>
          <w:rFonts w:ascii="Century Gothic" w:hAnsi="Century Gothic"/>
        </w:rPr>
        <w:t>Figure 1 presents the detailed conceptual framework of the study using the Input–Process–Output (IPO) model. The framework connects the evidence gathered from the existing BLGF Region II document workflow, the development and evaluation activities performed by the researcher, and the operational and measurable results expected from the Web-Based Document Tracking and Records Management System.</w:t>
      </w:r>
    </w:p>
    <w:p w14:paraId="3BB7A581" w14:textId="77777777" w:rsidR="00647B5A" w:rsidRPr="001B75B8" w:rsidRDefault="00647B5A" w:rsidP="00647B5A">
      <w:pPr>
        <w:ind w:firstLine="720"/>
        <w:jc w:val="both"/>
        <w:rPr>
          <w:rFonts w:ascii="Century Gothic" w:hAnsi="Century Gothic"/>
        </w:rPr>
      </w:pPr>
      <w:r w:rsidRPr="001B75B8">
        <w:rPr>
          <w:rFonts w:ascii="Century Gothic" w:hAnsi="Century Gothic"/>
        </w:rPr>
        <w:lastRenderedPageBreak/>
        <w:t>The input component covers both organizational and technical information. Organizational inputs include data gathered from BLGF offices, records personnel, division users, and system administrators; the procedures used to register, route, monitor, retrieve, and store documents; and observed delays, document misplacement, duplicate entries, and limitations in status visibility. Technical inputs include functional and security requirements, organizational roles, document metadata, hardware and software resources, storage requirements, office policies, and the ISO/IEC 25010 quality model.</w:t>
      </w:r>
    </w:p>
    <w:p w14:paraId="0F550DDF" w14:textId="77777777" w:rsidR="00647B5A" w:rsidRPr="001B75B8" w:rsidRDefault="00647B5A" w:rsidP="00647B5A">
      <w:pPr>
        <w:ind w:firstLine="720"/>
        <w:jc w:val="both"/>
        <w:rPr>
          <w:rFonts w:ascii="Century Gothic" w:hAnsi="Century Gothic"/>
        </w:rPr>
      </w:pPr>
      <w:r w:rsidRPr="001B75B8">
        <w:rPr>
          <w:rFonts w:ascii="Century Gothic" w:hAnsi="Century Gothic"/>
        </w:rPr>
        <w:t>The process component has two related parts. System development follows an Iterative and Incremental Development Model. The first increments establish authentication, document registration, and basic storage; succeeding increments add routing, multi-routing, transfer, status history, notifications, attachments, QR and printing tools, employee records, logs, configuration, and administration. Each increment is analyzed, designed, implemented, tested, and refined before integration. Research data are gathered through interviews, structured questionnaires, workflow observation, functional testing, and user evaluation. Frequency, percentage, weighted mean, and qualitative thematic grouping support the descriptive analysis.</w:t>
      </w:r>
    </w:p>
    <w:p w14:paraId="4D01ECD7" w14:textId="77777777" w:rsidR="00647B5A" w:rsidRPr="001B75B8" w:rsidRDefault="00647B5A" w:rsidP="00647B5A">
      <w:pPr>
        <w:ind w:firstLine="720"/>
        <w:jc w:val="both"/>
        <w:rPr>
          <w:rFonts w:ascii="Century Gothic" w:hAnsi="Century Gothic"/>
        </w:rPr>
      </w:pPr>
      <w:r w:rsidRPr="001B75B8">
        <w:rPr>
          <w:rFonts w:ascii="Century Gothic" w:hAnsi="Century Gothic"/>
        </w:rPr>
        <w:t>The output component is an operational system that centralizes incoming and outgoing document records; preserves route and status history; controls access by role; and provides notifications, QR tools, routing slips, attachments, employee records, audit logs, envelope logs, configurable storage, and export functions. Expected organizational outcomes include faster processing and retrieval, fewer duplicate or unlocated records, improved monitoring, stronger accountability, and better information availability. These outcomes are verified through actual task measurements and respondent evaluation rather than assumed from implementation alone.</w:t>
      </w:r>
    </w:p>
    <w:p w14:paraId="5DE7E339" w14:textId="77777777" w:rsidR="00647B5A" w:rsidRPr="001B75B8" w:rsidRDefault="00647B5A" w:rsidP="00647B5A">
      <w:pPr>
        <w:keepNext/>
        <w:spacing w:before="180" w:after="80"/>
        <w:jc w:val="center"/>
        <w:rPr>
          <w:rFonts w:ascii="Century Gothic" w:hAnsi="Century Gothic"/>
        </w:rPr>
      </w:pPr>
      <w:r w:rsidRPr="001B75B8">
        <w:rPr>
          <w:rFonts w:ascii="Century Gothic" w:hAnsi="Century Gothic"/>
          <w:noProof/>
        </w:rPr>
        <w:lastRenderedPageBreak/>
        <w:drawing>
          <wp:inline distT="0" distB="0" distL="0" distR="0" wp14:anchorId="6AB27CCA" wp14:editId="59E236AB">
            <wp:extent cx="3090870" cy="3935896"/>
            <wp:effectExtent l="0" t="0" r="0" b="7620"/>
            <wp:docPr id="90488588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25441" cy="3979918"/>
                    </a:xfrm>
                    <a:prstGeom prst="rect">
                      <a:avLst/>
                    </a:prstGeom>
                  </pic:spPr>
                </pic:pic>
              </a:graphicData>
            </a:graphic>
          </wp:inline>
        </w:drawing>
      </w:r>
    </w:p>
    <w:p w14:paraId="2404E9DC" w14:textId="77777777" w:rsidR="00647B5A" w:rsidRPr="001B75B8" w:rsidRDefault="00647B5A" w:rsidP="00647B5A">
      <w:pPr>
        <w:jc w:val="center"/>
        <w:rPr>
          <w:rFonts w:ascii="Century Gothic" w:hAnsi="Century Gothic"/>
          <w:i/>
          <w:iCs/>
        </w:rPr>
      </w:pPr>
      <w:r w:rsidRPr="001B75B8">
        <w:rPr>
          <w:rFonts w:ascii="Century Gothic" w:hAnsi="Century Gothic"/>
          <w:i/>
          <w:iCs/>
        </w:rPr>
        <w:t>Figure 1. Conceptual Framework</w:t>
      </w:r>
    </w:p>
    <w:p w14:paraId="6B8C62D4" w14:textId="77777777" w:rsidR="00647B5A" w:rsidRPr="001B75B8" w:rsidRDefault="00647B5A" w:rsidP="00647B5A">
      <w:pPr>
        <w:pStyle w:val="Heading2"/>
        <w:keepNext/>
        <w:rPr>
          <w:rFonts w:ascii="Century Gothic" w:hAnsi="Century Gothic"/>
          <w:sz w:val="22"/>
          <w:szCs w:val="22"/>
        </w:rPr>
      </w:pPr>
      <w:bookmarkStart w:id="10" w:name="_Toc236921306"/>
      <w:r w:rsidRPr="001B75B8">
        <w:rPr>
          <w:rFonts w:ascii="Century Gothic" w:hAnsi="Century Gothic"/>
          <w:sz w:val="22"/>
          <w:szCs w:val="22"/>
        </w:rPr>
        <w:t>1.3 Research Paradigm</w:t>
      </w:r>
      <w:bookmarkEnd w:id="10"/>
    </w:p>
    <w:p w14:paraId="03B84AEB" w14:textId="77777777" w:rsidR="00647B5A" w:rsidRPr="001B75B8" w:rsidRDefault="00647B5A" w:rsidP="00647B5A">
      <w:pPr>
        <w:ind w:firstLine="720"/>
        <w:jc w:val="both"/>
        <w:rPr>
          <w:rFonts w:ascii="Century Gothic" w:hAnsi="Century Gothic"/>
        </w:rPr>
      </w:pPr>
      <w:r w:rsidRPr="001B75B8">
        <w:rPr>
          <w:rFonts w:ascii="Century Gothic" w:hAnsi="Century Gothic"/>
        </w:rPr>
        <w:t>Figure 2 presents the research paradigm that links the study inputs, system-development activities, evaluation procedures, and intended outcomes. Unlike the conceptual framework, which summarizes how resources are transformed into outputs, the research paradigm specifies the evidence, implementation components, and measurements used to answer the study objectives.</w:t>
      </w:r>
    </w:p>
    <w:p w14:paraId="501EBC10" w14:textId="77777777" w:rsidR="00647B5A" w:rsidRPr="001B75B8" w:rsidRDefault="00647B5A" w:rsidP="00647B5A">
      <w:pPr>
        <w:ind w:firstLine="720"/>
        <w:jc w:val="both"/>
        <w:rPr>
          <w:rFonts w:ascii="Century Gothic" w:hAnsi="Century Gothic"/>
        </w:rPr>
      </w:pPr>
      <w:r w:rsidRPr="001B75B8">
        <w:rPr>
          <w:rFonts w:ascii="Century Gothic" w:hAnsi="Century Gothic"/>
        </w:rPr>
        <w:t>Research inputs consist of the existing BLGF Region II document workflow and office rules; incoming and outgoing document forms and metadata; route information, attachments, and logs; authorized user roles and division responsibilities; observed delays, errors, and retrieval problems; functional, access-control, notification, file-storage, and reporting requirements; the selected React, TypeScript, Express, MySQL, and file-storage technologies; and the ISO/IEC 25010 product-quality criteria.</w:t>
      </w:r>
    </w:p>
    <w:p w14:paraId="46218F79" w14:textId="77777777" w:rsidR="00647B5A" w:rsidRPr="001B75B8" w:rsidRDefault="00647B5A" w:rsidP="00647B5A">
      <w:pPr>
        <w:ind w:firstLine="720"/>
        <w:jc w:val="both"/>
        <w:rPr>
          <w:rFonts w:ascii="Century Gothic" w:hAnsi="Century Gothic"/>
        </w:rPr>
      </w:pPr>
      <w:r w:rsidRPr="001B75B8">
        <w:rPr>
          <w:rFonts w:ascii="Century Gothic" w:hAnsi="Century Gothic"/>
        </w:rPr>
        <w:t xml:space="preserve">The development component applies an Iterative and Incremental Development Model. Requirements are organized into functional increments; each increment undergoes workflow and interface design, database and API implementation, frontend and backend development, functional testing, integration, and refinement. These activities produce the actual modules verified </w:t>
      </w:r>
      <w:r w:rsidRPr="001B75B8">
        <w:rPr>
          <w:rFonts w:ascii="Century Gothic" w:hAnsi="Century Gothic"/>
        </w:rPr>
        <w:lastRenderedPageBreak/>
        <w:t>in the project: authentication and role-based access; incoming and outgoing registration; unique route-number validation; routing, multi-routing, transfer, receipt, and completion; status and route history; notifications; attachments; QR and document-slip tools; employee records; audit and envelope logs; configurable storage; user administration; and database export.</w:t>
      </w:r>
    </w:p>
    <w:p w14:paraId="1089F0BF" w14:textId="77777777" w:rsidR="00647B5A" w:rsidRPr="001B75B8" w:rsidRDefault="00647B5A" w:rsidP="00647B5A">
      <w:pPr>
        <w:ind w:firstLine="720"/>
        <w:jc w:val="both"/>
        <w:rPr>
          <w:rFonts w:ascii="Century Gothic" w:hAnsi="Century Gothic"/>
        </w:rPr>
      </w:pPr>
      <w:r w:rsidRPr="001B75B8">
        <w:rPr>
          <w:rFonts w:ascii="Century Gothic" w:hAnsi="Century Gothic"/>
        </w:rPr>
        <w:t>The evaluation component combines functional verification, role and access testing, task-based user testing, the 30-item ISO/IEC 25010 questionnaire, and analysis of user comments and encountered issues. The resulting outcomes are an operational system, centralized and searchable records, verified task results, software-quality ratings, documented user feedback, evidence concerning visibility and accountability, a user manual, and recommendations for controlled improvement. Evaluation results feed back into the next development increment so that identified defects or usability issues can be corrected.</w:t>
      </w:r>
    </w:p>
    <w:p w14:paraId="16E5966C" w14:textId="08AFAB9A" w:rsidR="00647B5A" w:rsidRPr="001B75B8" w:rsidRDefault="0018777C" w:rsidP="00647B5A">
      <w:pPr>
        <w:keepNext/>
        <w:spacing w:before="180" w:after="80"/>
        <w:jc w:val="center"/>
        <w:rPr>
          <w:rFonts w:ascii="Century Gothic" w:hAnsi="Century Gothic"/>
        </w:rPr>
      </w:pPr>
      <w:r w:rsidRPr="001B75B8">
        <w:rPr>
          <w:rFonts w:ascii="Century Gothic" w:hAnsi="Century Gothic"/>
          <w:noProof/>
        </w:rPr>
        <w:drawing>
          <wp:inline distT="0" distB="0" distL="0" distR="0" wp14:anchorId="5656F9D4" wp14:editId="676C57F0">
            <wp:extent cx="2984500" cy="3522428"/>
            <wp:effectExtent l="0" t="0" r="6350" b="1905"/>
            <wp:docPr id="1540243815"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7315"/>
                    <a:stretch>
                      <a:fillRect/>
                    </a:stretch>
                  </pic:blipFill>
                  <pic:spPr bwMode="auto">
                    <a:xfrm>
                      <a:off x="0" y="0"/>
                      <a:ext cx="3004992" cy="3546613"/>
                    </a:xfrm>
                    <a:prstGeom prst="rect">
                      <a:avLst/>
                    </a:prstGeom>
                    <a:ln>
                      <a:noFill/>
                    </a:ln>
                    <a:extLst>
                      <a:ext uri="{53640926-AAD7-44D8-BBD7-CCE9431645EC}">
                        <a14:shadowObscured xmlns:a14="http://schemas.microsoft.com/office/drawing/2010/main"/>
                      </a:ext>
                    </a:extLst>
                  </pic:spPr>
                </pic:pic>
              </a:graphicData>
            </a:graphic>
          </wp:inline>
        </w:drawing>
      </w:r>
    </w:p>
    <w:p w14:paraId="00C86835" w14:textId="77777777" w:rsidR="00647B5A" w:rsidRPr="001B75B8" w:rsidRDefault="00647B5A" w:rsidP="00647B5A">
      <w:pPr>
        <w:jc w:val="center"/>
        <w:rPr>
          <w:rFonts w:ascii="Century Gothic" w:hAnsi="Century Gothic"/>
          <w:i/>
          <w:iCs/>
        </w:rPr>
      </w:pPr>
      <w:r w:rsidRPr="001B75B8">
        <w:rPr>
          <w:rFonts w:ascii="Century Gothic" w:hAnsi="Century Gothic"/>
          <w:i/>
          <w:iCs/>
        </w:rPr>
        <w:t>Figure 2. Research Paradigm</w:t>
      </w:r>
    </w:p>
    <w:p w14:paraId="23526ADC" w14:textId="77777777" w:rsidR="00647B5A" w:rsidRPr="001B75B8" w:rsidRDefault="00647B5A" w:rsidP="00647B5A">
      <w:pPr>
        <w:pStyle w:val="Heading2"/>
        <w:keepNext/>
        <w:rPr>
          <w:rFonts w:ascii="Century Gothic" w:hAnsi="Century Gothic"/>
          <w:sz w:val="22"/>
          <w:szCs w:val="22"/>
        </w:rPr>
      </w:pPr>
      <w:bookmarkStart w:id="11" w:name="_Toc236921307"/>
      <w:r w:rsidRPr="001B75B8">
        <w:rPr>
          <w:rFonts w:ascii="Century Gothic" w:hAnsi="Century Gothic"/>
          <w:sz w:val="22"/>
          <w:szCs w:val="22"/>
        </w:rPr>
        <w:t>1.4 Objectives of the Study</w:t>
      </w:r>
      <w:bookmarkEnd w:id="11"/>
    </w:p>
    <w:p w14:paraId="2BDA36D7" w14:textId="77777777" w:rsidR="00647B5A" w:rsidRPr="001B75B8" w:rsidRDefault="00647B5A" w:rsidP="00647B5A">
      <w:pPr>
        <w:pStyle w:val="Heading3"/>
        <w:rPr>
          <w:rFonts w:ascii="Century Gothic" w:hAnsi="Century Gothic"/>
          <w:color w:val="auto"/>
        </w:rPr>
      </w:pPr>
      <w:bookmarkStart w:id="12" w:name="_Toc236921308"/>
      <w:r w:rsidRPr="001B75B8">
        <w:rPr>
          <w:rFonts w:ascii="Century Gothic" w:hAnsi="Century Gothic"/>
          <w:color w:val="auto"/>
        </w:rPr>
        <w:t>1.4.1 General Objective</w:t>
      </w:r>
      <w:bookmarkEnd w:id="12"/>
    </w:p>
    <w:p w14:paraId="6D76AEEE" w14:textId="77777777" w:rsidR="00647B5A" w:rsidRPr="001B75B8" w:rsidRDefault="00647B5A" w:rsidP="00647B5A">
      <w:pPr>
        <w:ind w:firstLine="720"/>
        <w:jc w:val="both"/>
        <w:rPr>
          <w:rFonts w:ascii="Century Gothic" w:hAnsi="Century Gothic"/>
        </w:rPr>
      </w:pPr>
      <w:r w:rsidRPr="001B75B8">
        <w:rPr>
          <w:rFonts w:ascii="Century Gothic" w:hAnsi="Century Gothic"/>
        </w:rPr>
        <w:t>To design, develop, and evaluate a web-based document tracking and records management system that supports the secure, timely, and traceable processing of official documents at BLGF Region II.</w:t>
      </w:r>
    </w:p>
    <w:p w14:paraId="7D21DA54" w14:textId="77777777" w:rsidR="00647B5A" w:rsidRPr="001B75B8" w:rsidRDefault="00647B5A" w:rsidP="00647B5A">
      <w:pPr>
        <w:pStyle w:val="Heading3"/>
        <w:rPr>
          <w:rFonts w:ascii="Century Gothic" w:hAnsi="Century Gothic"/>
          <w:color w:val="auto"/>
        </w:rPr>
      </w:pPr>
      <w:bookmarkStart w:id="13" w:name="_Toc236921309"/>
      <w:r w:rsidRPr="001B75B8">
        <w:rPr>
          <w:rFonts w:ascii="Century Gothic" w:hAnsi="Century Gothic"/>
          <w:color w:val="auto"/>
        </w:rPr>
        <w:lastRenderedPageBreak/>
        <w:t>1.4.2 Specific Objectives</w:t>
      </w:r>
      <w:bookmarkEnd w:id="13"/>
    </w:p>
    <w:p w14:paraId="16C1C679"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To document the existing practices and problems in registering, routing, monitoring, retrieving, and storing official documents.</w:t>
      </w:r>
    </w:p>
    <w:p w14:paraId="22E7D079"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To identify challenges encountered by users in both the existing workflow and the developed system.</w:t>
      </w:r>
    </w:p>
    <w:p w14:paraId="3235747F"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To develop centralized modules for incoming and outgoing document registration, unique route-number validation, status monitoring, routing, transfer, and completion.</w:t>
      </w:r>
    </w:p>
    <w:p w14:paraId="47C2EB00"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To provide role-based access, user and employee management, notifications, audit trails, envelope dispatch logs, and attachment management.</w:t>
      </w:r>
    </w:p>
    <w:p w14:paraId="1BBE480D"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To support QR code generation/scanning, document slips, configurable file storage, search, filtering, dashboard summaries, and database export.</w:t>
      </w:r>
    </w:p>
    <w:p w14:paraId="6DDEE786"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To evaluate the system using the ISO/IEC 25010 product-quality characteristics.</w:t>
      </w:r>
    </w:p>
    <w:p w14:paraId="1B64E07D"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To recommend operational and technical improvements based on testing and user feedback.</w:t>
      </w:r>
    </w:p>
    <w:p w14:paraId="0804E8F7" w14:textId="77777777" w:rsidR="00647B5A" w:rsidRPr="001B75B8" w:rsidRDefault="00647B5A" w:rsidP="00647B5A">
      <w:pPr>
        <w:pStyle w:val="Heading2"/>
        <w:keepNext/>
        <w:rPr>
          <w:rFonts w:ascii="Century Gothic" w:hAnsi="Century Gothic"/>
          <w:sz w:val="22"/>
          <w:szCs w:val="22"/>
        </w:rPr>
      </w:pPr>
      <w:bookmarkStart w:id="14" w:name="_Toc236921310"/>
      <w:r w:rsidRPr="001B75B8">
        <w:rPr>
          <w:rFonts w:ascii="Century Gothic" w:hAnsi="Century Gothic"/>
          <w:sz w:val="22"/>
          <w:szCs w:val="22"/>
        </w:rPr>
        <w:t>1.5 Scope and Limitation of the Study</w:t>
      </w:r>
      <w:bookmarkEnd w:id="14"/>
    </w:p>
    <w:p w14:paraId="3F69FF22" w14:textId="77777777" w:rsidR="00647B5A" w:rsidRPr="001B75B8" w:rsidRDefault="00647B5A" w:rsidP="00647B5A">
      <w:pPr>
        <w:ind w:firstLine="720"/>
        <w:jc w:val="both"/>
        <w:rPr>
          <w:rFonts w:ascii="Century Gothic" w:hAnsi="Century Gothic"/>
        </w:rPr>
      </w:pPr>
      <w:r w:rsidRPr="001B75B8">
        <w:rPr>
          <w:rFonts w:ascii="Century Gothic" w:hAnsi="Century Gothic"/>
        </w:rPr>
        <w:t>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administrative user management.</w:t>
      </w:r>
    </w:p>
    <w:p w14:paraId="606D860E" w14:textId="77777777" w:rsidR="00647B5A" w:rsidRPr="001B75B8" w:rsidRDefault="00647B5A" w:rsidP="00647B5A">
      <w:pPr>
        <w:ind w:firstLine="720"/>
        <w:jc w:val="both"/>
        <w:rPr>
          <w:rFonts w:ascii="Century Gothic" w:hAnsi="Century Gothic"/>
        </w:rPr>
      </w:pPr>
      <w:r w:rsidRPr="001B75B8">
        <w:rPr>
          <w:rFonts w:ascii="Century Gothic" w:hAnsi="Century Gothic"/>
        </w:rPr>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64BCA498" w14:textId="77777777" w:rsidR="00647B5A" w:rsidRPr="001B75B8" w:rsidRDefault="00647B5A" w:rsidP="00647B5A">
      <w:pPr>
        <w:ind w:firstLine="720"/>
        <w:jc w:val="both"/>
        <w:rPr>
          <w:rFonts w:ascii="Century Gothic" w:hAnsi="Century Gothic"/>
        </w:rPr>
      </w:pPr>
      <w:r w:rsidRPr="001B75B8">
        <w:rPr>
          <w:rFonts w:ascii="Century Gothic" w:hAnsi="Century Gothic"/>
        </w:rPr>
        <w:t xml:space="preserve">The study does not claim to replace national records-disposition policies, digital-signature infrastructure, or a full enterprise content-management platform. System effectiveness depends on correct data entry, reliable network and server </w:t>
      </w:r>
      <w:r w:rsidRPr="001B75B8">
        <w:rPr>
          <w:rFonts w:ascii="Century Gothic" w:hAnsi="Century Gothic"/>
        </w:rPr>
        <w:lastRenderedPageBreak/>
        <w:t>availability, proper user-account administration, backup procedures, and staff compliance with approved workflows. Actual ISO/IEC 25010 scores cannot be finalized until the prescribed respondents complete pilot testing and the evaluation questionnaire.</w:t>
      </w:r>
    </w:p>
    <w:p w14:paraId="34034F6F" w14:textId="77777777" w:rsidR="00647B5A" w:rsidRPr="001B75B8" w:rsidRDefault="00647B5A" w:rsidP="00647B5A">
      <w:pPr>
        <w:pStyle w:val="Heading2"/>
        <w:keepNext/>
        <w:rPr>
          <w:rFonts w:ascii="Century Gothic" w:hAnsi="Century Gothic"/>
          <w:sz w:val="22"/>
          <w:szCs w:val="22"/>
        </w:rPr>
      </w:pPr>
      <w:bookmarkStart w:id="15" w:name="_Toc236921311"/>
      <w:r w:rsidRPr="001B75B8">
        <w:rPr>
          <w:rFonts w:ascii="Century Gothic" w:hAnsi="Century Gothic"/>
          <w:sz w:val="22"/>
          <w:szCs w:val="22"/>
        </w:rPr>
        <w:t>1.6 Significance of the Study</w:t>
      </w:r>
      <w:bookmarkEnd w:id="15"/>
    </w:p>
    <w:p w14:paraId="7E0B2498"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BLGF Region II Management. Consolidated operational information can support oversight, workload monitoring, accountability, and process improvement.</w:t>
      </w:r>
    </w:p>
    <w:p w14:paraId="0C87E22B"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Records and Administrative Personnel. Centralized registration, storage, search, routing history, and logs can reduce repetitive encoding and manual follow-up.</w:t>
      </w:r>
    </w:p>
    <w:p w14:paraId="53FC4457"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Division Chiefs and Staff. Notifications and document-status visibility can clarify assigned actions, deadlines, and responsibility.</w:t>
      </w:r>
    </w:p>
    <w:p w14:paraId="0FD6AAB4"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Clients and Partner Offices. More consistent internal processing may improve response time and service delivery.</w:t>
      </w:r>
    </w:p>
    <w:p w14:paraId="395F80DA"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System Administrators. Role management, storage configuration, audit trails, and database export provide tools for controlled system operation.</w:t>
      </w:r>
    </w:p>
    <w:p w14:paraId="1FDEED49"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Future Researchers and Developers. The study provides a reference for workflow-oriented records systems in comparable public-sector environments.</w:t>
      </w:r>
    </w:p>
    <w:p w14:paraId="4641C4F0" w14:textId="77777777" w:rsidR="00647B5A" w:rsidRPr="001B75B8" w:rsidRDefault="00647B5A" w:rsidP="00647B5A">
      <w:pPr>
        <w:pStyle w:val="Heading2"/>
        <w:keepNext/>
        <w:rPr>
          <w:rFonts w:ascii="Century Gothic" w:hAnsi="Century Gothic"/>
          <w:sz w:val="22"/>
          <w:szCs w:val="22"/>
        </w:rPr>
      </w:pPr>
      <w:bookmarkStart w:id="16" w:name="_Toc236921312"/>
      <w:r w:rsidRPr="001B75B8">
        <w:rPr>
          <w:rFonts w:ascii="Century Gothic" w:hAnsi="Century Gothic"/>
          <w:sz w:val="22"/>
          <w:szCs w:val="22"/>
        </w:rPr>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6428"/>
      </w:tblGrid>
      <w:tr w:rsidR="00647B5A" w:rsidRPr="001B75B8" w14:paraId="28E35A13" w14:textId="77777777" w:rsidTr="00B22C98">
        <w:trPr>
          <w:tblHeader/>
        </w:trPr>
        <w:tc>
          <w:tcPr>
            <w:tcW w:w="0" w:type="auto"/>
            <w:shd w:val="clear" w:color="auto" w:fill="1F4E78"/>
            <w:tcMar>
              <w:top w:w="90" w:type="dxa"/>
              <w:left w:w="100" w:type="dxa"/>
              <w:bottom w:w="90" w:type="dxa"/>
              <w:right w:w="100" w:type="dxa"/>
            </w:tcMar>
          </w:tcPr>
          <w:p w14:paraId="642D0699" w14:textId="77777777" w:rsidR="00647B5A" w:rsidRPr="001B75B8" w:rsidRDefault="00647B5A" w:rsidP="00B22C98">
            <w:pPr>
              <w:jc w:val="center"/>
              <w:rPr>
                <w:rFonts w:ascii="Century Gothic" w:hAnsi="Century Gothic"/>
              </w:rPr>
            </w:pPr>
            <w:r w:rsidRPr="001B75B8">
              <w:rPr>
                <w:rFonts w:ascii="Century Gothic" w:hAnsi="Century Gothic"/>
                <w:b/>
                <w:bCs/>
              </w:rPr>
              <w:t>Term</w:t>
            </w:r>
          </w:p>
        </w:tc>
        <w:tc>
          <w:tcPr>
            <w:tcW w:w="0" w:type="auto"/>
            <w:shd w:val="clear" w:color="auto" w:fill="1F4E78"/>
            <w:tcMar>
              <w:top w:w="90" w:type="dxa"/>
              <w:left w:w="100" w:type="dxa"/>
              <w:bottom w:w="90" w:type="dxa"/>
              <w:right w:w="100" w:type="dxa"/>
            </w:tcMar>
          </w:tcPr>
          <w:p w14:paraId="2E630C80" w14:textId="77777777" w:rsidR="00647B5A" w:rsidRPr="001B75B8" w:rsidRDefault="00647B5A" w:rsidP="00B22C98">
            <w:pPr>
              <w:jc w:val="center"/>
              <w:rPr>
                <w:rFonts w:ascii="Century Gothic" w:hAnsi="Century Gothic"/>
              </w:rPr>
            </w:pPr>
            <w:r w:rsidRPr="001B75B8">
              <w:rPr>
                <w:rFonts w:ascii="Century Gothic" w:hAnsi="Century Gothic"/>
                <w:b/>
                <w:bCs/>
              </w:rPr>
              <w:t>Operational Definition</w:t>
            </w:r>
          </w:p>
        </w:tc>
      </w:tr>
      <w:tr w:rsidR="00647B5A" w:rsidRPr="001B75B8" w14:paraId="4CE03D85" w14:textId="77777777" w:rsidTr="00B22C98">
        <w:tc>
          <w:tcPr>
            <w:tcW w:w="0" w:type="auto"/>
            <w:tcMar>
              <w:top w:w="90" w:type="dxa"/>
              <w:left w:w="100" w:type="dxa"/>
              <w:bottom w:w="90" w:type="dxa"/>
              <w:right w:w="100" w:type="dxa"/>
            </w:tcMar>
          </w:tcPr>
          <w:p w14:paraId="350360FF" w14:textId="77777777" w:rsidR="00647B5A" w:rsidRPr="001B75B8" w:rsidRDefault="00647B5A" w:rsidP="00B22C98">
            <w:pPr>
              <w:rPr>
                <w:rFonts w:ascii="Century Gothic" w:hAnsi="Century Gothic"/>
              </w:rPr>
            </w:pPr>
            <w:r w:rsidRPr="001B75B8">
              <w:rPr>
                <w:rFonts w:ascii="Century Gothic" w:hAnsi="Century Gothic"/>
              </w:rPr>
              <w:t>Audit Trail</w:t>
            </w:r>
          </w:p>
        </w:tc>
        <w:tc>
          <w:tcPr>
            <w:tcW w:w="0" w:type="auto"/>
            <w:tcMar>
              <w:top w:w="90" w:type="dxa"/>
              <w:left w:w="100" w:type="dxa"/>
              <w:bottom w:w="90" w:type="dxa"/>
              <w:right w:w="100" w:type="dxa"/>
            </w:tcMar>
          </w:tcPr>
          <w:p w14:paraId="5DACE529" w14:textId="77777777" w:rsidR="00647B5A" w:rsidRPr="001B75B8" w:rsidRDefault="00647B5A" w:rsidP="00B22C98">
            <w:pPr>
              <w:rPr>
                <w:rFonts w:ascii="Century Gothic" w:hAnsi="Century Gothic"/>
              </w:rPr>
            </w:pPr>
            <w:r w:rsidRPr="001B75B8">
              <w:rPr>
                <w:rFonts w:ascii="Century Gothic" w:hAnsi="Century Gothic"/>
              </w:rPr>
              <w:t>A chronological record of system and user activities related to documents and administrative operations.</w:t>
            </w:r>
          </w:p>
        </w:tc>
      </w:tr>
      <w:tr w:rsidR="00647B5A" w:rsidRPr="001B75B8" w14:paraId="02A6AF96" w14:textId="77777777" w:rsidTr="00B22C98">
        <w:tc>
          <w:tcPr>
            <w:tcW w:w="0" w:type="auto"/>
            <w:tcMar>
              <w:top w:w="90" w:type="dxa"/>
              <w:left w:w="100" w:type="dxa"/>
              <w:bottom w:w="90" w:type="dxa"/>
              <w:right w:w="100" w:type="dxa"/>
            </w:tcMar>
          </w:tcPr>
          <w:p w14:paraId="51A4F92C" w14:textId="77777777" w:rsidR="00647B5A" w:rsidRPr="001B75B8" w:rsidRDefault="00647B5A" w:rsidP="00B22C98">
            <w:pPr>
              <w:rPr>
                <w:rFonts w:ascii="Century Gothic" w:hAnsi="Century Gothic"/>
              </w:rPr>
            </w:pPr>
            <w:r w:rsidRPr="001B75B8">
              <w:rPr>
                <w:rFonts w:ascii="Century Gothic" w:hAnsi="Century Gothic"/>
              </w:rPr>
              <w:t>Document Route Number</w:t>
            </w:r>
          </w:p>
        </w:tc>
        <w:tc>
          <w:tcPr>
            <w:tcW w:w="0" w:type="auto"/>
            <w:tcMar>
              <w:top w:w="90" w:type="dxa"/>
              <w:left w:w="100" w:type="dxa"/>
              <w:bottom w:w="90" w:type="dxa"/>
              <w:right w:w="100" w:type="dxa"/>
            </w:tcMar>
          </w:tcPr>
          <w:p w14:paraId="40F7EF5E" w14:textId="77777777" w:rsidR="00647B5A" w:rsidRPr="001B75B8" w:rsidRDefault="00647B5A" w:rsidP="00B22C98">
            <w:pPr>
              <w:rPr>
                <w:rFonts w:ascii="Century Gothic" w:hAnsi="Century Gothic"/>
              </w:rPr>
            </w:pPr>
            <w:r w:rsidRPr="001B75B8">
              <w:rPr>
                <w:rFonts w:ascii="Century Gothic" w:hAnsi="Century Gothic"/>
              </w:rPr>
              <w:t>A unique identifier used by the system to register, locate, and distinguish an official document.</w:t>
            </w:r>
          </w:p>
        </w:tc>
      </w:tr>
      <w:tr w:rsidR="00647B5A" w:rsidRPr="001B75B8" w14:paraId="6816A507" w14:textId="77777777" w:rsidTr="00B22C98">
        <w:tc>
          <w:tcPr>
            <w:tcW w:w="0" w:type="auto"/>
            <w:tcMar>
              <w:top w:w="90" w:type="dxa"/>
              <w:left w:w="100" w:type="dxa"/>
              <w:bottom w:w="90" w:type="dxa"/>
              <w:right w:w="100" w:type="dxa"/>
            </w:tcMar>
          </w:tcPr>
          <w:p w14:paraId="4FAAB714" w14:textId="77777777" w:rsidR="00647B5A" w:rsidRPr="001B75B8" w:rsidRDefault="00647B5A" w:rsidP="00B22C98">
            <w:pPr>
              <w:rPr>
                <w:rFonts w:ascii="Century Gothic" w:hAnsi="Century Gothic"/>
              </w:rPr>
            </w:pPr>
            <w:r w:rsidRPr="001B75B8">
              <w:rPr>
                <w:rFonts w:ascii="Century Gothic" w:hAnsi="Century Gothic"/>
              </w:rPr>
              <w:t>Document Routing</w:t>
            </w:r>
          </w:p>
        </w:tc>
        <w:tc>
          <w:tcPr>
            <w:tcW w:w="0" w:type="auto"/>
            <w:tcMar>
              <w:top w:w="90" w:type="dxa"/>
              <w:left w:w="100" w:type="dxa"/>
              <w:bottom w:w="90" w:type="dxa"/>
              <w:right w:w="100" w:type="dxa"/>
            </w:tcMar>
          </w:tcPr>
          <w:p w14:paraId="633E4CD6" w14:textId="77777777" w:rsidR="00647B5A" w:rsidRPr="001B75B8" w:rsidRDefault="00647B5A" w:rsidP="00B22C98">
            <w:pPr>
              <w:rPr>
                <w:rFonts w:ascii="Century Gothic" w:hAnsi="Century Gothic"/>
              </w:rPr>
            </w:pPr>
            <w:r w:rsidRPr="001B75B8">
              <w:rPr>
                <w:rFonts w:ascii="Century Gothic" w:hAnsi="Century Gothic"/>
              </w:rPr>
              <w:t>The controlled forwarding of a document to one or more authorized users or divisions for action.</w:t>
            </w:r>
          </w:p>
        </w:tc>
      </w:tr>
      <w:tr w:rsidR="00647B5A" w:rsidRPr="001B75B8" w14:paraId="44806933" w14:textId="77777777" w:rsidTr="00B22C98">
        <w:tc>
          <w:tcPr>
            <w:tcW w:w="0" w:type="auto"/>
            <w:tcMar>
              <w:top w:w="90" w:type="dxa"/>
              <w:left w:w="100" w:type="dxa"/>
              <w:bottom w:w="90" w:type="dxa"/>
              <w:right w:w="100" w:type="dxa"/>
            </w:tcMar>
          </w:tcPr>
          <w:p w14:paraId="47C5DDFA" w14:textId="77777777" w:rsidR="00647B5A" w:rsidRPr="001B75B8" w:rsidRDefault="00647B5A" w:rsidP="00B22C98">
            <w:pPr>
              <w:rPr>
                <w:rFonts w:ascii="Century Gothic" w:hAnsi="Century Gothic"/>
              </w:rPr>
            </w:pPr>
            <w:r w:rsidRPr="001B75B8">
              <w:rPr>
                <w:rFonts w:ascii="Century Gothic" w:hAnsi="Century Gothic"/>
              </w:rPr>
              <w:lastRenderedPageBreak/>
              <w:t>Incoming Document</w:t>
            </w:r>
          </w:p>
        </w:tc>
        <w:tc>
          <w:tcPr>
            <w:tcW w:w="0" w:type="auto"/>
            <w:tcMar>
              <w:top w:w="90" w:type="dxa"/>
              <w:left w:w="100" w:type="dxa"/>
              <w:bottom w:w="90" w:type="dxa"/>
              <w:right w:w="100" w:type="dxa"/>
            </w:tcMar>
          </w:tcPr>
          <w:p w14:paraId="0CE190E5" w14:textId="77777777" w:rsidR="00647B5A" w:rsidRPr="001B75B8" w:rsidRDefault="00647B5A" w:rsidP="00B22C98">
            <w:pPr>
              <w:rPr>
                <w:rFonts w:ascii="Century Gothic" w:hAnsi="Century Gothic"/>
              </w:rPr>
            </w:pPr>
            <w:r w:rsidRPr="001B75B8">
              <w:rPr>
                <w:rFonts w:ascii="Century Gothic" w:hAnsi="Century Gothic"/>
              </w:rPr>
              <w:t>A record received by BLGF Region II from an external or internal source.</w:t>
            </w:r>
          </w:p>
        </w:tc>
      </w:tr>
      <w:tr w:rsidR="00647B5A" w:rsidRPr="001B75B8" w14:paraId="43735280" w14:textId="77777777" w:rsidTr="00B22C98">
        <w:tc>
          <w:tcPr>
            <w:tcW w:w="0" w:type="auto"/>
            <w:tcMar>
              <w:top w:w="90" w:type="dxa"/>
              <w:left w:w="100" w:type="dxa"/>
              <w:bottom w:w="90" w:type="dxa"/>
              <w:right w:w="100" w:type="dxa"/>
            </w:tcMar>
          </w:tcPr>
          <w:p w14:paraId="0D50925C" w14:textId="77777777" w:rsidR="00647B5A" w:rsidRPr="001B75B8" w:rsidRDefault="00647B5A" w:rsidP="00B22C98">
            <w:pPr>
              <w:rPr>
                <w:rFonts w:ascii="Century Gothic" w:hAnsi="Century Gothic"/>
              </w:rPr>
            </w:pPr>
            <w:r w:rsidRPr="001B75B8">
              <w:rPr>
                <w:rFonts w:ascii="Century Gothic" w:hAnsi="Century Gothic"/>
              </w:rPr>
              <w:t>Outgoing Document</w:t>
            </w:r>
          </w:p>
        </w:tc>
        <w:tc>
          <w:tcPr>
            <w:tcW w:w="0" w:type="auto"/>
            <w:tcMar>
              <w:top w:w="90" w:type="dxa"/>
              <w:left w:w="100" w:type="dxa"/>
              <w:bottom w:w="90" w:type="dxa"/>
              <w:right w:w="100" w:type="dxa"/>
            </w:tcMar>
          </w:tcPr>
          <w:p w14:paraId="670B9C2D" w14:textId="77777777" w:rsidR="00647B5A" w:rsidRPr="001B75B8" w:rsidRDefault="00647B5A" w:rsidP="00B22C98">
            <w:pPr>
              <w:rPr>
                <w:rFonts w:ascii="Century Gothic" w:hAnsi="Century Gothic"/>
              </w:rPr>
            </w:pPr>
            <w:r w:rsidRPr="001B75B8">
              <w:rPr>
                <w:rFonts w:ascii="Century Gothic" w:hAnsi="Century Gothic"/>
              </w:rPr>
              <w:t>A record released or transmitted by BLGF Region II to an intended recipient.</w:t>
            </w:r>
          </w:p>
        </w:tc>
      </w:tr>
      <w:tr w:rsidR="00647B5A" w:rsidRPr="001B75B8" w14:paraId="1E32E745" w14:textId="77777777" w:rsidTr="00B22C98">
        <w:tc>
          <w:tcPr>
            <w:tcW w:w="0" w:type="auto"/>
            <w:tcMar>
              <w:top w:w="90" w:type="dxa"/>
              <w:left w:w="100" w:type="dxa"/>
              <w:bottom w:w="90" w:type="dxa"/>
              <w:right w:w="100" w:type="dxa"/>
            </w:tcMar>
          </w:tcPr>
          <w:p w14:paraId="3A30BE69" w14:textId="77777777" w:rsidR="00647B5A" w:rsidRPr="001B75B8" w:rsidRDefault="00647B5A" w:rsidP="00B22C98">
            <w:pPr>
              <w:rPr>
                <w:rFonts w:ascii="Century Gothic" w:hAnsi="Century Gothic"/>
              </w:rPr>
            </w:pPr>
            <w:r w:rsidRPr="001B75B8">
              <w:rPr>
                <w:rFonts w:ascii="Century Gothic" w:hAnsi="Century Gothic"/>
              </w:rPr>
              <w:t>QR Code</w:t>
            </w:r>
          </w:p>
        </w:tc>
        <w:tc>
          <w:tcPr>
            <w:tcW w:w="0" w:type="auto"/>
            <w:tcMar>
              <w:top w:w="90" w:type="dxa"/>
              <w:left w:w="100" w:type="dxa"/>
              <w:bottom w:w="90" w:type="dxa"/>
              <w:right w:w="100" w:type="dxa"/>
            </w:tcMar>
          </w:tcPr>
          <w:p w14:paraId="7B0587AD" w14:textId="77777777" w:rsidR="00647B5A" w:rsidRPr="001B75B8" w:rsidRDefault="00647B5A" w:rsidP="00B22C98">
            <w:pPr>
              <w:rPr>
                <w:rFonts w:ascii="Century Gothic" w:hAnsi="Century Gothic"/>
              </w:rPr>
            </w:pPr>
            <w:r w:rsidRPr="001B75B8">
              <w:rPr>
                <w:rFonts w:ascii="Century Gothic" w:hAnsi="Century Gothic"/>
              </w:rPr>
              <w:t>A machine-readable code used to represent or retrieve document-identifying information.</w:t>
            </w:r>
          </w:p>
        </w:tc>
      </w:tr>
      <w:tr w:rsidR="00647B5A" w:rsidRPr="001B75B8" w14:paraId="592D7853" w14:textId="77777777" w:rsidTr="00B22C98">
        <w:tc>
          <w:tcPr>
            <w:tcW w:w="0" w:type="auto"/>
            <w:tcMar>
              <w:top w:w="90" w:type="dxa"/>
              <w:left w:w="100" w:type="dxa"/>
              <w:bottom w:w="90" w:type="dxa"/>
              <w:right w:w="100" w:type="dxa"/>
            </w:tcMar>
          </w:tcPr>
          <w:p w14:paraId="21DEF971" w14:textId="77777777" w:rsidR="00647B5A" w:rsidRPr="001B75B8" w:rsidRDefault="00647B5A" w:rsidP="00B22C98">
            <w:pPr>
              <w:rPr>
                <w:rFonts w:ascii="Century Gothic" w:hAnsi="Century Gothic"/>
              </w:rPr>
            </w:pPr>
            <w:r w:rsidRPr="001B75B8">
              <w:rPr>
                <w:rFonts w:ascii="Century Gothic" w:hAnsi="Century Gothic"/>
              </w:rPr>
              <w:t>Records Management</w:t>
            </w:r>
          </w:p>
        </w:tc>
        <w:tc>
          <w:tcPr>
            <w:tcW w:w="0" w:type="auto"/>
            <w:tcMar>
              <w:top w:w="90" w:type="dxa"/>
              <w:left w:w="100" w:type="dxa"/>
              <w:bottom w:w="90" w:type="dxa"/>
              <w:right w:w="100" w:type="dxa"/>
            </w:tcMar>
          </w:tcPr>
          <w:p w14:paraId="02142072" w14:textId="77777777" w:rsidR="00647B5A" w:rsidRPr="001B75B8" w:rsidRDefault="00647B5A" w:rsidP="00B22C98">
            <w:pPr>
              <w:rPr>
                <w:rFonts w:ascii="Century Gothic" w:hAnsi="Century Gothic"/>
              </w:rPr>
            </w:pPr>
            <w:r w:rsidRPr="001B75B8">
              <w:rPr>
                <w:rFonts w:ascii="Century Gothic" w:hAnsi="Century Gothic"/>
              </w:rPr>
              <w:t>The systematic control of records throughout their creation, use, storage, retrieval, and disposition.</w:t>
            </w:r>
          </w:p>
        </w:tc>
      </w:tr>
      <w:tr w:rsidR="00647B5A" w:rsidRPr="001B75B8" w14:paraId="5CC96A1E" w14:textId="77777777" w:rsidTr="00B22C98">
        <w:tc>
          <w:tcPr>
            <w:tcW w:w="0" w:type="auto"/>
            <w:tcMar>
              <w:top w:w="90" w:type="dxa"/>
              <w:left w:w="100" w:type="dxa"/>
              <w:bottom w:w="90" w:type="dxa"/>
              <w:right w:w="100" w:type="dxa"/>
            </w:tcMar>
          </w:tcPr>
          <w:p w14:paraId="406DE9DD" w14:textId="77777777" w:rsidR="00647B5A" w:rsidRPr="001B75B8" w:rsidRDefault="00647B5A" w:rsidP="00B22C98">
            <w:pPr>
              <w:rPr>
                <w:rFonts w:ascii="Century Gothic" w:hAnsi="Century Gothic"/>
              </w:rPr>
            </w:pPr>
            <w:r w:rsidRPr="001B75B8">
              <w:rPr>
                <w:rFonts w:ascii="Century Gothic" w:hAnsi="Century Gothic"/>
              </w:rPr>
              <w:t>Role-Based Access Control</w:t>
            </w:r>
          </w:p>
        </w:tc>
        <w:tc>
          <w:tcPr>
            <w:tcW w:w="0" w:type="auto"/>
            <w:tcMar>
              <w:top w:w="90" w:type="dxa"/>
              <w:left w:w="100" w:type="dxa"/>
              <w:bottom w:w="90" w:type="dxa"/>
              <w:right w:w="100" w:type="dxa"/>
            </w:tcMar>
          </w:tcPr>
          <w:p w14:paraId="53B1885E" w14:textId="77777777" w:rsidR="00647B5A" w:rsidRPr="001B75B8" w:rsidRDefault="00647B5A" w:rsidP="00B22C98">
            <w:pPr>
              <w:rPr>
                <w:rFonts w:ascii="Century Gothic" w:hAnsi="Century Gothic"/>
              </w:rPr>
            </w:pPr>
            <w:r w:rsidRPr="001B75B8">
              <w:rPr>
                <w:rFonts w:ascii="Century Gothic" w:hAnsi="Century Gothic"/>
              </w:rPr>
              <w:t>A security approach in which system permissions depend on a user’s assigned organizational role.</w:t>
            </w:r>
          </w:p>
        </w:tc>
      </w:tr>
      <w:tr w:rsidR="00647B5A" w:rsidRPr="001B75B8" w14:paraId="72846C9C" w14:textId="77777777" w:rsidTr="00B22C98">
        <w:tc>
          <w:tcPr>
            <w:tcW w:w="0" w:type="auto"/>
            <w:tcMar>
              <w:top w:w="90" w:type="dxa"/>
              <w:left w:w="100" w:type="dxa"/>
              <w:bottom w:w="90" w:type="dxa"/>
              <w:right w:w="100" w:type="dxa"/>
            </w:tcMar>
          </w:tcPr>
          <w:p w14:paraId="35F8F749" w14:textId="77777777" w:rsidR="00647B5A" w:rsidRPr="001B75B8" w:rsidRDefault="00647B5A" w:rsidP="00B22C98">
            <w:pPr>
              <w:rPr>
                <w:rFonts w:ascii="Century Gothic" w:hAnsi="Century Gothic"/>
              </w:rPr>
            </w:pPr>
            <w:r w:rsidRPr="001B75B8">
              <w:rPr>
                <w:rFonts w:ascii="Century Gothic" w:hAnsi="Century Gothic"/>
              </w:rPr>
              <w:t>Routing History</w:t>
            </w:r>
          </w:p>
        </w:tc>
        <w:tc>
          <w:tcPr>
            <w:tcW w:w="0" w:type="auto"/>
            <w:tcMar>
              <w:top w:w="90" w:type="dxa"/>
              <w:left w:w="100" w:type="dxa"/>
              <w:bottom w:w="90" w:type="dxa"/>
              <w:right w:w="100" w:type="dxa"/>
            </w:tcMar>
          </w:tcPr>
          <w:p w14:paraId="2B33850F" w14:textId="77777777" w:rsidR="00647B5A" w:rsidRPr="001B75B8" w:rsidRDefault="00647B5A" w:rsidP="00B22C98">
            <w:pPr>
              <w:rPr>
                <w:rFonts w:ascii="Century Gothic" w:hAnsi="Century Gothic"/>
              </w:rPr>
            </w:pPr>
            <w:r w:rsidRPr="001B75B8">
              <w:rPr>
                <w:rFonts w:ascii="Century Gothic" w:hAnsi="Century Gothic"/>
              </w:rPr>
              <w:t>The ordered record of offices, users, dates, actions, remarks, statuses, and attachments associated with document movement.</w:t>
            </w:r>
          </w:p>
        </w:tc>
      </w:tr>
      <w:tr w:rsidR="00647B5A" w:rsidRPr="001B75B8" w14:paraId="7F0BB533" w14:textId="77777777" w:rsidTr="00B22C98">
        <w:tc>
          <w:tcPr>
            <w:tcW w:w="0" w:type="auto"/>
            <w:tcMar>
              <w:top w:w="90" w:type="dxa"/>
              <w:left w:w="100" w:type="dxa"/>
              <w:bottom w:w="90" w:type="dxa"/>
              <w:right w:w="100" w:type="dxa"/>
            </w:tcMar>
          </w:tcPr>
          <w:p w14:paraId="5D47868B" w14:textId="77777777" w:rsidR="00647B5A" w:rsidRPr="001B75B8" w:rsidRDefault="00647B5A" w:rsidP="00B22C98">
            <w:pPr>
              <w:rPr>
                <w:rFonts w:ascii="Century Gothic" w:hAnsi="Century Gothic"/>
              </w:rPr>
            </w:pPr>
            <w:r w:rsidRPr="001B75B8">
              <w:rPr>
                <w:rFonts w:ascii="Century Gothic" w:hAnsi="Century Gothic"/>
              </w:rPr>
              <w:t>ISO/IEC 25010</w:t>
            </w:r>
          </w:p>
        </w:tc>
        <w:tc>
          <w:tcPr>
            <w:tcW w:w="0" w:type="auto"/>
            <w:tcMar>
              <w:top w:w="90" w:type="dxa"/>
              <w:left w:w="100" w:type="dxa"/>
              <w:bottom w:w="90" w:type="dxa"/>
              <w:right w:w="100" w:type="dxa"/>
            </w:tcMar>
          </w:tcPr>
          <w:p w14:paraId="1C0175AA" w14:textId="77777777" w:rsidR="00647B5A" w:rsidRPr="001B75B8" w:rsidRDefault="00647B5A" w:rsidP="00B22C98">
            <w:pPr>
              <w:rPr>
                <w:rFonts w:ascii="Century Gothic" w:hAnsi="Century Gothic"/>
              </w:rPr>
            </w:pPr>
            <w:r w:rsidRPr="001B75B8">
              <w:rPr>
                <w:rFonts w:ascii="Century Gothic" w:hAnsi="Century Gothic"/>
              </w:rPr>
              <w:t>A software product-quality model used in this study as the basis for system evaluation.</w:t>
            </w:r>
          </w:p>
        </w:tc>
      </w:tr>
    </w:tbl>
    <w:p w14:paraId="7F335970" w14:textId="77777777" w:rsidR="00647B5A" w:rsidRPr="001B75B8" w:rsidRDefault="00647B5A" w:rsidP="0018777C">
      <w:pPr>
        <w:pStyle w:val="Heading1"/>
        <w:pageBreakBefore/>
        <w:jc w:val="center"/>
        <w:rPr>
          <w:rFonts w:ascii="Century Gothic" w:hAnsi="Century Gothic"/>
          <w:color w:val="auto"/>
          <w:sz w:val="22"/>
          <w:szCs w:val="22"/>
        </w:rPr>
      </w:pPr>
      <w:bookmarkStart w:id="17" w:name="_Toc236921313"/>
      <w:r w:rsidRPr="001B75B8">
        <w:rPr>
          <w:rFonts w:ascii="Century Gothic" w:hAnsi="Century Gothic"/>
          <w:color w:val="auto"/>
          <w:sz w:val="22"/>
          <w:szCs w:val="22"/>
        </w:rPr>
        <w:lastRenderedPageBreak/>
        <w:t>CHAPTER II. REVIEW OF RELATED LITERATURE AND STUDIES</w:t>
      </w:r>
      <w:bookmarkEnd w:id="17"/>
    </w:p>
    <w:p w14:paraId="6FFB1DE3" w14:textId="77777777" w:rsidR="00647B5A" w:rsidRPr="001B75B8" w:rsidRDefault="00647B5A" w:rsidP="00647B5A">
      <w:pPr>
        <w:pStyle w:val="Heading2"/>
        <w:keepNext/>
        <w:rPr>
          <w:rFonts w:ascii="Century Gothic" w:hAnsi="Century Gothic"/>
          <w:sz w:val="22"/>
          <w:szCs w:val="22"/>
        </w:rPr>
      </w:pPr>
      <w:bookmarkStart w:id="18" w:name="_Toc236921314"/>
      <w:r w:rsidRPr="001B75B8">
        <w:rPr>
          <w:rFonts w:ascii="Century Gothic" w:hAnsi="Century Gothic"/>
          <w:sz w:val="22"/>
          <w:szCs w:val="22"/>
        </w:rPr>
        <w:t>2.1 Foreign Literature</w:t>
      </w:r>
      <w:bookmarkEnd w:id="18"/>
    </w:p>
    <w:p w14:paraId="0FB68594" w14:textId="77777777" w:rsidR="00647B5A" w:rsidRPr="001B75B8" w:rsidRDefault="00647B5A" w:rsidP="00647B5A">
      <w:pPr>
        <w:ind w:firstLine="720"/>
        <w:jc w:val="both"/>
        <w:rPr>
          <w:rFonts w:ascii="Century Gothic" w:hAnsi="Century Gothic"/>
        </w:rPr>
      </w:pPr>
      <w:r>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 (ISO, 2016).</w:t>
      </w:r>
    </w:p>
    <w:p w14:paraId="682F38D5" w14:textId="77777777" w:rsidR="00647B5A" w:rsidRPr="001B75B8" w:rsidRDefault="00647B5A" w:rsidP="00647B5A">
      <w:pPr>
        <w:ind w:firstLine="720"/>
        <w:jc w:val="both"/>
        <w:rPr>
          <w:rFonts w:ascii="Century Gothic" w:hAnsi="Century Gothic"/>
        </w:rPr>
      </w:pPr>
      <w:r w:rsidRPr="001B75B8">
        <w:rPr>
          <w:rFonts w:ascii="Century Gothic" w:hAnsi="Century Gothic"/>
        </w:rPr>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76A43AD0" w14:textId="77777777" w:rsidR="00647B5A" w:rsidRPr="001B75B8" w:rsidRDefault="00647B5A" w:rsidP="00647B5A">
      <w:pPr>
        <w:ind w:firstLine="720"/>
        <w:jc w:val="both"/>
        <w:rPr>
          <w:rFonts w:ascii="Century Gothic" w:hAnsi="Century Gothic"/>
        </w:rPr>
      </w:pPr>
      <w:r w:rsidRPr="001B75B8">
        <w:rPr>
          <w:rFonts w:ascii="Century Gothic" w:hAnsi="Century Gothic"/>
        </w:rPr>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15712BEF" w14:textId="77777777" w:rsidR="00647B5A" w:rsidRPr="001B75B8" w:rsidRDefault="00647B5A" w:rsidP="00647B5A">
      <w:pPr>
        <w:ind w:firstLine="720"/>
        <w:jc w:val="both"/>
        <w:rPr>
          <w:rFonts w:ascii="Century Gothic" w:hAnsi="Century Gothic"/>
        </w:rPr>
      </w:pPr>
      <w:r w:rsidRPr="001B75B8">
        <w:rPr>
          <w:rFonts w:ascii="Century Gothic" w:hAnsi="Century Gothic"/>
        </w:rPr>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31AF38BB" w14:textId="77777777" w:rsidR="00647B5A" w:rsidRPr="001B75B8" w:rsidRDefault="00647B5A" w:rsidP="00647B5A">
      <w:pPr>
        <w:ind w:firstLine="720"/>
        <w:jc w:val="both"/>
        <w:rPr>
          <w:rFonts w:ascii="Century Gothic" w:hAnsi="Century Gothic"/>
        </w:rPr>
      </w:pPr>
      <w:r>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 (ISO, 2011).</w:t>
      </w:r>
    </w:p>
    <w:p w14:paraId="2A202DA9" w14:textId="77777777" w:rsidR="00647B5A" w:rsidRPr="001B75B8" w:rsidRDefault="00647B5A" w:rsidP="00647B5A">
      <w:pPr>
        <w:pStyle w:val="Heading2"/>
        <w:keepNext/>
        <w:rPr>
          <w:rFonts w:ascii="Century Gothic" w:hAnsi="Century Gothic"/>
          <w:sz w:val="22"/>
          <w:szCs w:val="22"/>
        </w:rPr>
      </w:pPr>
      <w:bookmarkStart w:id="19" w:name="_Toc236921315"/>
      <w:r w:rsidRPr="001B75B8">
        <w:rPr>
          <w:rFonts w:ascii="Century Gothic" w:hAnsi="Century Gothic"/>
          <w:sz w:val="22"/>
          <w:szCs w:val="22"/>
        </w:rPr>
        <w:t>2.2 Local Literature</w:t>
      </w:r>
      <w:bookmarkEnd w:id="19"/>
    </w:p>
    <w:p w14:paraId="2F846A10" w14:textId="77777777" w:rsidR="00647B5A" w:rsidRPr="001B75B8" w:rsidRDefault="00647B5A" w:rsidP="00647B5A">
      <w:pPr>
        <w:ind w:firstLine="720"/>
        <w:jc w:val="both"/>
        <w:rPr>
          <w:rFonts w:ascii="Century Gothic" w:hAnsi="Century Gothic"/>
        </w:rPr>
      </w:pPr>
      <w:r>
        <w:t>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 (Republic Act No. 8792, 2000; Republic Act No. 10173, 2012).</w:t>
      </w:r>
    </w:p>
    <w:p w14:paraId="05E5AE19" w14:textId="77777777" w:rsidR="00647B5A" w:rsidRPr="001B75B8" w:rsidRDefault="00647B5A" w:rsidP="00647B5A">
      <w:pPr>
        <w:ind w:firstLine="720"/>
        <w:jc w:val="both"/>
        <w:rPr>
          <w:rFonts w:ascii="Century Gothic" w:hAnsi="Century Gothic"/>
        </w:rPr>
      </w:pPr>
      <w:r>
        <w:t>The Ease of Doing Business and Efficient Government Service Delivery Act reinforces the need for simplified and timely government procedures. Although document tracking alone cannot resolve every service delay, accurate visibility into pending records, assigned personnel, target dates, and completed actions can help offices identify bottlenecks and establish responsibility (Republic Act No. 11032, 2018).</w:t>
      </w:r>
    </w:p>
    <w:p w14:paraId="5754B718" w14:textId="77777777" w:rsidR="00647B5A" w:rsidRPr="001B75B8" w:rsidRDefault="00647B5A" w:rsidP="00647B5A">
      <w:pPr>
        <w:ind w:firstLine="720"/>
        <w:jc w:val="both"/>
        <w:rPr>
          <w:rFonts w:ascii="Century Gothic" w:hAnsi="Century Gothic"/>
        </w:rPr>
      </w:pPr>
      <w:r>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 (National Archives of the Philippines, n.d.).</w:t>
      </w:r>
    </w:p>
    <w:p w14:paraId="6800EE88" w14:textId="77777777" w:rsidR="00647B5A" w:rsidRPr="001B75B8" w:rsidRDefault="00647B5A" w:rsidP="00647B5A">
      <w:pPr>
        <w:pStyle w:val="Heading2"/>
        <w:keepNext/>
        <w:rPr>
          <w:rFonts w:ascii="Century Gothic" w:hAnsi="Century Gothic"/>
          <w:sz w:val="22"/>
          <w:szCs w:val="22"/>
        </w:rPr>
      </w:pPr>
      <w:bookmarkStart w:id="20" w:name="_Toc236921316"/>
      <w:r w:rsidRPr="001B75B8">
        <w:rPr>
          <w:rFonts w:ascii="Century Gothic" w:hAnsi="Century Gothic"/>
          <w:sz w:val="22"/>
          <w:szCs w:val="22"/>
        </w:rPr>
        <w:t>2.3 Synthesis</w:t>
      </w:r>
      <w:bookmarkEnd w:id="20"/>
    </w:p>
    <w:p w14:paraId="06CBB6F2" w14:textId="77777777" w:rsidR="00647B5A" w:rsidRPr="001B75B8" w:rsidRDefault="00647B5A" w:rsidP="00647B5A">
      <w:pPr>
        <w:ind w:firstLine="720"/>
        <w:jc w:val="both"/>
        <w:rPr>
          <w:rFonts w:ascii="Century Gothic" w:hAnsi="Century Gothic"/>
        </w:rPr>
      </w:pPr>
      <w:r w:rsidRPr="001B75B8">
        <w:rPr>
          <w:rFonts w:ascii="Century Gothic" w:hAnsi="Century Gothic"/>
        </w:rP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503605BB" w14:textId="77777777" w:rsidR="00647B5A" w:rsidRPr="001B75B8" w:rsidRDefault="00647B5A" w:rsidP="00647B5A">
      <w:pPr>
        <w:ind w:firstLine="720"/>
        <w:jc w:val="both"/>
        <w:rPr>
          <w:rFonts w:ascii="Century Gothic" w:hAnsi="Century Gothic"/>
        </w:rPr>
      </w:pPr>
      <w:r w:rsidRPr="001B75B8">
        <w:rPr>
          <w:rFonts w:ascii="Century Gothic" w:hAnsi="Century Gothic"/>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386AA07" w14:textId="77777777" w:rsidR="00647B5A" w:rsidRPr="001B75B8" w:rsidRDefault="00647B5A" w:rsidP="0018777C">
      <w:pPr>
        <w:pStyle w:val="Heading1"/>
        <w:pageBreakBefore/>
        <w:jc w:val="center"/>
        <w:rPr>
          <w:rFonts w:ascii="Century Gothic" w:hAnsi="Century Gothic"/>
          <w:color w:val="auto"/>
          <w:sz w:val="22"/>
          <w:szCs w:val="22"/>
        </w:rPr>
      </w:pPr>
      <w:bookmarkStart w:id="21" w:name="_Toc236921317"/>
      <w:r w:rsidRPr="001B75B8">
        <w:rPr>
          <w:rFonts w:ascii="Century Gothic" w:hAnsi="Century Gothic"/>
          <w:color w:val="auto"/>
          <w:sz w:val="22"/>
          <w:szCs w:val="22"/>
        </w:rPr>
        <w:lastRenderedPageBreak/>
        <w:t>CHAPTER III. RESEARCH METHODOLOGY</w:t>
      </w:r>
      <w:bookmarkEnd w:id="21"/>
    </w:p>
    <w:p w14:paraId="2035B93E" w14:textId="77777777" w:rsidR="00647B5A" w:rsidRPr="001B75B8" w:rsidRDefault="00647B5A" w:rsidP="00647B5A">
      <w:pPr>
        <w:pStyle w:val="Heading2"/>
        <w:keepNext/>
        <w:rPr>
          <w:rFonts w:ascii="Century Gothic" w:hAnsi="Century Gothic"/>
          <w:sz w:val="22"/>
          <w:szCs w:val="22"/>
        </w:rPr>
      </w:pPr>
      <w:bookmarkStart w:id="22" w:name="_Toc236921318"/>
      <w:r w:rsidRPr="001B75B8">
        <w:rPr>
          <w:rFonts w:ascii="Century Gothic" w:hAnsi="Century Gothic"/>
          <w:sz w:val="22"/>
          <w:szCs w:val="22"/>
        </w:rPr>
        <w:t>3.1 Research Design</w:t>
      </w:r>
      <w:bookmarkEnd w:id="22"/>
    </w:p>
    <w:p w14:paraId="48104C2D" w14:textId="77777777" w:rsidR="00647B5A" w:rsidRPr="001B75B8" w:rsidRDefault="00647B5A" w:rsidP="00647B5A">
      <w:pPr>
        <w:ind w:firstLine="720"/>
        <w:jc w:val="both"/>
        <w:rPr>
          <w:rFonts w:ascii="Century Gothic" w:hAnsi="Century Gothic"/>
        </w:rPr>
      </w:pPr>
      <w:r w:rsidRPr="001B75B8">
        <w:rPr>
          <w:rFonts w:ascii="Century Gothic" w:hAnsi="Century Gothic"/>
        </w:rPr>
        <w:t>The study uses developmental research with descriptive evaluation. Developmental research is appropriate because the main output is an information system created in response to an identified organizational need. The descriptive-evaluative component records workflow observations, encountered challenges, functional-test results, and user perceptions of the completed system using the ISO/IEC 25010 quality characteristics.</w:t>
      </w:r>
    </w:p>
    <w:p w14:paraId="34472D38" w14:textId="77777777" w:rsidR="00647B5A" w:rsidRPr="001B75B8" w:rsidRDefault="00647B5A" w:rsidP="00647B5A">
      <w:pPr>
        <w:ind w:firstLine="720"/>
        <w:jc w:val="both"/>
        <w:rPr>
          <w:rFonts w:ascii="Century Gothic" w:hAnsi="Century Gothic"/>
        </w:rPr>
      </w:pPr>
      <w:r>
        <w:t>System development follows an Iterative and Incremental Development Model. Requirements are divided into manageable functional increments. Each increment passes through analysis, design, implementation, testing, integration, and review. Feedback from a completed increment informs the next one, allowing the system to progress from core authentication and document registration to routing, notifications, attachments, reporting tools, records functions, storage configuration, and administration (Pressman &amp; Maxim, 2020; Sommerville, 2016).</w:t>
      </w:r>
    </w:p>
    <w:p w14:paraId="299E9323" w14:textId="77777777" w:rsidR="00647B5A" w:rsidRPr="001B75B8" w:rsidRDefault="00647B5A" w:rsidP="00647B5A">
      <w:pPr>
        <w:pStyle w:val="Heading2"/>
        <w:keepNext/>
        <w:rPr>
          <w:rFonts w:ascii="Century Gothic" w:hAnsi="Century Gothic"/>
          <w:sz w:val="22"/>
          <w:szCs w:val="22"/>
        </w:rPr>
      </w:pPr>
      <w:bookmarkStart w:id="23" w:name="_Toc236921319"/>
      <w:r w:rsidRPr="001B75B8">
        <w:rPr>
          <w:rFonts w:ascii="Century Gothic" w:hAnsi="Century Gothic"/>
          <w:sz w:val="22"/>
          <w:szCs w:val="22"/>
        </w:rPr>
        <w:t>3.2 System Architecture</w:t>
      </w:r>
      <w:bookmarkEnd w:id="23"/>
    </w:p>
    <w:p w14:paraId="437F7EBB" w14:textId="77777777" w:rsidR="00647B5A" w:rsidRPr="001B75B8" w:rsidRDefault="00647B5A" w:rsidP="00647B5A">
      <w:pPr>
        <w:ind w:firstLine="720"/>
        <w:jc w:val="both"/>
        <w:rPr>
          <w:rFonts w:ascii="Century Gothic" w:hAnsi="Century Gothic"/>
        </w:rPr>
      </w:pPr>
      <w:r>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 (Express.js, n.d.; OpenJS Foundation, n.d.; Oracle Corporation, n.d.; React Team, n.d.).</w:t>
      </w:r>
    </w:p>
    <w:p w14:paraId="0D2D9DAF" w14:textId="77777777" w:rsidR="00647B5A" w:rsidRPr="001B75B8" w:rsidRDefault="00647B5A" w:rsidP="00647B5A">
      <w:pPr>
        <w:keepNext/>
        <w:spacing w:before="180" w:after="80"/>
        <w:jc w:val="center"/>
        <w:rPr>
          <w:rFonts w:ascii="Century Gothic" w:hAnsi="Century Gothic"/>
        </w:rPr>
      </w:pPr>
      <w:r w:rsidRPr="001B75B8">
        <w:rPr>
          <w:rFonts w:ascii="Century Gothic" w:hAnsi="Century Gothic"/>
          <w:noProof/>
        </w:rPr>
        <w:lastRenderedPageBreak/>
        <w:drawing>
          <wp:inline distT="0" distB="0" distL="0" distR="0" wp14:anchorId="4E0A81E8" wp14:editId="0426907B">
            <wp:extent cx="5476875" cy="3209925"/>
            <wp:effectExtent l="0" t="0" r="0" b="0"/>
            <wp:docPr id="385454704"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209925"/>
                    </a:xfrm>
                    <a:prstGeom prst="rect">
                      <a:avLst/>
                    </a:prstGeom>
                  </pic:spPr>
                </pic:pic>
              </a:graphicData>
            </a:graphic>
          </wp:inline>
        </w:drawing>
      </w:r>
    </w:p>
    <w:p w14:paraId="2A06FC92" w14:textId="77777777" w:rsidR="00647B5A" w:rsidRPr="001B75B8" w:rsidRDefault="00647B5A" w:rsidP="00647B5A">
      <w:pPr>
        <w:jc w:val="center"/>
        <w:rPr>
          <w:rFonts w:ascii="Century Gothic" w:hAnsi="Century Gothic"/>
          <w:i/>
          <w:iCs/>
        </w:rPr>
      </w:pPr>
      <w:r w:rsidRPr="001B75B8">
        <w:rPr>
          <w:rFonts w:ascii="Century Gothic" w:hAnsi="Century Gothic"/>
          <w:i/>
          <w:iCs/>
        </w:rPr>
        <w:t>Figure 3. System Architecture</w:t>
      </w:r>
    </w:p>
    <w:p w14:paraId="69143724" w14:textId="77777777" w:rsidR="00647B5A" w:rsidRPr="001B75B8" w:rsidRDefault="00647B5A" w:rsidP="00647B5A">
      <w:pPr>
        <w:pStyle w:val="Heading2"/>
        <w:keepNext/>
        <w:rPr>
          <w:rFonts w:ascii="Century Gothic" w:hAnsi="Century Gothic"/>
          <w:sz w:val="22"/>
          <w:szCs w:val="22"/>
        </w:rPr>
      </w:pPr>
      <w:bookmarkStart w:id="24" w:name="_Toc236921320"/>
      <w:r w:rsidRPr="001B75B8">
        <w:rPr>
          <w:rFonts w:ascii="Century Gothic" w:hAnsi="Century Gothic"/>
          <w:sz w:val="22"/>
          <w:szCs w:val="22"/>
        </w:rPr>
        <w:t>3.3 Use-Case Diagram</w:t>
      </w:r>
      <w:bookmarkEnd w:id="24"/>
    </w:p>
    <w:p w14:paraId="47945292" w14:textId="77777777" w:rsidR="00647B5A" w:rsidRPr="001B75B8" w:rsidRDefault="00647B5A" w:rsidP="00647B5A">
      <w:pPr>
        <w:ind w:firstLine="720"/>
        <w:jc w:val="both"/>
        <w:rPr>
          <w:rFonts w:ascii="Century Gothic" w:hAnsi="Century Gothic"/>
        </w:rPr>
      </w:pPr>
      <w:r w:rsidRPr="001B75B8">
        <w:rPr>
          <w:rFonts w:ascii="Century Gothic" w:hAnsi="Century Gothic"/>
        </w:rPr>
        <w:t>The principal actors are Administrator, Records Personnel, Division Chief, Staff/User, and Authorized Viewer. Available functions vary according to role permissions configured in the application.</w:t>
      </w:r>
    </w:p>
    <w:p w14:paraId="2030737F" w14:textId="77777777" w:rsidR="00647B5A" w:rsidRPr="001B75B8" w:rsidRDefault="00647B5A" w:rsidP="00647B5A">
      <w:pPr>
        <w:keepNext/>
        <w:spacing w:before="180" w:after="80"/>
        <w:jc w:val="center"/>
        <w:rPr>
          <w:rFonts w:ascii="Century Gothic" w:hAnsi="Century Gothic"/>
        </w:rPr>
      </w:pPr>
      <w:r w:rsidRPr="001B75B8">
        <w:rPr>
          <w:rFonts w:ascii="Century Gothic" w:hAnsi="Century Gothic"/>
          <w:noProof/>
        </w:rPr>
        <w:drawing>
          <wp:inline distT="0" distB="0" distL="0" distR="0" wp14:anchorId="56816113" wp14:editId="3C75FE0E">
            <wp:extent cx="5476875" cy="3209925"/>
            <wp:effectExtent l="0" t="0" r="0" b="0"/>
            <wp:docPr id="753523130"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209925"/>
                    </a:xfrm>
                    <a:prstGeom prst="rect">
                      <a:avLst/>
                    </a:prstGeom>
                  </pic:spPr>
                </pic:pic>
              </a:graphicData>
            </a:graphic>
          </wp:inline>
        </w:drawing>
      </w:r>
    </w:p>
    <w:p w14:paraId="7DCB9B69" w14:textId="77777777" w:rsidR="00647B5A" w:rsidRPr="001B75B8" w:rsidRDefault="00647B5A" w:rsidP="00647B5A">
      <w:pPr>
        <w:jc w:val="center"/>
        <w:rPr>
          <w:rFonts w:ascii="Century Gothic" w:hAnsi="Century Gothic"/>
          <w:i/>
          <w:iCs/>
        </w:rPr>
      </w:pPr>
      <w:r w:rsidRPr="001B75B8">
        <w:rPr>
          <w:rFonts w:ascii="Century Gothic" w:hAnsi="Century Gothic"/>
          <w:i/>
          <w:iCs/>
        </w:rPr>
        <w:t>Figure 4. Use-Case Diagram</w:t>
      </w:r>
    </w:p>
    <w:p w14:paraId="071607E7" w14:textId="77777777" w:rsidR="00647B5A" w:rsidRPr="001B75B8" w:rsidRDefault="00647B5A" w:rsidP="00647B5A">
      <w:pPr>
        <w:pStyle w:val="Heading2"/>
        <w:keepNext/>
        <w:rPr>
          <w:rFonts w:ascii="Century Gothic" w:hAnsi="Century Gothic"/>
          <w:sz w:val="22"/>
          <w:szCs w:val="22"/>
        </w:rPr>
      </w:pPr>
      <w:bookmarkStart w:id="25" w:name="_Toc236921321"/>
      <w:r w:rsidRPr="001B75B8">
        <w:rPr>
          <w:rFonts w:ascii="Century Gothic" w:hAnsi="Century Gothic"/>
          <w:sz w:val="22"/>
          <w:szCs w:val="22"/>
        </w:rPr>
        <w:lastRenderedPageBreak/>
        <w:t>3.4 Context Level – Data Flow Diagram</w:t>
      </w:r>
      <w:bookmarkEnd w:id="25"/>
    </w:p>
    <w:p w14:paraId="7339ED06" w14:textId="77777777" w:rsidR="00647B5A" w:rsidRPr="001B75B8" w:rsidRDefault="00647B5A" w:rsidP="00647B5A">
      <w:pPr>
        <w:keepNext/>
        <w:spacing w:before="180" w:after="80"/>
        <w:jc w:val="center"/>
        <w:rPr>
          <w:rFonts w:ascii="Century Gothic" w:hAnsi="Century Gothic"/>
        </w:rPr>
      </w:pPr>
      <w:r w:rsidRPr="001B75B8">
        <w:rPr>
          <w:rFonts w:ascii="Century Gothic" w:hAnsi="Century Gothic"/>
          <w:noProof/>
        </w:rPr>
        <w:drawing>
          <wp:inline distT="0" distB="0" distL="0" distR="0" wp14:anchorId="15A024FF" wp14:editId="3BB8102C">
            <wp:extent cx="5476875" cy="3209925"/>
            <wp:effectExtent l="0" t="0" r="0" b="0"/>
            <wp:docPr id="1907011015"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209925"/>
                    </a:xfrm>
                    <a:prstGeom prst="rect">
                      <a:avLst/>
                    </a:prstGeom>
                  </pic:spPr>
                </pic:pic>
              </a:graphicData>
            </a:graphic>
          </wp:inline>
        </w:drawing>
      </w:r>
    </w:p>
    <w:p w14:paraId="104703A8" w14:textId="77777777" w:rsidR="00647B5A" w:rsidRPr="001B75B8" w:rsidRDefault="00647B5A" w:rsidP="00647B5A">
      <w:pPr>
        <w:jc w:val="center"/>
        <w:rPr>
          <w:rFonts w:ascii="Century Gothic" w:hAnsi="Century Gothic"/>
          <w:i/>
          <w:iCs/>
        </w:rPr>
      </w:pPr>
      <w:r w:rsidRPr="001B75B8">
        <w:rPr>
          <w:rFonts w:ascii="Century Gothic" w:hAnsi="Century Gothic"/>
          <w:i/>
          <w:iCs/>
        </w:rPr>
        <w:t>Figure 5. Context-Level Data Flow Diagram</w:t>
      </w:r>
    </w:p>
    <w:p w14:paraId="0F63FCE8" w14:textId="77777777" w:rsidR="00647B5A" w:rsidRPr="001B75B8" w:rsidRDefault="00647B5A" w:rsidP="00647B5A">
      <w:pPr>
        <w:jc w:val="center"/>
        <w:rPr>
          <w:rFonts w:ascii="Century Gothic" w:hAnsi="Century Gothic"/>
        </w:rPr>
      </w:pPr>
    </w:p>
    <w:p w14:paraId="09E9FE97" w14:textId="77777777" w:rsidR="00647B5A" w:rsidRPr="001B75B8" w:rsidRDefault="00647B5A" w:rsidP="00647B5A">
      <w:pPr>
        <w:pStyle w:val="Heading2"/>
        <w:keepNext/>
        <w:rPr>
          <w:rFonts w:ascii="Century Gothic" w:hAnsi="Century Gothic"/>
          <w:sz w:val="22"/>
          <w:szCs w:val="22"/>
        </w:rPr>
      </w:pPr>
      <w:bookmarkStart w:id="26" w:name="_Toc236921322"/>
      <w:r w:rsidRPr="001B75B8">
        <w:rPr>
          <w:rFonts w:ascii="Century Gothic" w:hAnsi="Century Gothic"/>
          <w:sz w:val="22"/>
          <w:szCs w:val="22"/>
        </w:rPr>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19"/>
        <w:gridCol w:w="3738"/>
      </w:tblGrid>
      <w:tr w:rsidR="00647B5A" w:rsidRPr="001B75B8" w14:paraId="1FCA619F" w14:textId="77777777" w:rsidTr="00B22C98">
        <w:trPr>
          <w:tblHeader/>
        </w:trPr>
        <w:tc>
          <w:tcPr>
            <w:tcW w:w="0" w:type="auto"/>
            <w:shd w:val="clear" w:color="auto" w:fill="1F4E78"/>
            <w:tcMar>
              <w:top w:w="90" w:type="dxa"/>
              <w:left w:w="100" w:type="dxa"/>
              <w:bottom w:w="90" w:type="dxa"/>
              <w:right w:w="100" w:type="dxa"/>
            </w:tcMar>
          </w:tcPr>
          <w:p w14:paraId="70D8A412" w14:textId="77777777" w:rsidR="00647B5A" w:rsidRPr="001B75B8" w:rsidRDefault="00647B5A" w:rsidP="00B22C98">
            <w:pPr>
              <w:jc w:val="center"/>
              <w:rPr>
                <w:rFonts w:ascii="Century Gothic" w:hAnsi="Century Gothic"/>
              </w:rPr>
            </w:pPr>
            <w:r w:rsidRPr="001B75B8">
              <w:rPr>
                <w:rFonts w:ascii="Century Gothic" w:hAnsi="Century Gothic"/>
                <w:b/>
                <w:bCs/>
              </w:rPr>
              <w:t>Category</w:t>
            </w:r>
          </w:p>
        </w:tc>
        <w:tc>
          <w:tcPr>
            <w:tcW w:w="0" w:type="auto"/>
            <w:shd w:val="clear" w:color="auto" w:fill="1F4E78"/>
            <w:tcMar>
              <w:top w:w="90" w:type="dxa"/>
              <w:left w:w="100" w:type="dxa"/>
              <w:bottom w:w="90" w:type="dxa"/>
              <w:right w:w="100" w:type="dxa"/>
            </w:tcMar>
          </w:tcPr>
          <w:p w14:paraId="421B2FBD" w14:textId="77777777" w:rsidR="00647B5A" w:rsidRPr="001B75B8" w:rsidRDefault="00647B5A" w:rsidP="00B22C98">
            <w:pPr>
              <w:jc w:val="center"/>
              <w:rPr>
                <w:rFonts w:ascii="Century Gothic" w:hAnsi="Century Gothic"/>
              </w:rPr>
            </w:pPr>
            <w:r w:rsidRPr="001B75B8">
              <w:rPr>
                <w:rFonts w:ascii="Century Gothic" w:hAnsi="Century Gothic"/>
                <w:b/>
                <w:bCs/>
              </w:rPr>
              <w:t>Minimum / Required</w:t>
            </w:r>
          </w:p>
        </w:tc>
        <w:tc>
          <w:tcPr>
            <w:tcW w:w="0" w:type="auto"/>
            <w:shd w:val="clear" w:color="auto" w:fill="1F4E78"/>
            <w:tcMar>
              <w:top w:w="90" w:type="dxa"/>
              <w:left w:w="100" w:type="dxa"/>
              <w:bottom w:w="90" w:type="dxa"/>
              <w:right w:w="100" w:type="dxa"/>
            </w:tcMar>
          </w:tcPr>
          <w:p w14:paraId="28034066" w14:textId="77777777" w:rsidR="00647B5A" w:rsidRPr="001B75B8" w:rsidRDefault="00647B5A" w:rsidP="00B22C98">
            <w:pPr>
              <w:jc w:val="center"/>
              <w:rPr>
                <w:rFonts w:ascii="Century Gothic" w:hAnsi="Century Gothic"/>
              </w:rPr>
            </w:pPr>
            <w:r w:rsidRPr="001B75B8">
              <w:rPr>
                <w:rFonts w:ascii="Century Gothic" w:hAnsi="Century Gothic"/>
                <w:b/>
                <w:bCs/>
              </w:rPr>
              <w:t>Recommended</w:t>
            </w:r>
          </w:p>
        </w:tc>
      </w:tr>
      <w:tr w:rsidR="00647B5A" w:rsidRPr="001B75B8" w14:paraId="58CAE161" w14:textId="77777777" w:rsidTr="00B22C98">
        <w:tc>
          <w:tcPr>
            <w:tcW w:w="0" w:type="auto"/>
            <w:tcMar>
              <w:top w:w="90" w:type="dxa"/>
              <w:left w:w="100" w:type="dxa"/>
              <w:bottom w:w="90" w:type="dxa"/>
              <w:right w:w="100" w:type="dxa"/>
            </w:tcMar>
          </w:tcPr>
          <w:p w14:paraId="320FDF10" w14:textId="77777777" w:rsidR="00647B5A" w:rsidRPr="001B75B8" w:rsidRDefault="00647B5A" w:rsidP="00B22C98">
            <w:pPr>
              <w:rPr>
                <w:rFonts w:ascii="Century Gothic" w:hAnsi="Century Gothic"/>
              </w:rPr>
            </w:pPr>
            <w:r w:rsidRPr="001B75B8">
              <w:rPr>
                <w:rFonts w:ascii="Century Gothic" w:hAnsi="Century Gothic"/>
              </w:rPr>
              <w:t>Client Hardware</w:t>
            </w:r>
          </w:p>
        </w:tc>
        <w:tc>
          <w:tcPr>
            <w:tcW w:w="0" w:type="auto"/>
            <w:tcMar>
              <w:top w:w="90" w:type="dxa"/>
              <w:left w:w="100" w:type="dxa"/>
              <w:bottom w:w="90" w:type="dxa"/>
              <w:right w:w="100" w:type="dxa"/>
            </w:tcMar>
          </w:tcPr>
          <w:p w14:paraId="25ED3B89" w14:textId="77777777" w:rsidR="00647B5A" w:rsidRPr="001B75B8" w:rsidRDefault="00647B5A" w:rsidP="00B22C98">
            <w:pPr>
              <w:rPr>
                <w:rFonts w:ascii="Century Gothic" w:hAnsi="Century Gothic"/>
                <w:lang w:val="pt-BR"/>
              </w:rPr>
            </w:pPr>
            <w:r w:rsidRPr="001B75B8">
              <w:rPr>
                <w:rFonts w:ascii="Century Gothic" w:hAnsi="Century Gothic"/>
                <w:lang w:val="pt-BR"/>
              </w:rPr>
              <w:t>Dual-core CPU, 4 GB RAM, 1366×768 display</w:t>
            </w:r>
          </w:p>
        </w:tc>
        <w:tc>
          <w:tcPr>
            <w:tcW w:w="0" w:type="auto"/>
            <w:tcMar>
              <w:top w:w="90" w:type="dxa"/>
              <w:left w:w="100" w:type="dxa"/>
              <w:bottom w:w="90" w:type="dxa"/>
              <w:right w:w="100" w:type="dxa"/>
            </w:tcMar>
          </w:tcPr>
          <w:p w14:paraId="1911BEA1" w14:textId="77777777" w:rsidR="00647B5A" w:rsidRPr="001B75B8" w:rsidRDefault="00647B5A" w:rsidP="00B22C98">
            <w:pPr>
              <w:rPr>
                <w:rFonts w:ascii="Century Gothic" w:hAnsi="Century Gothic"/>
              </w:rPr>
            </w:pPr>
            <w:r w:rsidRPr="001B75B8">
              <w:rPr>
                <w:rFonts w:ascii="Century Gothic" w:hAnsi="Century Gothic"/>
              </w:rPr>
              <w:t>Modern multi-core CPU, 8 GB RAM or higher</w:t>
            </w:r>
          </w:p>
        </w:tc>
      </w:tr>
      <w:tr w:rsidR="00647B5A" w:rsidRPr="001B75B8" w14:paraId="2E35EBE2" w14:textId="77777777" w:rsidTr="00B22C98">
        <w:tc>
          <w:tcPr>
            <w:tcW w:w="0" w:type="auto"/>
            <w:tcMar>
              <w:top w:w="90" w:type="dxa"/>
              <w:left w:w="100" w:type="dxa"/>
              <w:bottom w:w="90" w:type="dxa"/>
              <w:right w:w="100" w:type="dxa"/>
            </w:tcMar>
          </w:tcPr>
          <w:p w14:paraId="7A353D99" w14:textId="77777777" w:rsidR="00647B5A" w:rsidRPr="001B75B8" w:rsidRDefault="00647B5A" w:rsidP="00B22C98">
            <w:pPr>
              <w:rPr>
                <w:rFonts w:ascii="Century Gothic" w:hAnsi="Century Gothic"/>
              </w:rPr>
            </w:pPr>
            <w:r w:rsidRPr="001B75B8">
              <w:rPr>
                <w:rFonts w:ascii="Century Gothic" w:hAnsi="Century Gothic"/>
              </w:rPr>
              <w:t>Server Hardware</w:t>
            </w:r>
          </w:p>
        </w:tc>
        <w:tc>
          <w:tcPr>
            <w:tcW w:w="0" w:type="auto"/>
            <w:tcMar>
              <w:top w:w="90" w:type="dxa"/>
              <w:left w:w="100" w:type="dxa"/>
              <w:bottom w:w="90" w:type="dxa"/>
              <w:right w:w="100" w:type="dxa"/>
            </w:tcMar>
          </w:tcPr>
          <w:p w14:paraId="6788FDFB" w14:textId="77777777" w:rsidR="00647B5A" w:rsidRPr="001B75B8" w:rsidRDefault="00647B5A" w:rsidP="00B22C98">
            <w:pPr>
              <w:rPr>
                <w:rFonts w:ascii="Century Gothic" w:hAnsi="Century Gothic"/>
              </w:rPr>
            </w:pPr>
            <w:r w:rsidRPr="001B75B8">
              <w:rPr>
                <w:rFonts w:ascii="Century Gothic" w:hAnsi="Century Gothic"/>
              </w:rPr>
              <w:t>4-core CPU, 8 GB RAM, 20 GB available storage</w:t>
            </w:r>
          </w:p>
        </w:tc>
        <w:tc>
          <w:tcPr>
            <w:tcW w:w="0" w:type="auto"/>
            <w:tcMar>
              <w:top w:w="90" w:type="dxa"/>
              <w:left w:w="100" w:type="dxa"/>
              <w:bottom w:w="90" w:type="dxa"/>
              <w:right w:w="100" w:type="dxa"/>
            </w:tcMar>
          </w:tcPr>
          <w:p w14:paraId="0D847980" w14:textId="77777777" w:rsidR="00647B5A" w:rsidRPr="001B75B8" w:rsidRDefault="00647B5A" w:rsidP="00B22C98">
            <w:pPr>
              <w:rPr>
                <w:rFonts w:ascii="Century Gothic" w:hAnsi="Century Gothic"/>
              </w:rPr>
            </w:pPr>
            <w:r w:rsidRPr="001B75B8">
              <w:rPr>
                <w:rFonts w:ascii="Century Gothic" w:hAnsi="Century Gothic"/>
              </w:rPr>
              <w:t>Scalable server/VM with monitored backups</w:t>
            </w:r>
          </w:p>
        </w:tc>
      </w:tr>
      <w:tr w:rsidR="00647B5A" w:rsidRPr="001B75B8" w14:paraId="09521EC1" w14:textId="77777777" w:rsidTr="00B22C98">
        <w:tc>
          <w:tcPr>
            <w:tcW w:w="0" w:type="auto"/>
            <w:tcMar>
              <w:top w:w="90" w:type="dxa"/>
              <w:left w:w="100" w:type="dxa"/>
              <w:bottom w:w="90" w:type="dxa"/>
              <w:right w:w="100" w:type="dxa"/>
            </w:tcMar>
          </w:tcPr>
          <w:p w14:paraId="65A70269" w14:textId="77777777" w:rsidR="00647B5A" w:rsidRPr="001B75B8" w:rsidRDefault="00647B5A" w:rsidP="00B22C98">
            <w:pPr>
              <w:rPr>
                <w:rFonts w:ascii="Century Gothic" w:hAnsi="Century Gothic"/>
              </w:rPr>
            </w:pPr>
            <w:r w:rsidRPr="001B75B8">
              <w:rPr>
                <w:rFonts w:ascii="Century Gothic" w:hAnsi="Century Gothic"/>
              </w:rPr>
              <w:t>Client Software</w:t>
            </w:r>
          </w:p>
        </w:tc>
        <w:tc>
          <w:tcPr>
            <w:tcW w:w="0" w:type="auto"/>
            <w:tcMar>
              <w:top w:w="90" w:type="dxa"/>
              <w:left w:w="100" w:type="dxa"/>
              <w:bottom w:w="90" w:type="dxa"/>
              <w:right w:w="100" w:type="dxa"/>
            </w:tcMar>
          </w:tcPr>
          <w:p w14:paraId="531450A8" w14:textId="77777777" w:rsidR="00647B5A" w:rsidRPr="001B75B8" w:rsidRDefault="00647B5A" w:rsidP="00B22C98">
            <w:pPr>
              <w:rPr>
                <w:rFonts w:ascii="Century Gothic" w:hAnsi="Century Gothic"/>
              </w:rPr>
            </w:pPr>
            <w:r w:rsidRPr="001B75B8">
              <w:rPr>
                <w:rFonts w:ascii="Century Gothic" w:hAnsi="Century Gothic"/>
              </w:rPr>
              <w:t>Modern Chromium, Firefox, or Edge browser</w:t>
            </w:r>
          </w:p>
        </w:tc>
        <w:tc>
          <w:tcPr>
            <w:tcW w:w="0" w:type="auto"/>
            <w:tcMar>
              <w:top w:w="90" w:type="dxa"/>
              <w:left w:w="100" w:type="dxa"/>
              <w:bottom w:w="90" w:type="dxa"/>
              <w:right w:w="100" w:type="dxa"/>
            </w:tcMar>
          </w:tcPr>
          <w:p w14:paraId="4D67270E" w14:textId="77777777" w:rsidR="00647B5A" w:rsidRPr="001B75B8" w:rsidRDefault="00647B5A" w:rsidP="00B22C98">
            <w:pPr>
              <w:rPr>
                <w:rFonts w:ascii="Century Gothic" w:hAnsi="Century Gothic"/>
              </w:rPr>
            </w:pPr>
            <w:r w:rsidRPr="001B75B8">
              <w:rPr>
                <w:rFonts w:ascii="Century Gothic" w:hAnsi="Century Gothic"/>
              </w:rPr>
              <w:t>Current supported browser with JavaScript enabled</w:t>
            </w:r>
          </w:p>
        </w:tc>
      </w:tr>
      <w:tr w:rsidR="00647B5A" w:rsidRPr="001B75B8" w14:paraId="7B725951" w14:textId="77777777" w:rsidTr="00B22C98">
        <w:tc>
          <w:tcPr>
            <w:tcW w:w="0" w:type="auto"/>
            <w:tcMar>
              <w:top w:w="90" w:type="dxa"/>
              <w:left w:w="100" w:type="dxa"/>
              <w:bottom w:w="90" w:type="dxa"/>
              <w:right w:w="100" w:type="dxa"/>
            </w:tcMar>
          </w:tcPr>
          <w:p w14:paraId="2E727D59" w14:textId="77777777" w:rsidR="00647B5A" w:rsidRPr="001B75B8" w:rsidRDefault="00647B5A" w:rsidP="00B22C98">
            <w:pPr>
              <w:rPr>
                <w:rFonts w:ascii="Century Gothic" w:hAnsi="Century Gothic"/>
              </w:rPr>
            </w:pPr>
            <w:r w:rsidRPr="001B75B8">
              <w:rPr>
                <w:rFonts w:ascii="Century Gothic" w:hAnsi="Century Gothic"/>
              </w:rPr>
              <w:t>Server Software</w:t>
            </w:r>
          </w:p>
        </w:tc>
        <w:tc>
          <w:tcPr>
            <w:tcW w:w="0" w:type="auto"/>
            <w:tcMar>
              <w:top w:w="90" w:type="dxa"/>
              <w:left w:w="100" w:type="dxa"/>
              <w:bottom w:w="90" w:type="dxa"/>
              <w:right w:w="100" w:type="dxa"/>
            </w:tcMar>
          </w:tcPr>
          <w:p w14:paraId="793F91C0" w14:textId="77777777" w:rsidR="00647B5A" w:rsidRPr="001B75B8" w:rsidRDefault="00647B5A" w:rsidP="00B22C98">
            <w:pPr>
              <w:rPr>
                <w:rFonts w:ascii="Century Gothic" w:hAnsi="Century Gothic"/>
              </w:rPr>
            </w:pPr>
            <w:r w:rsidRPr="001B75B8">
              <w:rPr>
                <w:rFonts w:ascii="Century Gothic" w:hAnsi="Century Gothic"/>
              </w:rPr>
              <w:t xml:space="preserve">Node.js-compatible runtime, </w:t>
            </w:r>
            <w:proofErr w:type="spellStart"/>
            <w:r w:rsidRPr="001B75B8">
              <w:rPr>
                <w:rFonts w:ascii="Century Gothic" w:hAnsi="Century Gothic"/>
              </w:rPr>
              <w:t>npm</w:t>
            </w:r>
            <w:proofErr w:type="spellEnd"/>
            <w:r w:rsidRPr="001B75B8">
              <w:rPr>
                <w:rFonts w:ascii="Century Gothic" w:hAnsi="Century Gothic"/>
              </w:rPr>
              <w:t>, MySQL</w:t>
            </w:r>
          </w:p>
        </w:tc>
        <w:tc>
          <w:tcPr>
            <w:tcW w:w="0" w:type="auto"/>
            <w:tcMar>
              <w:top w:w="90" w:type="dxa"/>
              <w:left w:w="100" w:type="dxa"/>
              <w:bottom w:w="90" w:type="dxa"/>
              <w:right w:w="100" w:type="dxa"/>
            </w:tcMar>
          </w:tcPr>
          <w:p w14:paraId="16C76B76" w14:textId="77777777" w:rsidR="00647B5A" w:rsidRPr="001B75B8" w:rsidRDefault="00647B5A" w:rsidP="00B22C98">
            <w:pPr>
              <w:rPr>
                <w:rFonts w:ascii="Century Gothic" w:hAnsi="Century Gothic"/>
              </w:rPr>
            </w:pPr>
            <w:r w:rsidRPr="001B75B8">
              <w:rPr>
                <w:rFonts w:ascii="Century Gothic" w:hAnsi="Century Gothic"/>
              </w:rPr>
              <w:t>Current LTS Node.js, managed MySQL/</w:t>
            </w:r>
            <w:proofErr w:type="spellStart"/>
            <w:r w:rsidRPr="001B75B8">
              <w:rPr>
                <w:rFonts w:ascii="Century Gothic" w:hAnsi="Century Gothic"/>
              </w:rPr>
              <w:t>TiDB</w:t>
            </w:r>
            <w:proofErr w:type="spellEnd"/>
            <w:r w:rsidRPr="001B75B8">
              <w:rPr>
                <w:rFonts w:ascii="Century Gothic" w:hAnsi="Century Gothic"/>
              </w:rPr>
              <w:t>, TLS</w:t>
            </w:r>
          </w:p>
        </w:tc>
      </w:tr>
      <w:tr w:rsidR="00647B5A" w:rsidRPr="001B75B8" w14:paraId="1D82F959" w14:textId="77777777" w:rsidTr="00B22C98">
        <w:tc>
          <w:tcPr>
            <w:tcW w:w="0" w:type="auto"/>
            <w:tcMar>
              <w:top w:w="90" w:type="dxa"/>
              <w:left w:w="100" w:type="dxa"/>
              <w:bottom w:w="90" w:type="dxa"/>
              <w:right w:w="100" w:type="dxa"/>
            </w:tcMar>
          </w:tcPr>
          <w:p w14:paraId="6CD97541" w14:textId="77777777" w:rsidR="00647B5A" w:rsidRPr="001B75B8" w:rsidRDefault="00647B5A" w:rsidP="00B22C98">
            <w:pPr>
              <w:rPr>
                <w:rFonts w:ascii="Century Gothic" w:hAnsi="Century Gothic"/>
              </w:rPr>
            </w:pPr>
            <w:r w:rsidRPr="001B75B8">
              <w:rPr>
                <w:rFonts w:ascii="Century Gothic" w:hAnsi="Century Gothic"/>
              </w:rPr>
              <w:t>Frontend</w:t>
            </w:r>
          </w:p>
        </w:tc>
        <w:tc>
          <w:tcPr>
            <w:tcW w:w="0" w:type="auto"/>
            <w:tcMar>
              <w:top w:w="90" w:type="dxa"/>
              <w:left w:w="100" w:type="dxa"/>
              <w:bottom w:w="90" w:type="dxa"/>
              <w:right w:w="100" w:type="dxa"/>
            </w:tcMar>
          </w:tcPr>
          <w:p w14:paraId="6D743021" w14:textId="77777777" w:rsidR="00647B5A" w:rsidRPr="001B75B8" w:rsidRDefault="00647B5A" w:rsidP="00B22C98">
            <w:pPr>
              <w:rPr>
                <w:rFonts w:ascii="Century Gothic" w:hAnsi="Century Gothic"/>
              </w:rPr>
            </w:pPr>
            <w:r w:rsidRPr="001B75B8">
              <w:rPr>
                <w:rFonts w:ascii="Century Gothic" w:hAnsi="Century Gothic"/>
              </w:rPr>
              <w:t>React 19, TypeScript, Vite</w:t>
            </w:r>
          </w:p>
        </w:tc>
        <w:tc>
          <w:tcPr>
            <w:tcW w:w="0" w:type="auto"/>
            <w:tcMar>
              <w:top w:w="90" w:type="dxa"/>
              <w:left w:w="100" w:type="dxa"/>
              <w:bottom w:w="90" w:type="dxa"/>
              <w:right w:w="100" w:type="dxa"/>
            </w:tcMar>
          </w:tcPr>
          <w:p w14:paraId="1D674306" w14:textId="77777777" w:rsidR="00647B5A" w:rsidRPr="001B75B8" w:rsidRDefault="00647B5A" w:rsidP="00B22C98">
            <w:pPr>
              <w:rPr>
                <w:rFonts w:ascii="Century Gothic" w:hAnsi="Century Gothic"/>
              </w:rPr>
            </w:pPr>
            <w:r w:rsidRPr="001B75B8">
              <w:rPr>
                <w:rFonts w:ascii="Century Gothic" w:hAnsi="Century Gothic"/>
              </w:rPr>
              <w:t>Production build served over HTTPS</w:t>
            </w:r>
          </w:p>
        </w:tc>
      </w:tr>
      <w:tr w:rsidR="00647B5A" w:rsidRPr="001B75B8" w14:paraId="10EFF6A9" w14:textId="77777777" w:rsidTr="00B22C98">
        <w:tc>
          <w:tcPr>
            <w:tcW w:w="0" w:type="auto"/>
            <w:tcMar>
              <w:top w:w="90" w:type="dxa"/>
              <w:left w:w="100" w:type="dxa"/>
              <w:bottom w:w="90" w:type="dxa"/>
              <w:right w:w="100" w:type="dxa"/>
            </w:tcMar>
          </w:tcPr>
          <w:p w14:paraId="44A49FB4" w14:textId="77777777" w:rsidR="00647B5A" w:rsidRPr="001B75B8" w:rsidRDefault="00647B5A" w:rsidP="00B22C98">
            <w:pPr>
              <w:rPr>
                <w:rFonts w:ascii="Century Gothic" w:hAnsi="Century Gothic"/>
              </w:rPr>
            </w:pPr>
            <w:r w:rsidRPr="001B75B8">
              <w:rPr>
                <w:rFonts w:ascii="Century Gothic" w:hAnsi="Century Gothic"/>
              </w:rPr>
              <w:lastRenderedPageBreak/>
              <w:t>Backend</w:t>
            </w:r>
          </w:p>
        </w:tc>
        <w:tc>
          <w:tcPr>
            <w:tcW w:w="0" w:type="auto"/>
            <w:tcMar>
              <w:top w:w="90" w:type="dxa"/>
              <w:left w:w="100" w:type="dxa"/>
              <w:bottom w:w="90" w:type="dxa"/>
              <w:right w:w="100" w:type="dxa"/>
            </w:tcMar>
          </w:tcPr>
          <w:p w14:paraId="7A8F8418" w14:textId="77777777" w:rsidR="00647B5A" w:rsidRPr="001B75B8" w:rsidRDefault="00647B5A" w:rsidP="00B22C98">
            <w:pPr>
              <w:rPr>
                <w:rFonts w:ascii="Century Gothic" w:hAnsi="Century Gothic"/>
              </w:rPr>
            </w:pPr>
            <w:r w:rsidRPr="001B75B8">
              <w:rPr>
                <w:rFonts w:ascii="Century Gothic" w:hAnsi="Century Gothic"/>
              </w:rPr>
              <w:t>Express 4, TypeScript, mysql2, Multer</w:t>
            </w:r>
          </w:p>
        </w:tc>
        <w:tc>
          <w:tcPr>
            <w:tcW w:w="0" w:type="auto"/>
            <w:tcMar>
              <w:top w:w="90" w:type="dxa"/>
              <w:left w:w="100" w:type="dxa"/>
              <w:bottom w:w="90" w:type="dxa"/>
              <w:right w:w="100" w:type="dxa"/>
            </w:tcMar>
          </w:tcPr>
          <w:p w14:paraId="6ECB8666" w14:textId="77777777" w:rsidR="00647B5A" w:rsidRPr="001B75B8" w:rsidRDefault="00647B5A" w:rsidP="00B22C98">
            <w:pPr>
              <w:rPr>
                <w:rFonts w:ascii="Century Gothic" w:hAnsi="Century Gothic"/>
              </w:rPr>
            </w:pPr>
            <w:r w:rsidRPr="001B75B8">
              <w:rPr>
                <w:rFonts w:ascii="Century Gothic" w:hAnsi="Century Gothic"/>
              </w:rPr>
              <w:t>Process manager, logging, health monitoring</w:t>
            </w:r>
          </w:p>
        </w:tc>
      </w:tr>
      <w:tr w:rsidR="00647B5A" w:rsidRPr="001B75B8" w14:paraId="083E4ED6" w14:textId="77777777" w:rsidTr="00B22C98">
        <w:tc>
          <w:tcPr>
            <w:tcW w:w="0" w:type="auto"/>
            <w:tcMar>
              <w:top w:w="90" w:type="dxa"/>
              <w:left w:w="100" w:type="dxa"/>
              <w:bottom w:w="90" w:type="dxa"/>
              <w:right w:w="100" w:type="dxa"/>
            </w:tcMar>
          </w:tcPr>
          <w:p w14:paraId="60D671C2" w14:textId="77777777" w:rsidR="00647B5A" w:rsidRPr="001B75B8" w:rsidRDefault="00647B5A" w:rsidP="00B22C98">
            <w:pPr>
              <w:rPr>
                <w:rFonts w:ascii="Century Gothic" w:hAnsi="Century Gothic"/>
              </w:rPr>
            </w:pPr>
            <w:r w:rsidRPr="001B75B8">
              <w:rPr>
                <w:rFonts w:ascii="Century Gothic" w:hAnsi="Century Gothic"/>
              </w:rPr>
              <w:t>Network</w:t>
            </w:r>
          </w:p>
        </w:tc>
        <w:tc>
          <w:tcPr>
            <w:tcW w:w="0" w:type="auto"/>
            <w:tcMar>
              <w:top w:w="90" w:type="dxa"/>
              <w:left w:w="100" w:type="dxa"/>
              <w:bottom w:w="90" w:type="dxa"/>
              <w:right w:w="100" w:type="dxa"/>
            </w:tcMar>
          </w:tcPr>
          <w:p w14:paraId="1DD6FA71" w14:textId="77777777" w:rsidR="00647B5A" w:rsidRPr="001B75B8" w:rsidRDefault="00647B5A" w:rsidP="00B22C98">
            <w:pPr>
              <w:rPr>
                <w:rFonts w:ascii="Century Gothic" w:hAnsi="Century Gothic"/>
              </w:rPr>
            </w:pPr>
            <w:r w:rsidRPr="001B75B8">
              <w:rPr>
                <w:rFonts w:ascii="Century Gothic" w:hAnsi="Century Gothic"/>
              </w:rPr>
              <w:t>Reliable LAN/Internet connectivity</w:t>
            </w:r>
          </w:p>
        </w:tc>
        <w:tc>
          <w:tcPr>
            <w:tcW w:w="0" w:type="auto"/>
            <w:tcMar>
              <w:top w:w="90" w:type="dxa"/>
              <w:left w:w="100" w:type="dxa"/>
              <w:bottom w:w="90" w:type="dxa"/>
              <w:right w:w="100" w:type="dxa"/>
            </w:tcMar>
          </w:tcPr>
          <w:p w14:paraId="5B528828" w14:textId="77777777" w:rsidR="00647B5A" w:rsidRPr="001B75B8" w:rsidRDefault="00647B5A" w:rsidP="00B22C98">
            <w:pPr>
              <w:rPr>
                <w:rFonts w:ascii="Century Gothic" w:hAnsi="Century Gothic"/>
              </w:rPr>
            </w:pPr>
            <w:r w:rsidRPr="001B75B8">
              <w:rPr>
                <w:rFonts w:ascii="Century Gothic" w:hAnsi="Century Gothic"/>
              </w:rPr>
              <w:t>Redundant connection and secure network controls</w:t>
            </w:r>
          </w:p>
        </w:tc>
      </w:tr>
      <w:tr w:rsidR="00647B5A" w:rsidRPr="001B75B8" w14:paraId="09AF737A" w14:textId="77777777" w:rsidTr="00B22C98">
        <w:tc>
          <w:tcPr>
            <w:tcW w:w="0" w:type="auto"/>
            <w:tcMar>
              <w:top w:w="90" w:type="dxa"/>
              <w:left w:w="100" w:type="dxa"/>
              <w:bottom w:w="90" w:type="dxa"/>
              <w:right w:w="100" w:type="dxa"/>
            </w:tcMar>
          </w:tcPr>
          <w:p w14:paraId="59631539" w14:textId="77777777" w:rsidR="00647B5A" w:rsidRPr="001B75B8" w:rsidRDefault="00647B5A" w:rsidP="00B22C98">
            <w:pPr>
              <w:rPr>
                <w:rFonts w:ascii="Century Gothic" w:hAnsi="Century Gothic"/>
              </w:rPr>
            </w:pPr>
            <w:r w:rsidRPr="001B75B8">
              <w:rPr>
                <w:rFonts w:ascii="Century Gothic" w:hAnsi="Century Gothic"/>
              </w:rPr>
              <w:t>Backup</w:t>
            </w:r>
          </w:p>
        </w:tc>
        <w:tc>
          <w:tcPr>
            <w:tcW w:w="0" w:type="auto"/>
            <w:tcMar>
              <w:top w:w="90" w:type="dxa"/>
              <w:left w:w="100" w:type="dxa"/>
              <w:bottom w:w="90" w:type="dxa"/>
              <w:right w:w="100" w:type="dxa"/>
            </w:tcMar>
          </w:tcPr>
          <w:p w14:paraId="49320F5D" w14:textId="77777777" w:rsidR="00647B5A" w:rsidRPr="001B75B8" w:rsidRDefault="00647B5A" w:rsidP="00B22C98">
            <w:pPr>
              <w:rPr>
                <w:rFonts w:ascii="Century Gothic" w:hAnsi="Century Gothic"/>
              </w:rPr>
            </w:pPr>
            <w:r w:rsidRPr="001B75B8">
              <w:rPr>
                <w:rFonts w:ascii="Century Gothic" w:hAnsi="Century Gothic"/>
              </w:rPr>
              <w:t>Periodic database and attachment copy</w:t>
            </w:r>
          </w:p>
        </w:tc>
        <w:tc>
          <w:tcPr>
            <w:tcW w:w="0" w:type="auto"/>
            <w:tcMar>
              <w:top w:w="90" w:type="dxa"/>
              <w:left w:w="100" w:type="dxa"/>
              <w:bottom w:w="90" w:type="dxa"/>
              <w:right w:w="100" w:type="dxa"/>
            </w:tcMar>
          </w:tcPr>
          <w:p w14:paraId="20842C97" w14:textId="77777777" w:rsidR="00647B5A" w:rsidRPr="001B75B8" w:rsidRDefault="00647B5A" w:rsidP="00B22C98">
            <w:pPr>
              <w:rPr>
                <w:rFonts w:ascii="Century Gothic" w:hAnsi="Century Gothic"/>
              </w:rPr>
            </w:pPr>
            <w:r w:rsidRPr="001B75B8">
              <w:rPr>
                <w:rFonts w:ascii="Century Gothic" w:hAnsi="Century Gothic"/>
              </w:rPr>
              <w:t>Automated encrypted, tested, off-site backup</w:t>
            </w:r>
          </w:p>
        </w:tc>
      </w:tr>
    </w:tbl>
    <w:p w14:paraId="2AEDC1E6" w14:textId="77777777" w:rsidR="00647B5A" w:rsidRPr="001B75B8" w:rsidRDefault="00647B5A" w:rsidP="00647B5A">
      <w:pPr>
        <w:pStyle w:val="Heading2"/>
        <w:keepNext/>
        <w:rPr>
          <w:rFonts w:ascii="Century Gothic" w:hAnsi="Century Gothic"/>
          <w:sz w:val="22"/>
          <w:szCs w:val="22"/>
        </w:rPr>
      </w:pPr>
      <w:bookmarkStart w:id="27" w:name="_Toc236921323"/>
      <w:r w:rsidRPr="001B75B8">
        <w:rPr>
          <w:rFonts w:ascii="Century Gothic" w:hAnsi="Century Gothic"/>
          <w:sz w:val="22"/>
          <w:szCs w:val="22"/>
        </w:rPr>
        <w:t>3.6 Respondents of the Study</w:t>
      </w:r>
      <w:bookmarkEnd w:id="27"/>
    </w:p>
    <w:p w14:paraId="7E345F54" w14:textId="77777777" w:rsidR="00647B5A" w:rsidRPr="001B75B8" w:rsidRDefault="00647B5A" w:rsidP="00647B5A">
      <w:pPr>
        <w:ind w:firstLine="720"/>
        <w:jc w:val="both"/>
        <w:rPr>
          <w:rFonts w:ascii="Century Gothic" w:hAnsi="Century Gothic"/>
        </w:rPr>
      </w:pPr>
      <w:r w:rsidRPr="001B75B8">
        <w:rPr>
          <w:rFonts w:ascii="Century Gothic" w:hAnsi="Century Gothic"/>
        </w:rPr>
        <w:t>The proposed respondents are authorized BLGF Region II personnel who participate in document receipt, registration, routing, action, release, records storage, supervision, or system administration. Purposive sampling is recommended because respondents must have direct knowledge of the workflow being evaluated.</w:t>
      </w:r>
    </w:p>
    <w:p w14:paraId="3A3A245C" w14:textId="1F25D569" w:rsidR="00647B5A" w:rsidRPr="001B75B8" w:rsidRDefault="00647B5A" w:rsidP="00647B5A">
      <w:pPr>
        <w:ind w:firstLine="720"/>
        <w:jc w:val="both"/>
        <w:rPr>
          <w:rFonts w:ascii="Century Gothic" w:hAnsi="Century Gothic"/>
        </w:rPr>
      </w:pPr>
      <w:r w:rsidRPr="001B75B8">
        <w:rPr>
          <w:rFonts w:ascii="Century Gothic" w:hAnsi="Century Gothic"/>
        </w:rPr>
        <w:t xml:space="preserve">Final respondent profile: </w:t>
      </w:r>
      <w:r w:rsidR="00B927EB" w:rsidRPr="001B75B8">
        <w:rPr>
          <w:rFonts w:ascii="Century Gothic" w:hAnsi="Century Gothic"/>
        </w:rPr>
        <w:t>20</w:t>
      </w:r>
      <w:r w:rsidRPr="001B75B8">
        <w:rPr>
          <w:rFonts w:ascii="Century Gothic" w:hAnsi="Century Gothic"/>
        </w:rPr>
        <w:t xml:space="preserve">, </w:t>
      </w:r>
      <w:r w:rsidR="00B927EB" w:rsidRPr="001B75B8">
        <w:rPr>
          <w:rFonts w:ascii="Century Gothic" w:hAnsi="Century Gothic"/>
        </w:rPr>
        <w:t xml:space="preserve">for the Administrative Division, Legal Division, Financial Division, Local Treasury Operations Division, Local Assessment Operations Division, Office of the Regional Director. </w:t>
      </w:r>
      <w:r w:rsidRPr="001B75B8">
        <w:rPr>
          <w:rFonts w:ascii="Century Gothic" w:hAnsi="Century Gothic"/>
        </w:rPr>
        <w:t>The final manuscript must report the actual distribution and selection criteria after approval by the adviser and participating office.</w:t>
      </w:r>
    </w:p>
    <w:p w14:paraId="6391A739" w14:textId="77777777" w:rsidR="00647B5A" w:rsidRPr="001B75B8" w:rsidRDefault="00647B5A" w:rsidP="00647B5A">
      <w:pPr>
        <w:pStyle w:val="Heading2"/>
        <w:keepNext/>
        <w:rPr>
          <w:rFonts w:ascii="Century Gothic" w:hAnsi="Century Gothic"/>
          <w:sz w:val="22"/>
          <w:szCs w:val="22"/>
        </w:rPr>
      </w:pPr>
      <w:bookmarkStart w:id="28" w:name="_Toc236921324"/>
      <w:r w:rsidRPr="001B75B8">
        <w:rPr>
          <w:rFonts w:ascii="Century Gothic" w:hAnsi="Century Gothic"/>
          <w:sz w:val="22"/>
          <w:szCs w:val="22"/>
        </w:rPr>
        <w:t>3.7 Research Instrument</w:t>
      </w:r>
      <w:bookmarkEnd w:id="28"/>
    </w:p>
    <w:p w14:paraId="65C932AF" w14:textId="77777777" w:rsidR="00647B5A" w:rsidRPr="001B75B8" w:rsidRDefault="00647B5A" w:rsidP="00647B5A">
      <w:pPr>
        <w:ind w:firstLine="720"/>
        <w:jc w:val="both"/>
        <w:rPr>
          <w:rFonts w:ascii="Century Gothic" w:hAnsi="Century Gothic"/>
        </w:rPr>
      </w:pPr>
      <w:r>
        <w:t>The primary instrument is a structured questionnaire based on the eight ISO/IEC 25010 product-quality characteristics. Respondents rate statements on a five-point Likert scale: 5 – Strongly Agree, 4 – Agree, 3 – Neither Agree nor Disagree, 2 – Disagree, and 1 – Strongly Disagree. The instrument also includes respondent profile items and open-ended questions for observed issues and recommendations. A functional-test checklist records whether required use cases, validation rules, permissions, files, notifications, histories, and administrative functions operate as intended (ISO, 2011).</w:t>
      </w:r>
    </w:p>
    <w:p w14:paraId="72AA62E0" w14:textId="77777777" w:rsidR="00647B5A" w:rsidRPr="001B75B8" w:rsidRDefault="00647B5A" w:rsidP="00647B5A">
      <w:pPr>
        <w:ind w:firstLine="720"/>
        <w:jc w:val="both"/>
        <w:rPr>
          <w:rFonts w:ascii="Century Gothic" w:hAnsi="Century Gothic"/>
        </w:rPr>
      </w:pPr>
      <w:r w:rsidRPr="001B75B8">
        <w:rPr>
          <w:rFonts w:ascii="Century Gothic" w:hAnsi="Century Gothic"/>
        </w:rPr>
        <w:t>Content validation should be performed by the thesis adviser, an information-technology expert, and a records/process representative. A pilot test should verify clarity, completion time, and internal consistency before the main administration.</w:t>
      </w:r>
    </w:p>
    <w:p w14:paraId="0DA01C85" w14:textId="77777777" w:rsidR="00647B5A" w:rsidRPr="001B75B8" w:rsidRDefault="00647B5A" w:rsidP="00647B5A">
      <w:pPr>
        <w:pStyle w:val="Heading2"/>
        <w:keepNext/>
        <w:rPr>
          <w:rFonts w:ascii="Century Gothic" w:hAnsi="Century Gothic"/>
          <w:sz w:val="22"/>
          <w:szCs w:val="22"/>
        </w:rPr>
      </w:pPr>
      <w:bookmarkStart w:id="29" w:name="_Toc236921325"/>
      <w:r w:rsidRPr="001B75B8">
        <w:rPr>
          <w:rFonts w:ascii="Century Gothic" w:hAnsi="Century Gothic"/>
          <w:sz w:val="22"/>
          <w:szCs w:val="22"/>
        </w:rPr>
        <w:lastRenderedPageBreak/>
        <w:t>3.8 Locale of the Study</w:t>
      </w:r>
      <w:bookmarkEnd w:id="29"/>
    </w:p>
    <w:p w14:paraId="5272D895" w14:textId="37DD1764" w:rsidR="00647B5A" w:rsidRPr="001B75B8" w:rsidRDefault="00647B5A" w:rsidP="00647B5A">
      <w:pPr>
        <w:ind w:firstLine="720"/>
        <w:jc w:val="both"/>
        <w:rPr>
          <w:rFonts w:ascii="Century Gothic" w:hAnsi="Century Gothic"/>
        </w:rPr>
      </w:pPr>
      <w:r w:rsidRPr="001B75B8">
        <w:rPr>
          <w:rFonts w:ascii="Century Gothic" w:hAnsi="Century Gothic"/>
        </w:rPr>
        <w:t>The study is intended for the Bureau of Local Government Finance – Region II</w:t>
      </w:r>
      <w:r w:rsidR="00A20302" w:rsidRPr="001B75B8">
        <w:rPr>
          <w:rFonts w:ascii="Century Gothic" w:hAnsi="Century Gothic"/>
        </w:rPr>
        <w:t>, Regional Government Center, Tuguegarao City, Cagayan</w:t>
      </w:r>
      <w:r w:rsidRPr="001B75B8">
        <w:rPr>
          <w:rFonts w:ascii="Century Gothic" w:hAnsi="Century Gothic"/>
        </w:rPr>
        <w:t>. Data gathering, workflow validation, pilot testing, and user evaluation should be conducted with permission from the authorized regional office and in accordance with its operational and information-security requirements</w:t>
      </w:r>
      <w:r w:rsidR="007D5F63" w:rsidRPr="001B75B8">
        <w:rPr>
          <w:rFonts w:ascii="Century Gothic" w:hAnsi="Century Gothic"/>
        </w:rPr>
        <w:t>.</w:t>
      </w:r>
    </w:p>
    <w:p w14:paraId="1AEBA3CC" w14:textId="77777777" w:rsidR="00647B5A" w:rsidRPr="001B75B8" w:rsidRDefault="00647B5A" w:rsidP="00647B5A">
      <w:pPr>
        <w:pStyle w:val="Heading2"/>
        <w:keepNext/>
        <w:rPr>
          <w:rFonts w:ascii="Century Gothic" w:hAnsi="Century Gothic"/>
          <w:sz w:val="22"/>
          <w:szCs w:val="22"/>
        </w:rPr>
      </w:pPr>
      <w:bookmarkStart w:id="30" w:name="_Toc236921326"/>
      <w:r w:rsidRPr="001B75B8">
        <w:rPr>
          <w:rFonts w:ascii="Century Gothic" w:hAnsi="Century Gothic"/>
          <w:sz w:val="22"/>
          <w:szCs w:val="22"/>
        </w:rPr>
        <w:t>3.9 Data Gathering</w:t>
      </w:r>
      <w:bookmarkEnd w:id="30"/>
    </w:p>
    <w:p w14:paraId="5CF79084"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Secure written permission from BLGF Region II and approval of the research instrument.</w:t>
      </w:r>
    </w:p>
    <w:p w14:paraId="206FF5C4"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Interview or consult process owners to document existing registration, routing, follow-up, storage, and reporting practices.</w:t>
      </w:r>
    </w:p>
    <w:p w14:paraId="02342391"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Review non-confidential forms, log formats, routing slips, and metadata requirements.</w:t>
      </w:r>
    </w:p>
    <w:p w14:paraId="25453078"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Configure a controlled test environment using non-sensitive or properly authorized sample data.</w:t>
      </w:r>
    </w:p>
    <w:p w14:paraId="6A612750"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Orient respondents and conduct task-based pilot testing of relevant system modules.</w:t>
      </w:r>
    </w:p>
    <w:p w14:paraId="2C2E0FFD"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Administer the ISO/IEC 25010 questionnaire and collect open-ended feedback.</w:t>
      </w:r>
    </w:p>
    <w:p w14:paraId="7E283446"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Encode, verify, analyze, and securely retain the resulting data.</w:t>
      </w:r>
    </w:p>
    <w:p w14:paraId="676A59B0"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Revise the system and manuscript based on validated findings.</w:t>
      </w:r>
    </w:p>
    <w:p w14:paraId="75FFA34E" w14:textId="77777777" w:rsidR="00647B5A" w:rsidRPr="001B75B8" w:rsidRDefault="00647B5A" w:rsidP="00647B5A">
      <w:pPr>
        <w:pStyle w:val="Heading2"/>
        <w:keepNext/>
        <w:rPr>
          <w:rFonts w:ascii="Century Gothic" w:hAnsi="Century Gothic"/>
          <w:sz w:val="22"/>
          <w:szCs w:val="22"/>
        </w:rPr>
      </w:pPr>
      <w:bookmarkStart w:id="31" w:name="_Toc236921327"/>
      <w:r w:rsidRPr="001B75B8">
        <w:rPr>
          <w:rFonts w:ascii="Century Gothic" w:hAnsi="Century Gothic"/>
          <w:sz w:val="22"/>
          <w:szCs w:val="22"/>
        </w:rPr>
        <w:t>3.10 Data Analysis</w:t>
      </w:r>
      <w:bookmarkEnd w:id="31"/>
    </w:p>
    <w:p w14:paraId="6B28D687" w14:textId="77777777" w:rsidR="00647B5A" w:rsidRPr="001B75B8" w:rsidRDefault="00647B5A" w:rsidP="00647B5A">
      <w:pPr>
        <w:ind w:firstLine="720"/>
        <w:jc w:val="both"/>
        <w:rPr>
          <w:rFonts w:ascii="Century Gothic" w:hAnsi="Century Gothic"/>
        </w:rPr>
      </w:pPr>
      <w:r w:rsidRPr="001B75B8">
        <w:rPr>
          <w:rFonts w:ascii="Century Gothic" w:hAnsi="Century Gothic"/>
        </w:rPr>
        <w:t>Frequency and percentage will describe respondent groups and recurring workflow issues. The weighted mean will summarize each ISO/IEC 25010 statement and quality characteristic. Where appropriate, standard deviation may describe response dispersion. Open-ended responses will be grouped by recurring theme.</w:t>
      </w:r>
    </w:p>
    <w:p w14:paraId="18BAE82A" w14:textId="77777777" w:rsidR="00647B5A" w:rsidRPr="001B75B8" w:rsidRDefault="00647B5A" w:rsidP="00647B5A">
      <w:pPr>
        <w:ind w:firstLine="720"/>
        <w:jc w:val="both"/>
        <w:rPr>
          <w:rFonts w:ascii="Century Gothic" w:hAnsi="Century Gothic"/>
        </w:rPr>
      </w:pPr>
    </w:p>
    <w:p w14:paraId="5504DD5C" w14:textId="77777777" w:rsidR="00F9463B" w:rsidRPr="001B75B8" w:rsidRDefault="00F9463B" w:rsidP="00647B5A">
      <w:pPr>
        <w:ind w:firstLine="720"/>
        <w:jc w:val="both"/>
        <w:rPr>
          <w:rFonts w:ascii="Century Gothic" w:hAnsi="Century Gothic"/>
        </w:rPr>
      </w:pPr>
    </w:p>
    <w:p w14:paraId="233594E9" w14:textId="77777777" w:rsidR="00F9463B" w:rsidRPr="001B75B8" w:rsidRDefault="00F9463B" w:rsidP="00647B5A">
      <w:pPr>
        <w:ind w:firstLine="720"/>
        <w:jc w:val="both"/>
        <w:rPr>
          <w:rFonts w:ascii="Century Gothic" w:hAnsi="Century Gothic"/>
        </w:rPr>
      </w:pPr>
    </w:p>
    <w:p w14:paraId="2E82B5C7" w14:textId="77777777" w:rsidR="00F9463B" w:rsidRPr="001B75B8" w:rsidRDefault="00F9463B" w:rsidP="00647B5A">
      <w:pPr>
        <w:ind w:firstLine="720"/>
        <w:jc w:val="both"/>
        <w:rPr>
          <w:rFonts w:ascii="Century Gothic" w:hAnsi="Century Gothic"/>
        </w:rPr>
      </w:pPr>
    </w:p>
    <w:p w14:paraId="5B1428C9" w14:textId="77777777" w:rsidR="00F9463B" w:rsidRPr="001B75B8" w:rsidRDefault="00F9463B" w:rsidP="00647B5A">
      <w:pPr>
        <w:ind w:firstLine="720"/>
        <w:jc w:val="both"/>
        <w:rPr>
          <w:rFonts w:ascii="Century Gothic" w:hAnsi="Century Gothic"/>
        </w:rPr>
      </w:pPr>
    </w:p>
    <w:p w14:paraId="5569551E" w14:textId="77777777" w:rsidR="00647B5A" w:rsidRPr="001B75B8" w:rsidRDefault="00647B5A" w:rsidP="00647B5A">
      <w:pPr>
        <w:spacing w:after="160"/>
        <w:jc w:val="center"/>
        <w:rPr>
          <w:rFonts w:ascii="Century Gothic" w:hAnsi="Century Gothic"/>
        </w:rPr>
      </w:pPr>
      <w:r w:rsidRPr="001B75B8">
        <w:rPr>
          <w:rFonts w:ascii="Century Gothic" w:hAnsi="Century Gothic"/>
          <w:b/>
          <w:bCs/>
        </w:rPr>
        <w:t xml:space="preserve">Weighted Mean = </w:t>
      </w:r>
      <w:proofErr w:type="gramStart"/>
      <w:r w:rsidRPr="001B75B8">
        <w:rPr>
          <w:rFonts w:ascii="Century Gothic" w:hAnsi="Century Gothic"/>
          <w:b/>
          <w:bCs/>
        </w:rPr>
        <w:t>Σ(</w:t>
      </w:r>
      <w:proofErr w:type="gramEnd"/>
      <w:r w:rsidRPr="001B75B8">
        <w:rPr>
          <w:rFonts w:ascii="Century Gothic" w:hAnsi="Century Gothic"/>
          <w:b/>
          <w:bCs/>
        </w:rPr>
        <w:t>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7"/>
        <w:gridCol w:w="5180"/>
      </w:tblGrid>
      <w:tr w:rsidR="00647B5A" w:rsidRPr="001B75B8" w14:paraId="56AEA434" w14:textId="77777777" w:rsidTr="00B22C98">
        <w:trPr>
          <w:tblHeader/>
        </w:trPr>
        <w:tc>
          <w:tcPr>
            <w:tcW w:w="0" w:type="auto"/>
            <w:shd w:val="clear" w:color="auto" w:fill="1F4E78"/>
            <w:tcMar>
              <w:top w:w="90" w:type="dxa"/>
              <w:left w:w="100" w:type="dxa"/>
              <w:bottom w:w="90" w:type="dxa"/>
              <w:right w:w="100" w:type="dxa"/>
            </w:tcMar>
          </w:tcPr>
          <w:p w14:paraId="44F35323" w14:textId="77777777" w:rsidR="00647B5A" w:rsidRPr="001B75B8" w:rsidRDefault="00647B5A" w:rsidP="00B22C98">
            <w:pPr>
              <w:jc w:val="center"/>
              <w:rPr>
                <w:rFonts w:ascii="Century Gothic" w:hAnsi="Century Gothic"/>
              </w:rPr>
            </w:pPr>
            <w:r w:rsidRPr="001B75B8">
              <w:rPr>
                <w:rFonts w:ascii="Century Gothic" w:hAnsi="Century Gothic"/>
                <w:b/>
                <w:bCs/>
              </w:rPr>
              <w:t>Weighted Mean Range</w:t>
            </w:r>
          </w:p>
        </w:tc>
        <w:tc>
          <w:tcPr>
            <w:tcW w:w="0" w:type="auto"/>
            <w:shd w:val="clear" w:color="auto" w:fill="1F4E78"/>
            <w:tcMar>
              <w:top w:w="90" w:type="dxa"/>
              <w:left w:w="100" w:type="dxa"/>
              <w:bottom w:w="90" w:type="dxa"/>
              <w:right w:w="100" w:type="dxa"/>
            </w:tcMar>
          </w:tcPr>
          <w:p w14:paraId="45C94D7E" w14:textId="77777777" w:rsidR="00647B5A" w:rsidRPr="001B75B8" w:rsidRDefault="00647B5A" w:rsidP="00B22C98">
            <w:pPr>
              <w:jc w:val="center"/>
              <w:rPr>
                <w:rFonts w:ascii="Century Gothic" w:hAnsi="Century Gothic"/>
              </w:rPr>
            </w:pPr>
            <w:r w:rsidRPr="001B75B8">
              <w:rPr>
                <w:rFonts w:ascii="Century Gothic" w:hAnsi="Century Gothic"/>
                <w:b/>
                <w:bCs/>
              </w:rPr>
              <w:t>Verbal Interpretation</w:t>
            </w:r>
          </w:p>
        </w:tc>
      </w:tr>
      <w:tr w:rsidR="00647B5A" w:rsidRPr="001B75B8" w14:paraId="6BCFCE42" w14:textId="77777777" w:rsidTr="00B22C98">
        <w:tc>
          <w:tcPr>
            <w:tcW w:w="0" w:type="auto"/>
            <w:tcMar>
              <w:top w:w="90" w:type="dxa"/>
              <w:left w:w="100" w:type="dxa"/>
              <w:bottom w:w="90" w:type="dxa"/>
              <w:right w:w="100" w:type="dxa"/>
            </w:tcMar>
          </w:tcPr>
          <w:p w14:paraId="04DE3909" w14:textId="77777777" w:rsidR="00647B5A" w:rsidRPr="001B75B8" w:rsidRDefault="00647B5A" w:rsidP="00B22C98">
            <w:pPr>
              <w:rPr>
                <w:rFonts w:ascii="Century Gothic" w:hAnsi="Century Gothic"/>
              </w:rPr>
            </w:pPr>
            <w:r w:rsidRPr="001B75B8">
              <w:rPr>
                <w:rFonts w:ascii="Century Gothic" w:hAnsi="Century Gothic"/>
              </w:rPr>
              <w:t>4.21–5.00</w:t>
            </w:r>
          </w:p>
        </w:tc>
        <w:tc>
          <w:tcPr>
            <w:tcW w:w="0" w:type="auto"/>
            <w:tcMar>
              <w:top w:w="90" w:type="dxa"/>
              <w:left w:w="100" w:type="dxa"/>
              <w:bottom w:w="90" w:type="dxa"/>
              <w:right w:w="100" w:type="dxa"/>
            </w:tcMar>
          </w:tcPr>
          <w:p w14:paraId="5C3EAF16" w14:textId="77777777" w:rsidR="00647B5A" w:rsidRPr="001B75B8" w:rsidRDefault="00647B5A" w:rsidP="00B22C98">
            <w:pPr>
              <w:rPr>
                <w:rFonts w:ascii="Century Gothic" w:hAnsi="Century Gothic"/>
              </w:rPr>
            </w:pPr>
            <w:r w:rsidRPr="001B75B8">
              <w:rPr>
                <w:rFonts w:ascii="Century Gothic" w:hAnsi="Century Gothic"/>
              </w:rPr>
              <w:t>Strongly Agree / Excellent</w:t>
            </w:r>
          </w:p>
        </w:tc>
      </w:tr>
      <w:tr w:rsidR="00647B5A" w:rsidRPr="001B75B8" w14:paraId="3C72D9C1" w14:textId="77777777" w:rsidTr="00B22C98">
        <w:tc>
          <w:tcPr>
            <w:tcW w:w="0" w:type="auto"/>
            <w:tcMar>
              <w:top w:w="90" w:type="dxa"/>
              <w:left w:w="100" w:type="dxa"/>
              <w:bottom w:w="90" w:type="dxa"/>
              <w:right w:w="100" w:type="dxa"/>
            </w:tcMar>
          </w:tcPr>
          <w:p w14:paraId="1E28B011" w14:textId="77777777" w:rsidR="00647B5A" w:rsidRPr="001B75B8" w:rsidRDefault="00647B5A" w:rsidP="00B22C98">
            <w:pPr>
              <w:rPr>
                <w:rFonts w:ascii="Century Gothic" w:hAnsi="Century Gothic"/>
              </w:rPr>
            </w:pPr>
            <w:r w:rsidRPr="001B75B8">
              <w:rPr>
                <w:rFonts w:ascii="Century Gothic" w:hAnsi="Century Gothic"/>
              </w:rPr>
              <w:t>3.41–4.20</w:t>
            </w:r>
          </w:p>
        </w:tc>
        <w:tc>
          <w:tcPr>
            <w:tcW w:w="0" w:type="auto"/>
            <w:tcMar>
              <w:top w:w="90" w:type="dxa"/>
              <w:left w:w="100" w:type="dxa"/>
              <w:bottom w:w="90" w:type="dxa"/>
              <w:right w:w="100" w:type="dxa"/>
            </w:tcMar>
          </w:tcPr>
          <w:p w14:paraId="19F739D8" w14:textId="77777777" w:rsidR="00647B5A" w:rsidRPr="001B75B8" w:rsidRDefault="00647B5A" w:rsidP="00B22C98">
            <w:pPr>
              <w:rPr>
                <w:rFonts w:ascii="Century Gothic" w:hAnsi="Century Gothic"/>
              </w:rPr>
            </w:pPr>
            <w:r w:rsidRPr="001B75B8">
              <w:rPr>
                <w:rFonts w:ascii="Century Gothic" w:hAnsi="Century Gothic"/>
              </w:rPr>
              <w:t>Agree / Very Good</w:t>
            </w:r>
          </w:p>
        </w:tc>
      </w:tr>
      <w:tr w:rsidR="00647B5A" w:rsidRPr="001B75B8" w14:paraId="3D20D139" w14:textId="77777777" w:rsidTr="00B22C98">
        <w:tc>
          <w:tcPr>
            <w:tcW w:w="0" w:type="auto"/>
            <w:tcMar>
              <w:top w:w="90" w:type="dxa"/>
              <w:left w:w="100" w:type="dxa"/>
              <w:bottom w:w="90" w:type="dxa"/>
              <w:right w:w="100" w:type="dxa"/>
            </w:tcMar>
          </w:tcPr>
          <w:p w14:paraId="1D188321" w14:textId="77777777" w:rsidR="00647B5A" w:rsidRPr="001B75B8" w:rsidRDefault="00647B5A" w:rsidP="00B22C98">
            <w:pPr>
              <w:rPr>
                <w:rFonts w:ascii="Century Gothic" w:hAnsi="Century Gothic"/>
              </w:rPr>
            </w:pPr>
            <w:r w:rsidRPr="001B75B8">
              <w:rPr>
                <w:rFonts w:ascii="Century Gothic" w:hAnsi="Century Gothic"/>
              </w:rPr>
              <w:t>2.61–3.40</w:t>
            </w:r>
          </w:p>
        </w:tc>
        <w:tc>
          <w:tcPr>
            <w:tcW w:w="0" w:type="auto"/>
            <w:tcMar>
              <w:top w:w="90" w:type="dxa"/>
              <w:left w:w="100" w:type="dxa"/>
              <w:bottom w:w="90" w:type="dxa"/>
              <w:right w:w="100" w:type="dxa"/>
            </w:tcMar>
          </w:tcPr>
          <w:p w14:paraId="506B3D70" w14:textId="77777777" w:rsidR="00647B5A" w:rsidRPr="001B75B8" w:rsidRDefault="00647B5A" w:rsidP="00B22C98">
            <w:pPr>
              <w:rPr>
                <w:rFonts w:ascii="Century Gothic" w:hAnsi="Century Gothic"/>
              </w:rPr>
            </w:pPr>
            <w:r w:rsidRPr="001B75B8">
              <w:rPr>
                <w:rFonts w:ascii="Century Gothic" w:hAnsi="Century Gothic"/>
              </w:rPr>
              <w:t>Neither Agree nor Disagree / Good</w:t>
            </w:r>
          </w:p>
        </w:tc>
      </w:tr>
      <w:tr w:rsidR="00647B5A" w:rsidRPr="001B75B8" w14:paraId="35BF7CA6" w14:textId="77777777" w:rsidTr="00B22C98">
        <w:tc>
          <w:tcPr>
            <w:tcW w:w="0" w:type="auto"/>
            <w:tcMar>
              <w:top w:w="90" w:type="dxa"/>
              <w:left w:w="100" w:type="dxa"/>
              <w:bottom w:w="90" w:type="dxa"/>
              <w:right w:w="100" w:type="dxa"/>
            </w:tcMar>
          </w:tcPr>
          <w:p w14:paraId="2F0741E3" w14:textId="77777777" w:rsidR="00647B5A" w:rsidRPr="001B75B8" w:rsidRDefault="00647B5A" w:rsidP="00B22C98">
            <w:pPr>
              <w:rPr>
                <w:rFonts w:ascii="Century Gothic" w:hAnsi="Century Gothic"/>
              </w:rPr>
            </w:pPr>
            <w:r w:rsidRPr="001B75B8">
              <w:rPr>
                <w:rFonts w:ascii="Century Gothic" w:hAnsi="Century Gothic"/>
              </w:rPr>
              <w:t>1.81–2.60</w:t>
            </w:r>
          </w:p>
        </w:tc>
        <w:tc>
          <w:tcPr>
            <w:tcW w:w="0" w:type="auto"/>
            <w:tcMar>
              <w:top w:w="90" w:type="dxa"/>
              <w:left w:w="100" w:type="dxa"/>
              <w:bottom w:w="90" w:type="dxa"/>
              <w:right w:w="100" w:type="dxa"/>
            </w:tcMar>
          </w:tcPr>
          <w:p w14:paraId="4477748F" w14:textId="77777777" w:rsidR="00647B5A" w:rsidRPr="001B75B8" w:rsidRDefault="00647B5A" w:rsidP="00B22C98">
            <w:pPr>
              <w:rPr>
                <w:rFonts w:ascii="Century Gothic" w:hAnsi="Century Gothic"/>
              </w:rPr>
            </w:pPr>
            <w:r w:rsidRPr="001B75B8">
              <w:rPr>
                <w:rFonts w:ascii="Century Gothic" w:hAnsi="Century Gothic"/>
              </w:rPr>
              <w:t>Disagree / Fair</w:t>
            </w:r>
          </w:p>
        </w:tc>
      </w:tr>
      <w:tr w:rsidR="00647B5A" w:rsidRPr="001B75B8" w14:paraId="24B0A42B" w14:textId="77777777" w:rsidTr="00B22C98">
        <w:tc>
          <w:tcPr>
            <w:tcW w:w="0" w:type="auto"/>
            <w:tcMar>
              <w:top w:w="90" w:type="dxa"/>
              <w:left w:w="100" w:type="dxa"/>
              <w:bottom w:w="90" w:type="dxa"/>
              <w:right w:w="100" w:type="dxa"/>
            </w:tcMar>
          </w:tcPr>
          <w:p w14:paraId="0E1DB8F6" w14:textId="77777777" w:rsidR="00647B5A" w:rsidRPr="001B75B8" w:rsidRDefault="00647B5A" w:rsidP="00B22C98">
            <w:pPr>
              <w:rPr>
                <w:rFonts w:ascii="Century Gothic" w:hAnsi="Century Gothic"/>
              </w:rPr>
            </w:pPr>
            <w:r w:rsidRPr="001B75B8">
              <w:rPr>
                <w:rFonts w:ascii="Century Gothic" w:hAnsi="Century Gothic"/>
              </w:rPr>
              <w:t>1.00–1.80</w:t>
            </w:r>
          </w:p>
        </w:tc>
        <w:tc>
          <w:tcPr>
            <w:tcW w:w="0" w:type="auto"/>
            <w:tcMar>
              <w:top w:w="90" w:type="dxa"/>
              <w:left w:w="100" w:type="dxa"/>
              <w:bottom w:w="90" w:type="dxa"/>
              <w:right w:w="100" w:type="dxa"/>
            </w:tcMar>
          </w:tcPr>
          <w:p w14:paraId="254D61E0" w14:textId="77777777" w:rsidR="00647B5A" w:rsidRPr="001B75B8" w:rsidRDefault="00647B5A" w:rsidP="00B22C98">
            <w:pPr>
              <w:rPr>
                <w:rFonts w:ascii="Century Gothic" w:hAnsi="Century Gothic"/>
              </w:rPr>
            </w:pPr>
            <w:r w:rsidRPr="001B75B8">
              <w:rPr>
                <w:rFonts w:ascii="Century Gothic" w:hAnsi="Century Gothic"/>
              </w:rPr>
              <w:t>Strongly Disagree / Poor</w:t>
            </w:r>
          </w:p>
        </w:tc>
      </w:tr>
    </w:tbl>
    <w:p w14:paraId="2796DEA3" w14:textId="77777777" w:rsidR="00647B5A" w:rsidRPr="001B75B8" w:rsidRDefault="00647B5A" w:rsidP="0018777C">
      <w:pPr>
        <w:pStyle w:val="Heading1"/>
        <w:pageBreakBefore/>
        <w:jc w:val="center"/>
        <w:rPr>
          <w:rFonts w:ascii="Century Gothic" w:hAnsi="Century Gothic"/>
          <w:color w:val="auto"/>
          <w:sz w:val="22"/>
          <w:szCs w:val="22"/>
        </w:rPr>
      </w:pPr>
      <w:bookmarkStart w:id="32" w:name="_Toc236921328"/>
      <w:r w:rsidRPr="001B75B8">
        <w:rPr>
          <w:rFonts w:ascii="Century Gothic" w:hAnsi="Century Gothic"/>
          <w:color w:val="auto"/>
          <w:sz w:val="22"/>
          <w:szCs w:val="22"/>
        </w:rPr>
        <w:lastRenderedPageBreak/>
        <w:t>CHAPTER IV. RESULTS AND DISCUSSIONS</w:t>
      </w:r>
      <w:bookmarkEnd w:id="32"/>
    </w:p>
    <w:p w14:paraId="5911A10D" w14:textId="77777777" w:rsidR="0018777C" w:rsidRPr="001B75B8" w:rsidRDefault="0018777C" w:rsidP="0018777C">
      <w:pPr>
        <w:rPr>
          <w:rFonts w:ascii="Century Gothic" w:hAnsi="Century Gothic"/>
        </w:rPr>
      </w:pPr>
    </w:p>
    <w:p w14:paraId="61E7E4F6" w14:textId="77777777" w:rsidR="00647B5A" w:rsidRPr="001B75B8" w:rsidRDefault="00647B5A" w:rsidP="00647B5A">
      <w:pPr>
        <w:ind w:firstLine="720"/>
        <w:jc w:val="both"/>
        <w:rPr>
          <w:rFonts w:ascii="Century Gothic" w:hAnsi="Century Gothic"/>
        </w:rPr>
      </w:pPr>
      <w:r w:rsidRPr="001B75B8">
        <w:rPr>
          <w:rFonts w:ascii="Century Gothic" w:hAnsi="Century Gothic"/>
        </w:rPr>
        <w:t>This chapter documents the system output already verifiable from the implemented application. Survey-dependent tables remain explicitly marked for completion after formal pilot testing; no respondent score is fabricated in this proposal draft.</w:t>
      </w:r>
    </w:p>
    <w:p w14:paraId="184791BA" w14:textId="77777777" w:rsidR="00647B5A" w:rsidRPr="001B75B8" w:rsidRDefault="00647B5A" w:rsidP="00647B5A">
      <w:pPr>
        <w:pStyle w:val="Heading2"/>
        <w:keepNext/>
        <w:rPr>
          <w:rFonts w:ascii="Century Gothic" w:hAnsi="Century Gothic"/>
          <w:sz w:val="22"/>
          <w:szCs w:val="22"/>
        </w:rPr>
      </w:pPr>
      <w:bookmarkStart w:id="33" w:name="_Toc236921329"/>
      <w:r w:rsidRPr="001B75B8">
        <w:rPr>
          <w:rFonts w:ascii="Century Gothic" w:hAnsi="Century Gothic"/>
          <w:sz w:val="22"/>
          <w:szCs w:val="22"/>
        </w:rPr>
        <w:t>4.1 Problems Encountered in the Existing System</w:t>
      </w:r>
      <w:bookmarkEnd w:id="33"/>
    </w:p>
    <w:p w14:paraId="0CAE56AE" w14:textId="77777777" w:rsidR="00647B5A" w:rsidRPr="001B75B8" w:rsidRDefault="00647B5A" w:rsidP="00647B5A">
      <w:pPr>
        <w:ind w:firstLine="720"/>
        <w:jc w:val="both"/>
        <w:rPr>
          <w:rFonts w:ascii="Century Gothic" w:hAnsi="Century Gothic"/>
        </w:rPr>
      </w:pPr>
      <w:r w:rsidRPr="001B75B8">
        <w:rPr>
          <w:rFonts w:ascii="Century Gothic" w:hAnsi="Century Gothic"/>
        </w:rPr>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173FF6FA" w14:textId="77777777" w:rsidR="00647B5A" w:rsidRPr="001B75B8" w:rsidRDefault="00647B5A" w:rsidP="00647B5A">
      <w:pPr>
        <w:ind w:firstLine="720"/>
        <w:jc w:val="both"/>
        <w:rPr>
          <w:rFonts w:ascii="Century Gothic" w:hAnsi="Century Gothic"/>
        </w:rPr>
      </w:pPr>
      <w:r w:rsidRPr="001B75B8">
        <w:rPr>
          <w:rFonts w:ascii="Century Gothic" w:hAnsi="Century Gothic"/>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0BF29D48" w14:textId="77777777" w:rsidR="00647B5A" w:rsidRPr="001B75B8" w:rsidRDefault="00647B5A" w:rsidP="00647B5A">
      <w:pPr>
        <w:pStyle w:val="Heading2"/>
        <w:keepNext/>
        <w:rPr>
          <w:rFonts w:ascii="Century Gothic" w:hAnsi="Century Gothic"/>
          <w:sz w:val="22"/>
          <w:szCs w:val="22"/>
        </w:rPr>
      </w:pPr>
      <w:bookmarkStart w:id="34" w:name="_Toc236921330"/>
      <w:r w:rsidRPr="001B75B8">
        <w:rPr>
          <w:rFonts w:ascii="Century Gothic" w:hAnsi="Century Gothic"/>
          <w:sz w:val="22"/>
          <w:szCs w:val="22"/>
        </w:rPr>
        <w:t>4.2 The Developed System</w:t>
      </w:r>
      <w:bookmarkEnd w:id="34"/>
    </w:p>
    <w:p w14:paraId="75887911" w14:textId="77777777" w:rsidR="00647B5A" w:rsidRPr="001B75B8" w:rsidRDefault="00647B5A" w:rsidP="00647B5A">
      <w:pPr>
        <w:ind w:firstLine="720"/>
        <w:jc w:val="both"/>
        <w:rPr>
          <w:rFonts w:ascii="Century Gothic" w:hAnsi="Century Gothic"/>
        </w:rPr>
      </w:pPr>
      <w:r w:rsidRPr="001B75B8">
        <w:rPr>
          <w:rFonts w:ascii="Century Gothic" w:hAnsi="Century Gothic"/>
        </w:rPr>
        <w:t>The developed application centralizes registration, file upload, routing, monitoring, receipt, transfer, return, completion, retrieval, and administrative control in one role-aware workspace. The implemented interface includes authentication, dashboard summaries, incoming and outgoing document lists, unique route-number validation, document details and lifecycle progress, additional attachments, single- and multi-recipient routing, reply-PDF upload, routing slips, outgoing-envelope preparation, QR generation and scanning, notifications, office-directory records, audit and envelope-dispatch logs, user accounts, divisions, role-permission matrices, and account settings. Functions are displayed according to the authenticated account's role and saved permissions, while each significant transaction is associated with a user and time-stamped history.</w:t>
      </w:r>
    </w:p>
    <w:p w14:paraId="1900720F" w14:textId="77777777" w:rsidR="00F9463B" w:rsidRPr="001B75B8" w:rsidRDefault="00F9463B" w:rsidP="00647B5A">
      <w:pPr>
        <w:ind w:firstLine="720"/>
        <w:jc w:val="both"/>
        <w:rPr>
          <w:rFonts w:ascii="Century Gothic" w:hAnsi="Century Gothic"/>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6100"/>
      </w:tblGrid>
      <w:tr w:rsidR="00647B5A" w:rsidRPr="001B75B8" w14:paraId="059A97F0" w14:textId="77777777" w:rsidTr="00B22C98">
        <w:trPr>
          <w:tblHeader/>
        </w:trPr>
        <w:tc>
          <w:tcPr>
            <w:tcW w:w="0" w:type="auto"/>
            <w:shd w:val="clear" w:color="auto" w:fill="1F4E78"/>
            <w:tcMar>
              <w:top w:w="90" w:type="dxa"/>
              <w:left w:w="100" w:type="dxa"/>
              <w:bottom w:w="90" w:type="dxa"/>
              <w:right w:w="100" w:type="dxa"/>
            </w:tcMar>
          </w:tcPr>
          <w:p w14:paraId="0F997DEF" w14:textId="77777777" w:rsidR="00647B5A" w:rsidRPr="001B75B8" w:rsidRDefault="00647B5A" w:rsidP="00B22C98">
            <w:pPr>
              <w:jc w:val="center"/>
              <w:rPr>
                <w:rFonts w:ascii="Century Gothic" w:hAnsi="Century Gothic"/>
              </w:rPr>
            </w:pPr>
            <w:r w:rsidRPr="001B75B8">
              <w:rPr>
                <w:rFonts w:ascii="Century Gothic" w:hAnsi="Century Gothic"/>
                <w:b/>
                <w:bCs/>
              </w:rPr>
              <w:lastRenderedPageBreak/>
              <w:t>Module</w:t>
            </w:r>
          </w:p>
        </w:tc>
        <w:tc>
          <w:tcPr>
            <w:tcW w:w="0" w:type="auto"/>
            <w:shd w:val="clear" w:color="auto" w:fill="1F4E78"/>
            <w:tcMar>
              <w:top w:w="90" w:type="dxa"/>
              <w:left w:w="100" w:type="dxa"/>
              <w:bottom w:w="90" w:type="dxa"/>
              <w:right w:w="100" w:type="dxa"/>
            </w:tcMar>
          </w:tcPr>
          <w:p w14:paraId="0E80FDF0" w14:textId="77777777" w:rsidR="00647B5A" w:rsidRPr="001B75B8" w:rsidRDefault="00647B5A" w:rsidP="00B22C98">
            <w:pPr>
              <w:jc w:val="center"/>
              <w:rPr>
                <w:rFonts w:ascii="Century Gothic" w:hAnsi="Century Gothic"/>
              </w:rPr>
            </w:pPr>
            <w:r w:rsidRPr="001B75B8">
              <w:rPr>
                <w:rFonts w:ascii="Century Gothic" w:hAnsi="Century Gothic"/>
                <w:b/>
                <w:bCs/>
              </w:rPr>
              <w:t>Implemented Capability</w:t>
            </w:r>
          </w:p>
        </w:tc>
      </w:tr>
      <w:tr w:rsidR="00647B5A" w:rsidRPr="001B75B8" w14:paraId="1EAAC97B" w14:textId="77777777" w:rsidTr="00B22C98">
        <w:tc>
          <w:tcPr>
            <w:tcW w:w="0" w:type="auto"/>
            <w:tcMar>
              <w:top w:w="90" w:type="dxa"/>
              <w:left w:w="100" w:type="dxa"/>
              <w:bottom w:w="90" w:type="dxa"/>
              <w:right w:w="100" w:type="dxa"/>
            </w:tcMar>
          </w:tcPr>
          <w:p w14:paraId="16C38B10" w14:textId="77777777" w:rsidR="00647B5A" w:rsidRPr="001B75B8" w:rsidRDefault="00647B5A" w:rsidP="00B22C98">
            <w:pPr>
              <w:rPr>
                <w:rFonts w:ascii="Century Gothic" w:hAnsi="Century Gothic"/>
              </w:rPr>
            </w:pPr>
            <w:r w:rsidRPr="001B75B8">
              <w:rPr>
                <w:rFonts w:ascii="Century Gothic" w:hAnsi="Century Gothic"/>
              </w:rPr>
              <w:t>Authentication and Access</w:t>
            </w:r>
          </w:p>
        </w:tc>
        <w:tc>
          <w:tcPr>
            <w:tcW w:w="0" w:type="auto"/>
            <w:tcMar>
              <w:top w:w="90" w:type="dxa"/>
              <w:left w:w="100" w:type="dxa"/>
              <w:bottom w:w="90" w:type="dxa"/>
              <w:right w:w="100" w:type="dxa"/>
            </w:tcMar>
          </w:tcPr>
          <w:p w14:paraId="66BA931E" w14:textId="77777777" w:rsidR="00647B5A" w:rsidRPr="001B75B8" w:rsidRDefault="00647B5A" w:rsidP="00B22C98">
            <w:pPr>
              <w:rPr>
                <w:rFonts w:ascii="Century Gothic" w:hAnsi="Century Gothic"/>
              </w:rPr>
            </w:pPr>
            <w:r w:rsidRPr="001B75B8">
              <w:rPr>
                <w:rFonts w:ascii="Century Gothic" w:hAnsi="Century Gothic"/>
              </w:rPr>
              <w:t>User login, active-account checking, role-based views and action permissions</w:t>
            </w:r>
          </w:p>
        </w:tc>
      </w:tr>
      <w:tr w:rsidR="00647B5A" w:rsidRPr="001B75B8" w14:paraId="66D65CA6" w14:textId="77777777" w:rsidTr="00B22C98">
        <w:tc>
          <w:tcPr>
            <w:tcW w:w="0" w:type="auto"/>
            <w:tcMar>
              <w:top w:w="90" w:type="dxa"/>
              <w:left w:w="100" w:type="dxa"/>
              <w:bottom w:w="90" w:type="dxa"/>
              <w:right w:w="100" w:type="dxa"/>
            </w:tcMar>
          </w:tcPr>
          <w:p w14:paraId="19003686" w14:textId="77777777" w:rsidR="00647B5A" w:rsidRPr="001B75B8" w:rsidRDefault="00647B5A" w:rsidP="00B22C98">
            <w:pPr>
              <w:rPr>
                <w:rFonts w:ascii="Century Gothic" w:hAnsi="Century Gothic"/>
              </w:rPr>
            </w:pPr>
            <w:r w:rsidRPr="001B75B8">
              <w:rPr>
                <w:rFonts w:ascii="Century Gothic" w:hAnsi="Century Gothic"/>
              </w:rPr>
              <w:t>Dashboard</w:t>
            </w:r>
          </w:p>
        </w:tc>
        <w:tc>
          <w:tcPr>
            <w:tcW w:w="0" w:type="auto"/>
            <w:tcMar>
              <w:top w:w="90" w:type="dxa"/>
              <w:left w:w="100" w:type="dxa"/>
              <w:bottom w:w="90" w:type="dxa"/>
              <w:right w:w="100" w:type="dxa"/>
            </w:tcMar>
          </w:tcPr>
          <w:p w14:paraId="3838670E" w14:textId="77777777" w:rsidR="00647B5A" w:rsidRPr="001B75B8" w:rsidRDefault="00647B5A" w:rsidP="00B22C98">
            <w:pPr>
              <w:rPr>
                <w:rFonts w:ascii="Century Gothic" w:hAnsi="Century Gothic"/>
              </w:rPr>
            </w:pPr>
            <w:r w:rsidRPr="001B75B8">
              <w:rPr>
                <w:rFonts w:ascii="Century Gothic" w:hAnsi="Century Gothic"/>
              </w:rPr>
              <w:t>Operational summaries and access-aware document information</w:t>
            </w:r>
          </w:p>
        </w:tc>
      </w:tr>
      <w:tr w:rsidR="00647B5A" w:rsidRPr="001B75B8" w14:paraId="2003E5C9" w14:textId="77777777" w:rsidTr="00B22C98">
        <w:tc>
          <w:tcPr>
            <w:tcW w:w="0" w:type="auto"/>
            <w:tcMar>
              <w:top w:w="90" w:type="dxa"/>
              <w:left w:w="100" w:type="dxa"/>
              <w:bottom w:w="90" w:type="dxa"/>
              <w:right w:w="100" w:type="dxa"/>
            </w:tcMar>
          </w:tcPr>
          <w:p w14:paraId="48AD40F8" w14:textId="77777777" w:rsidR="00647B5A" w:rsidRPr="001B75B8" w:rsidRDefault="00647B5A" w:rsidP="00B22C98">
            <w:pPr>
              <w:rPr>
                <w:rFonts w:ascii="Century Gothic" w:hAnsi="Century Gothic"/>
              </w:rPr>
            </w:pPr>
            <w:r w:rsidRPr="001B75B8">
              <w:rPr>
                <w:rFonts w:ascii="Century Gothic" w:hAnsi="Century Gothic"/>
              </w:rPr>
              <w:t>Incoming / Outgoing</w:t>
            </w:r>
          </w:p>
        </w:tc>
        <w:tc>
          <w:tcPr>
            <w:tcW w:w="0" w:type="auto"/>
            <w:tcMar>
              <w:top w:w="90" w:type="dxa"/>
              <w:left w:w="100" w:type="dxa"/>
              <w:bottom w:w="90" w:type="dxa"/>
              <w:right w:w="100" w:type="dxa"/>
            </w:tcMar>
          </w:tcPr>
          <w:p w14:paraId="39A23CD1" w14:textId="77777777" w:rsidR="00647B5A" w:rsidRPr="001B75B8" w:rsidRDefault="00647B5A" w:rsidP="00B22C98">
            <w:pPr>
              <w:rPr>
                <w:rFonts w:ascii="Century Gothic" w:hAnsi="Century Gothic"/>
              </w:rPr>
            </w:pPr>
            <w:r w:rsidRPr="001B75B8">
              <w:rPr>
                <w:rFonts w:ascii="Century Gothic" w:hAnsi="Century Gothic"/>
              </w:rPr>
              <w:t>Registration, unique route number, metadata, priority, target date, attachments</w:t>
            </w:r>
          </w:p>
        </w:tc>
      </w:tr>
      <w:tr w:rsidR="00647B5A" w:rsidRPr="001B75B8" w14:paraId="5ED301C3" w14:textId="77777777" w:rsidTr="00B22C98">
        <w:tc>
          <w:tcPr>
            <w:tcW w:w="0" w:type="auto"/>
            <w:tcMar>
              <w:top w:w="90" w:type="dxa"/>
              <w:left w:w="100" w:type="dxa"/>
              <w:bottom w:w="90" w:type="dxa"/>
              <w:right w:w="100" w:type="dxa"/>
            </w:tcMar>
          </w:tcPr>
          <w:p w14:paraId="50930AEA" w14:textId="77777777" w:rsidR="00647B5A" w:rsidRPr="001B75B8" w:rsidRDefault="00647B5A" w:rsidP="00B22C98">
            <w:pPr>
              <w:rPr>
                <w:rFonts w:ascii="Century Gothic" w:hAnsi="Century Gothic"/>
              </w:rPr>
            </w:pPr>
            <w:r w:rsidRPr="001B75B8">
              <w:rPr>
                <w:rFonts w:ascii="Century Gothic" w:hAnsi="Century Gothic"/>
              </w:rPr>
              <w:t>Routing</w:t>
            </w:r>
          </w:p>
        </w:tc>
        <w:tc>
          <w:tcPr>
            <w:tcW w:w="0" w:type="auto"/>
            <w:tcMar>
              <w:top w:w="90" w:type="dxa"/>
              <w:left w:w="100" w:type="dxa"/>
              <w:bottom w:w="90" w:type="dxa"/>
              <w:right w:w="100" w:type="dxa"/>
            </w:tcMar>
          </w:tcPr>
          <w:p w14:paraId="34168402" w14:textId="77777777" w:rsidR="00647B5A" w:rsidRPr="001B75B8" w:rsidRDefault="00647B5A" w:rsidP="00B22C98">
            <w:pPr>
              <w:rPr>
                <w:rFonts w:ascii="Century Gothic" w:hAnsi="Century Gothic"/>
              </w:rPr>
            </w:pPr>
            <w:r w:rsidRPr="001B75B8">
              <w:rPr>
                <w:rFonts w:ascii="Century Gothic" w:hAnsi="Century Gothic"/>
              </w:rPr>
              <w:t>Single and multiple recipients, transfer, receipt/action status, remarks, route history</w:t>
            </w:r>
          </w:p>
        </w:tc>
      </w:tr>
      <w:tr w:rsidR="00647B5A" w:rsidRPr="001B75B8" w14:paraId="0AE55552" w14:textId="77777777" w:rsidTr="00B22C98">
        <w:tc>
          <w:tcPr>
            <w:tcW w:w="0" w:type="auto"/>
            <w:tcMar>
              <w:top w:w="90" w:type="dxa"/>
              <w:left w:w="100" w:type="dxa"/>
              <w:bottom w:w="90" w:type="dxa"/>
              <w:right w:w="100" w:type="dxa"/>
            </w:tcMar>
          </w:tcPr>
          <w:p w14:paraId="5FF78927" w14:textId="77777777" w:rsidR="00647B5A" w:rsidRPr="001B75B8" w:rsidRDefault="00647B5A" w:rsidP="00B22C98">
            <w:pPr>
              <w:rPr>
                <w:rFonts w:ascii="Century Gothic" w:hAnsi="Century Gothic"/>
              </w:rPr>
            </w:pPr>
            <w:r w:rsidRPr="001B75B8">
              <w:rPr>
                <w:rFonts w:ascii="Century Gothic" w:hAnsi="Century Gothic"/>
              </w:rPr>
              <w:t>Notifications</w:t>
            </w:r>
          </w:p>
        </w:tc>
        <w:tc>
          <w:tcPr>
            <w:tcW w:w="0" w:type="auto"/>
            <w:tcMar>
              <w:top w:w="90" w:type="dxa"/>
              <w:left w:w="100" w:type="dxa"/>
              <w:bottom w:w="90" w:type="dxa"/>
              <w:right w:w="100" w:type="dxa"/>
            </w:tcMar>
          </w:tcPr>
          <w:p w14:paraId="36558BEA" w14:textId="77777777" w:rsidR="00647B5A" w:rsidRPr="001B75B8" w:rsidRDefault="00647B5A" w:rsidP="00B22C98">
            <w:pPr>
              <w:rPr>
                <w:rFonts w:ascii="Century Gothic" w:hAnsi="Century Gothic"/>
              </w:rPr>
            </w:pPr>
            <w:r w:rsidRPr="001B75B8">
              <w:rPr>
                <w:rFonts w:ascii="Century Gothic" w:hAnsi="Century Gothic"/>
              </w:rPr>
              <w:t>Action-required and routing alerts tied to users and documents</w:t>
            </w:r>
          </w:p>
        </w:tc>
      </w:tr>
      <w:tr w:rsidR="00647B5A" w:rsidRPr="001B75B8" w14:paraId="2986FD48" w14:textId="77777777" w:rsidTr="00B22C98">
        <w:tc>
          <w:tcPr>
            <w:tcW w:w="0" w:type="auto"/>
            <w:tcMar>
              <w:top w:w="90" w:type="dxa"/>
              <w:left w:w="100" w:type="dxa"/>
              <w:bottom w:w="90" w:type="dxa"/>
              <w:right w:w="100" w:type="dxa"/>
            </w:tcMar>
          </w:tcPr>
          <w:p w14:paraId="1B06DEF1" w14:textId="77777777" w:rsidR="00647B5A" w:rsidRPr="001B75B8" w:rsidRDefault="00647B5A" w:rsidP="00B22C98">
            <w:pPr>
              <w:rPr>
                <w:rFonts w:ascii="Century Gothic" w:hAnsi="Century Gothic"/>
              </w:rPr>
            </w:pPr>
            <w:r w:rsidRPr="001B75B8">
              <w:rPr>
                <w:rFonts w:ascii="Century Gothic" w:hAnsi="Century Gothic"/>
              </w:rPr>
              <w:t>Document Slip</w:t>
            </w:r>
          </w:p>
        </w:tc>
        <w:tc>
          <w:tcPr>
            <w:tcW w:w="0" w:type="auto"/>
            <w:tcMar>
              <w:top w:w="90" w:type="dxa"/>
              <w:left w:w="100" w:type="dxa"/>
              <w:bottom w:w="90" w:type="dxa"/>
              <w:right w:w="100" w:type="dxa"/>
            </w:tcMar>
          </w:tcPr>
          <w:p w14:paraId="71A38735" w14:textId="77777777" w:rsidR="00647B5A" w:rsidRPr="001B75B8" w:rsidRDefault="00647B5A" w:rsidP="00B22C98">
            <w:pPr>
              <w:rPr>
                <w:rFonts w:ascii="Century Gothic" w:hAnsi="Century Gothic"/>
              </w:rPr>
            </w:pPr>
            <w:r w:rsidRPr="001B75B8">
              <w:rPr>
                <w:rFonts w:ascii="Century Gothic" w:hAnsi="Century Gothic"/>
              </w:rPr>
              <w:t>Selection and printing of official routing information</w:t>
            </w:r>
          </w:p>
        </w:tc>
      </w:tr>
      <w:tr w:rsidR="00647B5A" w:rsidRPr="001B75B8" w14:paraId="2C4ED7E6" w14:textId="77777777" w:rsidTr="00B22C98">
        <w:tc>
          <w:tcPr>
            <w:tcW w:w="0" w:type="auto"/>
            <w:tcMar>
              <w:top w:w="90" w:type="dxa"/>
              <w:left w:w="100" w:type="dxa"/>
              <w:bottom w:w="90" w:type="dxa"/>
              <w:right w:w="100" w:type="dxa"/>
            </w:tcMar>
          </w:tcPr>
          <w:p w14:paraId="3AAF84E7" w14:textId="77777777" w:rsidR="00647B5A" w:rsidRPr="001B75B8" w:rsidRDefault="00647B5A" w:rsidP="00B22C98">
            <w:pPr>
              <w:rPr>
                <w:rFonts w:ascii="Century Gothic" w:hAnsi="Century Gothic"/>
              </w:rPr>
            </w:pPr>
            <w:r w:rsidRPr="001B75B8">
              <w:rPr>
                <w:rFonts w:ascii="Century Gothic" w:hAnsi="Century Gothic"/>
              </w:rPr>
              <w:t>QR Tools</w:t>
            </w:r>
          </w:p>
        </w:tc>
        <w:tc>
          <w:tcPr>
            <w:tcW w:w="0" w:type="auto"/>
            <w:tcMar>
              <w:top w:w="90" w:type="dxa"/>
              <w:left w:w="100" w:type="dxa"/>
              <w:bottom w:w="90" w:type="dxa"/>
              <w:right w:w="100" w:type="dxa"/>
            </w:tcMar>
          </w:tcPr>
          <w:p w14:paraId="7A8A7246" w14:textId="77777777" w:rsidR="00647B5A" w:rsidRPr="001B75B8" w:rsidRDefault="00647B5A" w:rsidP="00B22C98">
            <w:pPr>
              <w:rPr>
                <w:rFonts w:ascii="Century Gothic" w:hAnsi="Century Gothic"/>
              </w:rPr>
            </w:pPr>
            <w:r w:rsidRPr="001B75B8">
              <w:rPr>
                <w:rFonts w:ascii="Century Gothic" w:hAnsi="Century Gothic"/>
              </w:rPr>
              <w:t>QR generation and camera-based scanning support</w:t>
            </w:r>
          </w:p>
        </w:tc>
      </w:tr>
      <w:tr w:rsidR="00647B5A" w:rsidRPr="001B75B8" w14:paraId="14E0F114" w14:textId="77777777" w:rsidTr="00B22C98">
        <w:tc>
          <w:tcPr>
            <w:tcW w:w="0" w:type="auto"/>
            <w:tcMar>
              <w:top w:w="90" w:type="dxa"/>
              <w:left w:w="100" w:type="dxa"/>
              <w:bottom w:w="90" w:type="dxa"/>
              <w:right w:w="100" w:type="dxa"/>
            </w:tcMar>
          </w:tcPr>
          <w:p w14:paraId="67BD5EC1" w14:textId="77777777" w:rsidR="00647B5A" w:rsidRPr="001B75B8" w:rsidRDefault="00647B5A" w:rsidP="00B22C98">
            <w:pPr>
              <w:rPr>
                <w:rFonts w:ascii="Century Gothic" w:hAnsi="Century Gothic"/>
              </w:rPr>
            </w:pPr>
            <w:r w:rsidRPr="001B75B8">
              <w:rPr>
                <w:rFonts w:ascii="Century Gothic" w:hAnsi="Century Gothic"/>
              </w:rPr>
              <w:t>Envelope Dispatch</w:t>
            </w:r>
          </w:p>
        </w:tc>
        <w:tc>
          <w:tcPr>
            <w:tcW w:w="0" w:type="auto"/>
            <w:tcMar>
              <w:top w:w="90" w:type="dxa"/>
              <w:left w:w="100" w:type="dxa"/>
              <w:bottom w:w="90" w:type="dxa"/>
              <w:right w:w="100" w:type="dxa"/>
            </w:tcMar>
          </w:tcPr>
          <w:p w14:paraId="66E907E6" w14:textId="77777777" w:rsidR="00647B5A" w:rsidRPr="001B75B8" w:rsidRDefault="00647B5A" w:rsidP="00B22C98">
            <w:pPr>
              <w:rPr>
                <w:rFonts w:ascii="Century Gothic" w:hAnsi="Century Gothic"/>
              </w:rPr>
            </w:pPr>
            <w:r w:rsidRPr="001B75B8">
              <w:rPr>
                <w:rFonts w:ascii="Century Gothic" w:hAnsi="Century Gothic"/>
              </w:rPr>
              <w:t>Outgoing recipient/releasing details and separate envelope logs</w:t>
            </w:r>
          </w:p>
        </w:tc>
      </w:tr>
      <w:tr w:rsidR="00647B5A" w:rsidRPr="001B75B8" w14:paraId="5C45E989" w14:textId="77777777" w:rsidTr="00B22C98">
        <w:tc>
          <w:tcPr>
            <w:tcW w:w="0" w:type="auto"/>
            <w:tcMar>
              <w:top w:w="90" w:type="dxa"/>
              <w:left w:w="100" w:type="dxa"/>
              <w:bottom w:w="90" w:type="dxa"/>
              <w:right w:w="100" w:type="dxa"/>
            </w:tcMar>
          </w:tcPr>
          <w:p w14:paraId="148D3CAC" w14:textId="77777777" w:rsidR="00647B5A" w:rsidRPr="001B75B8" w:rsidRDefault="00647B5A" w:rsidP="00B22C98">
            <w:pPr>
              <w:rPr>
                <w:rFonts w:ascii="Century Gothic" w:hAnsi="Century Gothic"/>
              </w:rPr>
            </w:pPr>
            <w:r w:rsidRPr="001B75B8">
              <w:rPr>
                <w:rFonts w:ascii="Century Gothic" w:hAnsi="Century Gothic"/>
              </w:rPr>
              <w:t>Employee Records</w:t>
            </w:r>
          </w:p>
        </w:tc>
        <w:tc>
          <w:tcPr>
            <w:tcW w:w="0" w:type="auto"/>
            <w:tcMar>
              <w:top w:w="90" w:type="dxa"/>
              <w:left w:w="100" w:type="dxa"/>
              <w:bottom w:w="90" w:type="dxa"/>
              <w:right w:w="100" w:type="dxa"/>
            </w:tcMar>
          </w:tcPr>
          <w:p w14:paraId="095D5300" w14:textId="77777777" w:rsidR="00647B5A" w:rsidRPr="001B75B8" w:rsidRDefault="00647B5A" w:rsidP="00B22C98">
            <w:pPr>
              <w:rPr>
                <w:rFonts w:ascii="Century Gothic" w:hAnsi="Century Gothic"/>
              </w:rPr>
            </w:pPr>
            <w:r w:rsidRPr="001B75B8">
              <w:rPr>
                <w:rFonts w:ascii="Century Gothic" w:hAnsi="Century Gothic"/>
              </w:rPr>
              <w:t>Employee profiles, folders, and supporting files</w:t>
            </w:r>
          </w:p>
        </w:tc>
      </w:tr>
      <w:tr w:rsidR="00647B5A" w:rsidRPr="001B75B8" w14:paraId="17B2C8BE" w14:textId="77777777" w:rsidTr="00B22C98">
        <w:tc>
          <w:tcPr>
            <w:tcW w:w="0" w:type="auto"/>
            <w:tcMar>
              <w:top w:w="90" w:type="dxa"/>
              <w:left w:w="100" w:type="dxa"/>
              <w:bottom w:w="90" w:type="dxa"/>
              <w:right w:w="100" w:type="dxa"/>
            </w:tcMar>
          </w:tcPr>
          <w:p w14:paraId="011D1200" w14:textId="77777777" w:rsidR="00647B5A" w:rsidRPr="001B75B8" w:rsidRDefault="00647B5A" w:rsidP="00B22C98">
            <w:pPr>
              <w:rPr>
                <w:rFonts w:ascii="Century Gothic" w:hAnsi="Century Gothic"/>
              </w:rPr>
            </w:pPr>
            <w:r w:rsidRPr="001B75B8">
              <w:rPr>
                <w:rFonts w:ascii="Century Gothic" w:hAnsi="Century Gothic"/>
              </w:rPr>
              <w:t>Audit</w:t>
            </w:r>
          </w:p>
        </w:tc>
        <w:tc>
          <w:tcPr>
            <w:tcW w:w="0" w:type="auto"/>
            <w:tcMar>
              <w:top w:w="90" w:type="dxa"/>
              <w:left w:w="100" w:type="dxa"/>
              <w:bottom w:w="90" w:type="dxa"/>
              <w:right w:w="100" w:type="dxa"/>
            </w:tcMar>
          </w:tcPr>
          <w:p w14:paraId="53484CAF" w14:textId="77777777" w:rsidR="00647B5A" w:rsidRPr="001B75B8" w:rsidRDefault="00647B5A" w:rsidP="00B22C98">
            <w:pPr>
              <w:rPr>
                <w:rFonts w:ascii="Century Gothic" w:hAnsi="Century Gothic"/>
              </w:rPr>
            </w:pPr>
            <w:r w:rsidRPr="001B75B8">
              <w:rPr>
                <w:rFonts w:ascii="Century Gothic" w:hAnsi="Century Gothic"/>
              </w:rPr>
              <w:t>Chronological user/system activity records</w:t>
            </w:r>
          </w:p>
        </w:tc>
      </w:tr>
      <w:tr w:rsidR="00647B5A" w:rsidRPr="001B75B8" w14:paraId="34EAA67A" w14:textId="77777777" w:rsidTr="00B22C98">
        <w:tc>
          <w:tcPr>
            <w:tcW w:w="0" w:type="auto"/>
            <w:tcMar>
              <w:top w:w="90" w:type="dxa"/>
              <w:left w:w="100" w:type="dxa"/>
              <w:bottom w:w="90" w:type="dxa"/>
              <w:right w:w="100" w:type="dxa"/>
            </w:tcMar>
          </w:tcPr>
          <w:p w14:paraId="40CBE6EF" w14:textId="77777777" w:rsidR="00647B5A" w:rsidRPr="001B75B8" w:rsidRDefault="00647B5A" w:rsidP="00B22C98">
            <w:pPr>
              <w:rPr>
                <w:rFonts w:ascii="Century Gothic" w:hAnsi="Century Gothic"/>
              </w:rPr>
            </w:pPr>
            <w:r w:rsidRPr="001B75B8">
              <w:rPr>
                <w:rFonts w:ascii="Century Gothic" w:hAnsi="Century Gothic"/>
              </w:rPr>
              <w:t>Storage</w:t>
            </w:r>
          </w:p>
        </w:tc>
        <w:tc>
          <w:tcPr>
            <w:tcW w:w="0" w:type="auto"/>
            <w:tcMar>
              <w:top w:w="90" w:type="dxa"/>
              <w:left w:w="100" w:type="dxa"/>
              <w:bottom w:w="90" w:type="dxa"/>
              <w:right w:w="100" w:type="dxa"/>
            </w:tcMar>
          </w:tcPr>
          <w:p w14:paraId="6967245B" w14:textId="77777777" w:rsidR="00647B5A" w:rsidRPr="001B75B8" w:rsidRDefault="00647B5A" w:rsidP="00B22C98">
            <w:pPr>
              <w:rPr>
                <w:rFonts w:ascii="Century Gothic" w:hAnsi="Century Gothic"/>
              </w:rPr>
            </w:pPr>
            <w:r w:rsidRPr="001B75B8">
              <w:rPr>
                <w:rFonts w:ascii="Century Gothic" w:hAnsi="Century Gothic"/>
              </w:rPr>
              <w:t>Configurable document directories and controlled file access</w:t>
            </w:r>
          </w:p>
        </w:tc>
      </w:tr>
      <w:tr w:rsidR="00647B5A" w:rsidRPr="001B75B8" w14:paraId="0B61FA7E" w14:textId="77777777" w:rsidTr="00B22C98">
        <w:tc>
          <w:tcPr>
            <w:tcW w:w="0" w:type="auto"/>
            <w:tcMar>
              <w:top w:w="90" w:type="dxa"/>
              <w:left w:w="100" w:type="dxa"/>
              <w:bottom w:w="90" w:type="dxa"/>
              <w:right w:w="100" w:type="dxa"/>
            </w:tcMar>
          </w:tcPr>
          <w:p w14:paraId="290173FB" w14:textId="77777777" w:rsidR="00647B5A" w:rsidRPr="001B75B8" w:rsidRDefault="00647B5A" w:rsidP="00B22C98">
            <w:pPr>
              <w:rPr>
                <w:rFonts w:ascii="Century Gothic" w:hAnsi="Century Gothic"/>
              </w:rPr>
            </w:pPr>
            <w:r w:rsidRPr="001B75B8">
              <w:rPr>
                <w:rFonts w:ascii="Century Gothic" w:hAnsi="Century Gothic"/>
              </w:rPr>
              <w:t>Administration</w:t>
            </w:r>
          </w:p>
        </w:tc>
        <w:tc>
          <w:tcPr>
            <w:tcW w:w="0" w:type="auto"/>
            <w:tcMar>
              <w:top w:w="90" w:type="dxa"/>
              <w:left w:w="100" w:type="dxa"/>
              <w:bottom w:w="90" w:type="dxa"/>
              <w:right w:w="100" w:type="dxa"/>
            </w:tcMar>
          </w:tcPr>
          <w:p w14:paraId="37CB3FF9" w14:textId="77777777" w:rsidR="00647B5A" w:rsidRPr="001B75B8" w:rsidRDefault="00647B5A" w:rsidP="00B22C98">
            <w:pPr>
              <w:rPr>
                <w:rFonts w:ascii="Century Gothic" w:hAnsi="Century Gothic"/>
              </w:rPr>
            </w:pPr>
            <w:r w:rsidRPr="001B75B8">
              <w:rPr>
                <w:rFonts w:ascii="Century Gothic" w:hAnsi="Century Gothic"/>
              </w:rPr>
              <w:t>Users, divisions, settings, deletion rights, database export</w:t>
            </w:r>
          </w:p>
        </w:tc>
      </w:tr>
    </w:tbl>
    <w:p w14:paraId="4175903A" w14:textId="77777777" w:rsidR="002C391C" w:rsidRPr="001B75B8" w:rsidRDefault="002C391C" w:rsidP="00647B5A">
      <w:pPr>
        <w:pStyle w:val="Heading3"/>
        <w:rPr>
          <w:rFonts w:ascii="Century Gothic" w:hAnsi="Century Gothic"/>
          <w:color w:val="auto"/>
        </w:rPr>
      </w:pPr>
      <w:bookmarkStart w:id="35" w:name="_Toc236921331"/>
    </w:p>
    <w:p w14:paraId="48D36EBE" w14:textId="25B8E6A8" w:rsidR="00647B5A" w:rsidRPr="001B75B8" w:rsidRDefault="00647B5A" w:rsidP="00647B5A">
      <w:pPr>
        <w:pStyle w:val="Heading3"/>
        <w:rPr>
          <w:rFonts w:ascii="Century Gothic" w:hAnsi="Century Gothic"/>
          <w:color w:val="auto"/>
        </w:rPr>
      </w:pPr>
      <w:r w:rsidRPr="001B75B8">
        <w:rPr>
          <w:rFonts w:ascii="Century Gothic" w:hAnsi="Century Gothic"/>
          <w:color w:val="auto"/>
        </w:rPr>
        <w:t>4.2.1 Hierarchical Input Process Output (HIPO)</w:t>
      </w:r>
      <w:bookmarkEnd w:id="35"/>
    </w:p>
    <w:p w14:paraId="724C46FD" w14:textId="77777777" w:rsidR="00647B5A" w:rsidRPr="001B75B8" w:rsidRDefault="00647B5A" w:rsidP="00647B5A">
      <w:pPr>
        <w:ind w:firstLine="720"/>
        <w:jc w:val="both"/>
        <w:rPr>
          <w:rFonts w:ascii="Century Gothic" w:hAnsi="Century Gothic"/>
        </w:rPr>
      </w:pPr>
      <w:r w:rsidRPr="001B75B8">
        <w:rPr>
          <w:rFonts w:ascii="Century Gothic" w:hAnsi="Century Gothic"/>
        </w:rP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734C3B30" w14:textId="77777777" w:rsidR="00647B5A" w:rsidRPr="001B75B8" w:rsidRDefault="00647B5A" w:rsidP="00647B5A">
      <w:pPr>
        <w:ind w:firstLine="720"/>
        <w:jc w:val="both"/>
        <w:rPr>
          <w:rFonts w:ascii="Century Gothic" w:hAnsi="Century Gothic"/>
        </w:rPr>
      </w:pPr>
      <w:r w:rsidRPr="001B75B8">
        <w:rPr>
          <w:rFonts w:ascii="Century Gothic" w:hAnsi="Century Gothic"/>
        </w:rP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4E879433" w14:textId="77777777" w:rsidR="00647B5A" w:rsidRPr="001B75B8" w:rsidRDefault="00647B5A" w:rsidP="00647B5A">
      <w:pPr>
        <w:keepNext/>
        <w:spacing w:before="180" w:after="80"/>
        <w:jc w:val="center"/>
        <w:rPr>
          <w:rFonts w:ascii="Century Gothic" w:hAnsi="Century Gothic"/>
        </w:rPr>
      </w:pPr>
      <w:r w:rsidRPr="001B75B8">
        <w:rPr>
          <w:rFonts w:ascii="Century Gothic" w:hAnsi="Century Gothic"/>
          <w:noProof/>
        </w:rPr>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54532" cy="4398982"/>
                    </a:xfrm>
                    <a:prstGeom prst="rect">
                      <a:avLst/>
                    </a:prstGeom>
                  </pic:spPr>
                </pic:pic>
              </a:graphicData>
            </a:graphic>
          </wp:inline>
        </w:drawing>
      </w:r>
    </w:p>
    <w:p w14:paraId="424D5ACB" w14:textId="77777777" w:rsidR="00647B5A" w:rsidRPr="001B75B8" w:rsidRDefault="00647B5A" w:rsidP="00647B5A">
      <w:pPr>
        <w:jc w:val="center"/>
        <w:rPr>
          <w:rFonts w:ascii="Century Gothic" w:hAnsi="Century Gothic"/>
          <w:i/>
          <w:iCs/>
        </w:rPr>
      </w:pPr>
      <w:r w:rsidRPr="001B75B8">
        <w:rPr>
          <w:rFonts w:ascii="Century Gothic" w:hAnsi="Century Gothic"/>
          <w:b/>
          <w:bCs/>
          <w:i/>
          <w:iCs/>
        </w:rPr>
        <w:t>Figure 6. Hierarchical Input Process Output</w:t>
      </w:r>
    </w:p>
    <w:p w14:paraId="2CA0F7A9" w14:textId="77777777" w:rsidR="00647B5A" w:rsidRPr="001B75B8" w:rsidRDefault="00647B5A" w:rsidP="00647B5A">
      <w:pPr>
        <w:pStyle w:val="Heading3"/>
        <w:rPr>
          <w:rFonts w:ascii="Century Gothic" w:hAnsi="Century Gothic"/>
          <w:color w:val="auto"/>
        </w:rPr>
      </w:pPr>
      <w:bookmarkStart w:id="36" w:name="_Toc236921332"/>
      <w:r w:rsidRPr="001B75B8">
        <w:rPr>
          <w:rFonts w:ascii="Century Gothic" w:hAnsi="Century Gothic"/>
          <w:color w:val="auto"/>
        </w:rPr>
        <w:lastRenderedPageBreak/>
        <w:t>4.2.2 Input Process Output (IPO) Diagram</w:t>
      </w:r>
      <w:bookmarkEnd w:id="36"/>
    </w:p>
    <w:p w14:paraId="3649E709" w14:textId="77777777" w:rsidR="00647B5A" w:rsidRPr="001B75B8" w:rsidRDefault="00647B5A" w:rsidP="00647B5A">
      <w:pPr>
        <w:keepNext/>
        <w:spacing w:before="180" w:after="80"/>
        <w:jc w:val="center"/>
        <w:rPr>
          <w:rFonts w:ascii="Century Gothic" w:hAnsi="Century Gothic"/>
        </w:rPr>
      </w:pPr>
      <w:r w:rsidRPr="001B75B8">
        <w:rPr>
          <w:rFonts w:ascii="Century Gothic" w:hAnsi="Century Gothic"/>
          <w:noProof/>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4C31198A" w14:textId="77777777" w:rsidR="00647B5A" w:rsidRPr="001B75B8" w:rsidRDefault="00647B5A" w:rsidP="00647B5A">
      <w:pPr>
        <w:jc w:val="center"/>
        <w:rPr>
          <w:rFonts w:ascii="Century Gothic" w:hAnsi="Century Gothic"/>
          <w:i/>
          <w:iCs/>
        </w:rPr>
      </w:pPr>
      <w:r w:rsidRPr="001B75B8">
        <w:rPr>
          <w:rFonts w:ascii="Century Gothic" w:hAnsi="Century Gothic"/>
          <w:i/>
          <w:iCs/>
        </w:rPr>
        <w:t>Figure 7. Input-Process-Output Diagram</w:t>
      </w:r>
    </w:p>
    <w:p w14:paraId="12AD91BC" w14:textId="77777777" w:rsidR="00647B5A" w:rsidRPr="001B75B8" w:rsidRDefault="00647B5A" w:rsidP="00647B5A">
      <w:pPr>
        <w:pStyle w:val="Heading3"/>
        <w:rPr>
          <w:rFonts w:ascii="Century Gothic" w:hAnsi="Century Gothic"/>
          <w:color w:val="auto"/>
        </w:rPr>
      </w:pPr>
      <w:bookmarkStart w:id="37" w:name="_Toc236921333"/>
      <w:r w:rsidRPr="001B75B8">
        <w:rPr>
          <w:rFonts w:ascii="Century Gothic" w:hAnsi="Century Gothic"/>
          <w:color w:val="auto"/>
        </w:rPr>
        <w:t>4.2.3 Entity Relationship Diagram (ERD)</w:t>
      </w:r>
      <w:bookmarkEnd w:id="37"/>
    </w:p>
    <w:p w14:paraId="27BCA188" w14:textId="77777777" w:rsidR="00647B5A" w:rsidRPr="001B75B8" w:rsidRDefault="00647B5A" w:rsidP="00647B5A">
      <w:pPr>
        <w:ind w:firstLine="720"/>
        <w:jc w:val="both"/>
        <w:rPr>
          <w:rFonts w:ascii="Century Gothic" w:hAnsi="Century Gothic"/>
        </w:rPr>
      </w:pPr>
      <w:r w:rsidRPr="001B75B8">
        <w:rPr>
          <w:rFonts w:ascii="Century Gothic" w:hAnsi="Century Gothic"/>
        </w:rPr>
        <w:t xml:space="preserve">Figure 8 presents the active data relationships used by the developed system. The core workflow centers on the </w:t>
      </w:r>
      <w:proofErr w:type="gramStart"/>
      <w:r w:rsidRPr="001B75B8">
        <w:rPr>
          <w:rFonts w:ascii="Century Gothic" w:hAnsi="Century Gothic"/>
        </w:rPr>
        <w:t>documents</w:t>
      </w:r>
      <w:proofErr w:type="gramEnd"/>
      <w:r w:rsidRPr="001B75B8">
        <w:rPr>
          <w:rFonts w:ascii="Century Gothic" w:hAnsi="Century Gothic"/>
        </w:rPr>
        <w:t xml:space="preserve">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0A8D95C8" w14:textId="77777777" w:rsidR="00647B5A" w:rsidRPr="001B75B8" w:rsidRDefault="00647B5A" w:rsidP="00647B5A">
      <w:pPr>
        <w:ind w:firstLine="720"/>
        <w:jc w:val="both"/>
        <w:rPr>
          <w:rFonts w:ascii="Century Gothic" w:hAnsi="Century Gothic"/>
        </w:rPr>
      </w:pPr>
      <w:r w:rsidRPr="001B75B8">
        <w:rPr>
          <w:rFonts w:ascii="Century Gothic" w:hAnsi="Century Gothic"/>
        </w:rPr>
        <w:t xml:space="preserve">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w:t>
      </w:r>
      <w:proofErr w:type="spellStart"/>
      <w:r w:rsidRPr="001B75B8">
        <w:rPr>
          <w:rFonts w:ascii="Century Gothic" w:hAnsi="Century Gothic"/>
        </w:rPr>
        <w:t>division_code</w:t>
      </w:r>
      <w:proofErr w:type="spellEnd"/>
      <w:r w:rsidRPr="001B75B8">
        <w:rPr>
          <w:rFonts w:ascii="Century Gothic" w:hAnsi="Century Gothic"/>
        </w:rPr>
        <w:t xml:space="preserve">, </w:t>
      </w:r>
      <w:proofErr w:type="spellStart"/>
      <w:r w:rsidRPr="001B75B8">
        <w:rPr>
          <w:rFonts w:ascii="Century Gothic" w:hAnsi="Century Gothic"/>
        </w:rPr>
        <w:t>user_id</w:t>
      </w:r>
      <w:proofErr w:type="spellEnd"/>
      <w:r w:rsidRPr="001B75B8">
        <w:rPr>
          <w:rFonts w:ascii="Century Gothic" w:hAnsi="Century Gothic"/>
        </w:rPr>
        <w:t xml:space="preserve">, and notification </w:t>
      </w:r>
      <w:proofErr w:type="spellStart"/>
      <w:r w:rsidRPr="001B75B8">
        <w:rPr>
          <w:rFonts w:ascii="Century Gothic" w:hAnsi="Century Gothic"/>
        </w:rPr>
        <w:t>document_id</w:t>
      </w:r>
      <w:proofErr w:type="spellEnd"/>
      <w:r w:rsidRPr="001B75B8">
        <w:rPr>
          <w:rFonts w:ascii="Century Gothic" w:hAnsi="Century Gothic"/>
        </w:rPr>
        <w:t>, which are used by the application but are not declared as foreign-key constraints in the schema. This distinction prevents the diagram from claiming database constraints that do not exist.</w:t>
      </w:r>
    </w:p>
    <w:p w14:paraId="74B7D60C" w14:textId="77777777" w:rsidR="00647B5A" w:rsidRPr="001B75B8" w:rsidRDefault="00647B5A" w:rsidP="00647B5A">
      <w:pPr>
        <w:keepNext/>
        <w:spacing w:before="180" w:after="80"/>
        <w:jc w:val="center"/>
        <w:rPr>
          <w:rFonts w:ascii="Century Gothic" w:hAnsi="Century Gothic"/>
        </w:rPr>
      </w:pPr>
      <w:r w:rsidRPr="001B75B8">
        <w:rPr>
          <w:rFonts w:ascii="Century Gothic" w:hAnsi="Century Gothic"/>
          <w:noProof/>
        </w:rPr>
        <w:lastRenderedPageBreak/>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82791" cy="5071664"/>
                    </a:xfrm>
                    <a:prstGeom prst="rect">
                      <a:avLst/>
                    </a:prstGeom>
                  </pic:spPr>
                </pic:pic>
              </a:graphicData>
            </a:graphic>
          </wp:inline>
        </w:drawing>
      </w:r>
    </w:p>
    <w:p w14:paraId="4B9B73A2" w14:textId="77777777" w:rsidR="00647B5A" w:rsidRPr="001B75B8" w:rsidRDefault="00647B5A" w:rsidP="00647B5A">
      <w:pPr>
        <w:jc w:val="center"/>
        <w:rPr>
          <w:rFonts w:ascii="Century Gothic" w:hAnsi="Century Gothic"/>
          <w:i/>
          <w:iCs/>
        </w:rPr>
      </w:pPr>
      <w:r w:rsidRPr="001B75B8">
        <w:rPr>
          <w:rFonts w:ascii="Century Gothic" w:hAnsi="Century Gothic"/>
          <w:i/>
          <w:iCs/>
        </w:rPr>
        <w:t>Figure 8. Entity Relationship Diagram</w:t>
      </w:r>
    </w:p>
    <w:p w14:paraId="25AFEFA3" w14:textId="77777777" w:rsidR="00647B5A" w:rsidRPr="001B75B8" w:rsidRDefault="00647B5A" w:rsidP="00647B5A">
      <w:pPr>
        <w:pStyle w:val="Heading3"/>
        <w:rPr>
          <w:rFonts w:ascii="Century Gothic" w:hAnsi="Century Gothic"/>
          <w:color w:val="auto"/>
        </w:rPr>
      </w:pPr>
      <w:bookmarkStart w:id="38" w:name="_Toc236921334"/>
      <w:r w:rsidRPr="001B75B8">
        <w:rPr>
          <w:rFonts w:ascii="Century Gothic" w:hAnsi="Century Gothic"/>
          <w:color w:val="auto"/>
        </w:rPr>
        <w:t>4.2.3.1 User’s View</w:t>
      </w:r>
      <w:bookmarkEnd w:id="38"/>
    </w:p>
    <w:p w14:paraId="0E4A38EA" w14:textId="040AC46D" w:rsidR="000C0A67" w:rsidRPr="001B75B8" w:rsidRDefault="00647B5A" w:rsidP="000C0A67">
      <w:pPr>
        <w:jc w:val="both"/>
        <w:rPr>
          <w:rFonts w:ascii="Century Gothic" w:hAnsi="Century Gothic"/>
        </w:rPr>
      </w:pPr>
      <w:r w:rsidRPr="001B75B8">
        <w:rPr>
          <w:rFonts w:ascii="Century Gothic" w:hAnsi="Century Gothic"/>
        </w:rPr>
        <w:t xml:space="preserve">Figures 9 to 32 document the actual implemented interface. The presentation is divided into shared access, System Administrator features, and regular-user features so that responsibilities and access boundaries are explicit. Each figure is followed by its purpose, important controls, correct operating sequence, and expected result, following the feature-by-feature approach used in the </w:t>
      </w:r>
      <w:r w:rsidR="000C0A67" w:rsidRPr="001B75B8">
        <w:rPr>
          <w:rFonts w:ascii="Century Gothic" w:hAnsi="Century Gothic"/>
        </w:rPr>
        <w:t>Web-Based Document Tracking and Records Management System for the Bureau of Local Government Finance – Region II documentation.</w:t>
      </w:r>
    </w:p>
    <w:p w14:paraId="4635FC42" w14:textId="77777777" w:rsidR="00E3629D" w:rsidRPr="001B75B8" w:rsidRDefault="00F460FB">
      <w:pPr>
        <w:pStyle w:val="Heading4"/>
        <w:rPr>
          <w:rFonts w:ascii="Century Gothic" w:hAnsi="Century Gothic"/>
          <w:color w:val="auto"/>
        </w:rPr>
      </w:pPr>
      <w:r w:rsidRPr="001B75B8">
        <w:rPr>
          <w:rFonts w:ascii="Century Gothic" w:hAnsi="Century Gothic"/>
          <w:color w:val="auto"/>
        </w:rPr>
        <w:t>4.2.3.1.1 Role and Feature Access Summary</w:t>
      </w:r>
    </w:p>
    <w:p w14:paraId="201B3F8D" w14:textId="77777777" w:rsidR="00E3629D" w:rsidRPr="001B75B8" w:rsidRDefault="00F460FB" w:rsidP="003B4EF4">
      <w:pPr>
        <w:jc w:val="both"/>
        <w:rPr>
          <w:rFonts w:ascii="Century Gothic" w:hAnsi="Century Gothic"/>
        </w:rPr>
      </w:pPr>
      <w:r w:rsidRPr="001B75B8">
        <w:rPr>
          <w:rFonts w:ascii="Century Gothic" w:hAnsi="Century Gothic"/>
        </w:rPr>
        <w:t>The System Administrator supervises organization-wide configuration and accountability controls. A regular user performs document work permitted for the account and normally sees only records connected to that user or division. The permission matrix remains authoritative when a specific role has been customized.</w:t>
      </w:r>
    </w:p>
    <w:p w14:paraId="550123F3"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4.2.3.1.2 Shared Authentication View</w:t>
      </w:r>
    </w:p>
    <w:p w14:paraId="27CD08E8" w14:textId="77777777" w:rsidR="00E3629D" w:rsidRPr="001B75B8" w:rsidRDefault="00F460FB">
      <w:pPr>
        <w:spacing w:after="120"/>
        <w:rPr>
          <w:rFonts w:ascii="Century Gothic" w:hAnsi="Century Gothic"/>
        </w:rPr>
      </w:pPr>
      <w:r w:rsidRPr="001B75B8">
        <w:rPr>
          <w:rFonts w:ascii="Century Gothic" w:hAnsi="Century Gothic"/>
        </w:rPr>
        <w:t>The authentication form is the common entry point for both administrator and user accounts. The system validates an active username and password before loading role permissions. Failed credentials do not reveal protected records.</w:t>
      </w:r>
    </w:p>
    <w:p w14:paraId="7FDB67C5"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4A967C74" wp14:editId="60BA6E38">
            <wp:extent cx="2967786" cy="3510998"/>
            <wp:effectExtent l="0" t="0" r="4445" b="0"/>
            <wp:docPr id="1907011016" name="Picture 190701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form-closeup.png"/>
                    <pic:cNvPicPr/>
                  </pic:nvPicPr>
                  <pic:blipFill>
                    <a:blip r:embed="rId17"/>
                    <a:stretch>
                      <a:fillRect/>
                    </a:stretch>
                  </pic:blipFill>
                  <pic:spPr>
                    <a:xfrm>
                      <a:off x="0" y="0"/>
                      <a:ext cx="2979880" cy="3525305"/>
                    </a:xfrm>
                    <a:prstGeom prst="rect">
                      <a:avLst/>
                    </a:prstGeom>
                  </pic:spPr>
                </pic:pic>
              </a:graphicData>
            </a:graphic>
          </wp:inline>
        </w:drawing>
      </w:r>
    </w:p>
    <w:p w14:paraId="1F28F950"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9. Close-Up Authentication Form</w:t>
      </w:r>
    </w:p>
    <w:p w14:paraId="7631532A" w14:textId="77777777" w:rsidR="00A461E0" w:rsidRPr="001B75B8" w:rsidRDefault="00A461E0" w:rsidP="00A461E0">
      <w:pPr>
        <w:rPr>
          <w:rFonts w:ascii="Century Gothic" w:hAnsi="Century Gothic"/>
        </w:rPr>
      </w:pPr>
    </w:p>
    <w:p w14:paraId="01F13893" w14:textId="77777777" w:rsidR="00E3629D" w:rsidRPr="001B75B8" w:rsidRDefault="00F460FB">
      <w:pPr>
        <w:pStyle w:val="ListParagraph"/>
        <w:spacing w:after="60"/>
        <w:rPr>
          <w:rFonts w:ascii="Century Gothic" w:hAnsi="Century Gothic"/>
        </w:rPr>
      </w:pPr>
      <w:r w:rsidRPr="001B75B8">
        <w:rPr>
          <w:rFonts w:ascii="Century Gothic" w:hAnsi="Century Gothic"/>
          <w:b/>
          <w:bCs/>
        </w:rPr>
        <w:t>Username</w:t>
      </w:r>
      <w:r w:rsidRPr="001B75B8">
        <w:rPr>
          <w:rFonts w:ascii="Century Gothic" w:hAnsi="Century Gothic"/>
        </w:rPr>
        <w:t xml:space="preserve"> — enter the exact account name assigned by the System Administrator.</w:t>
      </w:r>
    </w:p>
    <w:p w14:paraId="1E140FF5" w14:textId="77777777" w:rsidR="00E3629D" w:rsidRPr="001B75B8" w:rsidRDefault="00F460FB">
      <w:pPr>
        <w:pStyle w:val="ListParagraph"/>
        <w:spacing w:after="60"/>
        <w:rPr>
          <w:rFonts w:ascii="Century Gothic" w:hAnsi="Century Gothic"/>
        </w:rPr>
      </w:pPr>
      <w:r w:rsidRPr="001B75B8">
        <w:rPr>
          <w:rFonts w:ascii="Century Gothic" w:hAnsi="Century Gothic"/>
          <w:b/>
          <w:bCs/>
        </w:rPr>
        <w:t>Password</w:t>
      </w:r>
      <w:r w:rsidRPr="001B75B8">
        <w:rPr>
          <w:rFonts w:ascii="Century Gothic" w:hAnsi="Century Gothic"/>
        </w:rPr>
        <w:t xml:space="preserve"> — enter the private credential; the eye control may temporarily show or hide the value.</w:t>
      </w:r>
    </w:p>
    <w:p w14:paraId="02B4F876" w14:textId="77777777" w:rsidR="00E3629D" w:rsidRPr="001B75B8" w:rsidRDefault="00F460FB">
      <w:pPr>
        <w:pStyle w:val="ListParagraph"/>
        <w:spacing w:after="60"/>
        <w:rPr>
          <w:rFonts w:ascii="Century Gothic" w:hAnsi="Century Gothic"/>
        </w:rPr>
      </w:pPr>
      <w:r w:rsidRPr="001B75B8">
        <w:rPr>
          <w:rFonts w:ascii="Century Gothic" w:hAnsi="Century Gothic"/>
          <w:b/>
          <w:bCs/>
        </w:rPr>
        <w:t>Sign In to System</w:t>
      </w:r>
      <w:r w:rsidRPr="001B75B8">
        <w:rPr>
          <w:rFonts w:ascii="Century Gothic" w:hAnsi="Century Gothic"/>
        </w:rPr>
        <w:t xml:space="preserve"> — submits the credentials and opens only the menus allowed for the account.</w:t>
      </w:r>
    </w:p>
    <w:p w14:paraId="73AC71CC" w14:textId="77777777" w:rsidR="00E3629D" w:rsidRPr="001B75B8" w:rsidRDefault="00F460FB">
      <w:pPr>
        <w:pStyle w:val="ListParagraph"/>
        <w:spacing w:after="60"/>
        <w:rPr>
          <w:rFonts w:ascii="Century Gothic" w:hAnsi="Century Gothic"/>
        </w:rPr>
      </w:pPr>
      <w:r w:rsidRPr="001B75B8">
        <w:rPr>
          <w:rFonts w:ascii="Century Gothic" w:hAnsi="Century Gothic"/>
          <w:b/>
          <w:bCs/>
        </w:rPr>
        <w:t>Forgot administrator password</w:t>
      </w:r>
      <w:r w:rsidRPr="001B75B8">
        <w:rPr>
          <w:rFonts w:ascii="Century Gothic" w:hAnsi="Century Gothic"/>
        </w:rPr>
        <w:t xml:space="preserve"> — starts the controlled recovery process for an administrator account; ordinary users should contact the administrator.</w:t>
      </w:r>
    </w:p>
    <w:p w14:paraId="3996A263" w14:textId="77777777" w:rsidR="00E3629D" w:rsidRPr="001B75B8" w:rsidRDefault="00F460FB">
      <w:pPr>
        <w:pStyle w:val="ListParagraph"/>
        <w:spacing w:after="60"/>
        <w:rPr>
          <w:rFonts w:ascii="Century Gothic" w:hAnsi="Century Gothic"/>
        </w:rPr>
      </w:pPr>
      <w:r w:rsidRPr="001B75B8">
        <w:rPr>
          <w:rFonts w:ascii="Century Gothic" w:hAnsi="Century Gothic"/>
          <w:b/>
          <w:bCs/>
        </w:rPr>
        <w:t>Expected result</w:t>
      </w:r>
      <w:r w:rsidRPr="001B75B8">
        <w:rPr>
          <w:rFonts w:ascii="Century Gothic" w:hAnsi="Century Gothic"/>
        </w:rPr>
        <w:t xml:space="preserve"> — a successful login displays the account name, role, permitted sidebar menus, and current notifications.</w:t>
      </w:r>
    </w:p>
    <w:p w14:paraId="62E08382" w14:textId="77777777" w:rsidR="00E3629D" w:rsidRPr="001B75B8" w:rsidRDefault="00F460FB">
      <w:pPr>
        <w:rPr>
          <w:rFonts w:ascii="Century Gothic" w:hAnsi="Century Gothic"/>
        </w:rPr>
      </w:pPr>
      <w:r w:rsidRPr="001B75B8">
        <w:rPr>
          <w:rFonts w:ascii="Century Gothic" w:hAnsi="Century Gothic"/>
        </w:rPr>
        <w:br w:type="page"/>
      </w:r>
    </w:p>
    <w:p w14:paraId="5A22005F"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4.2.3.1.3 System Administrator View</w:t>
      </w:r>
    </w:p>
    <w:p w14:paraId="657516CC" w14:textId="77777777" w:rsidR="00E3629D" w:rsidRPr="001B75B8" w:rsidRDefault="00F460FB">
      <w:pPr>
        <w:rPr>
          <w:rFonts w:ascii="Century Gothic" w:hAnsi="Century Gothic"/>
        </w:rPr>
      </w:pPr>
      <w:r w:rsidRPr="001B75B8">
        <w:rPr>
          <w:rFonts w:ascii="Century Gothic" w:hAnsi="Century Gothic"/>
        </w:rPr>
        <w:t>The System Administrator view provides the widest operational and configuration scope. It is used to supervise documents, personnel accounts, role permissions, divisions, logs, and system-wide settings. Administrative access must be limited to designated personnel and reviewed periodically.</w:t>
      </w:r>
    </w:p>
    <w:p w14:paraId="57F88B97" w14:textId="77777777" w:rsidR="00E3629D" w:rsidRPr="001B75B8" w:rsidRDefault="00F460FB">
      <w:pPr>
        <w:pStyle w:val="Heading4"/>
        <w:rPr>
          <w:rFonts w:ascii="Century Gothic" w:hAnsi="Century Gothic"/>
          <w:color w:val="auto"/>
        </w:rPr>
      </w:pPr>
      <w:r w:rsidRPr="001B75B8">
        <w:rPr>
          <w:rFonts w:ascii="Century Gothic" w:hAnsi="Century Gothic"/>
          <w:color w:val="auto"/>
        </w:rPr>
        <w:t>A. Administrator Dashboard</w:t>
      </w:r>
    </w:p>
    <w:p w14:paraId="751006E1" w14:textId="77777777" w:rsidR="00E3629D" w:rsidRPr="001B75B8" w:rsidRDefault="00F460FB">
      <w:pPr>
        <w:spacing w:after="120"/>
        <w:rPr>
          <w:rFonts w:ascii="Century Gothic" w:hAnsi="Century Gothic"/>
        </w:rPr>
      </w:pPr>
      <w:r w:rsidRPr="001B75B8">
        <w:rPr>
          <w:rFonts w:ascii="Century Gothic" w:hAnsi="Century Gothic"/>
        </w:rPr>
        <w:t>The dashboard presents organization-wide totals, document statuses, workload distribution, recent transactions, global search, QR scanning, notifications, and quick commands.</w:t>
      </w:r>
    </w:p>
    <w:p w14:paraId="5C9335F2" w14:textId="77777777" w:rsidR="003B4EF4" w:rsidRPr="001B75B8" w:rsidRDefault="003B4EF4">
      <w:pPr>
        <w:spacing w:after="120"/>
        <w:rPr>
          <w:rFonts w:ascii="Century Gothic" w:hAnsi="Century Gothic"/>
        </w:rPr>
      </w:pPr>
    </w:p>
    <w:p w14:paraId="02E4DC94" w14:textId="2D957846" w:rsidR="00E3629D" w:rsidRPr="001B75B8" w:rsidRDefault="003B4EF4">
      <w:pPr>
        <w:jc w:val="center"/>
        <w:rPr>
          <w:rFonts w:ascii="Century Gothic" w:hAnsi="Century Gothic"/>
        </w:rPr>
      </w:pPr>
      <w:r w:rsidRPr="001B75B8">
        <w:rPr>
          <w:rFonts w:ascii="Century Gothic" w:hAnsi="Century Gothic"/>
          <w:noProof/>
        </w:rPr>
        <w:drawing>
          <wp:inline distT="0" distB="0" distL="0" distR="0" wp14:anchorId="5A33E2E7" wp14:editId="7F240478">
            <wp:extent cx="5503545" cy="2606675"/>
            <wp:effectExtent l="0" t="0" r="1905" b="3175"/>
            <wp:docPr id="11497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8911" name=""/>
                    <pic:cNvPicPr/>
                  </pic:nvPicPr>
                  <pic:blipFill>
                    <a:blip r:embed="rId18"/>
                    <a:stretch>
                      <a:fillRect/>
                    </a:stretch>
                  </pic:blipFill>
                  <pic:spPr>
                    <a:xfrm>
                      <a:off x="0" y="0"/>
                      <a:ext cx="5503545" cy="2606675"/>
                    </a:xfrm>
                    <a:prstGeom prst="rect">
                      <a:avLst/>
                    </a:prstGeom>
                  </pic:spPr>
                </pic:pic>
              </a:graphicData>
            </a:graphic>
          </wp:inline>
        </w:drawing>
      </w:r>
    </w:p>
    <w:p w14:paraId="20EED08A"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10. System Administrator Dashboard</w:t>
      </w:r>
    </w:p>
    <w:p w14:paraId="29827E95" w14:textId="77777777" w:rsidR="00A461E0" w:rsidRPr="001B75B8" w:rsidRDefault="00A461E0" w:rsidP="00A461E0">
      <w:pPr>
        <w:rPr>
          <w:rFonts w:ascii="Century Gothic" w:hAnsi="Century Gothic"/>
        </w:rPr>
      </w:pPr>
    </w:p>
    <w:p w14:paraId="04C30F83" w14:textId="77777777" w:rsidR="00E3629D" w:rsidRPr="001B75B8" w:rsidRDefault="00F460FB">
      <w:pPr>
        <w:pStyle w:val="ListParagraph"/>
        <w:spacing w:after="60"/>
        <w:rPr>
          <w:rFonts w:ascii="Century Gothic" w:hAnsi="Century Gothic"/>
        </w:rPr>
      </w:pPr>
      <w:r w:rsidRPr="001B75B8">
        <w:rPr>
          <w:rFonts w:ascii="Century Gothic" w:hAnsi="Century Gothic"/>
          <w:b/>
          <w:bCs/>
        </w:rPr>
        <w:t>Summary cards</w:t>
      </w:r>
      <w:r w:rsidRPr="001B75B8">
        <w:rPr>
          <w:rFonts w:ascii="Century Gothic" w:hAnsi="Century Gothic"/>
        </w:rPr>
        <w:t xml:space="preserve"> — open filtered sets for incoming, outgoing, pending, in-progress, completed, returned, or urgent records.</w:t>
      </w:r>
    </w:p>
    <w:p w14:paraId="4A36C2BF" w14:textId="77777777" w:rsidR="00E3629D" w:rsidRPr="001B75B8" w:rsidRDefault="00F460FB">
      <w:pPr>
        <w:pStyle w:val="ListParagraph"/>
        <w:spacing w:after="60"/>
        <w:rPr>
          <w:rFonts w:ascii="Century Gothic" w:hAnsi="Century Gothic"/>
        </w:rPr>
      </w:pPr>
      <w:r w:rsidRPr="001B75B8">
        <w:rPr>
          <w:rFonts w:ascii="Century Gothic" w:hAnsi="Century Gothic"/>
          <w:b/>
          <w:bCs/>
        </w:rPr>
        <w:t>Log New Document</w:t>
      </w:r>
      <w:r w:rsidRPr="001B75B8">
        <w:rPr>
          <w:rFonts w:ascii="Century Gothic" w:hAnsi="Century Gothic"/>
        </w:rPr>
        <w:t xml:space="preserve"> — opens the registration and upload form.</w:t>
      </w:r>
    </w:p>
    <w:p w14:paraId="31D9EF08" w14:textId="77777777" w:rsidR="00E3629D" w:rsidRPr="001B75B8" w:rsidRDefault="00F460FB">
      <w:pPr>
        <w:pStyle w:val="ListParagraph"/>
        <w:spacing w:after="60"/>
        <w:rPr>
          <w:rFonts w:ascii="Century Gothic" w:hAnsi="Century Gothic"/>
        </w:rPr>
      </w:pPr>
      <w:r w:rsidRPr="001B75B8">
        <w:rPr>
          <w:rFonts w:ascii="Century Gothic" w:hAnsi="Century Gothic"/>
          <w:b/>
          <w:bCs/>
        </w:rPr>
        <w:t>Document Slip</w:t>
      </w:r>
      <w:r w:rsidRPr="001B75B8">
        <w:rPr>
          <w:rFonts w:ascii="Century Gothic" w:hAnsi="Century Gothic"/>
        </w:rPr>
        <w:t xml:space="preserve"> — opens the printable routing-slip workspace.</w:t>
      </w:r>
    </w:p>
    <w:p w14:paraId="10B3D0FD" w14:textId="77777777" w:rsidR="00E3629D" w:rsidRPr="001B75B8" w:rsidRDefault="00F460FB">
      <w:pPr>
        <w:pStyle w:val="ListParagraph"/>
        <w:spacing w:after="60"/>
        <w:rPr>
          <w:rFonts w:ascii="Century Gothic" w:hAnsi="Century Gothic"/>
        </w:rPr>
      </w:pPr>
      <w:r w:rsidRPr="001B75B8">
        <w:rPr>
          <w:rFonts w:ascii="Century Gothic" w:hAnsi="Century Gothic"/>
          <w:b/>
          <w:bCs/>
        </w:rPr>
        <w:t>Search and QR scan</w:t>
      </w:r>
      <w:r w:rsidRPr="001B75B8">
        <w:rPr>
          <w:rFonts w:ascii="Century Gothic" w:hAnsi="Century Gothic"/>
        </w:rPr>
        <w:t xml:space="preserve"> — locate a document by metadata or encoded route number.</w:t>
      </w:r>
    </w:p>
    <w:p w14:paraId="5D652D89" w14:textId="77777777" w:rsidR="00E3629D" w:rsidRPr="001B75B8" w:rsidRDefault="00F460FB">
      <w:pPr>
        <w:rPr>
          <w:rFonts w:ascii="Century Gothic" w:hAnsi="Century Gothic"/>
        </w:rPr>
      </w:pPr>
      <w:r w:rsidRPr="001B75B8">
        <w:rPr>
          <w:rFonts w:ascii="Century Gothic" w:hAnsi="Century Gothic"/>
        </w:rPr>
        <w:br w:type="page"/>
      </w:r>
    </w:p>
    <w:p w14:paraId="0D90C062"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B. Log New Document and File Upload Form</w:t>
      </w:r>
    </w:p>
    <w:p w14:paraId="05311A64" w14:textId="77777777" w:rsidR="00E3629D" w:rsidRPr="001B75B8" w:rsidRDefault="00F460FB">
      <w:pPr>
        <w:spacing w:after="120"/>
        <w:rPr>
          <w:rFonts w:ascii="Century Gothic" w:hAnsi="Century Gothic"/>
        </w:rPr>
      </w:pPr>
      <w:r w:rsidRPr="001B75B8">
        <w:rPr>
          <w:rFonts w:ascii="Century Gothic" w:hAnsi="Century Gothic"/>
        </w:rPr>
        <w:t>This form creates an incoming or outgoing transaction and optionally routes it immediately. Required fields are marked with an asterisk; the record should not be submitted until the source document and destination have been verified.</w:t>
      </w:r>
    </w:p>
    <w:p w14:paraId="47CE16F0"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5F75B01C" wp14:editId="2FA14E4A">
            <wp:extent cx="3606094" cy="6965343"/>
            <wp:effectExtent l="0" t="0" r="0" b="6985"/>
            <wp:docPr id="1907011018" name="Picture 190701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log-document-form.png"/>
                    <pic:cNvPicPr/>
                  </pic:nvPicPr>
                  <pic:blipFill>
                    <a:blip r:embed="rId19"/>
                    <a:stretch>
                      <a:fillRect/>
                    </a:stretch>
                  </pic:blipFill>
                  <pic:spPr>
                    <a:xfrm>
                      <a:off x="0" y="0"/>
                      <a:ext cx="3609914" cy="6972721"/>
                    </a:xfrm>
                    <a:prstGeom prst="rect">
                      <a:avLst/>
                    </a:prstGeom>
                  </pic:spPr>
                </pic:pic>
              </a:graphicData>
            </a:graphic>
          </wp:inline>
        </w:drawing>
      </w:r>
    </w:p>
    <w:p w14:paraId="4852E043"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11. Administrator Log New Document and Upload Form</w:t>
      </w:r>
    </w:p>
    <w:p w14:paraId="2E723379" w14:textId="77777777" w:rsidR="00E3629D" w:rsidRPr="001B75B8" w:rsidRDefault="00F460FB">
      <w:pPr>
        <w:pStyle w:val="ListParagraph"/>
        <w:spacing w:after="60"/>
        <w:rPr>
          <w:rFonts w:ascii="Century Gothic" w:hAnsi="Century Gothic"/>
        </w:rPr>
      </w:pPr>
      <w:r w:rsidRPr="001B75B8">
        <w:rPr>
          <w:rFonts w:ascii="Century Gothic" w:hAnsi="Century Gothic"/>
          <w:b/>
          <w:bCs/>
        </w:rPr>
        <w:lastRenderedPageBreak/>
        <w:t>Transaction Direction</w:t>
      </w:r>
      <w:r w:rsidRPr="001B75B8">
        <w:rPr>
          <w:rFonts w:ascii="Century Gothic" w:hAnsi="Century Gothic"/>
        </w:rPr>
        <w:t xml:space="preserve"> — select INCOMING when received by BLGF Region II and OUTGOING when released or transmitted by the office.</w:t>
      </w:r>
    </w:p>
    <w:p w14:paraId="6E2D6738" w14:textId="77777777" w:rsidR="00E3629D" w:rsidRPr="001B75B8" w:rsidRDefault="00F460FB">
      <w:pPr>
        <w:pStyle w:val="ListParagraph"/>
        <w:spacing w:after="60"/>
        <w:rPr>
          <w:rFonts w:ascii="Century Gothic" w:hAnsi="Century Gothic"/>
        </w:rPr>
      </w:pPr>
      <w:r w:rsidRPr="001B75B8">
        <w:rPr>
          <w:rFonts w:ascii="Century Gothic" w:hAnsi="Century Gothic"/>
          <w:b/>
          <w:bCs/>
        </w:rPr>
        <w:t>Document Route No.</w:t>
      </w:r>
      <w:r w:rsidRPr="001B75B8">
        <w:rPr>
          <w:rFonts w:ascii="Century Gothic" w:hAnsi="Century Gothic"/>
        </w:rPr>
        <w:t xml:space="preserve"> — enter only the manual sequence; the year, month, and IN/OUT prefix are generated by the interface. A duplicate route number is rejected.</w:t>
      </w:r>
    </w:p>
    <w:p w14:paraId="5EDDCD5F" w14:textId="77777777" w:rsidR="00E3629D" w:rsidRPr="001B75B8" w:rsidRDefault="00F460FB">
      <w:pPr>
        <w:pStyle w:val="ListParagraph"/>
        <w:spacing w:after="60"/>
        <w:rPr>
          <w:rFonts w:ascii="Century Gothic" w:hAnsi="Century Gothic"/>
        </w:rPr>
      </w:pPr>
      <w:r w:rsidRPr="001B75B8">
        <w:rPr>
          <w:rFonts w:ascii="Century Gothic" w:hAnsi="Century Gothic"/>
          <w:b/>
          <w:bCs/>
        </w:rPr>
        <w:t>Document Title</w:t>
      </w:r>
      <w:r w:rsidRPr="001B75B8">
        <w:rPr>
          <w:rFonts w:ascii="Century Gothic" w:hAnsi="Century Gothic"/>
        </w:rPr>
        <w:t xml:space="preserve"> — enter the official title exactly as shown on the source record.</w:t>
      </w:r>
    </w:p>
    <w:p w14:paraId="7E1CA36E" w14:textId="77777777" w:rsidR="00E3629D" w:rsidRPr="001B75B8" w:rsidRDefault="00F460FB">
      <w:pPr>
        <w:pStyle w:val="ListParagraph"/>
        <w:spacing w:after="60"/>
        <w:rPr>
          <w:rFonts w:ascii="Century Gothic" w:hAnsi="Century Gothic"/>
        </w:rPr>
      </w:pPr>
      <w:r w:rsidRPr="001B75B8">
        <w:rPr>
          <w:rFonts w:ascii="Century Gothic" w:hAnsi="Century Gothic"/>
          <w:b/>
          <w:bCs/>
        </w:rPr>
        <w:t>Category/Type</w:t>
      </w:r>
      <w:r w:rsidRPr="001B75B8">
        <w:rPr>
          <w:rFonts w:ascii="Century Gothic" w:hAnsi="Century Gothic"/>
        </w:rPr>
        <w:t xml:space="preserve"> — classify the record; authorized administrators may add, edit, or remove managed options.</w:t>
      </w:r>
    </w:p>
    <w:p w14:paraId="2BB69EB6" w14:textId="77777777" w:rsidR="00E3629D" w:rsidRPr="001B75B8" w:rsidRDefault="00F460FB">
      <w:pPr>
        <w:pStyle w:val="ListParagraph"/>
        <w:spacing w:after="60"/>
        <w:rPr>
          <w:rFonts w:ascii="Century Gothic" w:hAnsi="Century Gothic"/>
        </w:rPr>
      </w:pPr>
      <w:r w:rsidRPr="001B75B8">
        <w:rPr>
          <w:rFonts w:ascii="Century Gothic" w:hAnsi="Century Gothic"/>
          <w:b/>
          <w:bCs/>
        </w:rPr>
        <w:t>Subject Matter/Particulars</w:t>
      </w:r>
      <w:r w:rsidRPr="001B75B8">
        <w:rPr>
          <w:rFonts w:ascii="Century Gothic" w:hAnsi="Century Gothic"/>
        </w:rPr>
        <w:t xml:space="preserve"> — summarize the request, action, or principal content for searching.</w:t>
      </w:r>
    </w:p>
    <w:p w14:paraId="17F36763" w14:textId="77777777" w:rsidR="00E3629D" w:rsidRPr="001B75B8" w:rsidRDefault="00F460FB">
      <w:pPr>
        <w:pStyle w:val="ListParagraph"/>
        <w:spacing w:after="60"/>
        <w:rPr>
          <w:rFonts w:ascii="Century Gothic" w:hAnsi="Century Gothic"/>
        </w:rPr>
      </w:pPr>
      <w:r w:rsidRPr="001B75B8">
        <w:rPr>
          <w:rFonts w:ascii="Century Gothic" w:hAnsi="Century Gothic"/>
          <w:b/>
          <w:bCs/>
        </w:rPr>
        <w:t>Letter From/Sender, Originating Office, and Office Address</w:t>
      </w:r>
      <w:r w:rsidRPr="001B75B8">
        <w:rPr>
          <w:rFonts w:ascii="Century Gothic" w:hAnsi="Century Gothic"/>
        </w:rPr>
        <w:t xml:space="preserve"> — identify document provenance.</w:t>
      </w:r>
    </w:p>
    <w:p w14:paraId="6FD20E70" w14:textId="77777777" w:rsidR="00E3629D" w:rsidRPr="001B75B8" w:rsidRDefault="00F460FB">
      <w:pPr>
        <w:pStyle w:val="ListParagraph"/>
        <w:spacing w:after="60"/>
        <w:rPr>
          <w:rFonts w:ascii="Century Gothic" w:hAnsi="Century Gothic"/>
        </w:rPr>
      </w:pPr>
      <w:r w:rsidRPr="001B75B8">
        <w:rPr>
          <w:rFonts w:ascii="Century Gothic" w:hAnsi="Century Gothic"/>
          <w:b/>
          <w:bCs/>
        </w:rPr>
        <w:t>Division Assignment and Assigned Handler</w:t>
      </w:r>
      <w:r w:rsidRPr="001B75B8">
        <w:rPr>
          <w:rFonts w:ascii="Century Gothic" w:hAnsi="Century Gothic"/>
        </w:rPr>
        <w:t xml:space="preserve"> — choose the correct division and one or more active user accounts; use All Divisions only when the same action is legitimately required by all.</w:t>
      </w:r>
    </w:p>
    <w:p w14:paraId="6880D7D8" w14:textId="77777777" w:rsidR="00E3629D" w:rsidRPr="001B75B8" w:rsidRDefault="00F460FB">
      <w:pPr>
        <w:pStyle w:val="ListParagraph"/>
        <w:spacing w:after="60"/>
        <w:rPr>
          <w:rFonts w:ascii="Century Gothic" w:hAnsi="Century Gothic"/>
        </w:rPr>
      </w:pPr>
      <w:r w:rsidRPr="001B75B8">
        <w:rPr>
          <w:rFonts w:ascii="Century Gothic" w:hAnsi="Century Gothic"/>
          <w:b/>
          <w:bCs/>
        </w:rPr>
        <w:t>Action Requested</w:t>
      </w:r>
      <w:r w:rsidRPr="001B75B8">
        <w:rPr>
          <w:rFonts w:ascii="Century Gothic" w:hAnsi="Century Gothic"/>
        </w:rPr>
        <w:t xml:space="preserve"> — state what the recipient must do, such as approval, verification, endorsement, or filing.</w:t>
      </w:r>
    </w:p>
    <w:p w14:paraId="31E56EBC" w14:textId="77777777" w:rsidR="00E3629D" w:rsidRPr="001B75B8" w:rsidRDefault="00F460FB">
      <w:pPr>
        <w:pStyle w:val="ListParagraph"/>
        <w:spacing w:after="60"/>
        <w:rPr>
          <w:rFonts w:ascii="Century Gothic" w:hAnsi="Century Gothic"/>
        </w:rPr>
      </w:pPr>
      <w:r w:rsidRPr="001B75B8">
        <w:rPr>
          <w:rFonts w:ascii="Century Gothic" w:hAnsi="Century Gothic"/>
          <w:b/>
          <w:bCs/>
        </w:rPr>
        <w:t>Priority and Target Completion Date</w:t>
      </w:r>
      <w:r w:rsidRPr="001B75B8">
        <w:rPr>
          <w:rFonts w:ascii="Century Gothic" w:hAnsi="Century Gothic"/>
        </w:rPr>
        <w:t xml:space="preserve"> — indicate urgency and the expected action date.</w:t>
      </w:r>
    </w:p>
    <w:p w14:paraId="49D5E00A" w14:textId="77777777" w:rsidR="00E3629D" w:rsidRPr="001B75B8" w:rsidRDefault="00F460FB">
      <w:pPr>
        <w:pStyle w:val="ListParagraph"/>
        <w:spacing w:after="60"/>
        <w:rPr>
          <w:rFonts w:ascii="Century Gothic" w:hAnsi="Century Gothic"/>
        </w:rPr>
      </w:pPr>
      <w:r w:rsidRPr="001B75B8">
        <w:rPr>
          <w:rFonts w:ascii="Century Gothic" w:hAnsi="Century Gothic"/>
          <w:b/>
          <w:bCs/>
        </w:rPr>
        <w:t>Choose Files</w:t>
      </w:r>
      <w:r w:rsidRPr="001B75B8">
        <w:rPr>
          <w:rFonts w:ascii="Century Gothic" w:hAnsi="Century Gothic"/>
        </w:rPr>
        <w:t xml:space="preserve"> — upload only authorized files belonging to this route number; review each filename before submission.</w:t>
      </w:r>
    </w:p>
    <w:p w14:paraId="2D00ACE3" w14:textId="77777777" w:rsidR="00E3629D" w:rsidRPr="001B75B8" w:rsidRDefault="00F460FB">
      <w:pPr>
        <w:pStyle w:val="ListParagraph"/>
        <w:spacing w:after="60"/>
        <w:rPr>
          <w:rFonts w:ascii="Century Gothic" w:hAnsi="Century Gothic"/>
        </w:rPr>
      </w:pPr>
      <w:r w:rsidRPr="001B75B8">
        <w:rPr>
          <w:rFonts w:ascii="Century Gothic" w:hAnsi="Century Gothic"/>
          <w:b/>
          <w:bCs/>
        </w:rPr>
        <w:t>Initial Routing Instructions/Remarks</w:t>
      </w:r>
      <w:r w:rsidRPr="001B75B8">
        <w:rPr>
          <w:rFonts w:ascii="Century Gothic" w:hAnsi="Century Gothic"/>
        </w:rPr>
        <w:t xml:space="preserve"> — record concise operational instructions, not passwords or unnecessary sensitive data.</w:t>
      </w:r>
    </w:p>
    <w:p w14:paraId="0DF53E5C" w14:textId="77777777" w:rsidR="00E3629D" w:rsidRPr="001B75B8" w:rsidRDefault="00F460FB">
      <w:pPr>
        <w:pStyle w:val="ListParagraph"/>
        <w:spacing w:after="60"/>
        <w:rPr>
          <w:rFonts w:ascii="Century Gothic" w:hAnsi="Century Gothic"/>
        </w:rPr>
      </w:pPr>
      <w:r w:rsidRPr="001B75B8">
        <w:rPr>
          <w:rFonts w:ascii="Century Gothic" w:hAnsi="Century Gothic"/>
          <w:b/>
          <w:bCs/>
        </w:rPr>
        <w:t>Register Only</w:t>
      </w:r>
      <w:r w:rsidRPr="001B75B8">
        <w:rPr>
          <w:rFonts w:ascii="Century Gothic" w:hAnsi="Century Gothic"/>
        </w:rPr>
        <w:t xml:space="preserve"> — saves the record without dispatch. Register &amp; Route — saves the record and opens the routing workflow. Expected result: the new route number appears in the correct list with its attachment and first history event.</w:t>
      </w:r>
    </w:p>
    <w:p w14:paraId="593E0077" w14:textId="77777777" w:rsidR="004A3C1C" w:rsidRPr="001B75B8" w:rsidRDefault="004A3C1C">
      <w:pPr>
        <w:pStyle w:val="ListParagraph"/>
        <w:spacing w:after="60"/>
        <w:rPr>
          <w:rFonts w:ascii="Century Gothic" w:hAnsi="Century Gothic"/>
        </w:rPr>
      </w:pPr>
    </w:p>
    <w:p w14:paraId="5ADA3757" w14:textId="77777777" w:rsidR="004A3C1C" w:rsidRPr="001B75B8" w:rsidRDefault="004A3C1C">
      <w:pPr>
        <w:pStyle w:val="ListParagraph"/>
        <w:spacing w:after="60"/>
        <w:rPr>
          <w:rFonts w:ascii="Century Gothic" w:hAnsi="Century Gothic"/>
        </w:rPr>
      </w:pPr>
    </w:p>
    <w:p w14:paraId="44B466C0" w14:textId="77777777" w:rsidR="004A3C1C" w:rsidRPr="001B75B8" w:rsidRDefault="004A3C1C">
      <w:pPr>
        <w:pStyle w:val="ListParagraph"/>
        <w:spacing w:after="60"/>
        <w:rPr>
          <w:rFonts w:ascii="Century Gothic" w:hAnsi="Century Gothic"/>
        </w:rPr>
      </w:pPr>
    </w:p>
    <w:p w14:paraId="6039093A" w14:textId="77777777" w:rsidR="004A3C1C" w:rsidRPr="001B75B8" w:rsidRDefault="004A3C1C">
      <w:pPr>
        <w:pStyle w:val="ListParagraph"/>
        <w:spacing w:after="60"/>
        <w:rPr>
          <w:rFonts w:ascii="Century Gothic" w:hAnsi="Century Gothic"/>
        </w:rPr>
      </w:pPr>
    </w:p>
    <w:p w14:paraId="037EB43C" w14:textId="77777777" w:rsidR="004A3C1C" w:rsidRPr="001B75B8" w:rsidRDefault="004A3C1C">
      <w:pPr>
        <w:pStyle w:val="ListParagraph"/>
        <w:spacing w:after="60"/>
        <w:rPr>
          <w:rFonts w:ascii="Century Gothic" w:hAnsi="Century Gothic"/>
        </w:rPr>
      </w:pPr>
    </w:p>
    <w:p w14:paraId="40056B72" w14:textId="77777777" w:rsidR="004A3C1C" w:rsidRPr="001B75B8" w:rsidRDefault="004A3C1C">
      <w:pPr>
        <w:pStyle w:val="ListParagraph"/>
        <w:spacing w:after="60"/>
        <w:rPr>
          <w:rFonts w:ascii="Century Gothic" w:hAnsi="Century Gothic"/>
        </w:rPr>
      </w:pPr>
    </w:p>
    <w:p w14:paraId="00629D45" w14:textId="77777777" w:rsidR="004A3C1C" w:rsidRPr="001B75B8" w:rsidRDefault="004A3C1C">
      <w:pPr>
        <w:pStyle w:val="ListParagraph"/>
        <w:spacing w:after="60"/>
        <w:rPr>
          <w:rFonts w:ascii="Century Gothic" w:hAnsi="Century Gothic"/>
        </w:rPr>
      </w:pPr>
    </w:p>
    <w:p w14:paraId="1E357772" w14:textId="77777777" w:rsidR="004A3C1C" w:rsidRPr="001B75B8" w:rsidRDefault="004A3C1C">
      <w:pPr>
        <w:pStyle w:val="ListParagraph"/>
        <w:spacing w:after="60"/>
        <w:rPr>
          <w:rFonts w:ascii="Century Gothic" w:hAnsi="Century Gothic"/>
        </w:rPr>
      </w:pPr>
    </w:p>
    <w:p w14:paraId="5C57BE8C" w14:textId="77777777" w:rsidR="004A3C1C" w:rsidRPr="001B75B8" w:rsidRDefault="004A3C1C">
      <w:pPr>
        <w:pStyle w:val="ListParagraph"/>
        <w:spacing w:after="60"/>
        <w:rPr>
          <w:rFonts w:ascii="Century Gothic" w:hAnsi="Century Gothic"/>
        </w:rPr>
      </w:pPr>
    </w:p>
    <w:p w14:paraId="09722FE8" w14:textId="77777777" w:rsidR="004A3C1C" w:rsidRPr="001B75B8" w:rsidRDefault="004A3C1C">
      <w:pPr>
        <w:pStyle w:val="ListParagraph"/>
        <w:spacing w:after="60"/>
        <w:rPr>
          <w:rFonts w:ascii="Century Gothic" w:hAnsi="Century Gothic"/>
        </w:rPr>
      </w:pPr>
    </w:p>
    <w:p w14:paraId="4E0D55ED" w14:textId="77777777" w:rsidR="004A3C1C" w:rsidRPr="001B75B8" w:rsidRDefault="004A3C1C">
      <w:pPr>
        <w:pStyle w:val="ListParagraph"/>
        <w:spacing w:after="60"/>
        <w:rPr>
          <w:rFonts w:ascii="Century Gothic" w:hAnsi="Century Gothic"/>
        </w:rPr>
      </w:pPr>
    </w:p>
    <w:p w14:paraId="14660440"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C. Incoming and Outgoing Monitoring</w:t>
      </w:r>
    </w:p>
    <w:p w14:paraId="28BDC0E7" w14:textId="77777777" w:rsidR="00E3629D" w:rsidRPr="001B75B8" w:rsidRDefault="00F460FB">
      <w:pPr>
        <w:spacing w:after="120"/>
        <w:rPr>
          <w:rFonts w:ascii="Century Gothic" w:hAnsi="Century Gothic"/>
        </w:rPr>
      </w:pPr>
      <w:r w:rsidRPr="001B75B8">
        <w:rPr>
          <w:rFonts w:ascii="Century Gothic" w:hAnsi="Century Gothic"/>
        </w:rPr>
        <w:t>The monitoring center provides All, Incoming, and Outgoing tabs plus status, division, and priority filters. It shows route number, title, lifecycle progress, current status, holding division, dates, and permitted actions.</w:t>
      </w:r>
    </w:p>
    <w:p w14:paraId="129E137F"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1FF5FE66" wp14:editId="34DE2509">
            <wp:extent cx="5454595" cy="2393247"/>
            <wp:effectExtent l="0" t="0" r="0" b="7620"/>
            <wp:docPr id="1907011019" name="Picture 190701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incoming-list.png"/>
                    <pic:cNvPicPr/>
                  </pic:nvPicPr>
                  <pic:blipFill rotWithShape="1">
                    <a:blip r:embed="rId20"/>
                    <a:srcRect b="50013"/>
                    <a:stretch>
                      <a:fillRect/>
                    </a:stretch>
                  </pic:blipFill>
                  <pic:spPr bwMode="auto">
                    <a:xfrm>
                      <a:off x="0" y="0"/>
                      <a:ext cx="5461671" cy="2396352"/>
                    </a:xfrm>
                    <a:prstGeom prst="rect">
                      <a:avLst/>
                    </a:prstGeom>
                    <a:ln>
                      <a:noFill/>
                    </a:ln>
                    <a:extLst>
                      <a:ext uri="{53640926-AAD7-44D8-BBD7-CCE9431645EC}">
                        <a14:shadowObscured xmlns:a14="http://schemas.microsoft.com/office/drawing/2010/main"/>
                      </a:ext>
                    </a:extLst>
                  </pic:spPr>
                </pic:pic>
              </a:graphicData>
            </a:graphic>
          </wp:inline>
        </w:drawing>
      </w:r>
    </w:p>
    <w:p w14:paraId="555E9DBE"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12. Administrator Document Monitoring Center</w:t>
      </w:r>
    </w:p>
    <w:p w14:paraId="355348A7" w14:textId="77777777" w:rsidR="004A3C1C" w:rsidRPr="001B75B8" w:rsidRDefault="004A3C1C" w:rsidP="004A3C1C">
      <w:pPr>
        <w:rPr>
          <w:rFonts w:ascii="Century Gothic" w:hAnsi="Century Gothic"/>
        </w:rPr>
      </w:pPr>
    </w:p>
    <w:p w14:paraId="29D65B1D" w14:textId="77777777" w:rsidR="00E3629D" w:rsidRPr="001B75B8" w:rsidRDefault="00F460FB">
      <w:pPr>
        <w:pStyle w:val="ListParagraph"/>
        <w:spacing w:after="60"/>
        <w:rPr>
          <w:rFonts w:ascii="Century Gothic" w:hAnsi="Century Gothic"/>
        </w:rPr>
      </w:pPr>
      <w:r w:rsidRPr="001B75B8">
        <w:rPr>
          <w:rFonts w:ascii="Century Gothic" w:hAnsi="Century Gothic"/>
          <w:b/>
          <w:bCs/>
        </w:rPr>
        <w:t>View</w:t>
      </w:r>
      <w:r w:rsidRPr="001B75B8">
        <w:rPr>
          <w:rFonts w:ascii="Century Gothic" w:hAnsi="Century Gothic"/>
        </w:rPr>
        <w:t xml:space="preserve"> — opens complete metadata, attachments, and routing history.</w:t>
      </w:r>
    </w:p>
    <w:p w14:paraId="1F724041" w14:textId="77777777" w:rsidR="00E3629D" w:rsidRPr="001B75B8" w:rsidRDefault="00F460FB">
      <w:pPr>
        <w:pStyle w:val="ListParagraph"/>
        <w:spacing w:after="60"/>
        <w:rPr>
          <w:rFonts w:ascii="Century Gothic" w:hAnsi="Century Gothic"/>
        </w:rPr>
      </w:pPr>
      <w:r w:rsidRPr="001B75B8">
        <w:rPr>
          <w:rFonts w:ascii="Century Gothic" w:hAnsi="Century Gothic"/>
          <w:b/>
          <w:bCs/>
        </w:rPr>
        <w:t>Route</w:t>
      </w:r>
      <w:r w:rsidRPr="001B75B8">
        <w:rPr>
          <w:rFonts w:ascii="Century Gothic" w:hAnsi="Century Gothic"/>
        </w:rPr>
        <w:t xml:space="preserve"> — opens the recipient/action form.</w:t>
      </w:r>
    </w:p>
    <w:p w14:paraId="7D17B37C" w14:textId="77777777" w:rsidR="00E3629D" w:rsidRPr="001B75B8" w:rsidRDefault="00F460FB">
      <w:pPr>
        <w:pStyle w:val="ListParagraph"/>
        <w:spacing w:after="60"/>
        <w:rPr>
          <w:rFonts w:ascii="Century Gothic" w:hAnsi="Century Gothic"/>
        </w:rPr>
      </w:pPr>
      <w:r w:rsidRPr="001B75B8">
        <w:rPr>
          <w:rFonts w:ascii="Century Gothic" w:hAnsi="Century Gothic"/>
          <w:b/>
          <w:bCs/>
        </w:rPr>
        <w:t>Slip</w:t>
      </w:r>
      <w:r w:rsidRPr="001B75B8">
        <w:rPr>
          <w:rFonts w:ascii="Century Gothic" w:hAnsi="Century Gothic"/>
        </w:rPr>
        <w:t xml:space="preserve"> — prepares the routing slip.</w:t>
      </w:r>
    </w:p>
    <w:p w14:paraId="114D8CE4" w14:textId="77777777" w:rsidR="00E3629D" w:rsidRPr="001B75B8" w:rsidRDefault="00F460FB">
      <w:pPr>
        <w:pStyle w:val="ListParagraph"/>
        <w:spacing w:after="60"/>
        <w:rPr>
          <w:rFonts w:ascii="Century Gothic" w:hAnsi="Century Gothic"/>
        </w:rPr>
      </w:pPr>
      <w:r w:rsidRPr="001B75B8">
        <w:rPr>
          <w:rFonts w:ascii="Century Gothic" w:hAnsi="Century Gothic"/>
          <w:b/>
          <w:bCs/>
        </w:rPr>
        <w:t>Delete</w:t>
      </w:r>
      <w:r w:rsidRPr="001B75B8">
        <w:rPr>
          <w:rFonts w:ascii="Century Gothic" w:hAnsi="Century Gothic"/>
        </w:rPr>
        <w:t xml:space="preserve"> — administrator-only destructive action; use only under approved correction rules and never to conceal a transaction.</w:t>
      </w:r>
    </w:p>
    <w:p w14:paraId="6722CF95" w14:textId="77777777" w:rsidR="00E3629D" w:rsidRPr="001B75B8" w:rsidRDefault="00F460FB">
      <w:pPr>
        <w:rPr>
          <w:rFonts w:ascii="Century Gothic" w:hAnsi="Century Gothic"/>
        </w:rPr>
      </w:pPr>
      <w:r w:rsidRPr="001B75B8">
        <w:rPr>
          <w:rFonts w:ascii="Century Gothic" w:hAnsi="Century Gothic"/>
        </w:rPr>
        <w:br w:type="page"/>
      </w:r>
    </w:p>
    <w:p w14:paraId="3D826F48"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D. Document Details, Attachments, and History</w:t>
      </w:r>
    </w:p>
    <w:p w14:paraId="4FF3E310" w14:textId="77777777" w:rsidR="00E3629D" w:rsidRPr="001B75B8" w:rsidRDefault="00F460FB">
      <w:pPr>
        <w:spacing w:after="120"/>
        <w:rPr>
          <w:rFonts w:ascii="Century Gothic" w:hAnsi="Century Gothic"/>
        </w:rPr>
      </w:pPr>
      <w:r w:rsidRPr="001B75B8">
        <w:rPr>
          <w:rFonts w:ascii="Century Gothic" w:hAnsi="Century Gothic"/>
        </w:rPr>
        <w:t>The details window is the authoritative transaction view. It combines lifecycle progress, document summary, attached files, and the chronological routing and audit trail.</w:t>
      </w:r>
    </w:p>
    <w:p w14:paraId="5A5AC8B5"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5696FC73" wp14:editId="795FB88B">
            <wp:extent cx="5669280" cy="4330700"/>
            <wp:effectExtent l="0" t="0" r="0" b="0"/>
            <wp:docPr id="1907011020" name="Picture 190701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document-details.png"/>
                    <pic:cNvPicPr/>
                  </pic:nvPicPr>
                  <pic:blipFill>
                    <a:blip r:embed="rId21"/>
                    <a:stretch>
                      <a:fillRect/>
                    </a:stretch>
                  </pic:blipFill>
                  <pic:spPr>
                    <a:xfrm>
                      <a:off x="0" y="0"/>
                      <a:ext cx="5669280" cy="4330700"/>
                    </a:xfrm>
                    <a:prstGeom prst="rect">
                      <a:avLst/>
                    </a:prstGeom>
                  </pic:spPr>
                </pic:pic>
              </a:graphicData>
            </a:graphic>
          </wp:inline>
        </w:drawing>
      </w:r>
    </w:p>
    <w:p w14:paraId="67D2B72C"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13. Administrator Document Details and History</w:t>
      </w:r>
    </w:p>
    <w:p w14:paraId="26EF512A" w14:textId="77777777" w:rsidR="00BB63F4" w:rsidRPr="001B75B8" w:rsidRDefault="00BB63F4" w:rsidP="00BB63F4">
      <w:pPr>
        <w:rPr>
          <w:rFonts w:ascii="Century Gothic" w:hAnsi="Century Gothic"/>
        </w:rPr>
      </w:pPr>
    </w:p>
    <w:p w14:paraId="19C9F0A6" w14:textId="77777777" w:rsidR="00E3629D" w:rsidRPr="001B75B8" w:rsidRDefault="00F460FB">
      <w:pPr>
        <w:pStyle w:val="ListParagraph"/>
        <w:spacing w:after="60"/>
        <w:rPr>
          <w:rFonts w:ascii="Century Gothic" w:hAnsi="Century Gothic"/>
        </w:rPr>
      </w:pPr>
      <w:r w:rsidRPr="001B75B8">
        <w:rPr>
          <w:rFonts w:ascii="Century Gothic" w:hAnsi="Century Gothic"/>
          <w:b/>
          <w:bCs/>
        </w:rPr>
        <w:t>Lifecycle progress</w:t>
      </w:r>
      <w:r w:rsidRPr="001B75B8">
        <w:rPr>
          <w:rFonts w:ascii="Century Gothic" w:hAnsi="Century Gothic"/>
        </w:rPr>
        <w:t xml:space="preserve"> — shows receipt, processing, routing, and completion stage.</w:t>
      </w:r>
    </w:p>
    <w:p w14:paraId="7321C5BA" w14:textId="77777777" w:rsidR="00E3629D" w:rsidRPr="001B75B8" w:rsidRDefault="00F460FB">
      <w:pPr>
        <w:pStyle w:val="ListParagraph"/>
        <w:spacing w:after="60"/>
        <w:rPr>
          <w:rFonts w:ascii="Century Gothic" w:hAnsi="Century Gothic"/>
        </w:rPr>
      </w:pPr>
      <w:r w:rsidRPr="001B75B8">
        <w:rPr>
          <w:rFonts w:ascii="Century Gothic" w:hAnsi="Century Gothic"/>
          <w:b/>
          <w:bCs/>
        </w:rPr>
        <w:t>Attach Additional File</w:t>
      </w:r>
      <w:r w:rsidRPr="001B75B8">
        <w:rPr>
          <w:rFonts w:ascii="Century Gothic" w:hAnsi="Century Gothic"/>
        </w:rPr>
        <w:t xml:space="preserve"> — adds an authorized supporting file after registration.</w:t>
      </w:r>
    </w:p>
    <w:p w14:paraId="71AB5DF7" w14:textId="77777777" w:rsidR="00E3629D" w:rsidRPr="001B75B8" w:rsidRDefault="00F460FB">
      <w:pPr>
        <w:pStyle w:val="ListParagraph"/>
        <w:spacing w:after="60"/>
        <w:rPr>
          <w:rFonts w:ascii="Century Gothic" w:hAnsi="Century Gothic"/>
        </w:rPr>
      </w:pPr>
      <w:r w:rsidRPr="001B75B8">
        <w:rPr>
          <w:rFonts w:ascii="Century Gothic" w:hAnsi="Century Gothic"/>
          <w:b/>
          <w:bCs/>
        </w:rPr>
        <w:t>View, Download, and Print PDF</w:t>
      </w:r>
      <w:r w:rsidRPr="001B75B8">
        <w:rPr>
          <w:rFonts w:ascii="Century Gothic" w:hAnsi="Century Gothic"/>
        </w:rPr>
        <w:t xml:space="preserve"> — provide controlled handling of stored attachments.</w:t>
      </w:r>
    </w:p>
    <w:p w14:paraId="5640AE10" w14:textId="77777777" w:rsidR="00E3629D" w:rsidRPr="001B75B8" w:rsidRDefault="00F460FB">
      <w:pPr>
        <w:pStyle w:val="ListParagraph"/>
        <w:spacing w:after="60"/>
        <w:rPr>
          <w:rFonts w:ascii="Century Gothic" w:hAnsi="Century Gothic"/>
        </w:rPr>
      </w:pPr>
      <w:r w:rsidRPr="001B75B8">
        <w:rPr>
          <w:rFonts w:ascii="Century Gothic" w:hAnsi="Century Gothic"/>
          <w:b/>
          <w:bCs/>
        </w:rPr>
        <w:t>Routing history</w:t>
      </w:r>
      <w:r w:rsidRPr="001B75B8">
        <w:rPr>
          <w:rFonts w:ascii="Century Gothic" w:hAnsi="Century Gothic"/>
        </w:rPr>
        <w:t xml:space="preserve"> — identifies sender, recipient, division, action, remarks, status change, and time for every visible step.</w:t>
      </w:r>
    </w:p>
    <w:p w14:paraId="0A6273DB" w14:textId="77777777" w:rsidR="00E3629D" w:rsidRPr="001B75B8" w:rsidRDefault="00F460FB">
      <w:pPr>
        <w:pStyle w:val="ListParagraph"/>
        <w:spacing w:after="60"/>
        <w:rPr>
          <w:rFonts w:ascii="Century Gothic" w:hAnsi="Century Gothic"/>
        </w:rPr>
      </w:pPr>
      <w:r w:rsidRPr="001B75B8">
        <w:rPr>
          <w:rFonts w:ascii="Century Gothic" w:hAnsi="Century Gothic"/>
          <w:b/>
          <w:bCs/>
        </w:rPr>
        <w:t>Print Slip and Route/Forward</w:t>
      </w:r>
      <w:r w:rsidRPr="001B75B8">
        <w:rPr>
          <w:rFonts w:ascii="Century Gothic" w:hAnsi="Century Gothic"/>
        </w:rPr>
        <w:t xml:space="preserve"> — continue the workflow from the verified record.</w:t>
      </w:r>
    </w:p>
    <w:p w14:paraId="7E035C71"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E. Route/Forward and Reply Upload Form</w:t>
      </w:r>
    </w:p>
    <w:p w14:paraId="61FE4A9E" w14:textId="77777777" w:rsidR="00E3629D" w:rsidRPr="001B75B8" w:rsidRDefault="00F460FB">
      <w:pPr>
        <w:spacing w:after="120"/>
        <w:rPr>
          <w:rFonts w:ascii="Century Gothic" w:hAnsi="Century Gothic"/>
        </w:rPr>
      </w:pPr>
      <w:r w:rsidRPr="001B75B8">
        <w:rPr>
          <w:rFonts w:ascii="Century Gothic" w:hAnsi="Century Gothic"/>
        </w:rPr>
        <w:t>This form assigns the next responsible users or divisions, records the action requested, changes lifecycle status, captures remarks, and optionally attaches a reply PDF.</w:t>
      </w:r>
    </w:p>
    <w:p w14:paraId="73817B11"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6837947F" wp14:editId="25E89516">
            <wp:extent cx="2794134" cy="3657600"/>
            <wp:effectExtent l="0" t="0" r="6350" b="0"/>
            <wp:docPr id="1907011021" name="Picture 190701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route-forward-form.png"/>
                    <pic:cNvPicPr/>
                  </pic:nvPicPr>
                  <pic:blipFill>
                    <a:blip r:embed="rId22"/>
                    <a:stretch>
                      <a:fillRect/>
                    </a:stretch>
                  </pic:blipFill>
                  <pic:spPr>
                    <a:xfrm>
                      <a:off x="0" y="0"/>
                      <a:ext cx="2814746" cy="3684582"/>
                    </a:xfrm>
                    <a:prstGeom prst="rect">
                      <a:avLst/>
                    </a:prstGeom>
                  </pic:spPr>
                </pic:pic>
              </a:graphicData>
            </a:graphic>
          </wp:inline>
        </w:drawing>
      </w:r>
    </w:p>
    <w:p w14:paraId="495B3C0D"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14. Administrator Route/Forward Form</w:t>
      </w:r>
    </w:p>
    <w:p w14:paraId="67195521" w14:textId="77777777" w:rsidR="00B63BAA" w:rsidRPr="001B75B8" w:rsidRDefault="00B63BAA" w:rsidP="00B63BAA">
      <w:pPr>
        <w:rPr>
          <w:rFonts w:ascii="Century Gothic" w:hAnsi="Century Gothic"/>
        </w:rPr>
      </w:pPr>
    </w:p>
    <w:p w14:paraId="4C1BA8BF" w14:textId="77777777" w:rsidR="00E3629D" w:rsidRPr="001B75B8" w:rsidRDefault="00F460FB">
      <w:pPr>
        <w:pStyle w:val="ListParagraph"/>
        <w:spacing w:after="60"/>
        <w:rPr>
          <w:rFonts w:ascii="Century Gothic" w:hAnsi="Century Gothic"/>
        </w:rPr>
      </w:pPr>
      <w:r w:rsidRPr="001B75B8">
        <w:rPr>
          <w:rFonts w:ascii="Century Gothic" w:hAnsi="Century Gothic"/>
          <w:b/>
          <w:bCs/>
        </w:rPr>
        <w:t>Destination Division</w:t>
      </w:r>
      <w:r w:rsidRPr="001B75B8">
        <w:rPr>
          <w:rFonts w:ascii="Century Gothic" w:hAnsi="Century Gothic"/>
        </w:rPr>
        <w:t xml:space="preserve"> — narrows or expands recipients; Add Division supports legitimate multi-routing.</w:t>
      </w:r>
    </w:p>
    <w:p w14:paraId="5C25820C" w14:textId="77777777" w:rsidR="00E3629D" w:rsidRPr="001B75B8" w:rsidRDefault="00F460FB">
      <w:pPr>
        <w:pStyle w:val="ListParagraph"/>
        <w:spacing w:after="60"/>
        <w:rPr>
          <w:rFonts w:ascii="Century Gothic" w:hAnsi="Century Gothic"/>
        </w:rPr>
      </w:pPr>
      <w:r w:rsidRPr="001B75B8">
        <w:rPr>
          <w:rFonts w:ascii="Century Gothic" w:hAnsi="Century Gothic"/>
          <w:b/>
          <w:bCs/>
        </w:rPr>
        <w:t>Assigned Handler/Recipient</w:t>
      </w:r>
      <w:r w:rsidRPr="001B75B8">
        <w:rPr>
          <w:rFonts w:ascii="Century Gothic" w:hAnsi="Century Gothic"/>
        </w:rPr>
        <w:t xml:space="preserve"> — select active accounts sourced from User Management; verify all selected names before routing.</w:t>
      </w:r>
    </w:p>
    <w:p w14:paraId="25FAFE52" w14:textId="77777777" w:rsidR="00E3629D" w:rsidRPr="001B75B8" w:rsidRDefault="00F460FB">
      <w:pPr>
        <w:pStyle w:val="ListParagraph"/>
        <w:spacing w:after="60"/>
        <w:rPr>
          <w:rFonts w:ascii="Century Gothic" w:hAnsi="Century Gothic"/>
        </w:rPr>
      </w:pPr>
      <w:r w:rsidRPr="001B75B8">
        <w:rPr>
          <w:rFonts w:ascii="Century Gothic" w:hAnsi="Century Gothic"/>
          <w:b/>
          <w:bCs/>
        </w:rPr>
        <w:t>Action Requested</w:t>
      </w:r>
      <w:r w:rsidRPr="001B75B8">
        <w:rPr>
          <w:rFonts w:ascii="Century Gothic" w:hAnsi="Century Gothic"/>
        </w:rPr>
        <w:t xml:space="preserve"> — choose the exact expected action; administrators with permission can manage reusable options.</w:t>
      </w:r>
    </w:p>
    <w:p w14:paraId="28FB6236" w14:textId="77777777" w:rsidR="00E3629D" w:rsidRPr="001B75B8" w:rsidRDefault="00F460FB">
      <w:pPr>
        <w:pStyle w:val="ListParagraph"/>
        <w:spacing w:after="60"/>
        <w:rPr>
          <w:rFonts w:ascii="Century Gothic" w:hAnsi="Century Gothic"/>
        </w:rPr>
      </w:pPr>
      <w:r w:rsidRPr="001B75B8">
        <w:rPr>
          <w:rFonts w:ascii="Century Gothic" w:hAnsi="Century Gothic"/>
          <w:b/>
          <w:bCs/>
        </w:rPr>
        <w:t>Lifecycle Status</w:t>
      </w:r>
      <w:r w:rsidRPr="001B75B8">
        <w:rPr>
          <w:rFonts w:ascii="Century Gothic" w:hAnsi="Century Gothic"/>
        </w:rPr>
        <w:t xml:space="preserve"> — choose Pending, In Progress, For Signature, Completed, Returned, or On Hold according to the real condition.</w:t>
      </w:r>
    </w:p>
    <w:p w14:paraId="4EF383F6" w14:textId="77777777" w:rsidR="00E3629D" w:rsidRPr="001B75B8" w:rsidRDefault="00F460FB">
      <w:pPr>
        <w:pStyle w:val="ListParagraph"/>
        <w:spacing w:after="60"/>
        <w:rPr>
          <w:rFonts w:ascii="Century Gothic" w:hAnsi="Century Gothic"/>
        </w:rPr>
      </w:pPr>
      <w:r w:rsidRPr="001B75B8">
        <w:rPr>
          <w:rFonts w:ascii="Century Gothic" w:hAnsi="Century Gothic"/>
          <w:b/>
          <w:bCs/>
        </w:rPr>
        <w:t xml:space="preserve">Remarks </w:t>
      </w:r>
      <w:r w:rsidRPr="001B75B8">
        <w:rPr>
          <w:rFonts w:ascii="Century Gothic" w:hAnsi="Century Gothic"/>
        </w:rPr>
        <w:t>— explain instructions, transfer reasons, return/rejection reasons, or completion context.</w:t>
      </w:r>
    </w:p>
    <w:p w14:paraId="6F1A661B" w14:textId="77777777" w:rsidR="00E3629D" w:rsidRPr="001B75B8" w:rsidRDefault="00F460FB">
      <w:pPr>
        <w:pStyle w:val="ListParagraph"/>
        <w:spacing w:after="60"/>
        <w:rPr>
          <w:rFonts w:ascii="Century Gothic" w:hAnsi="Century Gothic"/>
        </w:rPr>
      </w:pPr>
      <w:r w:rsidRPr="001B75B8">
        <w:rPr>
          <w:rFonts w:ascii="Century Gothic" w:hAnsi="Century Gothic"/>
          <w:b/>
          <w:bCs/>
        </w:rPr>
        <w:t>Reply Attachment</w:t>
      </w:r>
      <w:r w:rsidRPr="001B75B8">
        <w:rPr>
          <w:rFonts w:ascii="Century Gothic" w:hAnsi="Century Gothic"/>
        </w:rPr>
        <w:t xml:space="preserve"> — accepts the authorized reply PDF within the displayed size limit.</w:t>
      </w:r>
    </w:p>
    <w:p w14:paraId="62CC0FAB" w14:textId="77777777" w:rsidR="00E3629D" w:rsidRPr="001B75B8" w:rsidRDefault="00F460FB">
      <w:pPr>
        <w:pStyle w:val="ListParagraph"/>
        <w:spacing w:after="60"/>
        <w:rPr>
          <w:rFonts w:ascii="Century Gothic" w:hAnsi="Century Gothic"/>
        </w:rPr>
      </w:pPr>
      <w:r w:rsidRPr="001B75B8">
        <w:rPr>
          <w:rFonts w:ascii="Century Gothic" w:hAnsi="Century Gothic"/>
          <w:b/>
          <w:bCs/>
        </w:rPr>
        <w:t>Route button</w:t>
      </w:r>
      <w:r w:rsidRPr="001B75B8">
        <w:rPr>
          <w:rFonts w:ascii="Century Gothic" w:hAnsi="Century Gothic"/>
        </w:rPr>
        <w:t xml:space="preserve"> — remains ineffective until required recipients and action information are complete. Expected result: a new route-history step and recipient notification are created.</w:t>
      </w:r>
    </w:p>
    <w:p w14:paraId="1C93FB31"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F. Document Routing Slip</w:t>
      </w:r>
    </w:p>
    <w:p w14:paraId="74184391" w14:textId="77777777" w:rsidR="00E3629D" w:rsidRPr="001B75B8" w:rsidRDefault="00F460FB">
      <w:pPr>
        <w:spacing w:after="120"/>
        <w:rPr>
          <w:rFonts w:ascii="Century Gothic" w:hAnsi="Century Gothic"/>
        </w:rPr>
      </w:pPr>
      <w:r w:rsidRPr="001B75B8">
        <w:rPr>
          <w:rFonts w:ascii="Century Gothic" w:hAnsi="Century Gothic"/>
        </w:rPr>
        <w:t>The routing-slip workspace selects a registered document and converts its identifying data and routing sequence into a print-ready record linked to the electronic transaction.</w:t>
      </w:r>
    </w:p>
    <w:p w14:paraId="61E4F76D"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79C0B1BB" wp14:editId="3D811C67">
            <wp:extent cx="4301655" cy="3633155"/>
            <wp:effectExtent l="0" t="0" r="3810" b="5715"/>
            <wp:docPr id="1907011022" name="Picture 190701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routing-slip.png"/>
                    <pic:cNvPicPr/>
                  </pic:nvPicPr>
                  <pic:blipFill>
                    <a:blip r:embed="rId23"/>
                    <a:stretch>
                      <a:fillRect/>
                    </a:stretch>
                  </pic:blipFill>
                  <pic:spPr>
                    <a:xfrm>
                      <a:off x="0" y="0"/>
                      <a:ext cx="4308308" cy="3638774"/>
                    </a:xfrm>
                    <a:prstGeom prst="rect">
                      <a:avLst/>
                    </a:prstGeom>
                  </pic:spPr>
                </pic:pic>
              </a:graphicData>
            </a:graphic>
          </wp:inline>
        </w:drawing>
      </w:r>
    </w:p>
    <w:p w14:paraId="27F50437"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15. Administrator Routing Slip Feature</w:t>
      </w:r>
    </w:p>
    <w:p w14:paraId="2492156E" w14:textId="77777777" w:rsidR="00B63BAA" w:rsidRPr="001B75B8" w:rsidRDefault="00B63BAA" w:rsidP="00B63BAA">
      <w:pPr>
        <w:rPr>
          <w:rFonts w:ascii="Century Gothic" w:hAnsi="Century Gothic"/>
        </w:rPr>
      </w:pPr>
    </w:p>
    <w:p w14:paraId="7DAF6FDE" w14:textId="77777777" w:rsidR="00E3629D" w:rsidRPr="001B75B8" w:rsidRDefault="00F460FB">
      <w:pPr>
        <w:pStyle w:val="ListParagraph"/>
        <w:numPr>
          <w:ilvl w:val="0"/>
          <w:numId w:val="6"/>
        </w:numPr>
        <w:spacing w:after="60"/>
        <w:rPr>
          <w:rFonts w:ascii="Century Gothic" w:hAnsi="Century Gothic"/>
        </w:rPr>
      </w:pPr>
      <w:r w:rsidRPr="001B75B8">
        <w:rPr>
          <w:rFonts w:ascii="Century Gothic" w:hAnsi="Century Gothic"/>
        </w:rPr>
        <w:t>Verify the route number, title, origin, destination, action, dates, and route sequence before printing.</w:t>
      </w:r>
    </w:p>
    <w:p w14:paraId="4E639933" w14:textId="77777777" w:rsidR="00E3629D" w:rsidRPr="001B75B8" w:rsidRDefault="00F460FB">
      <w:pPr>
        <w:pStyle w:val="ListParagraph"/>
        <w:numPr>
          <w:ilvl w:val="0"/>
          <w:numId w:val="6"/>
        </w:numPr>
        <w:spacing w:after="60"/>
        <w:rPr>
          <w:rFonts w:ascii="Century Gothic" w:hAnsi="Century Gothic"/>
        </w:rPr>
      </w:pPr>
      <w:r w:rsidRPr="001B75B8">
        <w:rPr>
          <w:rFonts w:ascii="Century Gothic" w:hAnsi="Century Gothic"/>
        </w:rPr>
        <w:t>Attach the correct slip only to the matching physical document or folder.</w:t>
      </w:r>
    </w:p>
    <w:p w14:paraId="7CA4E55F" w14:textId="77777777" w:rsidR="00B63BAA" w:rsidRPr="001B75B8" w:rsidRDefault="00B63BAA">
      <w:pPr>
        <w:pStyle w:val="ListParagraph"/>
        <w:spacing w:after="60"/>
        <w:rPr>
          <w:rFonts w:ascii="Century Gothic" w:hAnsi="Century Gothic"/>
        </w:rPr>
      </w:pPr>
    </w:p>
    <w:p w14:paraId="71E8B4F8" w14:textId="77777777" w:rsidR="00B63BAA" w:rsidRPr="001B75B8" w:rsidRDefault="00B63BAA">
      <w:pPr>
        <w:pStyle w:val="ListParagraph"/>
        <w:spacing w:after="60"/>
        <w:rPr>
          <w:rFonts w:ascii="Century Gothic" w:hAnsi="Century Gothic"/>
        </w:rPr>
      </w:pPr>
    </w:p>
    <w:p w14:paraId="7671B36D" w14:textId="77777777" w:rsidR="00B63BAA" w:rsidRPr="001B75B8" w:rsidRDefault="00B63BAA">
      <w:pPr>
        <w:pStyle w:val="ListParagraph"/>
        <w:spacing w:after="60"/>
        <w:rPr>
          <w:rFonts w:ascii="Century Gothic" w:hAnsi="Century Gothic"/>
        </w:rPr>
      </w:pPr>
    </w:p>
    <w:p w14:paraId="4B76A676" w14:textId="77777777" w:rsidR="00B63BAA" w:rsidRPr="001B75B8" w:rsidRDefault="00B63BAA">
      <w:pPr>
        <w:pStyle w:val="ListParagraph"/>
        <w:spacing w:after="60"/>
        <w:rPr>
          <w:rFonts w:ascii="Century Gothic" w:hAnsi="Century Gothic"/>
        </w:rPr>
      </w:pPr>
    </w:p>
    <w:p w14:paraId="2EE0F50B" w14:textId="77777777" w:rsidR="00B63BAA" w:rsidRPr="001B75B8" w:rsidRDefault="00B63BAA">
      <w:pPr>
        <w:pStyle w:val="ListParagraph"/>
        <w:spacing w:after="60"/>
        <w:rPr>
          <w:rFonts w:ascii="Century Gothic" w:hAnsi="Century Gothic"/>
        </w:rPr>
      </w:pPr>
    </w:p>
    <w:p w14:paraId="442B6AA8" w14:textId="77777777" w:rsidR="00B63BAA" w:rsidRPr="001B75B8" w:rsidRDefault="00B63BAA">
      <w:pPr>
        <w:pStyle w:val="ListParagraph"/>
        <w:spacing w:after="60"/>
        <w:rPr>
          <w:rFonts w:ascii="Century Gothic" w:hAnsi="Century Gothic"/>
        </w:rPr>
      </w:pPr>
    </w:p>
    <w:p w14:paraId="4640646D" w14:textId="77777777" w:rsidR="00B63BAA" w:rsidRPr="001B75B8" w:rsidRDefault="00B63BAA">
      <w:pPr>
        <w:pStyle w:val="ListParagraph"/>
        <w:spacing w:after="60"/>
        <w:rPr>
          <w:rFonts w:ascii="Century Gothic" w:hAnsi="Century Gothic"/>
        </w:rPr>
      </w:pPr>
    </w:p>
    <w:p w14:paraId="16C6C05D" w14:textId="77777777" w:rsidR="00B63BAA" w:rsidRPr="001B75B8" w:rsidRDefault="00B63BAA">
      <w:pPr>
        <w:pStyle w:val="ListParagraph"/>
        <w:spacing w:after="60"/>
        <w:rPr>
          <w:rFonts w:ascii="Century Gothic" w:hAnsi="Century Gothic"/>
        </w:rPr>
      </w:pPr>
    </w:p>
    <w:p w14:paraId="4857F544" w14:textId="77777777" w:rsidR="00B63BAA" w:rsidRPr="001B75B8" w:rsidRDefault="00B63BAA">
      <w:pPr>
        <w:pStyle w:val="ListParagraph"/>
        <w:spacing w:after="60"/>
        <w:rPr>
          <w:rFonts w:ascii="Century Gothic" w:hAnsi="Century Gothic"/>
        </w:rPr>
      </w:pPr>
    </w:p>
    <w:p w14:paraId="678A928B" w14:textId="77777777" w:rsidR="00B63BAA" w:rsidRPr="001B75B8" w:rsidRDefault="00B63BAA">
      <w:pPr>
        <w:pStyle w:val="ListParagraph"/>
        <w:spacing w:after="60"/>
        <w:rPr>
          <w:rFonts w:ascii="Century Gothic" w:hAnsi="Century Gothic"/>
        </w:rPr>
      </w:pPr>
    </w:p>
    <w:p w14:paraId="5DF9159D"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G. Outgoing Envelope Preparation</w:t>
      </w:r>
    </w:p>
    <w:p w14:paraId="37BF0AF1" w14:textId="77777777" w:rsidR="00E3629D" w:rsidRPr="001B75B8" w:rsidRDefault="00F460FB">
      <w:pPr>
        <w:spacing w:after="120"/>
        <w:rPr>
          <w:rFonts w:ascii="Century Gothic" w:hAnsi="Century Gothic"/>
        </w:rPr>
      </w:pPr>
      <w:r w:rsidRPr="001B75B8">
        <w:rPr>
          <w:rFonts w:ascii="Century Gothic" w:hAnsi="Century Gothic"/>
        </w:rPr>
        <w:t>The outgoing-envelope feature prepares properly formatted recipient and sender information for physical dispatch. It complements, but does not replace, the outgoing electronic record.</w:t>
      </w:r>
    </w:p>
    <w:p w14:paraId="37139066"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773495B9" wp14:editId="0989C97B">
            <wp:extent cx="4079019" cy="3445118"/>
            <wp:effectExtent l="0" t="0" r="0" b="3175"/>
            <wp:docPr id="1907011023" name="Picture 19070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outgoing-envelope.png"/>
                    <pic:cNvPicPr/>
                  </pic:nvPicPr>
                  <pic:blipFill>
                    <a:blip r:embed="rId24"/>
                    <a:stretch>
                      <a:fillRect/>
                    </a:stretch>
                  </pic:blipFill>
                  <pic:spPr>
                    <a:xfrm>
                      <a:off x="0" y="0"/>
                      <a:ext cx="4100997" cy="3463681"/>
                    </a:xfrm>
                    <a:prstGeom prst="rect">
                      <a:avLst/>
                    </a:prstGeom>
                  </pic:spPr>
                </pic:pic>
              </a:graphicData>
            </a:graphic>
          </wp:inline>
        </w:drawing>
      </w:r>
    </w:p>
    <w:p w14:paraId="04977286"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16. Administrator Outgoing Envelope Feature</w:t>
      </w:r>
    </w:p>
    <w:p w14:paraId="41E562DC" w14:textId="77777777" w:rsidR="00B63BAA" w:rsidRPr="001B75B8" w:rsidRDefault="00B63BAA" w:rsidP="00B63BAA">
      <w:pPr>
        <w:rPr>
          <w:rFonts w:ascii="Century Gothic" w:hAnsi="Century Gothic"/>
        </w:rPr>
      </w:pPr>
    </w:p>
    <w:p w14:paraId="41112D83" w14:textId="77777777" w:rsidR="00E3629D" w:rsidRPr="001B75B8" w:rsidRDefault="00F460FB">
      <w:pPr>
        <w:pStyle w:val="ListParagraph"/>
        <w:numPr>
          <w:ilvl w:val="1"/>
          <w:numId w:val="5"/>
        </w:numPr>
        <w:spacing w:after="60"/>
        <w:rPr>
          <w:rFonts w:ascii="Century Gothic" w:hAnsi="Century Gothic"/>
        </w:rPr>
      </w:pPr>
      <w:r w:rsidRPr="001B75B8">
        <w:rPr>
          <w:rFonts w:ascii="Century Gothic" w:hAnsi="Century Gothic"/>
        </w:rPr>
        <w:t>Select or enter the authorized recipient and address.</w:t>
      </w:r>
    </w:p>
    <w:p w14:paraId="4B0BC239" w14:textId="77777777" w:rsidR="00E3629D" w:rsidRPr="001B75B8" w:rsidRDefault="00F460FB">
      <w:pPr>
        <w:pStyle w:val="ListParagraph"/>
        <w:numPr>
          <w:ilvl w:val="1"/>
          <w:numId w:val="5"/>
        </w:numPr>
        <w:spacing w:after="60"/>
        <w:rPr>
          <w:rFonts w:ascii="Century Gothic" w:hAnsi="Century Gothic"/>
        </w:rPr>
      </w:pPr>
      <w:r w:rsidRPr="001B75B8">
        <w:rPr>
          <w:rFonts w:ascii="Century Gothic" w:hAnsi="Century Gothic"/>
        </w:rPr>
        <w:t>Preview the envelope format and confirm spelling before printing.</w:t>
      </w:r>
    </w:p>
    <w:p w14:paraId="1D26D110" w14:textId="77777777" w:rsidR="00E3629D" w:rsidRPr="001B75B8" w:rsidRDefault="00F460FB">
      <w:pPr>
        <w:pStyle w:val="ListParagraph"/>
        <w:numPr>
          <w:ilvl w:val="1"/>
          <w:numId w:val="5"/>
        </w:numPr>
        <w:spacing w:after="60"/>
        <w:rPr>
          <w:rFonts w:ascii="Century Gothic" w:hAnsi="Century Gothic"/>
        </w:rPr>
      </w:pPr>
      <w:r w:rsidRPr="001B75B8">
        <w:rPr>
          <w:rFonts w:ascii="Century Gothic" w:hAnsi="Century Gothic"/>
        </w:rPr>
        <w:t>Record the dispatch in the envelope log when required by office procedure.</w:t>
      </w:r>
    </w:p>
    <w:p w14:paraId="752F09CF" w14:textId="77777777" w:rsidR="00E3629D" w:rsidRPr="001B75B8" w:rsidRDefault="00F460FB">
      <w:pPr>
        <w:pStyle w:val="ListParagraph"/>
        <w:numPr>
          <w:ilvl w:val="0"/>
          <w:numId w:val="5"/>
        </w:numPr>
        <w:rPr>
          <w:rFonts w:ascii="Century Gothic" w:hAnsi="Century Gothic"/>
        </w:rPr>
      </w:pPr>
      <w:r w:rsidRPr="001B75B8">
        <w:rPr>
          <w:rFonts w:ascii="Century Gothic" w:hAnsi="Century Gothic"/>
        </w:rPr>
        <w:br w:type="page"/>
      </w:r>
    </w:p>
    <w:p w14:paraId="2898307A"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H. Office Directory</w:t>
      </w:r>
    </w:p>
    <w:p w14:paraId="71888FE9" w14:textId="77777777" w:rsidR="00E3629D" w:rsidRPr="001B75B8" w:rsidRDefault="00F460FB">
      <w:pPr>
        <w:spacing w:after="120"/>
        <w:rPr>
          <w:rFonts w:ascii="Century Gothic" w:hAnsi="Century Gothic"/>
        </w:rPr>
      </w:pPr>
      <w:r w:rsidRPr="001B75B8">
        <w:rPr>
          <w:rFonts w:ascii="Century Gothic" w:hAnsi="Century Gothic"/>
        </w:rPr>
        <w:t xml:space="preserve">The directory maintains active BLGF personnel profiles used for reference and routing. Accurate division, designation, email, and contact information </w:t>
      </w:r>
      <w:proofErr w:type="gramStart"/>
      <w:r w:rsidRPr="001B75B8">
        <w:rPr>
          <w:rFonts w:ascii="Century Gothic" w:hAnsi="Century Gothic"/>
        </w:rPr>
        <w:t>helps</w:t>
      </w:r>
      <w:proofErr w:type="gramEnd"/>
      <w:r w:rsidRPr="001B75B8">
        <w:rPr>
          <w:rFonts w:ascii="Century Gothic" w:hAnsi="Century Gothic"/>
        </w:rPr>
        <w:t xml:space="preserve"> prevent misrouting.</w:t>
      </w:r>
    </w:p>
    <w:p w14:paraId="1F05C473"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15AE2DAD" wp14:editId="42992E38">
            <wp:extent cx="4801315" cy="4055165"/>
            <wp:effectExtent l="0" t="0" r="0" b="2540"/>
            <wp:docPr id="1907011024" name="Picture 190701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office-directory.png"/>
                    <pic:cNvPicPr/>
                  </pic:nvPicPr>
                  <pic:blipFill>
                    <a:blip r:embed="rId25"/>
                    <a:stretch>
                      <a:fillRect/>
                    </a:stretch>
                  </pic:blipFill>
                  <pic:spPr>
                    <a:xfrm>
                      <a:off x="0" y="0"/>
                      <a:ext cx="4808311" cy="4061074"/>
                    </a:xfrm>
                    <a:prstGeom prst="rect">
                      <a:avLst/>
                    </a:prstGeom>
                  </pic:spPr>
                </pic:pic>
              </a:graphicData>
            </a:graphic>
          </wp:inline>
        </w:drawing>
      </w:r>
    </w:p>
    <w:p w14:paraId="3B4E2B59"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17. Administrator Office Directory</w:t>
      </w:r>
    </w:p>
    <w:p w14:paraId="4957C1FC" w14:textId="77777777" w:rsidR="00D42315" w:rsidRPr="001B75B8" w:rsidRDefault="00D42315" w:rsidP="00D42315">
      <w:pPr>
        <w:rPr>
          <w:rFonts w:ascii="Century Gothic" w:hAnsi="Century Gothic"/>
        </w:rPr>
      </w:pPr>
    </w:p>
    <w:p w14:paraId="40E1B851" w14:textId="77777777" w:rsidR="00E3629D" w:rsidRPr="001B75B8" w:rsidRDefault="00F460FB">
      <w:pPr>
        <w:pStyle w:val="ListParagraph"/>
        <w:numPr>
          <w:ilvl w:val="0"/>
          <w:numId w:val="4"/>
        </w:numPr>
        <w:spacing w:after="60"/>
        <w:rPr>
          <w:rFonts w:ascii="Century Gothic" w:hAnsi="Century Gothic"/>
        </w:rPr>
      </w:pPr>
      <w:r w:rsidRPr="001B75B8">
        <w:rPr>
          <w:rFonts w:ascii="Century Gothic" w:hAnsi="Century Gothic"/>
        </w:rPr>
        <w:t>Add or edit profiles only from an authorized personnel source.</w:t>
      </w:r>
    </w:p>
    <w:p w14:paraId="2E68E41A" w14:textId="77777777" w:rsidR="00E3629D" w:rsidRPr="001B75B8" w:rsidRDefault="00F460FB">
      <w:pPr>
        <w:pStyle w:val="ListParagraph"/>
        <w:numPr>
          <w:ilvl w:val="0"/>
          <w:numId w:val="4"/>
        </w:numPr>
        <w:spacing w:after="60"/>
        <w:rPr>
          <w:rFonts w:ascii="Century Gothic" w:hAnsi="Century Gothic"/>
        </w:rPr>
      </w:pPr>
      <w:r w:rsidRPr="001B75B8">
        <w:rPr>
          <w:rFonts w:ascii="Century Gothic" w:hAnsi="Century Gothic"/>
        </w:rPr>
        <w:t>Deactivate or correct obsolete entries so recipient lists remain reliable.</w:t>
      </w:r>
    </w:p>
    <w:p w14:paraId="090389C6" w14:textId="77777777" w:rsidR="00E3629D" w:rsidRPr="001B75B8" w:rsidRDefault="00F460FB">
      <w:pPr>
        <w:pStyle w:val="ListParagraph"/>
        <w:numPr>
          <w:ilvl w:val="0"/>
          <w:numId w:val="4"/>
        </w:numPr>
        <w:spacing w:after="60"/>
        <w:rPr>
          <w:rFonts w:ascii="Century Gothic" w:hAnsi="Century Gothic"/>
        </w:rPr>
      </w:pPr>
      <w:r w:rsidRPr="001B75B8">
        <w:rPr>
          <w:rFonts w:ascii="Century Gothic" w:hAnsi="Century Gothic"/>
        </w:rPr>
        <w:t>Employee folders and files must follow the user's granted management permissions.</w:t>
      </w:r>
    </w:p>
    <w:p w14:paraId="5BDD3468" w14:textId="77777777" w:rsidR="00D42315" w:rsidRPr="001B75B8" w:rsidRDefault="00D42315">
      <w:pPr>
        <w:pStyle w:val="ListParagraph"/>
        <w:spacing w:after="60"/>
        <w:rPr>
          <w:rFonts w:ascii="Century Gothic" w:hAnsi="Century Gothic"/>
        </w:rPr>
      </w:pPr>
    </w:p>
    <w:p w14:paraId="6A4F5D8F" w14:textId="77777777" w:rsidR="00D42315" w:rsidRPr="001B75B8" w:rsidRDefault="00D42315">
      <w:pPr>
        <w:pStyle w:val="ListParagraph"/>
        <w:spacing w:after="60"/>
        <w:rPr>
          <w:rFonts w:ascii="Century Gothic" w:hAnsi="Century Gothic"/>
        </w:rPr>
      </w:pPr>
    </w:p>
    <w:p w14:paraId="03C81D07" w14:textId="77777777" w:rsidR="00D42315" w:rsidRPr="001B75B8" w:rsidRDefault="00D42315">
      <w:pPr>
        <w:pStyle w:val="ListParagraph"/>
        <w:spacing w:after="60"/>
        <w:rPr>
          <w:rFonts w:ascii="Century Gothic" w:hAnsi="Century Gothic"/>
        </w:rPr>
      </w:pPr>
    </w:p>
    <w:p w14:paraId="52844870" w14:textId="77777777" w:rsidR="00D42315" w:rsidRPr="001B75B8" w:rsidRDefault="00D42315">
      <w:pPr>
        <w:pStyle w:val="ListParagraph"/>
        <w:spacing w:after="60"/>
        <w:rPr>
          <w:rFonts w:ascii="Century Gothic" w:hAnsi="Century Gothic"/>
        </w:rPr>
      </w:pPr>
    </w:p>
    <w:p w14:paraId="06E853C1" w14:textId="77777777" w:rsidR="00D42315" w:rsidRPr="001B75B8" w:rsidRDefault="00D42315">
      <w:pPr>
        <w:pStyle w:val="ListParagraph"/>
        <w:spacing w:after="60"/>
        <w:rPr>
          <w:rFonts w:ascii="Century Gothic" w:hAnsi="Century Gothic"/>
        </w:rPr>
      </w:pPr>
    </w:p>
    <w:p w14:paraId="0483EC6E" w14:textId="77777777" w:rsidR="00D42315" w:rsidRPr="001B75B8" w:rsidRDefault="00D42315">
      <w:pPr>
        <w:pStyle w:val="ListParagraph"/>
        <w:spacing w:after="60"/>
        <w:rPr>
          <w:rFonts w:ascii="Century Gothic" w:hAnsi="Century Gothic"/>
        </w:rPr>
      </w:pPr>
    </w:p>
    <w:p w14:paraId="4DC441E5" w14:textId="77777777" w:rsidR="00D42315" w:rsidRPr="001B75B8" w:rsidRDefault="00D42315">
      <w:pPr>
        <w:pStyle w:val="ListParagraph"/>
        <w:spacing w:after="60"/>
        <w:rPr>
          <w:rFonts w:ascii="Century Gothic" w:hAnsi="Century Gothic"/>
        </w:rPr>
      </w:pPr>
    </w:p>
    <w:p w14:paraId="67C9199D"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I. QR Code Generator</w:t>
      </w:r>
    </w:p>
    <w:p w14:paraId="28E88E14" w14:textId="77777777" w:rsidR="00E3629D" w:rsidRPr="001B75B8" w:rsidRDefault="00F460FB">
      <w:pPr>
        <w:spacing w:after="120"/>
        <w:rPr>
          <w:rFonts w:ascii="Century Gothic" w:hAnsi="Century Gothic"/>
        </w:rPr>
      </w:pPr>
      <w:r w:rsidRPr="001B75B8">
        <w:rPr>
          <w:rFonts w:ascii="Century Gothic" w:hAnsi="Century Gothic"/>
        </w:rPr>
        <w:t>The QR module encodes a document identifier for faster lookup and association of physical and digital records.</w:t>
      </w:r>
    </w:p>
    <w:p w14:paraId="7C9F5A45" w14:textId="35F87977" w:rsidR="00E3629D" w:rsidRPr="001B75B8" w:rsidRDefault="00AE076C">
      <w:pPr>
        <w:jc w:val="center"/>
        <w:rPr>
          <w:rFonts w:ascii="Century Gothic" w:hAnsi="Century Gothic"/>
        </w:rPr>
      </w:pPr>
      <w:r w:rsidRPr="001B75B8">
        <w:rPr>
          <w:rFonts w:ascii="Century Gothic" w:hAnsi="Century Gothic"/>
          <w:noProof/>
        </w:rPr>
        <w:drawing>
          <wp:inline distT="0" distB="0" distL="0" distR="0" wp14:anchorId="18588C8B" wp14:editId="71EC35F9">
            <wp:extent cx="4011027" cy="3116911"/>
            <wp:effectExtent l="0" t="0" r="8890" b="7620"/>
            <wp:docPr id="389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60" name=""/>
                    <pic:cNvPicPr/>
                  </pic:nvPicPr>
                  <pic:blipFill>
                    <a:blip r:embed="rId26"/>
                    <a:stretch>
                      <a:fillRect/>
                    </a:stretch>
                  </pic:blipFill>
                  <pic:spPr>
                    <a:xfrm>
                      <a:off x="0" y="0"/>
                      <a:ext cx="4021929" cy="3125383"/>
                    </a:xfrm>
                    <a:prstGeom prst="rect">
                      <a:avLst/>
                    </a:prstGeom>
                  </pic:spPr>
                </pic:pic>
              </a:graphicData>
            </a:graphic>
          </wp:inline>
        </w:drawing>
      </w:r>
    </w:p>
    <w:p w14:paraId="08571470"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18. Administrator QR Code Generator</w:t>
      </w:r>
    </w:p>
    <w:p w14:paraId="5129FF90" w14:textId="77777777" w:rsidR="009423C9" w:rsidRPr="001B75B8" w:rsidRDefault="009423C9" w:rsidP="009423C9">
      <w:pPr>
        <w:rPr>
          <w:rFonts w:ascii="Century Gothic" w:hAnsi="Century Gothic"/>
        </w:rPr>
      </w:pPr>
    </w:p>
    <w:p w14:paraId="0FB7BA79" w14:textId="77777777" w:rsidR="00E3629D" w:rsidRPr="001B75B8" w:rsidRDefault="00F460FB">
      <w:pPr>
        <w:pStyle w:val="ListParagraph"/>
        <w:numPr>
          <w:ilvl w:val="0"/>
          <w:numId w:val="3"/>
        </w:numPr>
        <w:spacing w:after="60"/>
        <w:rPr>
          <w:rFonts w:ascii="Century Gothic" w:hAnsi="Century Gothic"/>
        </w:rPr>
      </w:pPr>
      <w:r w:rsidRPr="001B75B8">
        <w:rPr>
          <w:rFonts w:ascii="Century Gothic" w:hAnsi="Century Gothic"/>
        </w:rPr>
        <w:t>Enter or select the verified route number.</w:t>
      </w:r>
    </w:p>
    <w:p w14:paraId="167966C3" w14:textId="77777777" w:rsidR="00E3629D" w:rsidRPr="001B75B8" w:rsidRDefault="00F460FB">
      <w:pPr>
        <w:pStyle w:val="ListParagraph"/>
        <w:numPr>
          <w:ilvl w:val="0"/>
          <w:numId w:val="3"/>
        </w:numPr>
        <w:spacing w:after="60"/>
        <w:rPr>
          <w:rFonts w:ascii="Century Gothic" w:hAnsi="Century Gothic"/>
        </w:rPr>
      </w:pPr>
      <w:r w:rsidRPr="001B75B8">
        <w:rPr>
          <w:rFonts w:ascii="Century Gothic" w:hAnsi="Century Gothic"/>
        </w:rPr>
        <w:t>Generate and preview the code before download or printing.</w:t>
      </w:r>
    </w:p>
    <w:p w14:paraId="4A680029" w14:textId="77777777" w:rsidR="00E3629D" w:rsidRPr="001B75B8" w:rsidRDefault="00F460FB">
      <w:pPr>
        <w:pStyle w:val="ListParagraph"/>
        <w:numPr>
          <w:ilvl w:val="0"/>
          <w:numId w:val="3"/>
        </w:numPr>
        <w:spacing w:after="60"/>
        <w:rPr>
          <w:rFonts w:ascii="Century Gothic" w:hAnsi="Century Gothic"/>
        </w:rPr>
      </w:pPr>
      <w:r w:rsidRPr="001B75B8">
        <w:rPr>
          <w:rFonts w:ascii="Century Gothic" w:hAnsi="Century Gothic"/>
        </w:rPr>
        <w:t>Do not encode passwords, confidential contents, or unrelated personal information.</w:t>
      </w:r>
    </w:p>
    <w:p w14:paraId="12DAFD03" w14:textId="77777777" w:rsidR="00E3629D" w:rsidRPr="001B75B8" w:rsidRDefault="00F460FB">
      <w:pPr>
        <w:rPr>
          <w:rFonts w:ascii="Century Gothic" w:hAnsi="Century Gothic"/>
        </w:rPr>
      </w:pPr>
      <w:r w:rsidRPr="001B75B8">
        <w:rPr>
          <w:rFonts w:ascii="Century Gothic" w:hAnsi="Century Gothic"/>
        </w:rPr>
        <w:br w:type="page"/>
      </w:r>
    </w:p>
    <w:p w14:paraId="762926F1"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J. System Audit Logs</w:t>
      </w:r>
    </w:p>
    <w:p w14:paraId="23C7D700" w14:textId="77777777" w:rsidR="00E3629D" w:rsidRPr="001B75B8" w:rsidRDefault="00F460FB">
      <w:pPr>
        <w:spacing w:after="120"/>
        <w:rPr>
          <w:rFonts w:ascii="Century Gothic" w:hAnsi="Century Gothic"/>
        </w:rPr>
      </w:pPr>
      <w:r w:rsidRPr="001B75B8">
        <w:rPr>
          <w:rFonts w:ascii="Century Gothic" w:hAnsi="Century Gothic"/>
        </w:rPr>
        <w:t>Audit logs preserve significant authentication, document, user, and administrative actions for accountability and incident investigation.</w:t>
      </w:r>
    </w:p>
    <w:p w14:paraId="448FE0C2"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480196B3" wp14:editId="2B6C8799">
            <wp:extent cx="5342879" cy="4564048"/>
            <wp:effectExtent l="0" t="0" r="0" b="8255"/>
            <wp:docPr id="1907011026" name="Picture 190701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dmin-audit-logs.png"/>
                    <pic:cNvPicPr/>
                  </pic:nvPicPr>
                  <pic:blipFill rotWithShape="1">
                    <a:blip r:embed="rId27"/>
                    <a:srcRect b="12659"/>
                    <a:stretch>
                      <a:fillRect/>
                    </a:stretch>
                  </pic:blipFill>
                  <pic:spPr bwMode="auto">
                    <a:xfrm>
                      <a:off x="0" y="0"/>
                      <a:ext cx="5349172" cy="4569423"/>
                    </a:xfrm>
                    <a:prstGeom prst="rect">
                      <a:avLst/>
                    </a:prstGeom>
                    <a:ln>
                      <a:noFill/>
                    </a:ln>
                    <a:extLst>
                      <a:ext uri="{53640926-AAD7-44D8-BBD7-CCE9431645EC}">
                        <a14:shadowObscured xmlns:a14="http://schemas.microsoft.com/office/drawing/2010/main"/>
                      </a:ext>
                    </a:extLst>
                  </pic:spPr>
                </pic:pic>
              </a:graphicData>
            </a:graphic>
          </wp:inline>
        </w:drawing>
      </w:r>
    </w:p>
    <w:p w14:paraId="5EAE506F"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19. System Audit Logs</w:t>
      </w:r>
    </w:p>
    <w:p w14:paraId="368D3629" w14:textId="77777777" w:rsidR="00424709" w:rsidRPr="001B75B8" w:rsidRDefault="00424709" w:rsidP="00424709">
      <w:pPr>
        <w:rPr>
          <w:rFonts w:ascii="Century Gothic" w:hAnsi="Century Gothic"/>
        </w:rPr>
      </w:pPr>
    </w:p>
    <w:p w14:paraId="6050A9FC" w14:textId="77777777" w:rsidR="00E3629D" w:rsidRPr="001B75B8" w:rsidRDefault="00F460FB">
      <w:pPr>
        <w:pStyle w:val="ListParagraph"/>
        <w:numPr>
          <w:ilvl w:val="0"/>
          <w:numId w:val="7"/>
        </w:numPr>
        <w:spacing w:after="60"/>
        <w:rPr>
          <w:rFonts w:ascii="Century Gothic" w:hAnsi="Century Gothic"/>
        </w:rPr>
      </w:pPr>
      <w:r w:rsidRPr="001B75B8">
        <w:rPr>
          <w:rFonts w:ascii="Century Gothic" w:hAnsi="Century Gothic"/>
        </w:rPr>
        <w:t>Use search and filters to locate the responsible account, time, action, and affected record.</w:t>
      </w:r>
    </w:p>
    <w:p w14:paraId="11960576" w14:textId="77777777" w:rsidR="00E3629D" w:rsidRPr="001B75B8" w:rsidRDefault="00F460FB">
      <w:pPr>
        <w:pStyle w:val="ListParagraph"/>
        <w:numPr>
          <w:ilvl w:val="0"/>
          <w:numId w:val="7"/>
        </w:numPr>
        <w:spacing w:after="60"/>
        <w:rPr>
          <w:rFonts w:ascii="Century Gothic" w:hAnsi="Century Gothic"/>
        </w:rPr>
      </w:pPr>
      <w:r w:rsidRPr="001B75B8">
        <w:rPr>
          <w:rFonts w:ascii="Century Gothic" w:hAnsi="Century Gothic"/>
        </w:rPr>
        <w:t>Audit entries should be retained and reviewed; an operational error must be corrected through another traceable action.</w:t>
      </w:r>
    </w:p>
    <w:p w14:paraId="14656E32" w14:textId="77777777" w:rsidR="00BE576A" w:rsidRPr="001B75B8" w:rsidRDefault="00BE576A" w:rsidP="00BE576A">
      <w:pPr>
        <w:spacing w:after="60"/>
        <w:rPr>
          <w:rFonts w:ascii="Century Gothic" w:hAnsi="Century Gothic"/>
        </w:rPr>
      </w:pPr>
    </w:p>
    <w:p w14:paraId="1A87EA25" w14:textId="77777777" w:rsidR="00BE576A" w:rsidRPr="001B75B8" w:rsidRDefault="00BE576A" w:rsidP="00BE576A">
      <w:pPr>
        <w:spacing w:after="60"/>
        <w:rPr>
          <w:rFonts w:ascii="Century Gothic" w:hAnsi="Century Gothic"/>
        </w:rPr>
      </w:pPr>
    </w:p>
    <w:p w14:paraId="691E41CC" w14:textId="77777777" w:rsidR="00BE576A" w:rsidRPr="001B75B8" w:rsidRDefault="00BE576A" w:rsidP="00BE576A">
      <w:pPr>
        <w:spacing w:after="60"/>
        <w:rPr>
          <w:rFonts w:ascii="Century Gothic" w:hAnsi="Century Gothic"/>
        </w:rPr>
      </w:pPr>
    </w:p>
    <w:p w14:paraId="368BE5BB" w14:textId="77777777" w:rsidR="00BE576A" w:rsidRPr="001B75B8" w:rsidRDefault="00BE576A" w:rsidP="00BE576A">
      <w:pPr>
        <w:spacing w:after="60"/>
        <w:rPr>
          <w:rFonts w:ascii="Century Gothic" w:hAnsi="Century Gothic"/>
        </w:rPr>
      </w:pPr>
    </w:p>
    <w:p w14:paraId="435C3C56"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K. Envelope Dispatch Logs</w:t>
      </w:r>
    </w:p>
    <w:p w14:paraId="4483791F" w14:textId="77777777" w:rsidR="00E3629D" w:rsidRPr="001B75B8" w:rsidRDefault="00F460FB">
      <w:pPr>
        <w:spacing w:after="120"/>
        <w:rPr>
          <w:rFonts w:ascii="Century Gothic" w:hAnsi="Century Gothic"/>
        </w:rPr>
      </w:pPr>
      <w:r w:rsidRPr="001B75B8">
        <w:rPr>
          <w:rFonts w:ascii="Century Gothic" w:hAnsi="Century Gothic"/>
        </w:rPr>
        <w:t>This view preserves outgoing-envelope preparation or dispatch events separately from document-routing history.</w:t>
      </w:r>
    </w:p>
    <w:p w14:paraId="02CA77DA" w14:textId="43496FE5" w:rsidR="00E3629D" w:rsidRPr="001B75B8" w:rsidRDefault="004F3432">
      <w:pPr>
        <w:jc w:val="center"/>
        <w:rPr>
          <w:rFonts w:ascii="Century Gothic" w:hAnsi="Century Gothic"/>
        </w:rPr>
      </w:pPr>
      <w:r w:rsidRPr="001B75B8">
        <w:rPr>
          <w:rFonts w:ascii="Century Gothic" w:hAnsi="Century Gothic"/>
          <w:noProof/>
        </w:rPr>
        <w:drawing>
          <wp:inline distT="0" distB="0" distL="0" distR="0" wp14:anchorId="73567423" wp14:editId="0C4AA32B">
            <wp:extent cx="5503545" cy="1777365"/>
            <wp:effectExtent l="0" t="0" r="1905" b="0"/>
            <wp:docPr id="146982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28343" name=""/>
                    <pic:cNvPicPr/>
                  </pic:nvPicPr>
                  <pic:blipFill>
                    <a:blip r:embed="rId28"/>
                    <a:stretch>
                      <a:fillRect/>
                    </a:stretch>
                  </pic:blipFill>
                  <pic:spPr>
                    <a:xfrm>
                      <a:off x="0" y="0"/>
                      <a:ext cx="5503545" cy="1777365"/>
                    </a:xfrm>
                    <a:prstGeom prst="rect">
                      <a:avLst/>
                    </a:prstGeom>
                  </pic:spPr>
                </pic:pic>
              </a:graphicData>
            </a:graphic>
          </wp:inline>
        </w:drawing>
      </w:r>
    </w:p>
    <w:p w14:paraId="2C6494A7"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20. Envelope Dispatch Logs</w:t>
      </w:r>
    </w:p>
    <w:p w14:paraId="79D42A59" w14:textId="77777777" w:rsidR="00BE576A" w:rsidRPr="001B75B8" w:rsidRDefault="00BE576A" w:rsidP="00BE576A">
      <w:pPr>
        <w:rPr>
          <w:rFonts w:ascii="Century Gothic" w:hAnsi="Century Gothic"/>
        </w:rPr>
      </w:pPr>
    </w:p>
    <w:p w14:paraId="29A795D3" w14:textId="77777777" w:rsidR="00E3629D" w:rsidRPr="001B75B8" w:rsidRDefault="00F460FB">
      <w:pPr>
        <w:pStyle w:val="ListParagraph"/>
        <w:numPr>
          <w:ilvl w:val="0"/>
          <w:numId w:val="8"/>
        </w:numPr>
        <w:spacing w:after="60"/>
        <w:rPr>
          <w:rFonts w:ascii="Century Gothic" w:hAnsi="Century Gothic"/>
        </w:rPr>
      </w:pPr>
      <w:r w:rsidRPr="001B75B8">
        <w:rPr>
          <w:rFonts w:ascii="Century Gothic" w:hAnsi="Century Gothic"/>
        </w:rPr>
        <w:t>Confirm recipient, responsible user, document reference, and date.</w:t>
      </w:r>
    </w:p>
    <w:p w14:paraId="1D2B9140" w14:textId="77777777" w:rsidR="00E3629D" w:rsidRPr="001B75B8" w:rsidRDefault="00F460FB">
      <w:pPr>
        <w:pStyle w:val="ListParagraph"/>
        <w:numPr>
          <w:ilvl w:val="0"/>
          <w:numId w:val="8"/>
        </w:numPr>
        <w:spacing w:after="60"/>
        <w:rPr>
          <w:rFonts w:ascii="Century Gothic" w:hAnsi="Century Gothic"/>
        </w:rPr>
      </w:pPr>
      <w:r w:rsidRPr="001B75B8">
        <w:rPr>
          <w:rFonts w:ascii="Century Gothic" w:hAnsi="Century Gothic"/>
        </w:rPr>
        <w:t>Use the log for follow-up and reconciliation of released physical communications.</w:t>
      </w:r>
    </w:p>
    <w:p w14:paraId="2B7016AC" w14:textId="77777777" w:rsidR="00E3629D" w:rsidRPr="001B75B8" w:rsidRDefault="00F460FB">
      <w:pPr>
        <w:rPr>
          <w:rFonts w:ascii="Century Gothic" w:hAnsi="Century Gothic"/>
        </w:rPr>
      </w:pPr>
      <w:r w:rsidRPr="001B75B8">
        <w:rPr>
          <w:rFonts w:ascii="Century Gothic" w:hAnsi="Century Gothic"/>
        </w:rPr>
        <w:br w:type="page"/>
      </w:r>
    </w:p>
    <w:p w14:paraId="062296D6"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L. Personnel Account Management</w:t>
      </w:r>
    </w:p>
    <w:p w14:paraId="780134C1" w14:textId="77777777" w:rsidR="00E3629D" w:rsidRPr="001B75B8" w:rsidRDefault="00F460FB">
      <w:pPr>
        <w:spacing w:after="120"/>
        <w:rPr>
          <w:rFonts w:ascii="Century Gothic" w:hAnsi="Century Gothic"/>
        </w:rPr>
      </w:pPr>
      <w:r w:rsidRPr="001B75B8">
        <w:rPr>
          <w:rFonts w:ascii="Century Gothic" w:hAnsi="Century Gothic"/>
        </w:rPr>
        <w:t>The personnel list lets authorized administrators search accounts, inspect roles and divisions, activate/deactivate access, edit custom menu permissions, and delete accounts under controlled rules.</w:t>
      </w:r>
    </w:p>
    <w:p w14:paraId="6151C5F9" w14:textId="59FE998B" w:rsidR="00E3629D" w:rsidRPr="001B75B8" w:rsidRDefault="006E6B03">
      <w:pPr>
        <w:jc w:val="center"/>
        <w:rPr>
          <w:rFonts w:ascii="Century Gothic" w:hAnsi="Century Gothic"/>
        </w:rPr>
      </w:pPr>
      <w:r w:rsidRPr="001B75B8">
        <w:rPr>
          <w:rFonts w:ascii="Century Gothic" w:hAnsi="Century Gothic"/>
          <w:noProof/>
        </w:rPr>
        <w:drawing>
          <wp:inline distT="0" distB="0" distL="0" distR="0" wp14:anchorId="17556189" wp14:editId="282DC6EB">
            <wp:extent cx="5503545" cy="2520315"/>
            <wp:effectExtent l="0" t="0" r="1905" b="0"/>
            <wp:docPr id="1368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995" name=""/>
                    <pic:cNvPicPr/>
                  </pic:nvPicPr>
                  <pic:blipFill>
                    <a:blip r:embed="rId29"/>
                    <a:stretch>
                      <a:fillRect/>
                    </a:stretch>
                  </pic:blipFill>
                  <pic:spPr>
                    <a:xfrm>
                      <a:off x="0" y="0"/>
                      <a:ext cx="5503545" cy="2520315"/>
                    </a:xfrm>
                    <a:prstGeom prst="rect">
                      <a:avLst/>
                    </a:prstGeom>
                  </pic:spPr>
                </pic:pic>
              </a:graphicData>
            </a:graphic>
          </wp:inline>
        </w:drawing>
      </w:r>
    </w:p>
    <w:p w14:paraId="1924D706"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21. Personnel Account Management</w:t>
      </w:r>
    </w:p>
    <w:p w14:paraId="7C19737B" w14:textId="77777777" w:rsidR="006E6B03" w:rsidRPr="001B75B8" w:rsidRDefault="006E6B03" w:rsidP="006E6B03">
      <w:pPr>
        <w:rPr>
          <w:rFonts w:ascii="Century Gothic" w:hAnsi="Century Gothic"/>
        </w:rPr>
      </w:pPr>
    </w:p>
    <w:p w14:paraId="3559B46E" w14:textId="77777777" w:rsidR="00E3629D" w:rsidRPr="001B75B8" w:rsidRDefault="00F460FB">
      <w:pPr>
        <w:pStyle w:val="ListParagraph"/>
        <w:spacing w:after="60"/>
        <w:rPr>
          <w:rFonts w:ascii="Century Gothic" w:hAnsi="Century Gothic"/>
        </w:rPr>
      </w:pPr>
      <w:r w:rsidRPr="001B75B8">
        <w:rPr>
          <w:rFonts w:ascii="Century Gothic" w:hAnsi="Century Gothic"/>
          <w:b/>
          <w:bCs/>
        </w:rPr>
        <w:t>Active/Inactive</w:t>
      </w:r>
      <w:r w:rsidRPr="001B75B8">
        <w:rPr>
          <w:rFonts w:ascii="Century Gothic" w:hAnsi="Century Gothic"/>
        </w:rPr>
        <w:t xml:space="preserve"> — immediately controls whether the account may sign in.</w:t>
      </w:r>
    </w:p>
    <w:p w14:paraId="4D6BC317" w14:textId="77777777" w:rsidR="00E3629D" w:rsidRPr="001B75B8" w:rsidRDefault="00F460FB">
      <w:pPr>
        <w:pStyle w:val="ListParagraph"/>
        <w:spacing w:after="60"/>
        <w:rPr>
          <w:rFonts w:ascii="Century Gothic" w:hAnsi="Century Gothic"/>
        </w:rPr>
      </w:pPr>
      <w:r w:rsidRPr="001B75B8">
        <w:rPr>
          <w:rFonts w:ascii="Century Gothic" w:hAnsi="Century Gothic"/>
          <w:b/>
          <w:bCs/>
        </w:rPr>
        <w:t>Edit Personnel</w:t>
      </w:r>
      <w:r w:rsidRPr="001B75B8">
        <w:rPr>
          <w:rFonts w:ascii="Century Gothic" w:hAnsi="Century Gothic"/>
        </w:rPr>
        <w:t xml:space="preserve"> — updates identity, role, division, designation, and permitted menu sections.</w:t>
      </w:r>
    </w:p>
    <w:p w14:paraId="3A282F1C" w14:textId="77777777" w:rsidR="00E3629D" w:rsidRPr="001B75B8" w:rsidRDefault="00F460FB">
      <w:pPr>
        <w:pStyle w:val="ListParagraph"/>
        <w:spacing w:after="60"/>
        <w:rPr>
          <w:rFonts w:ascii="Century Gothic" w:hAnsi="Century Gothic"/>
        </w:rPr>
      </w:pPr>
      <w:r w:rsidRPr="001B75B8">
        <w:rPr>
          <w:rFonts w:ascii="Century Gothic" w:hAnsi="Century Gothic"/>
          <w:b/>
          <w:bCs/>
        </w:rPr>
        <w:t>Delete User Account</w:t>
      </w:r>
      <w:r w:rsidRPr="001B75B8">
        <w:rPr>
          <w:rFonts w:ascii="Century Gothic" w:hAnsi="Century Gothic"/>
        </w:rPr>
        <w:t xml:space="preserve"> — use only when permitted and after checking ownership/history implications; deactivation is safer when audit continuity is required.</w:t>
      </w:r>
    </w:p>
    <w:p w14:paraId="2412B6C5" w14:textId="77777777" w:rsidR="006E6B03" w:rsidRPr="001B75B8" w:rsidRDefault="006E6B03">
      <w:pPr>
        <w:pStyle w:val="ListParagraph"/>
        <w:spacing w:after="60"/>
        <w:rPr>
          <w:rFonts w:ascii="Century Gothic" w:hAnsi="Century Gothic"/>
        </w:rPr>
      </w:pPr>
    </w:p>
    <w:p w14:paraId="2D1D7952" w14:textId="77777777" w:rsidR="006E6B03" w:rsidRPr="001B75B8" w:rsidRDefault="006E6B03">
      <w:pPr>
        <w:pStyle w:val="ListParagraph"/>
        <w:spacing w:after="60"/>
        <w:rPr>
          <w:rFonts w:ascii="Century Gothic" w:hAnsi="Century Gothic"/>
        </w:rPr>
      </w:pPr>
    </w:p>
    <w:p w14:paraId="2395AE4D" w14:textId="77777777" w:rsidR="006E6B03" w:rsidRPr="001B75B8" w:rsidRDefault="006E6B03">
      <w:pPr>
        <w:pStyle w:val="ListParagraph"/>
        <w:spacing w:after="60"/>
        <w:rPr>
          <w:rFonts w:ascii="Century Gothic" w:hAnsi="Century Gothic"/>
        </w:rPr>
      </w:pPr>
    </w:p>
    <w:p w14:paraId="52687841" w14:textId="77777777" w:rsidR="006E6B03" w:rsidRPr="001B75B8" w:rsidRDefault="006E6B03">
      <w:pPr>
        <w:pStyle w:val="ListParagraph"/>
        <w:spacing w:after="60"/>
        <w:rPr>
          <w:rFonts w:ascii="Century Gothic" w:hAnsi="Century Gothic"/>
        </w:rPr>
      </w:pPr>
    </w:p>
    <w:p w14:paraId="2CA2A10D" w14:textId="77777777" w:rsidR="006E6B03" w:rsidRPr="001B75B8" w:rsidRDefault="006E6B03">
      <w:pPr>
        <w:pStyle w:val="ListParagraph"/>
        <w:spacing w:after="60"/>
        <w:rPr>
          <w:rFonts w:ascii="Century Gothic" w:hAnsi="Century Gothic"/>
        </w:rPr>
      </w:pPr>
    </w:p>
    <w:p w14:paraId="5B2A4412" w14:textId="77777777" w:rsidR="006E6B03" w:rsidRPr="001B75B8" w:rsidRDefault="006E6B03">
      <w:pPr>
        <w:pStyle w:val="ListParagraph"/>
        <w:spacing w:after="60"/>
        <w:rPr>
          <w:rFonts w:ascii="Century Gothic" w:hAnsi="Century Gothic"/>
        </w:rPr>
      </w:pPr>
    </w:p>
    <w:p w14:paraId="47AF6413" w14:textId="77777777" w:rsidR="006E6B03" w:rsidRPr="001B75B8" w:rsidRDefault="006E6B03">
      <w:pPr>
        <w:pStyle w:val="ListParagraph"/>
        <w:spacing w:after="60"/>
        <w:rPr>
          <w:rFonts w:ascii="Century Gothic" w:hAnsi="Century Gothic"/>
        </w:rPr>
      </w:pPr>
    </w:p>
    <w:p w14:paraId="2861DB36" w14:textId="77777777" w:rsidR="006E6B03" w:rsidRPr="001B75B8" w:rsidRDefault="006E6B03">
      <w:pPr>
        <w:pStyle w:val="ListParagraph"/>
        <w:spacing w:after="60"/>
        <w:rPr>
          <w:rFonts w:ascii="Century Gothic" w:hAnsi="Century Gothic"/>
        </w:rPr>
      </w:pPr>
    </w:p>
    <w:p w14:paraId="631E3B8A" w14:textId="77777777" w:rsidR="006E6B03" w:rsidRPr="001B75B8" w:rsidRDefault="006E6B03">
      <w:pPr>
        <w:pStyle w:val="ListParagraph"/>
        <w:spacing w:after="60"/>
        <w:rPr>
          <w:rFonts w:ascii="Century Gothic" w:hAnsi="Century Gothic"/>
        </w:rPr>
      </w:pPr>
    </w:p>
    <w:p w14:paraId="1DC05193" w14:textId="77777777" w:rsidR="006E6B03" w:rsidRPr="001B75B8" w:rsidRDefault="006E6B03">
      <w:pPr>
        <w:pStyle w:val="ListParagraph"/>
        <w:spacing w:after="60"/>
        <w:rPr>
          <w:rFonts w:ascii="Century Gothic" w:hAnsi="Century Gothic"/>
        </w:rPr>
      </w:pPr>
    </w:p>
    <w:p w14:paraId="7F9FD83A" w14:textId="77777777" w:rsidR="00C471DA" w:rsidRPr="001B75B8" w:rsidRDefault="00C471DA">
      <w:pPr>
        <w:pStyle w:val="ListParagraph"/>
        <w:spacing w:after="60"/>
        <w:rPr>
          <w:rFonts w:ascii="Century Gothic" w:hAnsi="Century Gothic"/>
        </w:rPr>
      </w:pPr>
    </w:p>
    <w:p w14:paraId="4BB905C6" w14:textId="77777777" w:rsidR="00C471DA" w:rsidRPr="001B75B8" w:rsidRDefault="00C471DA">
      <w:pPr>
        <w:pStyle w:val="ListParagraph"/>
        <w:spacing w:after="60"/>
        <w:rPr>
          <w:rFonts w:ascii="Century Gothic" w:hAnsi="Century Gothic"/>
        </w:rPr>
      </w:pPr>
    </w:p>
    <w:p w14:paraId="67065F75" w14:textId="77777777" w:rsidR="006E6B03" w:rsidRPr="001B75B8" w:rsidRDefault="006E6B03">
      <w:pPr>
        <w:pStyle w:val="ListParagraph"/>
        <w:spacing w:after="60"/>
        <w:rPr>
          <w:rFonts w:ascii="Century Gothic" w:hAnsi="Century Gothic"/>
        </w:rPr>
      </w:pPr>
    </w:p>
    <w:p w14:paraId="32A41246"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M. Role Menu Access Matrix</w:t>
      </w:r>
    </w:p>
    <w:p w14:paraId="5B5DDDBF" w14:textId="77777777" w:rsidR="00E3629D" w:rsidRPr="001B75B8" w:rsidRDefault="00F460FB">
      <w:pPr>
        <w:spacing w:after="120"/>
        <w:rPr>
          <w:rFonts w:ascii="Century Gothic" w:hAnsi="Century Gothic"/>
        </w:rPr>
      </w:pPr>
      <w:r w:rsidRPr="001B75B8">
        <w:rPr>
          <w:rFonts w:ascii="Century Gothic" w:hAnsi="Century Gothic"/>
        </w:rPr>
        <w:t>The matrix applies feature and menu permissions consistently across organizational roles. It covers complete-route visibility, delete authority, workflow-option management, directory operations, main-menu features, and management sections.</w:t>
      </w:r>
    </w:p>
    <w:p w14:paraId="3B10CBD1" w14:textId="337DFBE7" w:rsidR="00E3629D" w:rsidRPr="001B75B8" w:rsidRDefault="004F3432">
      <w:pPr>
        <w:jc w:val="center"/>
        <w:rPr>
          <w:rFonts w:ascii="Century Gothic" w:hAnsi="Century Gothic"/>
        </w:rPr>
      </w:pPr>
      <w:r w:rsidRPr="001B75B8">
        <w:rPr>
          <w:rFonts w:ascii="Century Gothic" w:hAnsi="Century Gothic"/>
          <w:noProof/>
        </w:rPr>
        <w:drawing>
          <wp:inline distT="0" distB="0" distL="0" distR="0" wp14:anchorId="033589D7" wp14:editId="6A99E927">
            <wp:extent cx="5503545" cy="2637155"/>
            <wp:effectExtent l="0" t="0" r="1905" b="0"/>
            <wp:docPr id="16372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3921" name=""/>
                    <pic:cNvPicPr/>
                  </pic:nvPicPr>
                  <pic:blipFill>
                    <a:blip r:embed="rId30"/>
                    <a:stretch>
                      <a:fillRect/>
                    </a:stretch>
                  </pic:blipFill>
                  <pic:spPr>
                    <a:xfrm>
                      <a:off x="0" y="0"/>
                      <a:ext cx="5503545" cy="2637155"/>
                    </a:xfrm>
                    <a:prstGeom prst="rect">
                      <a:avLst/>
                    </a:prstGeom>
                  </pic:spPr>
                </pic:pic>
              </a:graphicData>
            </a:graphic>
          </wp:inline>
        </w:drawing>
      </w:r>
    </w:p>
    <w:p w14:paraId="0E67EC31"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22. Role and Menu Access Matrix</w:t>
      </w:r>
    </w:p>
    <w:p w14:paraId="7E92761A" w14:textId="77777777" w:rsidR="00CC3989" w:rsidRPr="001B75B8" w:rsidRDefault="00CC3989" w:rsidP="00CC3989">
      <w:pPr>
        <w:rPr>
          <w:rFonts w:ascii="Century Gothic" w:hAnsi="Century Gothic"/>
        </w:rPr>
      </w:pPr>
    </w:p>
    <w:p w14:paraId="43DCD06B" w14:textId="77777777" w:rsidR="00E3629D" w:rsidRPr="001B75B8" w:rsidRDefault="00F460FB">
      <w:pPr>
        <w:pStyle w:val="ListParagraph"/>
        <w:numPr>
          <w:ilvl w:val="0"/>
          <w:numId w:val="9"/>
        </w:numPr>
        <w:spacing w:after="60"/>
        <w:rPr>
          <w:rFonts w:ascii="Century Gothic" w:hAnsi="Century Gothic"/>
        </w:rPr>
      </w:pPr>
      <w:r w:rsidRPr="001B75B8">
        <w:rPr>
          <w:rFonts w:ascii="Century Gothic" w:hAnsi="Century Gothic"/>
        </w:rPr>
        <w:t>Apply least privilege and enable only functions required for the role.</w:t>
      </w:r>
    </w:p>
    <w:p w14:paraId="093470B1" w14:textId="77777777" w:rsidR="00E3629D" w:rsidRPr="001B75B8" w:rsidRDefault="00F460FB">
      <w:pPr>
        <w:pStyle w:val="ListParagraph"/>
        <w:numPr>
          <w:ilvl w:val="0"/>
          <w:numId w:val="9"/>
        </w:numPr>
        <w:spacing w:after="60"/>
        <w:rPr>
          <w:rFonts w:ascii="Century Gothic" w:hAnsi="Century Gothic"/>
        </w:rPr>
      </w:pPr>
      <w:r w:rsidRPr="001B75B8">
        <w:rPr>
          <w:rFonts w:ascii="Century Gothic" w:hAnsi="Century Gothic"/>
        </w:rPr>
        <w:t>Review the affected user count before saving a role-wide change.</w:t>
      </w:r>
    </w:p>
    <w:p w14:paraId="3BD3E548" w14:textId="77777777" w:rsidR="00E3629D" w:rsidRPr="001B75B8" w:rsidRDefault="00F460FB">
      <w:pPr>
        <w:pStyle w:val="ListParagraph"/>
        <w:numPr>
          <w:ilvl w:val="0"/>
          <w:numId w:val="9"/>
        </w:numPr>
        <w:spacing w:after="60"/>
        <w:rPr>
          <w:rFonts w:ascii="Century Gothic" w:hAnsi="Century Gothic"/>
        </w:rPr>
      </w:pPr>
      <w:r w:rsidRPr="001B75B8">
        <w:rPr>
          <w:rFonts w:ascii="Century Gothic" w:hAnsi="Century Gothic"/>
        </w:rPr>
        <w:t>Use Reset Defaults only when approved; confirm the resulting access after Save Changes.</w:t>
      </w:r>
    </w:p>
    <w:p w14:paraId="4B0FD0B9" w14:textId="77777777" w:rsidR="00E3629D" w:rsidRPr="001B75B8" w:rsidRDefault="00F460FB">
      <w:pPr>
        <w:rPr>
          <w:rFonts w:ascii="Century Gothic" w:hAnsi="Century Gothic"/>
        </w:rPr>
      </w:pPr>
      <w:r w:rsidRPr="001B75B8">
        <w:rPr>
          <w:rFonts w:ascii="Century Gothic" w:hAnsi="Century Gothic"/>
        </w:rPr>
        <w:br w:type="page"/>
      </w:r>
    </w:p>
    <w:p w14:paraId="38C733AE"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N. Create User Account Form</w:t>
      </w:r>
    </w:p>
    <w:p w14:paraId="4D167852" w14:textId="77777777" w:rsidR="00E3629D" w:rsidRPr="001B75B8" w:rsidRDefault="00F460FB">
      <w:pPr>
        <w:spacing w:after="120"/>
        <w:rPr>
          <w:rFonts w:ascii="Century Gothic" w:hAnsi="Century Gothic"/>
        </w:rPr>
      </w:pPr>
      <w:r w:rsidRPr="001B75B8">
        <w:rPr>
          <w:rFonts w:ascii="Century Gothic" w:hAnsi="Century Gothic"/>
        </w:rPr>
        <w:t>This form provisions a new active personnel account and its initial access profile.</w:t>
      </w:r>
    </w:p>
    <w:p w14:paraId="7212C105"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6974D964" wp14:editId="19575E4B">
            <wp:extent cx="2591970" cy="3164454"/>
            <wp:effectExtent l="0" t="0" r="0" b="0"/>
            <wp:docPr id="1907011030" name="Picture 190701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create-user-form.png"/>
                    <pic:cNvPicPr/>
                  </pic:nvPicPr>
                  <pic:blipFill rotWithShape="1">
                    <a:blip r:embed="rId31"/>
                    <a:srcRect l="16411" t="12290" r="37864" b="21614"/>
                    <a:stretch>
                      <a:fillRect/>
                    </a:stretch>
                  </pic:blipFill>
                  <pic:spPr bwMode="auto">
                    <a:xfrm>
                      <a:off x="0" y="0"/>
                      <a:ext cx="2592271" cy="3164822"/>
                    </a:xfrm>
                    <a:prstGeom prst="rect">
                      <a:avLst/>
                    </a:prstGeom>
                    <a:ln>
                      <a:noFill/>
                    </a:ln>
                    <a:extLst>
                      <a:ext uri="{53640926-AAD7-44D8-BBD7-CCE9431645EC}">
                        <a14:shadowObscured xmlns:a14="http://schemas.microsoft.com/office/drawing/2010/main"/>
                      </a:ext>
                    </a:extLst>
                  </pic:spPr>
                </pic:pic>
              </a:graphicData>
            </a:graphic>
          </wp:inline>
        </w:drawing>
      </w:r>
    </w:p>
    <w:p w14:paraId="5483D7D9"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23. Create New Regional Personnel Account Form</w:t>
      </w:r>
    </w:p>
    <w:p w14:paraId="7ACD5C52" w14:textId="77777777" w:rsidR="0033313E" w:rsidRPr="001B75B8" w:rsidRDefault="0033313E" w:rsidP="0033313E">
      <w:pPr>
        <w:rPr>
          <w:rFonts w:ascii="Century Gothic" w:hAnsi="Century Gothic"/>
        </w:rPr>
      </w:pPr>
    </w:p>
    <w:p w14:paraId="60FC838F" w14:textId="77777777" w:rsidR="00E3629D" w:rsidRPr="001B75B8" w:rsidRDefault="00F460FB">
      <w:pPr>
        <w:pStyle w:val="ListParagraph"/>
        <w:spacing w:after="60"/>
        <w:rPr>
          <w:rFonts w:ascii="Century Gothic" w:hAnsi="Century Gothic"/>
        </w:rPr>
      </w:pPr>
      <w:r w:rsidRPr="001B75B8">
        <w:rPr>
          <w:rFonts w:ascii="Century Gothic" w:hAnsi="Century Gothic"/>
          <w:b/>
          <w:bCs/>
        </w:rPr>
        <w:t>Full Name, Username, and Initial Password</w:t>
      </w:r>
      <w:r w:rsidRPr="001B75B8">
        <w:rPr>
          <w:rFonts w:ascii="Century Gothic" w:hAnsi="Century Gothic"/>
        </w:rPr>
        <w:t xml:space="preserve"> — required identity and sign-in fields; usernames must be unique.</w:t>
      </w:r>
    </w:p>
    <w:p w14:paraId="524FFC16" w14:textId="77777777" w:rsidR="00E3629D" w:rsidRPr="001B75B8" w:rsidRDefault="00F460FB">
      <w:pPr>
        <w:pStyle w:val="ListParagraph"/>
        <w:spacing w:after="60"/>
        <w:rPr>
          <w:rFonts w:ascii="Century Gothic" w:hAnsi="Century Gothic"/>
        </w:rPr>
      </w:pPr>
      <w:r w:rsidRPr="001B75B8">
        <w:rPr>
          <w:rFonts w:ascii="Century Gothic" w:hAnsi="Century Gothic"/>
          <w:b/>
          <w:bCs/>
        </w:rPr>
        <w:t xml:space="preserve">Email </w:t>
      </w:r>
      <w:r w:rsidRPr="001B75B8">
        <w:rPr>
          <w:rFonts w:ascii="Century Gothic" w:hAnsi="Century Gothic"/>
        </w:rPr>
        <w:t>— supports notifications or recovery when configured; use an official address.</w:t>
      </w:r>
    </w:p>
    <w:p w14:paraId="6186AA7D" w14:textId="77777777" w:rsidR="00E3629D" w:rsidRPr="001B75B8" w:rsidRDefault="00F460FB">
      <w:pPr>
        <w:pStyle w:val="ListParagraph"/>
        <w:spacing w:after="60"/>
        <w:rPr>
          <w:rFonts w:ascii="Century Gothic" w:hAnsi="Century Gothic"/>
        </w:rPr>
      </w:pPr>
      <w:r w:rsidRPr="001B75B8">
        <w:rPr>
          <w:rFonts w:ascii="Century Gothic" w:hAnsi="Century Gothic"/>
          <w:b/>
          <w:bCs/>
        </w:rPr>
        <w:t>Role</w:t>
      </w:r>
      <w:r w:rsidRPr="001B75B8">
        <w:rPr>
          <w:rFonts w:ascii="Century Gothic" w:hAnsi="Century Gothic"/>
        </w:rPr>
        <w:t xml:space="preserve"> — determines default permissions and organizational responsibility.</w:t>
      </w:r>
    </w:p>
    <w:p w14:paraId="064756BB" w14:textId="77777777" w:rsidR="00E3629D" w:rsidRPr="001B75B8" w:rsidRDefault="00F460FB">
      <w:pPr>
        <w:pStyle w:val="ListParagraph"/>
        <w:spacing w:after="60"/>
        <w:rPr>
          <w:rFonts w:ascii="Century Gothic" w:hAnsi="Century Gothic"/>
        </w:rPr>
      </w:pPr>
      <w:r w:rsidRPr="001B75B8">
        <w:rPr>
          <w:rFonts w:ascii="Century Gothic" w:hAnsi="Century Gothic"/>
          <w:b/>
          <w:bCs/>
        </w:rPr>
        <w:t>Division and Designation</w:t>
      </w:r>
      <w:r w:rsidRPr="001B75B8">
        <w:rPr>
          <w:rFonts w:ascii="Century Gothic" w:hAnsi="Century Gothic"/>
        </w:rPr>
        <w:t xml:space="preserve"> — identify the user's working unit and position.</w:t>
      </w:r>
    </w:p>
    <w:p w14:paraId="79D6E4D3" w14:textId="77777777" w:rsidR="00E3629D" w:rsidRPr="001B75B8" w:rsidRDefault="00F460FB">
      <w:pPr>
        <w:pStyle w:val="ListParagraph"/>
        <w:spacing w:after="60"/>
        <w:rPr>
          <w:rFonts w:ascii="Century Gothic" w:hAnsi="Century Gothic"/>
        </w:rPr>
      </w:pPr>
      <w:r w:rsidRPr="001B75B8">
        <w:rPr>
          <w:rFonts w:ascii="Century Gothic" w:hAnsi="Century Gothic"/>
          <w:b/>
          <w:bCs/>
        </w:rPr>
        <w:t>Allow Main Menu/Management</w:t>
      </w:r>
      <w:r w:rsidRPr="001B75B8">
        <w:rPr>
          <w:rFonts w:ascii="Century Gothic" w:hAnsi="Century Gothic"/>
        </w:rPr>
        <w:t xml:space="preserve"> — apply only the access necessary for assigned duties.</w:t>
      </w:r>
    </w:p>
    <w:p w14:paraId="176C7050" w14:textId="77777777" w:rsidR="00D10273" w:rsidRPr="001B75B8" w:rsidRDefault="00D10273">
      <w:pPr>
        <w:pStyle w:val="ListParagraph"/>
        <w:spacing w:after="60"/>
        <w:rPr>
          <w:rFonts w:ascii="Century Gothic" w:hAnsi="Century Gothic"/>
        </w:rPr>
      </w:pPr>
    </w:p>
    <w:p w14:paraId="5EEBF3D5" w14:textId="77777777" w:rsidR="0033313E" w:rsidRPr="001B75B8" w:rsidRDefault="0033313E">
      <w:pPr>
        <w:pStyle w:val="ListParagraph"/>
        <w:spacing w:after="60"/>
        <w:rPr>
          <w:rFonts w:ascii="Century Gothic" w:hAnsi="Century Gothic"/>
        </w:rPr>
      </w:pPr>
    </w:p>
    <w:p w14:paraId="080E20B4" w14:textId="77777777" w:rsidR="00643C23" w:rsidRPr="001B75B8" w:rsidRDefault="00643C23">
      <w:pPr>
        <w:pStyle w:val="ListParagraph"/>
        <w:spacing w:after="60"/>
        <w:rPr>
          <w:rFonts w:ascii="Century Gothic" w:hAnsi="Century Gothic"/>
        </w:rPr>
      </w:pPr>
    </w:p>
    <w:p w14:paraId="7C161AFB" w14:textId="77777777" w:rsidR="00643C23" w:rsidRPr="001B75B8" w:rsidRDefault="00643C23">
      <w:pPr>
        <w:pStyle w:val="ListParagraph"/>
        <w:spacing w:after="60"/>
        <w:rPr>
          <w:rFonts w:ascii="Century Gothic" w:hAnsi="Century Gothic"/>
        </w:rPr>
      </w:pPr>
    </w:p>
    <w:p w14:paraId="2705E918" w14:textId="77777777" w:rsidR="0033313E" w:rsidRPr="001B75B8" w:rsidRDefault="0033313E">
      <w:pPr>
        <w:pStyle w:val="ListParagraph"/>
        <w:spacing w:after="60"/>
        <w:rPr>
          <w:rFonts w:ascii="Century Gothic" w:hAnsi="Century Gothic"/>
        </w:rPr>
      </w:pPr>
    </w:p>
    <w:p w14:paraId="3640D6B0" w14:textId="77777777" w:rsidR="0033313E" w:rsidRPr="001B75B8" w:rsidRDefault="0033313E">
      <w:pPr>
        <w:pStyle w:val="ListParagraph"/>
        <w:spacing w:after="60"/>
        <w:rPr>
          <w:rFonts w:ascii="Century Gothic" w:hAnsi="Century Gothic"/>
        </w:rPr>
      </w:pPr>
    </w:p>
    <w:p w14:paraId="67BE6D64" w14:textId="77777777" w:rsidR="0033313E" w:rsidRPr="001B75B8" w:rsidRDefault="0033313E">
      <w:pPr>
        <w:pStyle w:val="ListParagraph"/>
        <w:spacing w:after="60"/>
        <w:rPr>
          <w:rFonts w:ascii="Century Gothic" w:hAnsi="Century Gothic"/>
        </w:rPr>
      </w:pPr>
    </w:p>
    <w:p w14:paraId="7720F190" w14:textId="77777777" w:rsidR="0033313E" w:rsidRPr="001B75B8" w:rsidRDefault="0033313E">
      <w:pPr>
        <w:pStyle w:val="ListParagraph"/>
        <w:spacing w:after="60"/>
        <w:rPr>
          <w:rFonts w:ascii="Century Gothic" w:hAnsi="Century Gothic"/>
        </w:rPr>
      </w:pPr>
    </w:p>
    <w:p w14:paraId="1E841723" w14:textId="77777777" w:rsidR="0033313E" w:rsidRPr="001B75B8" w:rsidRDefault="0033313E">
      <w:pPr>
        <w:pStyle w:val="ListParagraph"/>
        <w:spacing w:after="60"/>
        <w:rPr>
          <w:rFonts w:ascii="Century Gothic" w:hAnsi="Century Gothic"/>
        </w:rPr>
      </w:pPr>
    </w:p>
    <w:p w14:paraId="0465BE96"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O. Division Management</w:t>
      </w:r>
    </w:p>
    <w:p w14:paraId="4E4D261B" w14:textId="77777777" w:rsidR="00E3629D" w:rsidRPr="001B75B8" w:rsidRDefault="00F460FB">
      <w:pPr>
        <w:spacing w:after="120"/>
        <w:rPr>
          <w:rFonts w:ascii="Century Gothic" w:hAnsi="Century Gothic"/>
        </w:rPr>
      </w:pPr>
      <w:r w:rsidRPr="001B75B8">
        <w:rPr>
          <w:rFonts w:ascii="Century Gothic" w:hAnsi="Century Gothic"/>
        </w:rPr>
        <w:t>The division tab maintains organizational codes and names used by routing, filters, user profiles, and reports.</w:t>
      </w:r>
    </w:p>
    <w:p w14:paraId="00BBBAB2" w14:textId="06AE7F84" w:rsidR="00E3629D" w:rsidRPr="001B75B8" w:rsidRDefault="00643C23">
      <w:pPr>
        <w:jc w:val="center"/>
        <w:rPr>
          <w:rFonts w:ascii="Century Gothic" w:hAnsi="Century Gothic"/>
          <w:b/>
          <w:bCs/>
        </w:rPr>
      </w:pPr>
      <w:r w:rsidRPr="001B75B8">
        <w:rPr>
          <w:rFonts w:ascii="Century Gothic" w:hAnsi="Century Gothic"/>
          <w:b/>
          <w:bCs/>
          <w:noProof/>
        </w:rPr>
        <w:drawing>
          <wp:inline distT="0" distB="0" distL="0" distR="0" wp14:anchorId="6F5E9A3B" wp14:editId="414B6690">
            <wp:extent cx="5503545" cy="1753870"/>
            <wp:effectExtent l="0" t="0" r="1905" b="0"/>
            <wp:docPr id="21310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8623" name=""/>
                    <pic:cNvPicPr/>
                  </pic:nvPicPr>
                  <pic:blipFill>
                    <a:blip r:embed="rId32"/>
                    <a:stretch>
                      <a:fillRect/>
                    </a:stretch>
                  </pic:blipFill>
                  <pic:spPr>
                    <a:xfrm>
                      <a:off x="0" y="0"/>
                      <a:ext cx="5503545" cy="1753870"/>
                    </a:xfrm>
                    <a:prstGeom prst="rect">
                      <a:avLst/>
                    </a:prstGeom>
                  </pic:spPr>
                </pic:pic>
              </a:graphicData>
            </a:graphic>
          </wp:inline>
        </w:drawing>
      </w:r>
    </w:p>
    <w:p w14:paraId="3CF5ECD2"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24. Division Management</w:t>
      </w:r>
    </w:p>
    <w:p w14:paraId="183C3A71" w14:textId="77777777" w:rsidR="00643C23" w:rsidRPr="001B75B8" w:rsidRDefault="00643C23" w:rsidP="00643C23">
      <w:pPr>
        <w:rPr>
          <w:rFonts w:ascii="Century Gothic" w:hAnsi="Century Gothic"/>
        </w:rPr>
      </w:pPr>
    </w:p>
    <w:p w14:paraId="418B09EF" w14:textId="77777777" w:rsidR="00E3629D" w:rsidRPr="001B75B8" w:rsidRDefault="00F460FB">
      <w:pPr>
        <w:pStyle w:val="ListParagraph"/>
        <w:numPr>
          <w:ilvl w:val="0"/>
          <w:numId w:val="17"/>
        </w:numPr>
        <w:spacing w:after="60"/>
        <w:rPr>
          <w:rFonts w:ascii="Century Gothic" w:hAnsi="Century Gothic"/>
        </w:rPr>
      </w:pPr>
      <w:r w:rsidRPr="001B75B8">
        <w:rPr>
          <w:rFonts w:ascii="Century Gothic" w:hAnsi="Century Gothic"/>
        </w:rPr>
        <w:t>Use an approved, unique division code and official division name.</w:t>
      </w:r>
    </w:p>
    <w:p w14:paraId="0E08EC5F" w14:textId="77777777" w:rsidR="00E3629D" w:rsidRPr="001B75B8" w:rsidRDefault="00F460FB">
      <w:pPr>
        <w:pStyle w:val="ListParagraph"/>
        <w:numPr>
          <w:ilvl w:val="0"/>
          <w:numId w:val="17"/>
        </w:numPr>
        <w:spacing w:after="60"/>
        <w:rPr>
          <w:rFonts w:ascii="Century Gothic" w:hAnsi="Century Gothic"/>
        </w:rPr>
      </w:pPr>
      <w:r w:rsidRPr="001B75B8">
        <w:rPr>
          <w:rFonts w:ascii="Century Gothic" w:hAnsi="Century Gothic"/>
        </w:rPr>
        <w:t>Before deletion, verify that no users or documents depend on the division; prefer correction or controlled deactivation where history must remain intelligible.</w:t>
      </w:r>
    </w:p>
    <w:p w14:paraId="0760A420" w14:textId="77777777" w:rsidR="00E3629D" w:rsidRPr="001B75B8" w:rsidRDefault="00F460FB">
      <w:pPr>
        <w:rPr>
          <w:rFonts w:ascii="Century Gothic" w:hAnsi="Century Gothic"/>
        </w:rPr>
      </w:pPr>
      <w:r w:rsidRPr="001B75B8">
        <w:rPr>
          <w:rFonts w:ascii="Century Gothic" w:hAnsi="Century Gothic"/>
        </w:rPr>
        <w:br w:type="page"/>
      </w:r>
    </w:p>
    <w:p w14:paraId="2185082A"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P. Administrator Account Settings</w:t>
      </w:r>
    </w:p>
    <w:p w14:paraId="0796F101" w14:textId="77777777" w:rsidR="00E3629D" w:rsidRPr="001B75B8" w:rsidRDefault="00F460FB">
      <w:pPr>
        <w:spacing w:after="120"/>
        <w:rPr>
          <w:rFonts w:ascii="Century Gothic" w:hAnsi="Century Gothic"/>
        </w:rPr>
      </w:pPr>
      <w:r w:rsidRPr="001B75B8">
        <w:rPr>
          <w:rFonts w:ascii="Century Gothic" w:hAnsi="Century Gothic"/>
        </w:rPr>
        <w:t>The administrator can update permitted profile information and change credentials while retaining the assigned system role.</w:t>
      </w:r>
    </w:p>
    <w:p w14:paraId="44A85A40"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6163BADE" wp14:editId="7D1AA6F7">
            <wp:extent cx="5112007" cy="3737113"/>
            <wp:effectExtent l="0" t="0" r="0" b="0"/>
            <wp:docPr id="1907011032" name="Picture 190701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dmin-account-settings.png"/>
                    <pic:cNvPicPr/>
                  </pic:nvPicPr>
                  <pic:blipFill rotWithShape="1">
                    <a:blip r:embed="rId33"/>
                    <a:srcRect l="4208" r="5604" b="21936"/>
                    <a:stretch>
                      <a:fillRect/>
                    </a:stretch>
                  </pic:blipFill>
                  <pic:spPr bwMode="auto">
                    <a:xfrm>
                      <a:off x="0" y="0"/>
                      <a:ext cx="5113052" cy="3737877"/>
                    </a:xfrm>
                    <a:prstGeom prst="rect">
                      <a:avLst/>
                    </a:prstGeom>
                    <a:ln>
                      <a:noFill/>
                    </a:ln>
                    <a:extLst>
                      <a:ext uri="{53640926-AAD7-44D8-BBD7-CCE9431645EC}">
                        <a14:shadowObscured xmlns:a14="http://schemas.microsoft.com/office/drawing/2010/main"/>
                      </a:ext>
                    </a:extLst>
                  </pic:spPr>
                </pic:pic>
              </a:graphicData>
            </a:graphic>
          </wp:inline>
        </w:drawing>
      </w:r>
    </w:p>
    <w:p w14:paraId="099B2D82"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25. Administrator Account Settings</w:t>
      </w:r>
    </w:p>
    <w:p w14:paraId="15601254" w14:textId="77777777" w:rsidR="00513608" w:rsidRPr="001B75B8" w:rsidRDefault="00513608" w:rsidP="00513608">
      <w:pPr>
        <w:rPr>
          <w:rFonts w:ascii="Century Gothic" w:hAnsi="Century Gothic"/>
        </w:rPr>
      </w:pPr>
    </w:p>
    <w:p w14:paraId="212D890E" w14:textId="77777777" w:rsidR="00E3629D" w:rsidRPr="001B75B8" w:rsidRDefault="00F460FB">
      <w:pPr>
        <w:pStyle w:val="ListParagraph"/>
        <w:numPr>
          <w:ilvl w:val="0"/>
          <w:numId w:val="10"/>
        </w:numPr>
        <w:spacing w:after="60"/>
        <w:rPr>
          <w:rFonts w:ascii="Century Gothic" w:hAnsi="Century Gothic"/>
        </w:rPr>
      </w:pPr>
      <w:r w:rsidRPr="001B75B8">
        <w:rPr>
          <w:rFonts w:ascii="Century Gothic" w:hAnsi="Century Gothic"/>
        </w:rPr>
        <w:t>Confirm the current password before a credential change when required.</w:t>
      </w:r>
    </w:p>
    <w:p w14:paraId="6AEF93BB" w14:textId="77777777" w:rsidR="00E3629D" w:rsidRPr="001B75B8" w:rsidRDefault="00F460FB">
      <w:pPr>
        <w:pStyle w:val="ListParagraph"/>
        <w:numPr>
          <w:ilvl w:val="0"/>
          <w:numId w:val="10"/>
        </w:numPr>
        <w:spacing w:after="60"/>
        <w:rPr>
          <w:rFonts w:ascii="Century Gothic" w:hAnsi="Century Gothic"/>
        </w:rPr>
      </w:pPr>
      <w:r w:rsidRPr="001B75B8">
        <w:rPr>
          <w:rFonts w:ascii="Century Gothic" w:hAnsi="Century Gothic"/>
        </w:rPr>
        <w:t>Use a strong, unique password and do not share the administrator account.</w:t>
      </w:r>
    </w:p>
    <w:p w14:paraId="04036F3D" w14:textId="77777777" w:rsidR="00E3629D" w:rsidRPr="001B75B8" w:rsidRDefault="00F460FB">
      <w:pPr>
        <w:pStyle w:val="ListParagraph"/>
        <w:numPr>
          <w:ilvl w:val="0"/>
          <w:numId w:val="10"/>
        </w:numPr>
        <w:spacing w:after="60"/>
        <w:rPr>
          <w:rFonts w:ascii="Century Gothic" w:hAnsi="Century Gothic"/>
        </w:rPr>
      </w:pPr>
      <w:r w:rsidRPr="001B75B8">
        <w:rPr>
          <w:rFonts w:ascii="Century Gothic" w:hAnsi="Century Gothic"/>
        </w:rPr>
        <w:t>Review profile and contact information used for accountability and recovery.</w:t>
      </w:r>
    </w:p>
    <w:p w14:paraId="12CF25D8" w14:textId="77777777" w:rsidR="00E3629D" w:rsidRPr="001B75B8" w:rsidRDefault="00F460FB">
      <w:pPr>
        <w:rPr>
          <w:rFonts w:ascii="Century Gothic" w:hAnsi="Century Gothic"/>
        </w:rPr>
      </w:pPr>
      <w:r w:rsidRPr="001B75B8">
        <w:rPr>
          <w:rFonts w:ascii="Century Gothic" w:hAnsi="Century Gothic"/>
        </w:rPr>
        <w:br w:type="page"/>
      </w:r>
    </w:p>
    <w:p w14:paraId="2FEB892A"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4.2.3.1.4 Regular User View</w:t>
      </w:r>
    </w:p>
    <w:p w14:paraId="79F9E4D9" w14:textId="77777777" w:rsidR="00E3629D" w:rsidRPr="001B75B8" w:rsidRDefault="00F460FB">
      <w:pPr>
        <w:rPr>
          <w:rFonts w:ascii="Century Gothic" w:hAnsi="Century Gothic"/>
        </w:rPr>
      </w:pPr>
      <w:r w:rsidRPr="001B75B8">
        <w:rPr>
          <w:rFonts w:ascii="Century Gothic" w:hAnsi="Century Gothic"/>
        </w:rPr>
        <w:t>The regular-user interface is intentionally narrower. In the verified STAFF example, User Accounts, audit logs, envelope-dispatch logs, office-directory management, routing slip, and other administrative menus are hidden. The user works with permitted incoming/outgoing records, alerts, routing actions, QR/envelope tools, and personal settings.</w:t>
      </w:r>
    </w:p>
    <w:p w14:paraId="02CD5BD0" w14:textId="77777777" w:rsidR="00E3629D" w:rsidRPr="001B75B8" w:rsidRDefault="00F460FB">
      <w:pPr>
        <w:pStyle w:val="Heading4"/>
        <w:rPr>
          <w:rFonts w:ascii="Century Gothic" w:hAnsi="Century Gothic"/>
          <w:color w:val="auto"/>
        </w:rPr>
      </w:pPr>
      <w:r w:rsidRPr="001B75B8">
        <w:rPr>
          <w:rFonts w:ascii="Century Gothic" w:hAnsi="Century Gothic"/>
          <w:color w:val="auto"/>
        </w:rPr>
        <w:t>A. Regular User Dashboard</w:t>
      </w:r>
    </w:p>
    <w:p w14:paraId="1B47DB29" w14:textId="77777777" w:rsidR="00E3629D" w:rsidRPr="001B75B8" w:rsidRDefault="00F460FB">
      <w:pPr>
        <w:spacing w:after="120"/>
        <w:rPr>
          <w:rFonts w:ascii="Century Gothic" w:hAnsi="Century Gothic"/>
        </w:rPr>
      </w:pPr>
      <w:r w:rsidRPr="001B75B8">
        <w:rPr>
          <w:rFonts w:ascii="Century Gothic" w:hAnsi="Century Gothic"/>
        </w:rPr>
        <w:t>The user dashboard shows only accessible document totals and recent transactions. The reduced sidebar demonstrates role-based menu filtering.</w:t>
      </w:r>
    </w:p>
    <w:p w14:paraId="2EAF67E6"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33468250" wp14:editId="2803CFC4">
            <wp:extent cx="5668873" cy="2902226"/>
            <wp:effectExtent l="0" t="0" r="8255" b="0"/>
            <wp:docPr id="1907011033" name="Picture 190701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user-dashboard.png"/>
                    <pic:cNvPicPr/>
                  </pic:nvPicPr>
                  <pic:blipFill rotWithShape="1">
                    <a:blip r:embed="rId34"/>
                    <a:srcRect b="39384"/>
                    <a:stretch>
                      <a:fillRect/>
                    </a:stretch>
                  </pic:blipFill>
                  <pic:spPr bwMode="auto">
                    <a:xfrm>
                      <a:off x="0" y="0"/>
                      <a:ext cx="5669280" cy="2902435"/>
                    </a:xfrm>
                    <a:prstGeom prst="rect">
                      <a:avLst/>
                    </a:prstGeom>
                    <a:ln>
                      <a:noFill/>
                    </a:ln>
                    <a:extLst>
                      <a:ext uri="{53640926-AAD7-44D8-BBD7-CCE9431645EC}">
                        <a14:shadowObscured xmlns:a14="http://schemas.microsoft.com/office/drawing/2010/main"/>
                      </a:ext>
                    </a:extLst>
                  </pic:spPr>
                </pic:pic>
              </a:graphicData>
            </a:graphic>
          </wp:inline>
        </w:drawing>
      </w:r>
    </w:p>
    <w:p w14:paraId="1A31AF49"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26. Regular User Dashboard</w:t>
      </w:r>
    </w:p>
    <w:p w14:paraId="4834C758" w14:textId="77777777" w:rsidR="00E31D83" w:rsidRPr="001B75B8" w:rsidRDefault="00E31D83" w:rsidP="00E31D83">
      <w:pPr>
        <w:rPr>
          <w:rFonts w:ascii="Century Gothic" w:hAnsi="Century Gothic"/>
        </w:rPr>
      </w:pPr>
    </w:p>
    <w:p w14:paraId="7F1E36FE" w14:textId="77777777" w:rsidR="00E3629D" w:rsidRPr="001B75B8" w:rsidRDefault="00F460FB">
      <w:pPr>
        <w:pStyle w:val="ListParagraph"/>
        <w:numPr>
          <w:ilvl w:val="0"/>
          <w:numId w:val="11"/>
        </w:numPr>
        <w:spacing w:after="60"/>
        <w:rPr>
          <w:rFonts w:ascii="Century Gothic" w:hAnsi="Century Gothic"/>
        </w:rPr>
      </w:pPr>
      <w:r w:rsidRPr="001B75B8">
        <w:rPr>
          <w:rFonts w:ascii="Century Gothic" w:hAnsi="Century Gothic"/>
        </w:rPr>
        <w:t>Use summary cards or View All Documents to open permitted records.</w:t>
      </w:r>
    </w:p>
    <w:p w14:paraId="4530A64F" w14:textId="77777777" w:rsidR="00E3629D" w:rsidRPr="001B75B8" w:rsidRDefault="00F460FB">
      <w:pPr>
        <w:pStyle w:val="ListParagraph"/>
        <w:numPr>
          <w:ilvl w:val="0"/>
          <w:numId w:val="11"/>
        </w:numPr>
        <w:spacing w:after="60"/>
        <w:rPr>
          <w:rFonts w:ascii="Century Gothic" w:hAnsi="Century Gothic"/>
        </w:rPr>
      </w:pPr>
      <w:r w:rsidRPr="001B75B8">
        <w:rPr>
          <w:rFonts w:ascii="Century Gothic" w:hAnsi="Century Gothic"/>
        </w:rPr>
        <w:t>Use global search or QR scan to retrieve a known route number.</w:t>
      </w:r>
    </w:p>
    <w:p w14:paraId="7668FE3C" w14:textId="77777777" w:rsidR="00E3629D" w:rsidRPr="001B75B8" w:rsidRDefault="00F460FB">
      <w:pPr>
        <w:pStyle w:val="ListParagraph"/>
        <w:numPr>
          <w:ilvl w:val="0"/>
          <w:numId w:val="11"/>
        </w:numPr>
        <w:spacing w:after="60"/>
        <w:rPr>
          <w:rFonts w:ascii="Century Gothic" w:hAnsi="Century Gothic"/>
        </w:rPr>
      </w:pPr>
      <w:r w:rsidRPr="001B75B8">
        <w:rPr>
          <w:rFonts w:ascii="Century Gothic" w:hAnsi="Century Gothic"/>
        </w:rPr>
        <w:t>The absence of an administrative menu is expected and indicates access control, not a system error.</w:t>
      </w:r>
    </w:p>
    <w:p w14:paraId="67728D46" w14:textId="77777777" w:rsidR="00E31D83" w:rsidRPr="001B75B8" w:rsidRDefault="00E31D83">
      <w:pPr>
        <w:pStyle w:val="ListParagraph"/>
        <w:spacing w:after="60"/>
        <w:rPr>
          <w:rFonts w:ascii="Century Gothic" w:hAnsi="Century Gothic"/>
        </w:rPr>
      </w:pPr>
    </w:p>
    <w:p w14:paraId="6900E7AA" w14:textId="77777777" w:rsidR="00E31D83" w:rsidRPr="001B75B8" w:rsidRDefault="00E31D83">
      <w:pPr>
        <w:pStyle w:val="ListParagraph"/>
        <w:spacing w:after="60"/>
        <w:rPr>
          <w:rFonts w:ascii="Century Gothic" w:hAnsi="Century Gothic"/>
        </w:rPr>
      </w:pPr>
    </w:p>
    <w:p w14:paraId="22484FB7" w14:textId="77777777" w:rsidR="00E31D83" w:rsidRPr="001B75B8" w:rsidRDefault="00E31D83">
      <w:pPr>
        <w:pStyle w:val="ListParagraph"/>
        <w:spacing w:after="60"/>
        <w:rPr>
          <w:rFonts w:ascii="Century Gothic" w:hAnsi="Century Gothic"/>
        </w:rPr>
      </w:pPr>
    </w:p>
    <w:p w14:paraId="2E6EB089" w14:textId="77777777" w:rsidR="00E31D83" w:rsidRPr="001B75B8" w:rsidRDefault="00E31D83">
      <w:pPr>
        <w:pStyle w:val="ListParagraph"/>
        <w:spacing w:after="60"/>
        <w:rPr>
          <w:rFonts w:ascii="Century Gothic" w:hAnsi="Century Gothic"/>
        </w:rPr>
      </w:pPr>
    </w:p>
    <w:p w14:paraId="656077EA" w14:textId="77777777" w:rsidR="00E31D83" w:rsidRPr="001B75B8" w:rsidRDefault="00E31D83">
      <w:pPr>
        <w:pStyle w:val="ListParagraph"/>
        <w:spacing w:after="60"/>
        <w:rPr>
          <w:rFonts w:ascii="Century Gothic" w:hAnsi="Century Gothic"/>
        </w:rPr>
      </w:pPr>
    </w:p>
    <w:p w14:paraId="1EE36A35" w14:textId="77777777" w:rsidR="00E31D83" w:rsidRPr="001B75B8" w:rsidRDefault="00E31D83">
      <w:pPr>
        <w:pStyle w:val="ListParagraph"/>
        <w:spacing w:after="60"/>
        <w:rPr>
          <w:rFonts w:ascii="Century Gothic" w:hAnsi="Century Gothic"/>
        </w:rPr>
      </w:pPr>
    </w:p>
    <w:p w14:paraId="34EE4653"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B. Notifications</w:t>
      </w:r>
    </w:p>
    <w:p w14:paraId="340CA1D0" w14:textId="77777777" w:rsidR="00E3629D" w:rsidRPr="001B75B8" w:rsidRDefault="00F460FB">
      <w:pPr>
        <w:spacing w:after="120"/>
        <w:rPr>
          <w:rFonts w:ascii="Century Gothic" w:hAnsi="Century Gothic"/>
        </w:rPr>
      </w:pPr>
      <w:r w:rsidRPr="001B75B8">
        <w:rPr>
          <w:rFonts w:ascii="Century Gothic" w:hAnsi="Century Gothic"/>
        </w:rPr>
        <w:t>The notification drawer informs the user when a document is routed for action. It identifies the route number and requested action without requiring repeated manual follow-up.</w:t>
      </w:r>
    </w:p>
    <w:p w14:paraId="63A88339"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6FE23003" wp14:editId="0BBC01B3">
            <wp:extent cx="3964085" cy="2543092"/>
            <wp:effectExtent l="152400" t="152400" r="360680" b="353060"/>
            <wp:docPr id="1907011034" name="Picture 190701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user-notifications.png"/>
                    <pic:cNvPicPr/>
                  </pic:nvPicPr>
                  <pic:blipFill rotWithShape="1">
                    <a:blip r:embed="rId35"/>
                    <a:srcRect b="77605"/>
                    <a:stretch>
                      <a:fillRect/>
                    </a:stretch>
                  </pic:blipFill>
                  <pic:spPr bwMode="auto">
                    <a:xfrm>
                      <a:off x="0" y="0"/>
                      <a:ext cx="3994796" cy="256279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2BF19AB"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27. Regular User Notification Drawer</w:t>
      </w:r>
    </w:p>
    <w:p w14:paraId="6CBA29DF" w14:textId="77777777" w:rsidR="00E31D83" w:rsidRPr="001B75B8" w:rsidRDefault="00E31D83" w:rsidP="00E31D83">
      <w:pPr>
        <w:rPr>
          <w:rFonts w:ascii="Century Gothic" w:hAnsi="Century Gothic"/>
        </w:rPr>
      </w:pPr>
    </w:p>
    <w:p w14:paraId="0848878C" w14:textId="77777777" w:rsidR="00E3629D" w:rsidRPr="001B75B8" w:rsidRDefault="00F460FB">
      <w:pPr>
        <w:pStyle w:val="ListParagraph"/>
        <w:numPr>
          <w:ilvl w:val="0"/>
          <w:numId w:val="18"/>
        </w:numPr>
        <w:spacing w:after="60"/>
        <w:rPr>
          <w:rFonts w:ascii="Century Gothic" w:hAnsi="Century Gothic"/>
        </w:rPr>
      </w:pPr>
      <w:r w:rsidRPr="001B75B8">
        <w:rPr>
          <w:rFonts w:ascii="Century Gothic" w:hAnsi="Century Gothic"/>
        </w:rPr>
        <w:t>Open the alert and verify the document before acting.</w:t>
      </w:r>
    </w:p>
    <w:p w14:paraId="6184B1D7" w14:textId="77777777" w:rsidR="00E3629D" w:rsidRPr="001B75B8" w:rsidRDefault="00F460FB">
      <w:pPr>
        <w:pStyle w:val="ListParagraph"/>
        <w:numPr>
          <w:ilvl w:val="0"/>
          <w:numId w:val="18"/>
        </w:numPr>
        <w:spacing w:after="60"/>
        <w:rPr>
          <w:rFonts w:ascii="Century Gothic" w:hAnsi="Century Gothic"/>
        </w:rPr>
      </w:pPr>
      <w:r w:rsidRPr="001B75B8">
        <w:rPr>
          <w:rFonts w:ascii="Century Gothic" w:hAnsi="Century Gothic"/>
        </w:rPr>
        <w:t>Dismiss an item only after it has been reviewed; dismissing the alert does not delete the document or its route history.</w:t>
      </w:r>
    </w:p>
    <w:p w14:paraId="3AA776D9" w14:textId="77777777" w:rsidR="00E3629D" w:rsidRPr="001B75B8" w:rsidRDefault="00F460FB">
      <w:pPr>
        <w:rPr>
          <w:rFonts w:ascii="Century Gothic" w:hAnsi="Century Gothic"/>
        </w:rPr>
      </w:pPr>
      <w:r w:rsidRPr="001B75B8">
        <w:rPr>
          <w:rFonts w:ascii="Century Gothic" w:hAnsi="Century Gothic"/>
        </w:rPr>
        <w:br w:type="page"/>
      </w:r>
    </w:p>
    <w:p w14:paraId="45873255"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C. Assigned Incoming Documents</w:t>
      </w:r>
    </w:p>
    <w:p w14:paraId="6EA2B600" w14:textId="77777777" w:rsidR="00E3629D" w:rsidRPr="001B75B8" w:rsidRDefault="00F460FB">
      <w:pPr>
        <w:spacing w:after="120"/>
        <w:rPr>
          <w:rFonts w:ascii="Century Gothic" w:hAnsi="Century Gothic"/>
        </w:rPr>
      </w:pPr>
      <w:r w:rsidRPr="001B75B8">
        <w:rPr>
          <w:rFonts w:ascii="Century Gothic" w:hAnsi="Century Gothic"/>
        </w:rPr>
        <w:t>The monitoring center lists documents accessible to the signed-in user. The STAFF example provides View and Route actions but omits administrator-only Delete and Slip controls.</w:t>
      </w:r>
    </w:p>
    <w:p w14:paraId="732D1702" w14:textId="07FF08FA" w:rsidR="00E3629D" w:rsidRPr="001B75B8" w:rsidRDefault="00084A51">
      <w:pPr>
        <w:jc w:val="center"/>
        <w:rPr>
          <w:rFonts w:ascii="Century Gothic" w:hAnsi="Century Gothic"/>
        </w:rPr>
      </w:pPr>
      <w:r w:rsidRPr="001B75B8">
        <w:rPr>
          <w:rFonts w:ascii="Century Gothic" w:hAnsi="Century Gothic"/>
          <w:noProof/>
        </w:rPr>
        <w:drawing>
          <wp:inline distT="0" distB="0" distL="0" distR="0" wp14:anchorId="5E0811EB" wp14:editId="29ED66D5">
            <wp:extent cx="5503545" cy="2034540"/>
            <wp:effectExtent l="0" t="0" r="1905" b="3810"/>
            <wp:docPr id="160557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75188" name=""/>
                    <pic:cNvPicPr/>
                  </pic:nvPicPr>
                  <pic:blipFill>
                    <a:blip r:embed="rId36"/>
                    <a:stretch>
                      <a:fillRect/>
                    </a:stretch>
                  </pic:blipFill>
                  <pic:spPr>
                    <a:xfrm>
                      <a:off x="0" y="0"/>
                      <a:ext cx="5503545" cy="2034540"/>
                    </a:xfrm>
                    <a:prstGeom prst="rect">
                      <a:avLst/>
                    </a:prstGeom>
                  </pic:spPr>
                </pic:pic>
              </a:graphicData>
            </a:graphic>
          </wp:inline>
        </w:drawing>
      </w:r>
    </w:p>
    <w:p w14:paraId="23D88F0E"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28. Regular User Assigned Document List</w:t>
      </w:r>
    </w:p>
    <w:p w14:paraId="51D9D61E" w14:textId="77777777" w:rsidR="00084A51" w:rsidRPr="001B75B8" w:rsidRDefault="00084A51" w:rsidP="00084A51">
      <w:pPr>
        <w:rPr>
          <w:rFonts w:ascii="Century Gothic" w:hAnsi="Century Gothic"/>
        </w:rPr>
      </w:pPr>
    </w:p>
    <w:p w14:paraId="45F4D225" w14:textId="77777777" w:rsidR="00E3629D" w:rsidRPr="001B75B8" w:rsidRDefault="00F460FB">
      <w:pPr>
        <w:pStyle w:val="ListParagraph"/>
        <w:numPr>
          <w:ilvl w:val="0"/>
          <w:numId w:val="12"/>
        </w:numPr>
        <w:spacing w:after="60"/>
        <w:rPr>
          <w:rFonts w:ascii="Century Gothic" w:hAnsi="Century Gothic"/>
        </w:rPr>
      </w:pPr>
      <w:r w:rsidRPr="001B75B8">
        <w:rPr>
          <w:rFonts w:ascii="Century Gothic" w:hAnsi="Century Gothic"/>
        </w:rPr>
        <w:t>Use All/Incoming/Outgoing and filters to narrow results.</w:t>
      </w:r>
    </w:p>
    <w:p w14:paraId="5C2EA8E9" w14:textId="77777777" w:rsidR="00E3629D" w:rsidRPr="001B75B8" w:rsidRDefault="00F460FB">
      <w:pPr>
        <w:pStyle w:val="ListParagraph"/>
        <w:numPr>
          <w:ilvl w:val="0"/>
          <w:numId w:val="12"/>
        </w:numPr>
        <w:spacing w:after="60"/>
        <w:rPr>
          <w:rFonts w:ascii="Century Gothic" w:hAnsi="Century Gothic"/>
        </w:rPr>
      </w:pPr>
      <w:r w:rsidRPr="001B75B8">
        <w:rPr>
          <w:rFonts w:ascii="Century Gothic" w:hAnsi="Century Gothic"/>
        </w:rPr>
        <w:t>Verify status, division, due date, and action requested before opening the record.</w:t>
      </w:r>
    </w:p>
    <w:p w14:paraId="0512D9D3" w14:textId="77777777" w:rsidR="00E3629D" w:rsidRPr="001B75B8" w:rsidRDefault="00F460FB">
      <w:pPr>
        <w:pStyle w:val="ListParagraph"/>
        <w:numPr>
          <w:ilvl w:val="0"/>
          <w:numId w:val="12"/>
        </w:numPr>
        <w:spacing w:after="60"/>
        <w:rPr>
          <w:rFonts w:ascii="Century Gothic" w:hAnsi="Century Gothic"/>
        </w:rPr>
      </w:pPr>
      <w:r w:rsidRPr="001B75B8">
        <w:rPr>
          <w:rFonts w:ascii="Century Gothic" w:hAnsi="Century Gothic"/>
        </w:rPr>
        <w:t>Do not create a duplicate record when a routed document already exists.</w:t>
      </w:r>
    </w:p>
    <w:p w14:paraId="445C4488" w14:textId="77777777" w:rsidR="00084A51" w:rsidRPr="001B75B8" w:rsidRDefault="00084A51">
      <w:pPr>
        <w:pStyle w:val="ListParagraph"/>
        <w:spacing w:after="60"/>
        <w:rPr>
          <w:rFonts w:ascii="Century Gothic" w:hAnsi="Century Gothic"/>
        </w:rPr>
      </w:pPr>
    </w:p>
    <w:p w14:paraId="6A7F01D8" w14:textId="77777777" w:rsidR="00084A51" w:rsidRPr="001B75B8" w:rsidRDefault="00084A51">
      <w:pPr>
        <w:pStyle w:val="ListParagraph"/>
        <w:spacing w:after="60"/>
        <w:rPr>
          <w:rFonts w:ascii="Century Gothic" w:hAnsi="Century Gothic"/>
        </w:rPr>
      </w:pPr>
    </w:p>
    <w:p w14:paraId="52675C91" w14:textId="77777777" w:rsidR="00084A51" w:rsidRPr="001B75B8" w:rsidRDefault="00084A51">
      <w:pPr>
        <w:pStyle w:val="ListParagraph"/>
        <w:spacing w:after="60"/>
        <w:rPr>
          <w:rFonts w:ascii="Century Gothic" w:hAnsi="Century Gothic"/>
        </w:rPr>
      </w:pPr>
    </w:p>
    <w:p w14:paraId="40C3E238" w14:textId="77777777" w:rsidR="00084A51" w:rsidRPr="001B75B8" w:rsidRDefault="00084A51">
      <w:pPr>
        <w:pStyle w:val="ListParagraph"/>
        <w:spacing w:after="60"/>
        <w:rPr>
          <w:rFonts w:ascii="Century Gothic" w:hAnsi="Century Gothic"/>
        </w:rPr>
      </w:pPr>
    </w:p>
    <w:p w14:paraId="2C0812E1" w14:textId="77777777" w:rsidR="00084A51" w:rsidRPr="001B75B8" w:rsidRDefault="00084A51">
      <w:pPr>
        <w:pStyle w:val="ListParagraph"/>
        <w:spacing w:after="60"/>
        <w:rPr>
          <w:rFonts w:ascii="Century Gothic" w:hAnsi="Century Gothic"/>
        </w:rPr>
      </w:pPr>
    </w:p>
    <w:p w14:paraId="5A4DAD46" w14:textId="77777777" w:rsidR="00084A51" w:rsidRPr="001B75B8" w:rsidRDefault="00084A51">
      <w:pPr>
        <w:pStyle w:val="ListParagraph"/>
        <w:spacing w:after="60"/>
        <w:rPr>
          <w:rFonts w:ascii="Century Gothic" w:hAnsi="Century Gothic"/>
        </w:rPr>
      </w:pPr>
    </w:p>
    <w:p w14:paraId="3C513751" w14:textId="77777777" w:rsidR="00084A51" w:rsidRPr="001B75B8" w:rsidRDefault="00084A51">
      <w:pPr>
        <w:pStyle w:val="ListParagraph"/>
        <w:spacing w:after="60"/>
        <w:rPr>
          <w:rFonts w:ascii="Century Gothic" w:hAnsi="Century Gothic"/>
        </w:rPr>
      </w:pPr>
    </w:p>
    <w:p w14:paraId="01FE670E" w14:textId="77777777" w:rsidR="00084A51" w:rsidRPr="001B75B8" w:rsidRDefault="00084A51">
      <w:pPr>
        <w:pStyle w:val="ListParagraph"/>
        <w:spacing w:after="60"/>
        <w:rPr>
          <w:rFonts w:ascii="Century Gothic" w:hAnsi="Century Gothic"/>
        </w:rPr>
      </w:pPr>
    </w:p>
    <w:p w14:paraId="5ACB810F" w14:textId="77777777" w:rsidR="00084A51" w:rsidRPr="001B75B8" w:rsidRDefault="00084A51">
      <w:pPr>
        <w:pStyle w:val="ListParagraph"/>
        <w:spacing w:after="60"/>
        <w:rPr>
          <w:rFonts w:ascii="Century Gothic" w:hAnsi="Century Gothic"/>
        </w:rPr>
      </w:pPr>
    </w:p>
    <w:p w14:paraId="759F976C" w14:textId="77777777" w:rsidR="00084A51" w:rsidRPr="001B75B8" w:rsidRDefault="00084A51">
      <w:pPr>
        <w:pStyle w:val="ListParagraph"/>
        <w:spacing w:after="60"/>
        <w:rPr>
          <w:rFonts w:ascii="Century Gothic" w:hAnsi="Century Gothic"/>
        </w:rPr>
      </w:pPr>
    </w:p>
    <w:p w14:paraId="1C2482EC" w14:textId="77777777" w:rsidR="00084A51" w:rsidRPr="001B75B8" w:rsidRDefault="00084A51">
      <w:pPr>
        <w:pStyle w:val="ListParagraph"/>
        <w:spacing w:after="60"/>
        <w:rPr>
          <w:rFonts w:ascii="Century Gothic" w:hAnsi="Century Gothic"/>
        </w:rPr>
      </w:pPr>
    </w:p>
    <w:p w14:paraId="2A2DB759" w14:textId="77777777" w:rsidR="00084A51" w:rsidRPr="001B75B8" w:rsidRDefault="00084A51">
      <w:pPr>
        <w:pStyle w:val="ListParagraph"/>
        <w:spacing w:after="60"/>
        <w:rPr>
          <w:rFonts w:ascii="Century Gothic" w:hAnsi="Century Gothic"/>
        </w:rPr>
      </w:pPr>
    </w:p>
    <w:p w14:paraId="3D3AEE38" w14:textId="77777777" w:rsidR="00084A51" w:rsidRPr="001B75B8" w:rsidRDefault="00084A51">
      <w:pPr>
        <w:pStyle w:val="ListParagraph"/>
        <w:spacing w:after="60"/>
        <w:rPr>
          <w:rFonts w:ascii="Century Gothic" w:hAnsi="Century Gothic"/>
        </w:rPr>
      </w:pPr>
    </w:p>
    <w:p w14:paraId="3DB87ABE" w14:textId="77777777" w:rsidR="00084A51" w:rsidRPr="001B75B8" w:rsidRDefault="00084A51">
      <w:pPr>
        <w:pStyle w:val="ListParagraph"/>
        <w:spacing w:after="60"/>
        <w:rPr>
          <w:rFonts w:ascii="Century Gothic" w:hAnsi="Century Gothic"/>
        </w:rPr>
      </w:pPr>
    </w:p>
    <w:p w14:paraId="46DC7FC3" w14:textId="77777777" w:rsidR="00084A51" w:rsidRPr="001B75B8" w:rsidRDefault="00084A51">
      <w:pPr>
        <w:pStyle w:val="ListParagraph"/>
        <w:spacing w:after="60"/>
        <w:rPr>
          <w:rFonts w:ascii="Century Gothic" w:hAnsi="Century Gothic"/>
        </w:rPr>
      </w:pPr>
    </w:p>
    <w:p w14:paraId="3F3B2BB3"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D. User Document Details and Attachments</w:t>
      </w:r>
    </w:p>
    <w:p w14:paraId="5C0846C5" w14:textId="77777777" w:rsidR="00E3629D" w:rsidRPr="001B75B8" w:rsidRDefault="00F460FB">
      <w:pPr>
        <w:spacing w:after="120"/>
        <w:rPr>
          <w:rFonts w:ascii="Century Gothic" w:hAnsi="Century Gothic"/>
        </w:rPr>
      </w:pPr>
      <w:r w:rsidRPr="001B75B8">
        <w:rPr>
          <w:rFonts w:ascii="Century Gothic" w:hAnsi="Century Gothic"/>
        </w:rPr>
        <w:t>The user sees permitted metadata, attachment controls, lifecycle progress, and the relevant route history. The absence of Delete demonstrates the difference from the administrator view.</w:t>
      </w:r>
    </w:p>
    <w:p w14:paraId="448FDE1D"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3082E186" wp14:editId="2812AB98">
            <wp:extent cx="5669280" cy="4330700"/>
            <wp:effectExtent l="0" t="0" r="0" b="0"/>
            <wp:docPr id="1907011036" name="Picture 190701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user-document-details.png"/>
                    <pic:cNvPicPr/>
                  </pic:nvPicPr>
                  <pic:blipFill>
                    <a:blip r:embed="rId37"/>
                    <a:stretch>
                      <a:fillRect/>
                    </a:stretch>
                  </pic:blipFill>
                  <pic:spPr>
                    <a:xfrm>
                      <a:off x="0" y="0"/>
                      <a:ext cx="5669280" cy="4330700"/>
                    </a:xfrm>
                    <a:prstGeom prst="rect">
                      <a:avLst/>
                    </a:prstGeom>
                  </pic:spPr>
                </pic:pic>
              </a:graphicData>
            </a:graphic>
          </wp:inline>
        </w:drawing>
      </w:r>
    </w:p>
    <w:p w14:paraId="5E48E39D"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29. Regular User Document Details</w:t>
      </w:r>
    </w:p>
    <w:p w14:paraId="549F497A" w14:textId="77777777" w:rsidR="0098170C" w:rsidRPr="001B75B8" w:rsidRDefault="0098170C" w:rsidP="0098170C">
      <w:pPr>
        <w:rPr>
          <w:rFonts w:ascii="Century Gothic" w:hAnsi="Century Gothic"/>
        </w:rPr>
      </w:pPr>
    </w:p>
    <w:p w14:paraId="2D50D926" w14:textId="77777777" w:rsidR="00E3629D" w:rsidRPr="001B75B8" w:rsidRDefault="00F460FB">
      <w:pPr>
        <w:pStyle w:val="ListParagraph"/>
        <w:numPr>
          <w:ilvl w:val="0"/>
          <w:numId w:val="13"/>
        </w:numPr>
        <w:spacing w:after="60"/>
        <w:rPr>
          <w:rFonts w:ascii="Century Gothic" w:hAnsi="Century Gothic"/>
        </w:rPr>
      </w:pPr>
      <w:r w:rsidRPr="001B75B8">
        <w:rPr>
          <w:rFonts w:ascii="Century Gothic" w:hAnsi="Century Gothic"/>
        </w:rPr>
        <w:t>Open or download only attachments required for official work.</w:t>
      </w:r>
    </w:p>
    <w:p w14:paraId="11A75BDA" w14:textId="77777777" w:rsidR="00E3629D" w:rsidRPr="001B75B8" w:rsidRDefault="00F460FB">
      <w:pPr>
        <w:pStyle w:val="ListParagraph"/>
        <w:numPr>
          <w:ilvl w:val="0"/>
          <w:numId w:val="13"/>
        </w:numPr>
        <w:spacing w:after="60"/>
        <w:rPr>
          <w:rFonts w:ascii="Century Gothic" w:hAnsi="Century Gothic"/>
        </w:rPr>
      </w:pPr>
      <w:r w:rsidRPr="001B75B8">
        <w:rPr>
          <w:rFonts w:ascii="Century Gothic" w:hAnsi="Century Gothic"/>
        </w:rPr>
        <w:t>Attach Additional File only when the file belongs to this route number and is authorized.</w:t>
      </w:r>
    </w:p>
    <w:p w14:paraId="5C7B73E4" w14:textId="77777777" w:rsidR="00E3629D" w:rsidRPr="001B75B8" w:rsidRDefault="00F460FB">
      <w:pPr>
        <w:pStyle w:val="ListParagraph"/>
        <w:numPr>
          <w:ilvl w:val="0"/>
          <w:numId w:val="13"/>
        </w:numPr>
        <w:spacing w:after="60"/>
        <w:rPr>
          <w:rFonts w:ascii="Century Gothic" w:hAnsi="Century Gothic"/>
        </w:rPr>
      </w:pPr>
      <w:r w:rsidRPr="001B75B8">
        <w:rPr>
          <w:rFonts w:ascii="Century Gothic" w:hAnsi="Century Gothic"/>
        </w:rPr>
        <w:t>Check the latest route and remarks before selecting Route/Forward.</w:t>
      </w:r>
    </w:p>
    <w:p w14:paraId="0719C66D" w14:textId="77777777" w:rsidR="00E3629D" w:rsidRPr="001B75B8" w:rsidRDefault="00F460FB">
      <w:pPr>
        <w:rPr>
          <w:rFonts w:ascii="Century Gothic" w:hAnsi="Century Gothic"/>
        </w:rPr>
      </w:pPr>
      <w:r w:rsidRPr="001B75B8">
        <w:rPr>
          <w:rFonts w:ascii="Century Gothic" w:hAnsi="Century Gothic"/>
        </w:rPr>
        <w:br w:type="page"/>
      </w:r>
    </w:p>
    <w:p w14:paraId="02DDF9DA"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E. User Routing and Action Form</w:t>
      </w:r>
    </w:p>
    <w:p w14:paraId="18C6C0CB" w14:textId="77777777" w:rsidR="00E3629D" w:rsidRPr="001B75B8" w:rsidRDefault="00F460FB">
      <w:pPr>
        <w:spacing w:after="120"/>
        <w:rPr>
          <w:rFonts w:ascii="Century Gothic" w:hAnsi="Century Gothic"/>
        </w:rPr>
      </w:pPr>
      <w:r w:rsidRPr="001B75B8">
        <w:rPr>
          <w:rFonts w:ascii="Century Gothic" w:hAnsi="Century Gothic"/>
        </w:rPr>
        <w:t>The regular user selects the next recipient, requested action, status, remarks, and optional reply PDF. Administrative add/edit/delete controls for managed options are not shown.</w:t>
      </w:r>
    </w:p>
    <w:p w14:paraId="1BDEDFC0"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6F4DBEDB" wp14:editId="02377623">
            <wp:extent cx="3741712" cy="4898004"/>
            <wp:effectExtent l="0" t="0" r="0" b="0"/>
            <wp:docPr id="1907011037" name="Picture 190701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user-route-action-form.png"/>
                    <pic:cNvPicPr/>
                  </pic:nvPicPr>
                  <pic:blipFill>
                    <a:blip r:embed="rId38"/>
                    <a:stretch>
                      <a:fillRect/>
                    </a:stretch>
                  </pic:blipFill>
                  <pic:spPr>
                    <a:xfrm>
                      <a:off x="0" y="0"/>
                      <a:ext cx="3752824" cy="4912550"/>
                    </a:xfrm>
                    <a:prstGeom prst="rect">
                      <a:avLst/>
                    </a:prstGeom>
                  </pic:spPr>
                </pic:pic>
              </a:graphicData>
            </a:graphic>
          </wp:inline>
        </w:drawing>
      </w:r>
    </w:p>
    <w:p w14:paraId="503A957A"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30. Regular User Route and Action Form</w:t>
      </w:r>
    </w:p>
    <w:p w14:paraId="27959C99" w14:textId="77777777" w:rsidR="006C0BB4" w:rsidRPr="001B75B8" w:rsidRDefault="006C0BB4" w:rsidP="006C0BB4">
      <w:pPr>
        <w:rPr>
          <w:rFonts w:ascii="Century Gothic" w:hAnsi="Century Gothic"/>
        </w:rPr>
      </w:pPr>
    </w:p>
    <w:p w14:paraId="72854328" w14:textId="77777777" w:rsidR="00E3629D" w:rsidRPr="001B75B8" w:rsidRDefault="00F460FB">
      <w:pPr>
        <w:pStyle w:val="ListParagraph"/>
        <w:numPr>
          <w:ilvl w:val="0"/>
          <w:numId w:val="14"/>
        </w:numPr>
        <w:spacing w:after="60"/>
        <w:rPr>
          <w:rFonts w:ascii="Century Gothic" w:hAnsi="Century Gothic"/>
        </w:rPr>
      </w:pPr>
      <w:r w:rsidRPr="001B75B8">
        <w:rPr>
          <w:rFonts w:ascii="Century Gothic" w:hAnsi="Century Gothic"/>
        </w:rPr>
        <w:t>Choose the correct active recipient or division.</w:t>
      </w:r>
    </w:p>
    <w:p w14:paraId="7D6E4D90" w14:textId="77777777" w:rsidR="00E3629D" w:rsidRPr="001B75B8" w:rsidRDefault="00F460FB">
      <w:pPr>
        <w:pStyle w:val="ListParagraph"/>
        <w:numPr>
          <w:ilvl w:val="0"/>
          <w:numId w:val="14"/>
        </w:numPr>
        <w:spacing w:after="60"/>
        <w:rPr>
          <w:rFonts w:ascii="Century Gothic" w:hAnsi="Century Gothic"/>
        </w:rPr>
      </w:pPr>
      <w:r w:rsidRPr="001B75B8">
        <w:rPr>
          <w:rFonts w:ascii="Century Gothic" w:hAnsi="Century Gothic"/>
        </w:rPr>
        <w:t>Use Returned for Revision only with a clear correction reason; use Completed only after confirming the requested work and supporting reply.</w:t>
      </w:r>
    </w:p>
    <w:p w14:paraId="0BA28D38" w14:textId="77777777" w:rsidR="00E3629D" w:rsidRPr="001B75B8" w:rsidRDefault="00F460FB">
      <w:pPr>
        <w:pStyle w:val="ListParagraph"/>
        <w:numPr>
          <w:ilvl w:val="0"/>
          <w:numId w:val="14"/>
        </w:numPr>
        <w:spacing w:after="60"/>
        <w:rPr>
          <w:rFonts w:ascii="Century Gothic" w:hAnsi="Century Gothic"/>
        </w:rPr>
      </w:pPr>
      <w:r w:rsidRPr="001B75B8">
        <w:rPr>
          <w:rFonts w:ascii="Century Gothic" w:hAnsi="Century Gothic"/>
        </w:rPr>
        <w:t>Review recipient count, status, remarks, and attachment before submission.</w:t>
      </w:r>
    </w:p>
    <w:p w14:paraId="76105337" w14:textId="77777777" w:rsidR="00E3629D" w:rsidRPr="001B75B8" w:rsidRDefault="00F460FB">
      <w:pPr>
        <w:pStyle w:val="ListParagraph"/>
        <w:numPr>
          <w:ilvl w:val="0"/>
          <w:numId w:val="14"/>
        </w:numPr>
        <w:spacing w:after="60"/>
        <w:rPr>
          <w:rFonts w:ascii="Century Gothic" w:hAnsi="Century Gothic"/>
        </w:rPr>
      </w:pPr>
      <w:r w:rsidRPr="001B75B8">
        <w:rPr>
          <w:rFonts w:ascii="Century Gothic" w:hAnsi="Century Gothic"/>
        </w:rPr>
        <w:t>Expected result: the action appears in history and the next user receives a notification.</w:t>
      </w:r>
    </w:p>
    <w:p w14:paraId="6B5555D2"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F. User Document Registration and Upload</w:t>
      </w:r>
    </w:p>
    <w:p w14:paraId="43CA4868" w14:textId="77777777" w:rsidR="00E3629D" w:rsidRPr="001B75B8" w:rsidRDefault="00F460FB">
      <w:pPr>
        <w:spacing w:after="120"/>
        <w:rPr>
          <w:rFonts w:ascii="Century Gothic" w:hAnsi="Century Gothic"/>
        </w:rPr>
      </w:pPr>
      <w:r w:rsidRPr="001B75B8">
        <w:rPr>
          <w:rFonts w:ascii="Century Gothic" w:hAnsi="Century Gothic"/>
        </w:rPr>
        <w:t>When permitted, the regular user can log incoming or outgoing records through the same validated form but cannot maintain controlled option lists unless separately authorized.</w:t>
      </w:r>
    </w:p>
    <w:p w14:paraId="4248A602" w14:textId="77777777" w:rsidR="00E3629D" w:rsidRPr="001B75B8" w:rsidRDefault="00F460FB">
      <w:pPr>
        <w:jc w:val="center"/>
        <w:rPr>
          <w:rFonts w:ascii="Century Gothic" w:hAnsi="Century Gothic"/>
        </w:rPr>
      </w:pPr>
      <w:r w:rsidRPr="001B75B8">
        <w:rPr>
          <w:rFonts w:ascii="Century Gothic" w:hAnsi="Century Gothic"/>
          <w:noProof/>
        </w:rPr>
        <w:drawing>
          <wp:inline distT="0" distB="0" distL="0" distR="0" wp14:anchorId="5275CD8D" wp14:editId="6855D6B2">
            <wp:extent cx="2910178" cy="5621148"/>
            <wp:effectExtent l="0" t="0" r="5080" b="0"/>
            <wp:docPr id="1907011038" name="Picture 190701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user-log-document-form.png"/>
                    <pic:cNvPicPr/>
                  </pic:nvPicPr>
                  <pic:blipFill>
                    <a:blip r:embed="rId39"/>
                    <a:stretch>
                      <a:fillRect/>
                    </a:stretch>
                  </pic:blipFill>
                  <pic:spPr>
                    <a:xfrm>
                      <a:off x="0" y="0"/>
                      <a:ext cx="2928807" cy="5657131"/>
                    </a:xfrm>
                    <a:prstGeom prst="rect">
                      <a:avLst/>
                    </a:prstGeom>
                  </pic:spPr>
                </pic:pic>
              </a:graphicData>
            </a:graphic>
          </wp:inline>
        </w:drawing>
      </w:r>
    </w:p>
    <w:p w14:paraId="7815679A"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31. Regular User Registration and File Upload Form</w:t>
      </w:r>
    </w:p>
    <w:p w14:paraId="132412BD" w14:textId="77777777" w:rsidR="00A13B40" w:rsidRPr="001B75B8" w:rsidRDefault="00A13B40" w:rsidP="00A13B40">
      <w:pPr>
        <w:rPr>
          <w:rFonts w:ascii="Century Gothic" w:hAnsi="Century Gothic"/>
        </w:rPr>
      </w:pPr>
    </w:p>
    <w:p w14:paraId="683466B8" w14:textId="77777777" w:rsidR="00E3629D" w:rsidRPr="001B75B8" w:rsidRDefault="00F460FB">
      <w:pPr>
        <w:pStyle w:val="ListParagraph"/>
        <w:numPr>
          <w:ilvl w:val="0"/>
          <w:numId w:val="15"/>
        </w:numPr>
        <w:spacing w:after="60"/>
        <w:rPr>
          <w:rFonts w:ascii="Century Gothic" w:hAnsi="Century Gothic"/>
        </w:rPr>
      </w:pPr>
      <w:r w:rsidRPr="001B75B8">
        <w:rPr>
          <w:rFonts w:ascii="Century Gothic" w:hAnsi="Century Gothic"/>
        </w:rPr>
        <w:t>Complete all required metadata from the source document.</w:t>
      </w:r>
    </w:p>
    <w:p w14:paraId="3D5590B6" w14:textId="77777777" w:rsidR="00E3629D" w:rsidRPr="001B75B8" w:rsidRDefault="00F460FB">
      <w:pPr>
        <w:pStyle w:val="ListParagraph"/>
        <w:numPr>
          <w:ilvl w:val="0"/>
          <w:numId w:val="15"/>
        </w:numPr>
        <w:spacing w:after="60"/>
        <w:rPr>
          <w:rFonts w:ascii="Century Gothic" w:hAnsi="Century Gothic"/>
        </w:rPr>
      </w:pPr>
      <w:r w:rsidRPr="001B75B8">
        <w:rPr>
          <w:rFonts w:ascii="Century Gothic" w:hAnsi="Century Gothic"/>
        </w:rPr>
        <w:t>Select Choose Files and confirm every attachment before Register Only or Register &amp; Route.</w:t>
      </w:r>
    </w:p>
    <w:p w14:paraId="169D773A" w14:textId="77777777" w:rsidR="00E3629D" w:rsidRPr="001B75B8" w:rsidRDefault="00F460FB">
      <w:pPr>
        <w:pStyle w:val="ListParagraph"/>
        <w:numPr>
          <w:ilvl w:val="0"/>
          <w:numId w:val="15"/>
        </w:numPr>
        <w:spacing w:after="60"/>
        <w:rPr>
          <w:rFonts w:ascii="Century Gothic" w:hAnsi="Century Gothic"/>
        </w:rPr>
      </w:pPr>
      <w:r w:rsidRPr="001B75B8">
        <w:rPr>
          <w:rFonts w:ascii="Century Gothic" w:hAnsi="Century Gothic"/>
        </w:rPr>
        <w:t>After saving, search the generated route number and verify metadata, attachments, status, and initial route.</w:t>
      </w:r>
    </w:p>
    <w:p w14:paraId="6C9274A1" w14:textId="77777777" w:rsidR="00E3629D" w:rsidRPr="001B75B8" w:rsidRDefault="00F460FB">
      <w:pPr>
        <w:pStyle w:val="Heading4"/>
        <w:rPr>
          <w:rFonts w:ascii="Century Gothic" w:hAnsi="Century Gothic"/>
          <w:color w:val="auto"/>
        </w:rPr>
      </w:pPr>
      <w:r w:rsidRPr="001B75B8">
        <w:rPr>
          <w:rFonts w:ascii="Century Gothic" w:hAnsi="Century Gothic"/>
          <w:color w:val="auto"/>
        </w:rPr>
        <w:lastRenderedPageBreak/>
        <w:t>G. User Account Settings</w:t>
      </w:r>
    </w:p>
    <w:p w14:paraId="4991370E" w14:textId="77777777" w:rsidR="00E3629D" w:rsidRPr="001B75B8" w:rsidRDefault="00F460FB">
      <w:pPr>
        <w:spacing w:after="120"/>
        <w:rPr>
          <w:rFonts w:ascii="Century Gothic" w:hAnsi="Century Gothic"/>
        </w:rPr>
      </w:pPr>
      <w:r w:rsidRPr="001B75B8">
        <w:rPr>
          <w:rFonts w:ascii="Century Gothic" w:hAnsi="Century Gothic"/>
        </w:rPr>
        <w:t>A regular user may maintain permitted personal information and change the account password without gaining administrative privileges.</w:t>
      </w:r>
    </w:p>
    <w:p w14:paraId="62F9E395" w14:textId="40967A43" w:rsidR="00E3629D" w:rsidRPr="001B75B8" w:rsidRDefault="00C4140A">
      <w:pPr>
        <w:jc w:val="center"/>
        <w:rPr>
          <w:rFonts w:ascii="Century Gothic" w:hAnsi="Century Gothic"/>
        </w:rPr>
      </w:pPr>
      <w:r w:rsidRPr="001B75B8">
        <w:rPr>
          <w:rFonts w:ascii="Century Gothic" w:hAnsi="Century Gothic"/>
          <w:noProof/>
        </w:rPr>
        <w:drawing>
          <wp:inline distT="0" distB="0" distL="0" distR="0" wp14:anchorId="67DD43F7" wp14:editId="03B4FC61">
            <wp:extent cx="5503545" cy="4026535"/>
            <wp:effectExtent l="0" t="0" r="1905" b="0"/>
            <wp:docPr id="80329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9874" name=""/>
                    <pic:cNvPicPr/>
                  </pic:nvPicPr>
                  <pic:blipFill>
                    <a:blip r:embed="rId40"/>
                    <a:stretch>
                      <a:fillRect/>
                    </a:stretch>
                  </pic:blipFill>
                  <pic:spPr>
                    <a:xfrm>
                      <a:off x="0" y="0"/>
                      <a:ext cx="5503545" cy="4026535"/>
                    </a:xfrm>
                    <a:prstGeom prst="rect">
                      <a:avLst/>
                    </a:prstGeom>
                  </pic:spPr>
                </pic:pic>
              </a:graphicData>
            </a:graphic>
          </wp:inline>
        </w:drawing>
      </w:r>
    </w:p>
    <w:p w14:paraId="279CC09E" w14:textId="77777777" w:rsidR="00E3629D" w:rsidRPr="001B75B8" w:rsidRDefault="00F460FB">
      <w:pPr>
        <w:pStyle w:val="Caption"/>
        <w:spacing w:after="120"/>
        <w:jc w:val="center"/>
        <w:rPr>
          <w:rFonts w:ascii="Century Gothic" w:hAnsi="Century Gothic"/>
          <w:color w:val="auto"/>
          <w:sz w:val="22"/>
          <w:szCs w:val="22"/>
        </w:rPr>
      </w:pPr>
      <w:r w:rsidRPr="001B75B8">
        <w:rPr>
          <w:rFonts w:ascii="Century Gothic" w:hAnsi="Century Gothic"/>
          <w:color w:val="auto"/>
          <w:sz w:val="22"/>
          <w:szCs w:val="22"/>
        </w:rPr>
        <w:t>Figure 32. Regular User Account Settings</w:t>
      </w:r>
    </w:p>
    <w:p w14:paraId="0B121B09" w14:textId="77777777" w:rsidR="00C4140A" w:rsidRPr="001B75B8" w:rsidRDefault="00C4140A" w:rsidP="00C4140A">
      <w:pPr>
        <w:rPr>
          <w:rFonts w:ascii="Century Gothic" w:hAnsi="Century Gothic"/>
        </w:rPr>
      </w:pPr>
    </w:p>
    <w:p w14:paraId="4396400B" w14:textId="77777777" w:rsidR="00E3629D" w:rsidRPr="001B75B8" w:rsidRDefault="00F460FB">
      <w:pPr>
        <w:pStyle w:val="ListParagraph"/>
        <w:numPr>
          <w:ilvl w:val="0"/>
          <w:numId w:val="16"/>
        </w:numPr>
        <w:spacing w:after="60"/>
        <w:rPr>
          <w:rFonts w:ascii="Century Gothic" w:hAnsi="Century Gothic"/>
        </w:rPr>
      </w:pPr>
      <w:r w:rsidRPr="001B75B8">
        <w:rPr>
          <w:rFonts w:ascii="Century Gothic" w:hAnsi="Century Gothic"/>
        </w:rPr>
        <w:t>Keep the assigned username and profile information accurate.</w:t>
      </w:r>
    </w:p>
    <w:p w14:paraId="7623CD3F" w14:textId="77777777" w:rsidR="00E3629D" w:rsidRPr="001B75B8" w:rsidRDefault="00F460FB">
      <w:pPr>
        <w:pStyle w:val="ListParagraph"/>
        <w:numPr>
          <w:ilvl w:val="0"/>
          <w:numId w:val="16"/>
        </w:numPr>
        <w:spacing w:after="60"/>
        <w:rPr>
          <w:rFonts w:ascii="Century Gothic" w:hAnsi="Century Gothic"/>
        </w:rPr>
      </w:pPr>
      <w:r w:rsidRPr="001B75B8">
        <w:rPr>
          <w:rFonts w:ascii="Century Gothic" w:hAnsi="Century Gothic"/>
        </w:rPr>
        <w:t>Use a strong password, protect it from disclosure, and sign out or lock the workstation when unattended.</w:t>
      </w:r>
    </w:p>
    <w:p w14:paraId="0A7F578D" w14:textId="77777777" w:rsidR="00C4140A" w:rsidRPr="001B75B8" w:rsidRDefault="00C4140A" w:rsidP="00C4140A">
      <w:pPr>
        <w:pStyle w:val="ListParagraph"/>
        <w:spacing w:after="60"/>
        <w:ind w:left="1440"/>
        <w:rPr>
          <w:rFonts w:ascii="Century Gothic" w:hAnsi="Century Gothic"/>
        </w:rPr>
      </w:pPr>
    </w:p>
    <w:tbl>
      <w:tblPr>
        <w:tblStyle w:val="TableGrid"/>
        <w:tblW w:w="0" w:type="auto"/>
        <w:jc w:val="center"/>
        <w:tblLook w:val="04A0" w:firstRow="1" w:lastRow="0" w:firstColumn="1" w:lastColumn="0" w:noHBand="0" w:noVBand="1"/>
      </w:tblPr>
      <w:tblGrid>
        <w:gridCol w:w="2896"/>
        <w:gridCol w:w="2868"/>
        <w:gridCol w:w="2893"/>
      </w:tblGrid>
      <w:tr w:rsidR="00E3629D" w:rsidRPr="001B75B8" w14:paraId="7C300759" w14:textId="77777777">
        <w:trPr>
          <w:jc w:val="center"/>
        </w:trPr>
        <w:tc>
          <w:tcPr>
            <w:tcW w:w="2920" w:type="dxa"/>
            <w:vAlign w:val="center"/>
          </w:tcPr>
          <w:p w14:paraId="5685CF43" w14:textId="77777777" w:rsidR="00E3629D" w:rsidRPr="001B75B8" w:rsidRDefault="00F460FB">
            <w:pPr>
              <w:rPr>
                <w:rFonts w:ascii="Century Gothic" w:hAnsi="Century Gothic"/>
              </w:rPr>
            </w:pPr>
            <w:r w:rsidRPr="001B75B8">
              <w:rPr>
                <w:rFonts w:ascii="Century Gothic" w:hAnsi="Century Gothic"/>
                <w:b/>
              </w:rPr>
              <w:t>Feature</w:t>
            </w:r>
          </w:p>
        </w:tc>
        <w:tc>
          <w:tcPr>
            <w:tcW w:w="2920" w:type="dxa"/>
            <w:vAlign w:val="center"/>
          </w:tcPr>
          <w:p w14:paraId="666D3466" w14:textId="77777777" w:rsidR="00E3629D" w:rsidRPr="001B75B8" w:rsidRDefault="00F460FB">
            <w:pPr>
              <w:rPr>
                <w:rFonts w:ascii="Century Gothic" w:hAnsi="Century Gothic"/>
              </w:rPr>
            </w:pPr>
            <w:r w:rsidRPr="001B75B8">
              <w:rPr>
                <w:rFonts w:ascii="Century Gothic" w:hAnsi="Century Gothic"/>
                <w:b/>
              </w:rPr>
              <w:t>System Administrator</w:t>
            </w:r>
          </w:p>
        </w:tc>
        <w:tc>
          <w:tcPr>
            <w:tcW w:w="2920" w:type="dxa"/>
            <w:vAlign w:val="center"/>
          </w:tcPr>
          <w:p w14:paraId="06801EF3" w14:textId="77777777" w:rsidR="00E3629D" w:rsidRPr="001B75B8" w:rsidRDefault="00F460FB">
            <w:pPr>
              <w:rPr>
                <w:rFonts w:ascii="Century Gothic" w:hAnsi="Century Gothic"/>
              </w:rPr>
            </w:pPr>
            <w:r w:rsidRPr="001B75B8">
              <w:rPr>
                <w:rFonts w:ascii="Century Gothic" w:hAnsi="Century Gothic"/>
                <w:b/>
              </w:rPr>
              <w:t>Regular User</w:t>
            </w:r>
          </w:p>
        </w:tc>
      </w:tr>
      <w:tr w:rsidR="00E3629D" w:rsidRPr="001B75B8" w14:paraId="605F3BC1" w14:textId="77777777">
        <w:trPr>
          <w:jc w:val="center"/>
        </w:trPr>
        <w:tc>
          <w:tcPr>
            <w:tcW w:w="2920" w:type="dxa"/>
          </w:tcPr>
          <w:p w14:paraId="5996CE94" w14:textId="77777777" w:rsidR="00E3629D" w:rsidRPr="001B75B8" w:rsidRDefault="00F460FB">
            <w:pPr>
              <w:rPr>
                <w:rFonts w:ascii="Century Gothic" w:hAnsi="Century Gothic"/>
              </w:rPr>
            </w:pPr>
            <w:r w:rsidRPr="001B75B8">
              <w:rPr>
                <w:rFonts w:ascii="Century Gothic" w:hAnsi="Century Gothic"/>
              </w:rPr>
              <w:t>Authentication and personal settings</w:t>
            </w:r>
          </w:p>
        </w:tc>
        <w:tc>
          <w:tcPr>
            <w:tcW w:w="2920" w:type="dxa"/>
          </w:tcPr>
          <w:p w14:paraId="097FD750" w14:textId="77777777" w:rsidR="00E3629D" w:rsidRPr="001B75B8" w:rsidRDefault="00F460FB">
            <w:pPr>
              <w:rPr>
                <w:rFonts w:ascii="Century Gothic" w:hAnsi="Century Gothic"/>
              </w:rPr>
            </w:pPr>
            <w:r w:rsidRPr="001B75B8">
              <w:rPr>
                <w:rFonts w:ascii="Century Gothic" w:hAnsi="Century Gothic"/>
              </w:rPr>
              <w:t>Yes</w:t>
            </w:r>
          </w:p>
        </w:tc>
        <w:tc>
          <w:tcPr>
            <w:tcW w:w="2920" w:type="dxa"/>
          </w:tcPr>
          <w:p w14:paraId="0873DFD9" w14:textId="77777777" w:rsidR="00E3629D" w:rsidRPr="001B75B8" w:rsidRDefault="00F460FB">
            <w:pPr>
              <w:rPr>
                <w:rFonts w:ascii="Century Gothic" w:hAnsi="Century Gothic"/>
              </w:rPr>
            </w:pPr>
            <w:r w:rsidRPr="001B75B8">
              <w:rPr>
                <w:rFonts w:ascii="Century Gothic" w:hAnsi="Century Gothic"/>
              </w:rPr>
              <w:t>Yes</w:t>
            </w:r>
          </w:p>
        </w:tc>
      </w:tr>
      <w:tr w:rsidR="00E3629D" w:rsidRPr="001B75B8" w14:paraId="40158F69" w14:textId="77777777">
        <w:trPr>
          <w:jc w:val="center"/>
        </w:trPr>
        <w:tc>
          <w:tcPr>
            <w:tcW w:w="2920" w:type="dxa"/>
          </w:tcPr>
          <w:p w14:paraId="40845698" w14:textId="77777777" w:rsidR="00E3629D" w:rsidRPr="001B75B8" w:rsidRDefault="00F460FB">
            <w:pPr>
              <w:rPr>
                <w:rFonts w:ascii="Century Gothic" w:hAnsi="Century Gothic"/>
              </w:rPr>
            </w:pPr>
            <w:r w:rsidRPr="001B75B8">
              <w:rPr>
                <w:rFonts w:ascii="Century Gothic" w:hAnsi="Century Gothic"/>
              </w:rPr>
              <w:t>Dashboard, search, and QR scan</w:t>
            </w:r>
          </w:p>
        </w:tc>
        <w:tc>
          <w:tcPr>
            <w:tcW w:w="2920" w:type="dxa"/>
          </w:tcPr>
          <w:p w14:paraId="2FFAEC3F" w14:textId="77777777" w:rsidR="00E3629D" w:rsidRPr="001B75B8" w:rsidRDefault="00F460FB">
            <w:pPr>
              <w:rPr>
                <w:rFonts w:ascii="Century Gothic" w:hAnsi="Century Gothic"/>
              </w:rPr>
            </w:pPr>
            <w:r w:rsidRPr="001B75B8">
              <w:rPr>
                <w:rFonts w:ascii="Century Gothic" w:hAnsi="Century Gothic"/>
              </w:rPr>
              <w:t>Organization-wide view</w:t>
            </w:r>
          </w:p>
        </w:tc>
        <w:tc>
          <w:tcPr>
            <w:tcW w:w="2920" w:type="dxa"/>
          </w:tcPr>
          <w:p w14:paraId="4845FD5C" w14:textId="77777777" w:rsidR="00E3629D" w:rsidRPr="001B75B8" w:rsidRDefault="00F460FB">
            <w:pPr>
              <w:rPr>
                <w:rFonts w:ascii="Century Gothic" w:hAnsi="Century Gothic"/>
              </w:rPr>
            </w:pPr>
            <w:r w:rsidRPr="001B75B8">
              <w:rPr>
                <w:rFonts w:ascii="Century Gothic" w:hAnsi="Century Gothic"/>
              </w:rPr>
              <w:t>Permitted/assigned view</w:t>
            </w:r>
          </w:p>
        </w:tc>
      </w:tr>
      <w:tr w:rsidR="00E3629D" w:rsidRPr="001B75B8" w14:paraId="259E1BE6" w14:textId="77777777">
        <w:trPr>
          <w:jc w:val="center"/>
        </w:trPr>
        <w:tc>
          <w:tcPr>
            <w:tcW w:w="2920" w:type="dxa"/>
          </w:tcPr>
          <w:p w14:paraId="162B7295" w14:textId="77777777" w:rsidR="00E3629D" w:rsidRPr="001B75B8" w:rsidRDefault="00F460FB">
            <w:pPr>
              <w:rPr>
                <w:rFonts w:ascii="Century Gothic" w:hAnsi="Century Gothic"/>
              </w:rPr>
            </w:pPr>
            <w:r w:rsidRPr="001B75B8">
              <w:rPr>
                <w:rFonts w:ascii="Century Gothic" w:hAnsi="Century Gothic"/>
              </w:rPr>
              <w:t>Register and upload documents</w:t>
            </w:r>
          </w:p>
        </w:tc>
        <w:tc>
          <w:tcPr>
            <w:tcW w:w="2920" w:type="dxa"/>
          </w:tcPr>
          <w:p w14:paraId="1BD783E4" w14:textId="77777777" w:rsidR="00E3629D" w:rsidRPr="001B75B8" w:rsidRDefault="00F460FB">
            <w:pPr>
              <w:rPr>
                <w:rFonts w:ascii="Century Gothic" w:hAnsi="Century Gothic"/>
              </w:rPr>
            </w:pPr>
            <w:r w:rsidRPr="001B75B8">
              <w:rPr>
                <w:rFonts w:ascii="Century Gothic" w:hAnsi="Century Gothic"/>
              </w:rPr>
              <w:t>Yes</w:t>
            </w:r>
          </w:p>
        </w:tc>
        <w:tc>
          <w:tcPr>
            <w:tcW w:w="2920" w:type="dxa"/>
          </w:tcPr>
          <w:p w14:paraId="35EB796D" w14:textId="77777777" w:rsidR="00E3629D" w:rsidRPr="001B75B8" w:rsidRDefault="00F460FB">
            <w:pPr>
              <w:rPr>
                <w:rFonts w:ascii="Century Gothic" w:hAnsi="Century Gothic"/>
              </w:rPr>
            </w:pPr>
            <w:r w:rsidRPr="001B75B8">
              <w:rPr>
                <w:rFonts w:ascii="Century Gothic" w:hAnsi="Century Gothic"/>
              </w:rPr>
              <w:t>When role permits</w:t>
            </w:r>
          </w:p>
        </w:tc>
      </w:tr>
      <w:tr w:rsidR="00E3629D" w:rsidRPr="001B75B8" w14:paraId="49793612" w14:textId="77777777">
        <w:trPr>
          <w:jc w:val="center"/>
        </w:trPr>
        <w:tc>
          <w:tcPr>
            <w:tcW w:w="2920" w:type="dxa"/>
          </w:tcPr>
          <w:p w14:paraId="3DA0FD1A" w14:textId="77777777" w:rsidR="00E3629D" w:rsidRPr="001B75B8" w:rsidRDefault="00F460FB">
            <w:pPr>
              <w:rPr>
                <w:rFonts w:ascii="Century Gothic" w:hAnsi="Century Gothic"/>
              </w:rPr>
            </w:pPr>
            <w:r w:rsidRPr="001B75B8">
              <w:rPr>
                <w:rFonts w:ascii="Century Gothic" w:hAnsi="Century Gothic"/>
              </w:rPr>
              <w:t>View attachments and route history</w:t>
            </w:r>
          </w:p>
        </w:tc>
        <w:tc>
          <w:tcPr>
            <w:tcW w:w="2920" w:type="dxa"/>
          </w:tcPr>
          <w:p w14:paraId="641AB146" w14:textId="77777777" w:rsidR="00E3629D" w:rsidRPr="001B75B8" w:rsidRDefault="00F460FB">
            <w:pPr>
              <w:rPr>
                <w:rFonts w:ascii="Century Gothic" w:hAnsi="Century Gothic"/>
              </w:rPr>
            </w:pPr>
            <w:r w:rsidRPr="001B75B8">
              <w:rPr>
                <w:rFonts w:ascii="Century Gothic" w:hAnsi="Century Gothic"/>
              </w:rPr>
              <w:t>Complete history when authorized</w:t>
            </w:r>
          </w:p>
        </w:tc>
        <w:tc>
          <w:tcPr>
            <w:tcW w:w="2920" w:type="dxa"/>
          </w:tcPr>
          <w:p w14:paraId="6F0FBAAB" w14:textId="77777777" w:rsidR="00E3629D" w:rsidRPr="001B75B8" w:rsidRDefault="00F460FB">
            <w:pPr>
              <w:rPr>
                <w:rFonts w:ascii="Century Gothic" w:hAnsi="Century Gothic"/>
              </w:rPr>
            </w:pPr>
            <w:r w:rsidRPr="001B75B8">
              <w:rPr>
                <w:rFonts w:ascii="Century Gothic" w:hAnsi="Century Gothic"/>
              </w:rPr>
              <w:t>Only permitted/related history</w:t>
            </w:r>
          </w:p>
        </w:tc>
      </w:tr>
      <w:tr w:rsidR="00E3629D" w:rsidRPr="001B75B8" w14:paraId="6A1C2A1C" w14:textId="77777777">
        <w:trPr>
          <w:jc w:val="center"/>
        </w:trPr>
        <w:tc>
          <w:tcPr>
            <w:tcW w:w="2920" w:type="dxa"/>
          </w:tcPr>
          <w:p w14:paraId="4A1C256F" w14:textId="77777777" w:rsidR="00E3629D" w:rsidRPr="001B75B8" w:rsidRDefault="00F460FB">
            <w:pPr>
              <w:rPr>
                <w:rFonts w:ascii="Century Gothic" w:hAnsi="Century Gothic"/>
              </w:rPr>
            </w:pPr>
            <w:r w:rsidRPr="001B75B8">
              <w:rPr>
                <w:rFonts w:ascii="Century Gothic" w:hAnsi="Century Gothic"/>
              </w:rPr>
              <w:t>Route, multi-route, status, reply PDF</w:t>
            </w:r>
          </w:p>
        </w:tc>
        <w:tc>
          <w:tcPr>
            <w:tcW w:w="2920" w:type="dxa"/>
          </w:tcPr>
          <w:p w14:paraId="34D4E572" w14:textId="77777777" w:rsidR="00E3629D" w:rsidRPr="001B75B8" w:rsidRDefault="00F460FB">
            <w:pPr>
              <w:rPr>
                <w:rFonts w:ascii="Century Gothic" w:hAnsi="Century Gothic"/>
              </w:rPr>
            </w:pPr>
            <w:r w:rsidRPr="001B75B8">
              <w:rPr>
                <w:rFonts w:ascii="Century Gothic" w:hAnsi="Century Gothic"/>
              </w:rPr>
              <w:t>Yes</w:t>
            </w:r>
          </w:p>
        </w:tc>
        <w:tc>
          <w:tcPr>
            <w:tcW w:w="2920" w:type="dxa"/>
          </w:tcPr>
          <w:p w14:paraId="66732340" w14:textId="77777777" w:rsidR="00E3629D" w:rsidRPr="001B75B8" w:rsidRDefault="00F460FB">
            <w:pPr>
              <w:rPr>
                <w:rFonts w:ascii="Century Gothic" w:hAnsi="Century Gothic"/>
              </w:rPr>
            </w:pPr>
            <w:r w:rsidRPr="001B75B8">
              <w:rPr>
                <w:rFonts w:ascii="Century Gothic" w:hAnsi="Century Gothic"/>
              </w:rPr>
              <w:t>When assigned and permitted</w:t>
            </w:r>
          </w:p>
        </w:tc>
      </w:tr>
      <w:tr w:rsidR="00E3629D" w:rsidRPr="001B75B8" w14:paraId="7EC90182" w14:textId="77777777">
        <w:trPr>
          <w:jc w:val="center"/>
        </w:trPr>
        <w:tc>
          <w:tcPr>
            <w:tcW w:w="2920" w:type="dxa"/>
          </w:tcPr>
          <w:p w14:paraId="55886889" w14:textId="77777777" w:rsidR="00E3629D" w:rsidRPr="001B75B8" w:rsidRDefault="00F460FB">
            <w:pPr>
              <w:rPr>
                <w:rFonts w:ascii="Century Gothic" w:hAnsi="Century Gothic"/>
              </w:rPr>
            </w:pPr>
            <w:r w:rsidRPr="001B75B8">
              <w:rPr>
                <w:rFonts w:ascii="Century Gothic" w:hAnsi="Century Gothic"/>
              </w:rPr>
              <w:lastRenderedPageBreak/>
              <w:t>Routing slip and outgoing envelope</w:t>
            </w:r>
          </w:p>
        </w:tc>
        <w:tc>
          <w:tcPr>
            <w:tcW w:w="2920" w:type="dxa"/>
          </w:tcPr>
          <w:p w14:paraId="6D1F2CFA" w14:textId="77777777" w:rsidR="00E3629D" w:rsidRPr="001B75B8" w:rsidRDefault="00F460FB">
            <w:pPr>
              <w:rPr>
                <w:rFonts w:ascii="Century Gothic" w:hAnsi="Century Gothic"/>
              </w:rPr>
            </w:pPr>
            <w:r w:rsidRPr="001B75B8">
              <w:rPr>
                <w:rFonts w:ascii="Century Gothic" w:hAnsi="Century Gothic"/>
              </w:rPr>
              <w:t>Yes</w:t>
            </w:r>
          </w:p>
        </w:tc>
        <w:tc>
          <w:tcPr>
            <w:tcW w:w="2920" w:type="dxa"/>
          </w:tcPr>
          <w:p w14:paraId="600D7186" w14:textId="77777777" w:rsidR="00E3629D" w:rsidRPr="001B75B8" w:rsidRDefault="00F460FB">
            <w:pPr>
              <w:rPr>
                <w:rFonts w:ascii="Century Gothic" w:hAnsi="Century Gothic"/>
              </w:rPr>
            </w:pPr>
            <w:r w:rsidRPr="001B75B8">
              <w:rPr>
                <w:rFonts w:ascii="Century Gothic" w:hAnsi="Century Gothic"/>
              </w:rPr>
              <w:t>When menu is enabled</w:t>
            </w:r>
          </w:p>
        </w:tc>
      </w:tr>
      <w:tr w:rsidR="00E3629D" w:rsidRPr="001B75B8" w14:paraId="198C58F8" w14:textId="77777777">
        <w:trPr>
          <w:jc w:val="center"/>
        </w:trPr>
        <w:tc>
          <w:tcPr>
            <w:tcW w:w="2920" w:type="dxa"/>
          </w:tcPr>
          <w:p w14:paraId="004BE4A5" w14:textId="77777777" w:rsidR="00E3629D" w:rsidRPr="001B75B8" w:rsidRDefault="00F460FB">
            <w:pPr>
              <w:rPr>
                <w:rFonts w:ascii="Century Gothic" w:hAnsi="Century Gothic"/>
              </w:rPr>
            </w:pPr>
            <w:r w:rsidRPr="001B75B8">
              <w:rPr>
                <w:rFonts w:ascii="Century Gothic" w:hAnsi="Century Gothic"/>
              </w:rPr>
              <w:t>Office directory maintenance</w:t>
            </w:r>
          </w:p>
        </w:tc>
        <w:tc>
          <w:tcPr>
            <w:tcW w:w="2920" w:type="dxa"/>
          </w:tcPr>
          <w:p w14:paraId="7A8F50B3" w14:textId="77777777" w:rsidR="00E3629D" w:rsidRPr="001B75B8" w:rsidRDefault="00F460FB">
            <w:pPr>
              <w:rPr>
                <w:rFonts w:ascii="Century Gothic" w:hAnsi="Century Gothic"/>
              </w:rPr>
            </w:pPr>
            <w:r w:rsidRPr="001B75B8">
              <w:rPr>
                <w:rFonts w:ascii="Century Gothic" w:hAnsi="Century Gothic"/>
              </w:rPr>
              <w:t>Manage</w:t>
            </w:r>
          </w:p>
        </w:tc>
        <w:tc>
          <w:tcPr>
            <w:tcW w:w="2920" w:type="dxa"/>
          </w:tcPr>
          <w:p w14:paraId="6717DD29" w14:textId="77777777" w:rsidR="00E3629D" w:rsidRPr="001B75B8" w:rsidRDefault="00F460FB">
            <w:pPr>
              <w:rPr>
                <w:rFonts w:ascii="Century Gothic" w:hAnsi="Century Gothic"/>
              </w:rPr>
            </w:pPr>
            <w:r w:rsidRPr="001B75B8">
              <w:rPr>
                <w:rFonts w:ascii="Century Gothic" w:hAnsi="Century Gothic"/>
              </w:rPr>
              <w:t>View/use when enabled</w:t>
            </w:r>
          </w:p>
        </w:tc>
      </w:tr>
      <w:tr w:rsidR="00E3629D" w:rsidRPr="001B75B8" w14:paraId="56B9020D" w14:textId="77777777">
        <w:trPr>
          <w:jc w:val="center"/>
        </w:trPr>
        <w:tc>
          <w:tcPr>
            <w:tcW w:w="2920" w:type="dxa"/>
          </w:tcPr>
          <w:p w14:paraId="383DEB39" w14:textId="77777777" w:rsidR="00E3629D" w:rsidRPr="001B75B8" w:rsidRDefault="00F460FB">
            <w:pPr>
              <w:rPr>
                <w:rFonts w:ascii="Century Gothic" w:hAnsi="Century Gothic"/>
              </w:rPr>
            </w:pPr>
            <w:r w:rsidRPr="001B75B8">
              <w:rPr>
                <w:rFonts w:ascii="Century Gothic" w:hAnsi="Century Gothic"/>
              </w:rPr>
              <w:t>Audit and envelope dispatch logs</w:t>
            </w:r>
          </w:p>
        </w:tc>
        <w:tc>
          <w:tcPr>
            <w:tcW w:w="2920" w:type="dxa"/>
          </w:tcPr>
          <w:p w14:paraId="3A75CE56" w14:textId="77777777" w:rsidR="00E3629D" w:rsidRPr="001B75B8" w:rsidRDefault="00F460FB">
            <w:pPr>
              <w:rPr>
                <w:rFonts w:ascii="Century Gothic" w:hAnsi="Century Gothic"/>
              </w:rPr>
            </w:pPr>
            <w:r w:rsidRPr="001B75B8">
              <w:rPr>
                <w:rFonts w:ascii="Century Gothic" w:hAnsi="Century Gothic"/>
              </w:rPr>
              <w:t>Full authorized access</w:t>
            </w:r>
          </w:p>
        </w:tc>
        <w:tc>
          <w:tcPr>
            <w:tcW w:w="2920" w:type="dxa"/>
          </w:tcPr>
          <w:p w14:paraId="547990E8" w14:textId="77777777" w:rsidR="00E3629D" w:rsidRPr="001B75B8" w:rsidRDefault="00F460FB">
            <w:pPr>
              <w:rPr>
                <w:rFonts w:ascii="Century Gothic" w:hAnsi="Century Gothic"/>
              </w:rPr>
            </w:pPr>
            <w:r w:rsidRPr="001B75B8">
              <w:rPr>
                <w:rFonts w:ascii="Century Gothic" w:hAnsi="Century Gothic"/>
              </w:rPr>
              <w:t>Normally hidden</w:t>
            </w:r>
          </w:p>
        </w:tc>
      </w:tr>
      <w:tr w:rsidR="00E3629D" w:rsidRPr="001B75B8" w14:paraId="739CF728" w14:textId="77777777">
        <w:trPr>
          <w:jc w:val="center"/>
        </w:trPr>
        <w:tc>
          <w:tcPr>
            <w:tcW w:w="2920" w:type="dxa"/>
          </w:tcPr>
          <w:p w14:paraId="12908A89" w14:textId="77777777" w:rsidR="00E3629D" w:rsidRPr="001B75B8" w:rsidRDefault="00F460FB">
            <w:pPr>
              <w:rPr>
                <w:rFonts w:ascii="Century Gothic" w:hAnsi="Century Gothic"/>
              </w:rPr>
            </w:pPr>
            <w:r w:rsidRPr="001B75B8">
              <w:rPr>
                <w:rFonts w:ascii="Century Gothic" w:hAnsi="Century Gothic"/>
              </w:rPr>
              <w:t>Users, roles, permissions, divisions</w:t>
            </w:r>
          </w:p>
        </w:tc>
        <w:tc>
          <w:tcPr>
            <w:tcW w:w="2920" w:type="dxa"/>
          </w:tcPr>
          <w:p w14:paraId="4E1F6D21" w14:textId="77777777" w:rsidR="00E3629D" w:rsidRPr="001B75B8" w:rsidRDefault="00F460FB">
            <w:pPr>
              <w:rPr>
                <w:rFonts w:ascii="Century Gothic" w:hAnsi="Century Gothic"/>
              </w:rPr>
            </w:pPr>
            <w:r w:rsidRPr="001B75B8">
              <w:rPr>
                <w:rFonts w:ascii="Century Gothic" w:hAnsi="Century Gothic"/>
              </w:rPr>
              <w:t>Full management</w:t>
            </w:r>
          </w:p>
        </w:tc>
        <w:tc>
          <w:tcPr>
            <w:tcW w:w="2920" w:type="dxa"/>
          </w:tcPr>
          <w:p w14:paraId="26AA7025" w14:textId="77777777" w:rsidR="00E3629D" w:rsidRPr="001B75B8" w:rsidRDefault="00F460FB">
            <w:pPr>
              <w:rPr>
                <w:rFonts w:ascii="Century Gothic" w:hAnsi="Century Gothic"/>
              </w:rPr>
            </w:pPr>
            <w:r w:rsidRPr="001B75B8">
              <w:rPr>
                <w:rFonts w:ascii="Century Gothic" w:hAnsi="Century Gothic"/>
              </w:rPr>
              <w:t>No access</w:t>
            </w:r>
          </w:p>
        </w:tc>
      </w:tr>
      <w:tr w:rsidR="00E3629D" w:rsidRPr="001B75B8" w14:paraId="5B907424" w14:textId="77777777">
        <w:trPr>
          <w:jc w:val="center"/>
        </w:trPr>
        <w:tc>
          <w:tcPr>
            <w:tcW w:w="2920" w:type="dxa"/>
          </w:tcPr>
          <w:p w14:paraId="67C2B0D1" w14:textId="77777777" w:rsidR="00E3629D" w:rsidRPr="001B75B8" w:rsidRDefault="00F460FB">
            <w:pPr>
              <w:rPr>
                <w:rFonts w:ascii="Century Gothic" w:hAnsi="Century Gothic"/>
              </w:rPr>
            </w:pPr>
            <w:r w:rsidRPr="001B75B8">
              <w:rPr>
                <w:rFonts w:ascii="Century Gothic" w:hAnsi="Century Gothic"/>
              </w:rPr>
              <w:t>Delete document/account</w:t>
            </w:r>
          </w:p>
        </w:tc>
        <w:tc>
          <w:tcPr>
            <w:tcW w:w="2920" w:type="dxa"/>
          </w:tcPr>
          <w:p w14:paraId="3306225C" w14:textId="77777777" w:rsidR="00E3629D" w:rsidRPr="001B75B8" w:rsidRDefault="00F460FB">
            <w:pPr>
              <w:rPr>
                <w:rFonts w:ascii="Century Gothic" w:hAnsi="Century Gothic"/>
              </w:rPr>
            </w:pPr>
            <w:r w:rsidRPr="001B75B8">
              <w:rPr>
                <w:rFonts w:ascii="Century Gothic" w:hAnsi="Century Gothic"/>
              </w:rPr>
              <w:t>Restricted administrator action</w:t>
            </w:r>
          </w:p>
        </w:tc>
        <w:tc>
          <w:tcPr>
            <w:tcW w:w="2920" w:type="dxa"/>
          </w:tcPr>
          <w:p w14:paraId="0D60F47F" w14:textId="77777777" w:rsidR="00E3629D" w:rsidRPr="001B75B8" w:rsidRDefault="00F460FB">
            <w:pPr>
              <w:rPr>
                <w:rFonts w:ascii="Century Gothic" w:hAnsi="Century Gothic"/>
              </w:rPr>
            </w:pPr>
            <w:r w:rsidRPr="001B75B8">
              <w:rPr>
                <w:rFonts w:ascii="Century Gothic" w:hAnsi="Century Gothic"/>
              </w:rPr>
              <w:t>No access unless expressly granted</w:t>
            </w:r>
          </w:p>
        </w:tc>
      </w:tr>
    </w:tbl>
    <w:p w14:paraId="4FC47845" w14:textId="77777777" w:rsidR="00647B5A" w:rsidRPr="001B75B8" w:rsidRDefault="00647B5A" w:rsidP="00647B5A">
      <w:pPr>
        <w:pStyle w:val="Heading3"/>
        <w:rPr>
          <w:rFonts w:ascii="Century Gothic" w:hAnsi="Century Gothic"/>
          <w:color w:val="auto"/>
        </w:rPr>
      </w:pPr>
      <w:bookmarkStart w:id="39" w:name="_Toc236921335"/>
      <w:r w:rsidRPr="001B75B8">
        <w:rPr>
          <w:rFonts w:ascii="Century Gothic" w:hAnsi="Century Gothic"/>
          <w:color w:val="auto"/>
        </w:rPr>
        <w:t>4.2.3.2 Data Model</w:t>
      </w:r>
      <w:bookmarkEnd w:id="39"/>
    </w:p>
    <w:p w14:paraId="3F46DE2F" w14:textId="2699313C" w:rsidR="006C7997" w:rsidRPr="001B75B8" w:rsidRDefault="00F460FB" w:rsidP="00584C7B">
      <w:pPr>
        <w:jc w:val="both"/>
        <w:rPr>
          <w:rFonts w:ascii="Century Gothic" w:hAnsi="Century Gothic"/>
        </w:rPr>
      </w:pPr>
      <w:r w:rsidRPr="001B75B8">
        <w:rPr>
          <w:rFonts w:ascii="Century Gothic" w:hAnsi="Century Gothic"/>
        </w:rPr>
        <w:t xml:space="preserve">The data environment was expanded following the presentation pattern used in the </w:t>
      </w:r>
      <w:r w:rsidR="00584C7B" w:rsidRPr="001B75B8">
        <w:rPr>
          <w:rFonts w:ascii="Century Gothic" w:hAnsi="Century Gothic"/>
        </w:rPr>
        <w:t>BLGF Regional Office II</w:t>
      </w:r>
      <w:r w:rsidRPr="001B75B8">
        <w:rPr>
          <w:rFonts w:ascii="Century Gothic" w:hAnsi="Century Gothic"/>
        </w:rPr>
        <w:t xml:space="preserve"> </w:t>
      </w:r>
      <w:r w:rsidR="00584C7B" w:rsidRPr="001B75B8">
        <w:rPr>
          <w:rFonts w:ascii="Century Gothic" w:hAnsi="Century Gothic"/>
        </w:rPr>
        <w:t xml:space="preserve">- Web-Based Document Tracking and Records Management System </w:t>
      </w:r>
      <w:r w:rsidRPr="001B75B8">
        <w:rPr>
          <w:rFonts w:ascii="Century Gothic" w:hAnsi="Century Gothic"/>
        </w:rPr>
        <w:t>documentation. Each diagram identifies the principal attributes of an implemented entity. Primary keys (PK) uniquely identify records, while foreign keys (FK) preserve relationships even when a user's display name, username, role, or division changes.</w:t>
      </w:r>
    </w:p>
    <w:p w14:paraId="1CC6993A" w14:textId="77777777" w:rsidR="006C7997" w:rsidRPr="001B75B8" w:rsidRDefault="00F460FB">
      <w:pPr>
        <w:jc w:val="both"/>
        <w:rPr>
          <w:rFonts w:ascii="Century Gothic" w:hAnsi="Century Gothic"/>
        </w:rPr>
      </w:pPr>
      <w:r w:rsidRPr="001B75B8">
        <w:rPr>
          <w:rFonts w:ascii="Century Gothic" w:hAnsi="Century Gothic"/>
        </w:rPr>
        <w:t xml:space="preserve">Document ownership and routing are identity-based. The </w:t>
      </w:r>
      <w:proofErr w:type="spellStart"/>
      <w:proofErr w:type="gramStart"/>
      <w:r w:rsidRPr="001B75B8">
        <w:rPr>
          <w:rFonts w:ascii="Century Gothic" w:hAnsi="Century Gothic"/>
        </w:rPr>
        <w:t>documents.assigned</w:t>
      </w:r>
      <w:proofErr w:type="gramEnd"/>
      <w:r w:rsidRPr="001B75B8">
        <w:rPr>
          <w:rFonts w:ascii="Century Gothic" w:hAnsi="Century Gothic"/>
        </w:rPr>
        <w:t>_user_id</w:t>
      </w:r>
      <w:proofErr w:type="spellEnd"/>
      <w:r w:rsidRPr="001B75B8">
        <w:rPr>
          <w:rFonts w:ascii="Century Gothic" w:hAnsi="Century Gothic"/>
        </w:rPr>
        <w:t xml:space="preserve"> and </w:t>
      </w:r>
      <w:proofErr w:type="spellStart"/>
      <w:proofErr w:type="gramStart"/>
      <w:r w:rsidRPr="001B75B8">
        <w:rPr>
          <w:rFonts w:ascii="Century Gothic" w:hAnsi="Century Gothic"/>
        </w:rPr>
        <w:t>documents.created</w:t>
      </w:r>
      <w:proofErr w:type="gramEnd"/>
      <w:r w:rsidRPr="001B75B8">
        <w:rPr>
          <w:rFonts w:ascii="Century Gothic" w:hAnsi="Century Gothic"/>
        </w:rPr>
        <w:t>_by_user_id</w:t>
      </w:r>
      <w:proofErr w:type="spellEnd"/>
      <w:r w:rsidRPr="001B75B8">
        <w:rPr>
          <w:rFonts w:ascii="Century Gothic" w:hAnsi="Century Gothic"/>
        </w:rPr>
        <w:t xml:space="preserve"> fields reference users.id. Likewise, </w:t>
      </w:r>
      <w:proofErr w:type="spellStart"/>
      <w:r w:rsidRPr="001B75B8">
        <w:rPr>
          <w:rFonts w:ascii="Century Gothic" w:hAnsi="Century Gothic"/>
        </w:rPr>
        <w:t>document_</w:t>
      </w:r>
      <w:proofErr w:type="gramStart"/>
      <w:r w:rsidRPr="001B75B8">
        <w:rPr>
          <w:rFonts w:ascii="Century Gothic" w:hAnsi="Century Gothic"/>
        </w:rPr>
        <w:t>routes.from</w:t>
      </w:r>
      <w:proofErr w:type="gramEnd"/>
      <w:r w:rsidRPr="001B75B8">
        <w:rPr>
          <w:rFonts w:ascii="Century Gothic" w:hAnsi="Century Gothic"/>
        </w:rPr>
        <w:t>_user_id</w:t>
      </w:r>
      <w:proofErr w:type="spellEnd"/>
      <w:r w:rsidRPr="001B75B8">
        <w:rPr>
          <w:rFonts w:ascii="Century Gothic" w:hAnsi="Century Gothic"/>
        </w:rPr>
        <w:t xml:space="preserve"> and </w:t>
      </w:r>
      <w:proofErr w:type="spellStart"/>
      <w:r w:rsidRPr="001B75B8">
        <w:rPr>
          <w:rFonts w:ascii="Century Gothic" w:hAnsi="Century Gothic"/>
        </w:rPr>
        <w:t>document_routes.to_user_id</w:t>
      </w:r>
      <w:proofErr w:type="spellEnd"/>
      <w:r w:rsidRPr="001B75B8">
        <w:rPr>
          <w:rFonts w:ascii="Century Gothic" w:hAnsi="Century Gothic"/>
        </w:rPr>
        <w:t xml:space="preserve"> reference users.id. Therefore, a document remains visible to the correct creator, assignee, sender, and recipient after an authorized profile or username update. A document routed to several recipients creates separate route records so each authorized recipient can access the same document without exposing it to unrelated users.</w:t>
      </w:r>
    </w:p>
    <w:p w14:paraId="09F10BFB" w14:textId="77777777" w:rsidR="006C7997" w:rsidRPr="001B75B8" w:rsidRDefault="00F460FB">
      <w:pPr>
        <w:jc w:val="center"/>
        <w:rPr>
          <w:rFonts w:ascii="Century Gothic" w:hAnsi="Century Gothic"/>
        </w:rPr>
      </w:pPr>
      <w:r w:rsidRPr="001B75B8">
        <w:rPr>
          <w:rFonts w:ascii="Century Gothic" w:hAnsi="Century Gothic"/>
          <w:noProof/>
        </w:rPr>
        <w:drawing>
          <wp:inline distT="0" distB="0" distL="0" distR="0" wp14:anchorId="09674F16" wp14:editId="7D5F15D5">
            <wp:extent cx="3764446" cy="1815791"/>
            <wp:effectExtent l="0" t="0" r="7620" b="0"/>
            <wp:docPr id="1907011040" name="Picture 190701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positions.png"/>
                    <pic:cNvPicPr/>
                  </pic:nvPicPr>
                  <pic:blipFill>
                    <a:blip r:embed="rId41"/>
                    <a:stretch>
                      <a:fillRect/>
                    </a:stretch>
                  </pic:blipFill>
                  <pic:spPr>
                    <a:xfrm>
                      <a:off x="0" y="0"/>
                      <a:ext cx="3798807" cy="1832365"/>
                    </a:xfrm>
                    <a:prstGeom prst="rect">
                      <a:avLst/>
                    </a:prstGeom>
                  </pic:spPr>
                </pic:pic>
              </a:graphicData>
            </a:graphic>
          </wp:inline>
        </w:drawing>
      </w:r>
    </w:p>
    <w:p w14:paraId="7F6561B7"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4.22. Employee Profiles and Positions Data Environment</w:t>
      </w:r>
    </w:p>
    <w:p w14:paraId="6F6298E5" w14:textId="77777777" w:rsidR="006C7997" w:rsidRPr="001B75B8" w:rsidRDefault="00F460FB">
      <w:pPr>
        <w:jc w:val="center"/>
        <w:rPr>
          <w:rFonts w:ascii="Century Gothic" w:hAnsi="Century Gothic"/>
        </w:rPr>
      </w:pPr>
      <w:r w:rsidRPr="001B75B8">
        <w:rPr>
          <w:rFonts w:ascii="Century Gothic" w:hAnsi="Century Gothic"/>
          <w:noProof/>
        </w:rPr>
        <w:lastRenderedPageBreak/>
        <w:drawing>
          <wp:inline distT="0" distB="0" distL="0" distR="0" wp14:anchorId="6B043710" wp14:editId="01F69892">
            <wp:extent cx="3610084" cy="1741336"/>
            <wp:effectExtent l="0" t="0" r="0" b="0"/>
            <wp:docPr id="1935841125" name="Picture 193584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users.png"/>
                    <pic:cNvPicPr/>
                  </pic:nvPicPr>
                  <pic:blipFill>
                    <a:blip r:embed="rId42"/>
                    <a:stretch>
                      <a:fillRect/>
                    </a:stretch>
                  </pic:blipFill>
                  <pic:spPr>
                    <a:xfrm>
                      <a:off x="0" y="0"/>
                      <a:ext cx="3648700" cy="1759963"/>
                    </a:xfrm>
                    <a:prstGeom prst="rect">
                      <a:avLst/>
                    </a:prstGeom>
                  </pic:spPr>
                </pic:pic>
              </a:graphicData>
            </a:graphic>
          </wp:inline>
        </w:drawing>
      </w:r>
    </w:p>
    <w:p w14:paraId="34908D4A"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4.23. Users Data Environment</w:t>
      </w:r>
    </w:p>
    <w:p w14:paraId="288932B7" w14:textId="77777777" w:rsidR="006C7997" w:rsidRPr="001B75B8" w:rsidRDefault="00F460FB">
      <w:pPr>
        <w:jc w:val="center"/>
        <w:rPr>
          <w:rFonts w:ascii="Century Gothic" w:hAnsi="Century Gothic"/>
        </w:rPr>
      </w:pPr>
      <w:r w:rsidRPr="001B75B8">
        <w:rPr>
          <w:rFonts w:ascii="Century Gothic" w:hAnsi="Century Gothic"/>
          <w:noProof/>
        </w:rPr>
        <w:drawing>
          <wp:inline distT="0" distB="0" distL="0" distR="0" wp14:anchorId="60557A95" wp14:editId="5DB0F768">
            <wp:extent cx="3315694" cy="1599334"/>
            <wp:effectExtent l="0" t="0" r="0" b="1270"/>
            <wp:docPr id="1308660837" name="Picture 130866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divisions.png"/>
                    <pic:cNvPicPr/>
                  </pic:nvPicPr>
                  <pic:blipFill>
                    <a:blip r:embed="rId43"/>
                    <a:stretch>
                      <a:fillRect/>
                    </a:stretch>
                  </pic:blipFill>
                  <pic:spPr>
                    <a:xfrm>
                      <a:off x="0" y="0"/>
                      <a:ext cx="3342459" cy="1612244"/>
                    </a:xfrm>
                    <a:prstGeom prst="rect">
                      <a:avLst/>
                    </a:prstGeom>
                  </pic:spPr>
                </pic:pic>
              </a:graphicData>
            </a:graphic>
          </wp:inline>
        </w:drawing>
      </w:r>
    </w:p>
    <w:p w14:paraId="326B605C"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4.24. Divisions Data Environment</w:t>
      </w:r>
    </w:p>
    <w:p w14:paraId="5C5C8702" w14:textId="77777777" w:rsidR="006C7997" w:rsidRPr="001B75B8" w:rsidRDefault="00F460FB">
      <w:pPr>
        <w:jc w:val="center"/>
        <w:rPr>
          <w:rFonts w:ascii="Century Gothic" w:hAnsi="Century Gothic"/>
        </w:rPr>
      </w:pPr>
      <w:r w:rsidRPr="001B75B8">
        <w:rPr>
          <w:rFonts w:ascii="Century Gothic" w:hAnsi="Century Gothic"/>
          <w:noProof/>
        </w:rPr>
        <w:drawing>
          <wp:inline distT="0" distB="0" distL="0" distR="0" wp14:anchorId="74A23595" wp14:editId="1A9BE7BF">
            <wp:extent cx="3633746" cy="1752748"/>
            <wp:effectExtent l="0" t="0" r="5080" b="0"/>
            <wp:docPr id="1517480856" name="Picture 151748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documents.png"/>
                    <pic:cNvPicPr/>
                  </pic:nvPicPr>
                  <pic:blipFill>
                    <a:blip r:embed="rId44"/>
                    <a:stretch>
                      <a:fillRect/>
                    </a:stretch>
                  </pic:blipFill>
                  <pic:spPr>
                    <a:xfrm>
                      <a:off x="0" y="0"/>
                      <a:ext cx="3658417" cy="1764648"/>
                    </a:xfrm>
                    <a:prstGeom prst="rect">
                      <a:avLst/>
                    </a:prstGeom>
                  </pic:spPr>
                </pic:pic>
              </a:graphicData>
            </a:graphic>
          </wp:inline>
        </w:drawing>
      </w:r>
    </w:p>
    <w:p w14:paraId="64B42C8B"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4.25. Documents Data Environment</w:t>
      </w:r>
    </w:p>
    <w:p w14:paraId="6F1DC203" w14:textId="77777777" w:rsidR="006C7997" w:rsidRPr="001B75B8" w:rsidRDefault="00F460FB">
      <w:pPr>
        <w:jc w:val="center"/>
        <w:rPr>
          <w:rFonts w:ascii="Century Gothic" w:hAnsi="Century Gothic"/>
        </w:rPr>
      </w:pPr>
      <w:r w:rsidRPr="001B75B8">
        <w:rPr>
          <w:rFonts w:ascii="Century Gothic" w:hAnsi="Century Gothic"/>
          <w:noProof/>
        </w:rPr>
        <w:drawing>
          <wp:inline distT="0" distB="0" distL="0" distR="0" wp14:anchorId="1137B9D8" wp14:editId="7DF353CA">
            <wp:extent cx="3214460" cy="1550504"/>
            <wp:effectExtent l="0" t="0" r="5080" b="0"/>
            <wp:docPr id="845084084" name="Picture 84508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routes.png"/>
                    <pic:cNvPicPr/>
                  </pic:nvPicPr>
                  <pic:blipFill>
                    <a:blip r:embed="rId45"/>
                    <a:stretch>
                      <a:fillRect/>
                    </a:stretch>
                  </pic:blipFill>
                  <pic:spPr>
                    <a:xfrm>
                      <a:off x="0" y="0"/>
                      <a:ext cx="3225076" cy="1555625"/>
                    </a:xfrm>
                    <a:prstGeom prst="rect">
                      <a:avLst/>
                    </a:prstGeom>
                  </pic:spPr>
                </pic:pic>
              </a:graphicData>
            </a:graphic>
          </wp:inline>
        </w:drawing>
      </w:r>
    </w:p>
    <w:p w14:paraId="63A8CE0C"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4.26. Document Routes Data Environment</w:t>
      </w:r>
    </w:p>
    <w:p w14:paraId="5DF57DFF" w14:textId="77777777" w:rsidR="006C7997" w:rsidRPr="001B75B8" w:rsidRDefault="00F460FB">
      <w:pPr>
        <w:jc w:val="center"/>
        <w:rPr>
          <w:rFonts w:ascii="Century Gothic" w:hAnsi="Century Gothic"/>
        </w:rPr>
      </w:pPr>
      <w:r w:rsidRPr="001B75B8">
        <w:rPr>
          <w:rFonts w:ascii="Century Gothic" w:hAnsi="Century Gothic"/>
          <w:noProof/>
        </w:rPr>
        <w:lastRenderedPageBreak/>
        <w:drawing>
          <wp:inline distT="0" distB="0" distL="0" distR="0" wp14:anchorId="5B151BF4" wp14:editId="781C5F48">
            <wp:extent cx="3478210" cy="1677725"/>
            <wp:effectExtent l="0" t="0" r="8255" b="0"/>
            <wp:docPr id="533492996" name="Picture 53349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attachments.png"/>
                    <pic:cNvPicPr/>
                  </pic:nvPicPr>
                  <pic:blipFill>
                    <a:blip r:embed="rId46"/>
                    <a:stretch>
                      <a:fillRect/>
                    </a:stretch>
                  </pic:blipFill>
                  <pic:spPr>
                    <a:xfrm>
                      <a:off x="0" y="0"/>
                      <a:ext cx="3502110" cy="1689253"/>
                    </a:xfrm>
                    <a:prstGeom prst="rect">
                      <a:avLst/>
                    </a:prstGeom>
                  </pic:spPr>
                </pic:pic>
              </a:graphicData>
            </a:graphic>
          </wp:inline>
        </w:drawing>
      </w:r>
    </w:p>
    <w:p w14:paraId="2DEF7F19"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4.27. Document Attachments Data Environment</w:t>
      </w:r>
    </w:p>
    <w:p w14:paraId="57EBA54B" w14:textId="77777777" w:rsidR="006C7997" w:rsidRPr="001B75B8" w:rsidRDefault="00F460FB">
      <w:pPr>
        <w:jc w:val="center"/>
        <w:rPr>
          <w:rFonts w:ascii="Century Gothic" w:hAnsi="Century Gothic"/>
        </w:rPr>
      </w:pPr>
      <w:r w:rsidRPr="001B75B8">
        <w:rPr>
          <w:rFonts w:ascii="Century Gothic" w:hAnsi="Century Gothic"/>
          <w:noProof/>
        </w:rPr>
        <w:drawing>
          <wp:inline distT="0" distB="0" distL="0" distR="0" wp14:anchorId="130D2A4B" wp14:editId="389BEE2A">
            <wp:extent cx="3816626" cy="1840961"/>
            <wp:effectExtent l="0" t="0" r="0" b="6985"/>
            <wp:docPr id="985059478" name="Picture 98505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audit.png"/>
                    <pic:cNvPicPr/>
                  </pic:nvPicPr>
                  <pic:blipFill>
                    <a:blip r:embed="rId47"/>
                    <a:stretch>
                      <a:fillRect/>
                    </a:stretch>
                  </pic:blipFill>
                  <pic:spPr>
                    <a:xfrm>
                      <a:off x="0" y="0"/>
                      <a:ext cx="3827575" cy="1846242"/>
                    </a:xfrm>
                    <a:prstGeom prst="rect">
                      <a:avLst/>
                    </a:prstGeom>
                  </pic:spPr>
                </pic:pic>
              </a:graphicData>
            </a:graphic>
          </wp:inline>
        </w:drawing>
      </w:r>
    </w:p>
    <w:p w14:paraId="06310577"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4.28. Audit Logs Data Environment</w:t>
      </w:r>
    </w:p>
    <w:p w14:paraId="21AB6A31" w14:textId="77777777" w:rsidR="006C7997" w:rsidRPr="001B75B8" w:rsidRDefault="00F460FB">
      <w:pPr>
        <w:jc w:val="center"/>
        <w:rPr>
          <w:rFonts w:ascii="Century Gothic" w:hAnsi="Century Gothic"/>
        </w:rPr>
      </w:pPr>
      <w:r w:rsidRPr="001B75B8">
        <w:rPr>
          <w:rFonts w:ascii="Century Gothic" w:hAnsi="Century Gothic"/>
          <w:noProof/>
        </w:rPr>
        <w:drawing>
          <wp:inline distT="0" distB="0" distL="0" distR="0" wp14:anchorId="0511C687" wp14:editId="601561FD">
            <wp:extent cx="3972743" cy="1916264"/>
            <wp:effectExtent l="0" t="0" r="0" b="8255"/>
            <wp:docPr id="506282631" name="Picture 50628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env_envelope.png"/>
                    <pic:cNvPicPr/>
                  </pic:nvPicPr>
                  <pic:blipFill>
                    <a:blip r:embed="rId48"/>
                    <a:stretch>
                      <a:fillRect/>
                    </a:stretch>
                  </pic:blipFill>
                  <pic:spPr>
                    <a:xfrm>
                      <a:off x="0" y="0"/>
                      <a:ext cx="3992047" cy="1925575"/>
                    </a:xfrm>
                    <a:prstGeom prst="rect">
                      <a:avLst/>
                    </a:prstGeom>
                  </pic:spPr>
                </pic:pic>
              </a:graphicData>
            </a:graphic>
          </wp:inline>
        </w:drawing>
      </w:r>
    </w:p>
    <w:p w14:paraId="4815A9F9" w14:textId="77777777" w:rsidR="006C7997" w:rsidRPr="001B75B8" w:rsidRDefault="00F460FB">
      <w:pPr>
        <w:pStyle w:val="Caption"/>
        <w:jc w:val="center"/>
        <w:rPr>
          <w:rFonts w:ascii="Century Gothic" w:hAnsi="Century Gothic"/>
          <w:bCs/>
          <w:color w:val="auto"/>
          <w:sz w:val="22"/>
          <w:szCs w:val="22"/>
        </w:rPr>
      </w:pPr>
      <w:r w:rsidRPr="001B75B8">
        <w:rPr>
          <w:rFonts w:ascii="Century Gothic" w:hAnsi="Century Gothic"/>
          <w:bCs/>
          <w:color w:val="auto"/>
          <w:sz w:val="22"/>
          <w:szCs w:val="22"/>
        </w:rPr>
        <w:t>Figure 4.29. Envelope Dispatch Logs Data Environment</w:t>
      </w:r>
    </w:p>
    <w:p w14:paraId="1EDB83F4" w14:textId="77777777" w:rsidR="00F20889" w:rsidRPr="001B75B8" w:rsidRDefault="00F20889" w:rsidP="00F20889">
      <w:pPr>
        <w:rPr>
          <w:rFonts w:ascii="Century Gothic" w:hAnsi="Century Gothic"/>
        </w:rPr>
      </w:pPr>
    </w:p>
    <w:p w14:paraId="536A9C35" w14:textId="77777777" w:rsidR="00F20889" w:rsidRPr="001B75B8" w:rsidRDefault="00F20889" w:rsidP="00F20889">
      <w:pPr>
        <w:rPr>
          <w:rFonts w:ascii="Century Gothic" w:hAnsi="Century Gothic"/>
        </w:rPr>
      </w:pPr>
    </w:p>
    <w:p w14:paraId="20C01876" w14:textId="77777777" w:rsidR="00F20889" w:rsidRPr="001B75B8" w:rsidRDefault="00F20889" w:rsidP="00F20889">
      <w:pPr>
        <w:rPr>
          <w:rFonts w:ascii="Century Gothic" w:hAnsi="Century Gothic"/>
        </w:rPr>
      </w:pPr>
    </w:p>
    <w:p w14:paraId="69A4A358" w14:textId="77777777" w:rsidR="00F20889" w:rsidRPr="001B75B8" w:rsidRDefault="00F20889" w:rsidP="00F20889">
      <w:pPr>
        <w:rPr>
          <w:rFonts w:ascii="Century Gothic" w:hAnsi="Century Gothic"/>
        </w:rPr>
      </w:pPr>
    </w:p>
    <w:p w14:paraId="6F2CF8DD" w14:textId="77777777" w:rsidR="00F20889" w:rsidRPr="001B75B8" w:rsidRDefault="00F20889" w:rsidP="00F20889">
      <w:pPr>
        <w:rPr>
          <w:rFonts w:ascii="Century Gothic" w:hAnsi="Century Gothic"/>
        </w:rPr>
      </w:pPr>
    </w:p>
    <w:p w14:paraId="02269CF0" w14:textId="77777777" w:rsidR="006C7997" w:rsidRPr="001B75B8" w:rsidRDefault="00F460FB">
      <w:pPr>
        <w:pStyle w:val="Caption"/>
        <w:jc w:val="center"/>
        <w:rPr>
          <w:rFonts w:ascii="Century Gothic" w:hAnsi="Century Gothic"/>
          <w:color w:val="auto"/>
          <w:sz w:val="22"/>
          <w:szCs w:val="22"/>
        </w:rPr>
      </w:pPr>
      <w:r w:rsidRPr="001B75B8">
        <w:rPr>
          <w:rFonts w:ascii="Century Gothic" w:hAnsi="Century Gothic"/>
          <w:b/>
          <w:color w:val="auto"/>
          <w:sz w:val="22"/>
          <w:szCs w:val="22"/>
        </w:rPr>
        <w:lastRenderedPageBreak/>
        <w:t>Table 4.6. Implemented Data Environment and Integrity Rules</w:t>
      </w:r>
    </w:p>
    <w:tbl>
      <w:tblPr>
        <w:tblStyle w:val="TableGrid"/>
        <w:tblW w:w="0" w:type="auto"/>
        <w:tblLook w:val="04A0" w:firstRow="1" w:lastRow="0" w:firstColumn="1" w:lastColumn="0" w:noHBand="0" w:noVBand="1"/>
      </w:tblPr>
      <w:tblGrid>
        <w:gridCol w:w="2888"/>
        <w:gridCol w:w="2884"/>
        <w:gridCol w:w="2885"/>
      </w:tblGrid>
      <w:tr w:rsidR="006C7997" w:rsidRPr="001B75B8" w14:paraId="4EC27533" w14:textId="77777777" w:rsidTr="00F20889">
        <w:tc>
          <w:tcPr>
            <w:tcW w:w="2888" w:type="dxa"/>
            <w:shd w:val="clear" w:color="auto" w:fill="D9EAF7"/>
          </w:tcPr>
          <w:p w14:paraId="1E5F50BF" w14:textId="77777777" w:rsidR="006C7997" w:rsidRPr="001B75B8" w:rsidRDefault="00F460FB">
            <w:pPr>
              <w:rPr>
                <w:rFonts w:ascii="Century Gothic" w:hAnsi="Century Gothic"/>
              </w:rPr>
            </w:pPr>
            <w:r w:rsidRPr="001B75B8">
              <w:rPr>
                <w:rFonts w:ascii="Century Gothic" w:hAnsi="Century Gothic"/>
                <w:b/>
              </w:rPr>
              <w:t>Entity</w:t>
            </w:r>
          </w:p>
        </w:tc>
        <w:tc>
          <w:tcPr>
            <w:tcW w:w="2884" w:type="dxa"/>
            <w:shd w:val="clear" w:color="auto" w:fill="D9EAF7"/>
          </w:tcPr>
          <w:p w14:paraId="49A973A6" w14:textId="77777777" w:rsidR="006C7997" w:rsidRPr="001B75B8" w:rsidRDefault="00F460FB">
            <w:pPr>
              <w:rPr>
                <w:rFonts w:ascii="Century Gothic" w:hAnsi="Century Gothic"/>
              </w:rPr>
            </w:pPr>
            <w:r w:rsidRPr="001B75B8">
              <w:rPr>
                <w:rFonts w:ascii="Century Gothic" w:hAnsi="Century Gothic"/>
                <w:b/>
              </w:rPr>
              <w:t>Primary/Foreign Keys</w:t>
            </w:r>
          </w:p>
        </w:tc>
        <w:tc>
          <w:tcPr>
            <w:tcW w:w="2885" w:type="dxa"/>
            <w:shd w:val="clear" w:color="auto" w:fill="D9EAF7"/>
          </w:tcPr>
          <w:p w14:paraId="04C683FF" w14:textId="77777777" w:rsidR="006C7997" w:rsidRPr="001B75B8" w:rsidRDefault="00F460FB">
            <w:pPr>
              <w:rPr>
                <w:rFonts w:ascii="Century Gothic" w:hAnsi="Century Gothic"/>
              </w:rPr>
            </w:pPr>
            <w:r w:rsidRPr="001B75B8">
              <w:rPr>
                <w:rFonts w:ascii="Century Gothic" w:hAnsi="Century Gothic"/>
                <w:b/>
              </w:rPr>
              <w:t>Purpose and Integrity Rule</w:t>
            </w:r>
          </w:p>
        </w:tc>
      </w:tr>
      <w:tr w:rsidR="006C7997" w:rsidRPr="001B75B8" w14:paraId="7B4C9EB3" w14:textId="77777777" w:rsidTr="00F20889">
        <w:tc>
          <w:tcPr>
            <w:tcW w:w="2888" w:type="dxa"/>
          </w:tcPr>
          <w:p w14:paraId="1516FBC6" w14:textId="77777777" w:rsidR="006C7997" w:rsidRPr="001B75B8" w:rsidRDefault="00F460FB">
            <w:pPr>
              <w:rPr>
                <w:rFonts w:ascii="Century Gothic" w:hAnsi="Century Gothic"/>
              </w:rPr>
            </w:pPr>
            <w:proofErr w:type="spellStart"/>
            <w:r w:rsidRPr="001B75B8">
              <w:rPr>
                <w:rFonts w:ascii="Century Gothic" w:hAnsi="Century Gothic"/>
              </w:rPr>
              <w:t>employee_profiles</w:t>
            </w:r>
            <w:proofErr w:type="spellEnd"/>
          </w:p>
        </w:tc>
        <w:tc>
          <w:tcPr>
            <w:tcW w:w="2884" w:type="dxa"/>
          </w:tcPr>
          <w:p w14:paraId="2DC59108" w14:textId="77777777" w:rsidR="006C7997" w:rsidRPr="001B75B8" w:rsidRDefault="00F460FB">
            <w:pPr>
              <w:rPr>
                <w:rFonts w:ascii="Century Gothic" w:hAnsi="Century Gothic"/>
              </w:rPr>
            </w:pPr>
            <w:r w:rsidRPr="001B75B8">
              <w:rPr>
                <w:rFonts w:ascii="Century Gothic" w:hAnsi="Century Gothic"/>
              </w:rPr>
              <w:t>id (PK)</w:t>
            </w:r>
          </w:p>
        </w:tc>
        <w:tc>
          <w:tcPr>
            <w:tcW w:w="2885" w:type="dxa"/>
          </w:tcPr>
          <w:p w14:paraId="0F5998EE" w14:textId="77777777" w:rsidR="006C7997" w:rsidRPr="001B75B8" w:rsidRDefault="00F460FB">
            <w:pPr>
              <w:rPr>
                <w:rFonts w:ascii="Century Gothic" w:hAnsi="Century Gothic"/>
              </w:rPr>
            </w:pPr>
            <w:r w:rsidRPr="001B75B8">
              <w:rPr>
                <w:rFonts w:ascii="Century Gothic" w:hAnsi="Century Gothic"/>
              </w:rPr>
              <w:t>Stores employee directory information, including the position/designation used by office records.</w:t>
            </w:r>
          </w:p>
        </w:tc>
      </w:tr>
      <w:tr w:rsidR="006C7997" w:rsidRPr="001B75B8" w14:paraId="45F71FB3" w14:textId="77777777" w:rsidTr="00F20889">
        <w:tc>
          <w:tcPr>
            <w:tcW w:w="2888" w:type="dxa"/>
          </w:tcPr>
          <w:p w14:paraId="45713ABA" w14:textId="77777777" w:rsidR="006C7997" w:rsidRPr="001B75B8" w:rsidRDefault="00F460FB">
            <w:pPr>
              <w:rPr>
                <w:rFonts w:ascii="Century Gothic" w:hAnsi="Century Gothic"/>
              </w:rPr>
            </w:pPr>
            <w:r w:rsidRPr="001B75B8">
              <w:rPr>
                <w:rFonts w:ascii="Century Gothic" w:hAnsi="Century Gothic"/>
              </w:rPr>
              <w:t>users</w:t>
            </w:r>
          </w:p>
        </w:tc>
        <w:tc>
          <w:tcPr>
            <w:tcW w:w="2884" w:type="dxa"/>
          </w:tcPr>
          <w:p w14:paraId="23E6DB99" w14:textId="77777777" w:rsidR="006C7997" w:rsidRPr="001B75B8" w:rsidRDefault="00F460FB">
            <w:pPr>
              <w:rPr>
                <w:rFonts w:ascii="Century Gothic" w:hAnsi="Century Gothic"/>
              </w:rPr>
            </w:pPr>
            <w:r w:rsidRPr="001B75B8">
              <w:rPr>
                <w:rFonts w:ascii="Century Gothic" w:hAnsi="Century Gothic"/>
              </w:rPr>
              <w:t xml:space="preserve">id (PK); </w:t>
            </w:r>
            <w:proofErr w:type="spellStart"/>
            <w:r w:rsidRPr="001B75B8">
              <w:rPr>
                <w:rFonts w:ascii="Century Gothic" w:hAnsi="Century Gothic"/>
              </w:rPr>
              <w:t>division_id</w:t>
            </w:r>
            <w:proofErr w:type="spellEnd"/>
            <w:r w:rsidRPr="001B75B8">
              <w:rPr>
                <w:rFonts w:ascii="Century Gothic" w:hAnsi="Century Gothic"/>
              </w:rPr>
              <w:t xml:space="preserve"> (FK)</w:t>
            </w:r>
          </w:p>
        </w:tc>
        <w:tc>
          <w:tcPr>
            <w:tcW w:w="2885" w:type="dxa"/>
          </w:tcPr>
          <w:p w14:paraId="6A8330E1" w14:textId="77777777" w:rsidR="006C7997" w:rsidRPr="001B75B8" w:rsidRDefault="00F460FB">
            <w:pPr>
              <w:rPr>
                <w:rFonts w:ascii="Century Gothic" w:hAnsi="Century Gothic"/>
              </w:rPr>
            </w:pPr>
            <w:r w:rsidRPr="001B75B8">
              <w:rPr>
                <w:rFonts w:ascii="Century Gothic" w:hAnsi="Century Gothic"/>
              </w:rPr>
              <w:t>Stores the single account identity used by authentication, roles, permissions, and document access.</w:t>
            </w:r>
          </w:p>
        </w:tc>
      </w:tr>
      <w:tr w:rsidR="006C7997" w:rsidRPr="001B75B8" w14:paraId="65B156DC" w14:textId="77777777" w:rsidTr="00F20889">
        <w:tc>
          <w:tcPr>
            <w:tcW w:w="2888" w:type="dxa"/>
          </w:tcPr>
          <w:p w14:paraId="3487E873" w14:textId="77777777" w:rsidR="006C7997" w:rsidRPr="001B75B8" w:rsidRDefault="00F460FB">
            <w:pPr>
              <w:rPr>
                <w:rFonts w:ascii="Century Gothic" w:hAnsi="Century Gothic"/>
              </w:rPr>
            </w:pPr>
            <w:r w:rsidRPr="001B75B8">
              <w:rPr>
                <w:rFonts w:ascii="Century Gothic" w:hAnsi="Century Gothic"/>
              </w:rPr>
              <w:t>divisions</w:t>
            </w:r>
          </w:p>
        </w:tc>
        <w:tc>
          <w:tcPr>
            <w:tcW w:w="2884" w:type="dxa"/>
          </w:tcPr>
          <w:p w14:paraId="5CED561F" w14:textId="77777777" w:rsidR="006C7997" w:rsidRPr="001B75B8" w:rsidRDefault="00F460FB">
            <w:pPr>
              <w:rPr>
                <w:rFonts w:ascii="Century Gothic" w:hAnsi="Century Gothic"/>
              </w:rPr>
            </w:pPr>
            <w:r w:rsidRPr="001B75B8">
              <w:rPr>
                <w:rFonts w:ascii="Century Gothic" w:hAnsi="Century Gothic"/>
              </w:rPr>
              <w:t>id (PK)</w:t>
            </w:r>
          </w:p>
        </w:tc>
        <w:tc>
          <w:tcPr>
            <w:tcW w:w="2885" w:type="dxa"/>
          </w:tcPr>
          <w:p w14:paraId="180DD501" w14:textId="77777777" w:rsidR="006C7997" w:rsidRPr="001B75B8" w:rsidRDefault="00F460FB">
            <w:pPr>
              <w:rPr>
                <w:rFonts w:ascii="Century Gothic" w:hAnsi="Century Gothic"/>
              </w:rPr>
            </w:pPr>
            <w:r w:rsidRPr="001B75B8">
              <w:rPr>
                <w:rFonts w:ascii="Century Gothic" w:hAnsi="Century Gothic"/>
              </w:rPr>
              <w:t>Defines organizational units referenced by user accounts and directory functions.</w:t>
            </w:r>
          </w:p>
        </w:tc>
      </w:tr>
      <w:tr w:rsidR="006C7997" w:rsidRPr="001B75B8" w14:paraId="120C7D3C" w14:textId="77777777" w:rsidTr="00F20889">
        <w:tc>
          <w:tcPr>
            <w:tcW w:w="2888" w:type="dxa"/>
          </w:tcPr>
          <w:p w14:paraId="5F5E2B68" w14:textId="77777777" w:rsidR="006C7997" w:rsidRPr="001B75B8" w:rsidRDefault="00F460FB">
            <w:pPr>
              <w:rPr>
                <w:rFonts w:ascii="Century Gothic" w:hAnsi="Century Gothic"/>
              </w:rPr>
            </w:pPr>
            <w:r w:rsidRPr="001B75B8">
              <w:rPr>
                <w:rFonts w:ascii="Century Gothic" w:hAnsi="Century Gothic"/>
              </w:rPr>
              <w:t>documents</w:t>
            </w:r>
          </w:p>
        </w:tc>
        <w:tc>
          <w:tcPr>
            <w:tcW w:w="2884" w:type="dxa"/>
          </w:tcPr>
          <w:p w14:paraId="3AB42DCB" w14:textId="77777777" w:rsidR="006C7997" w:rsidRPr="001B75B8" w:rsidRDefault="00F460FB">
            <w:pPr>
              <w:rPr>
                <w:rFonts w:ascii="Century Gothic" w:hAnsi="Century Gothic"/>
              </w:rPr>
            </w:pPr>
            <w:r w:rsidRPr="001B75B8">
              <w:rPr>
                <w:rFonts w:ascii="Century Gothic" w:hAnsi="Century Gothic"/>
              </w:rPr>
              <w:t xml:space="preserve">id (PK); </w:t>
            </w:r>
            <w:proofErr w:type="spellStart"/>
            <w:r w:rsidRPr="001B75B8">
              <w:rPr>
                <w:rFonts w:ascii="Century Gothic" w:hAnsi="Century Gothic"/>
              </w:rPr>
              <w:t>assigned_user_id</w:t>
            </w:r>
            <w:proofErr w:type="spellEnd"/>
            <w:r w:rsidRPr="001B75B8">
              <w:rPr>
                <w:rFonts w:ascii="Century Gothic" w:hAnsi="Century Gothic"/>
              </w:rPr>
              <w:t xml:space="preserve"> and </w:t>
            </w:r>
            <w:proofErr w:type="spellStart"/>
            <w:r w:rsidRPr="001B75B8">
              <w:rPr>
                <w:rFonts w:ascii="Century Gothic" w:hAnsi="Century Gothic"/>
              </w:rPr>
              <w:t>created_by_user_id</w:t>
            </w:r>
            <w:proofErr w:type="spellEnd"/>
            <w:r w:rsidRPr="001B75B8">
              <w:rPr>
                <w:rFonts w:ascii="Century Gothic" w:hAnsi="Century Gothic"/>
              </w:rPr>
              <w:t xml:space="preserve"> (FK)</w:t>
            </w:r>
          </w:p>
        </w:tc>
        <w:tc>
          <w:tcPr>
            <w:tcW w:w="2885" w:type="dxa"/>
          </w:tcPr>
          <w:p w14:paraId="2D4D85A3" w14:textId="77777777" w:rsidR="006C7997" w:rsidRPr="001B75B8" w:rsidRDefault="00F460FB">
            <w:pPr>
              <w:rPr>
                <w:rFonts w:ascii="Century Gothic" w:hAnsi="Century Gothic"/>
              </w:rPr>
            </w:pPr>
            <w:r w:rsidRPr="001B75B8">
              <w:rPr>
                <w:rFonts w:ascii="Century Gothic" w:hAnsi="Century Gothic"/>
              </w:rPr>
              <w:t>Stores document metadata and links ownership to immutable user IDs rather than names.</w:t>
            </w:r>
          </w:p>
        </w:tc>
      </w:tr>
      <w:tr w:rsidR="006C7997" w:rsidRPr="001B75B8" w14:paraId="019CE608" w14:textId="77777777" w:rsidTr="00F20889">
        <w:tc>
          <w:tcPr>
            <w:tcW w:w="2888" w:type="dxa"/>
          </w:tcPr>
          <w:p w14:paraId="042D110F" w14:textId="77777777" w:rsidR="006C7997" w:rsidRPr="001B75B8" w:rsidRDefault="00F460FB">
            <w:pPr>
              <w:rPr>
                <w:rFonts w:ascii="Century Gothic" w:hAnsi="Century Gothic"/>
              </w:rPr>
            </w:pPr>
            <w:proofErr w:type="spellStart"/>
            <w:r w:rsidRPr="001B75B8">
              <w:rPr>
                <w:rFonts w:ascii="Century Gothic" w:hAnsi="Century Gothic"/>
              </w:rPr>
              <w:t>document_routes</w:t>
            </w:r>
            <w:proofErr w:type="spellEnd"/>
          </w:p>
        </w:tc>
        <w:tc>
          <w:tcPr>
            <w:tcW w:w="2884" w:type="dxa"/>
          </w:tcPr>
          <w:p w14:paraId="4FF43102" w14:textId="77777777" w:rsidR="006C7997" w:rsidRPr="001B75B8" w:rsidRDefault="00F460FB">
            <w:pPr>
              <w:rPr>
                <w:rFonts w:ascii="Century Gothic" w:hAnsi="Century Gothic"/>
              </w:rPr>
            </w:pPr>
            <w:r w:rsidRPr="001B75B8">
              <w:rPr>
                <w:rFonts w:ascii="Century Gothic" w:hAnsi="Century Gothic"/>
              </w:rPr>
              <w:t xml:space="preserve">id (PK); </w:t>
            </w:r>
            <w:proofErr w:type="spellStart"/>
            <w:r w:rsidRPr="001B75B8">
              <w:rPr>
                <w:rFonts w:ascii="Century Gothic" w:hAnsi="Century Gothic"/>
              </w:rPr>
              <w:t>document_id</w:t>
            </w:r>
            <w:proofErr w:type="spellEnd"/>
            <w:r w:rsidRPr="001B75B8">
              <w:rPr>
                <w:rFonts w:ascii="Century Gothic" w:hAnsi="Century Gothic"/>
              </w:rPr>
              <w:t xml:space="preserve">, </w:t>
            </w:r>
            <w:proofErr w:type="spellStart"/>
            <w:r w:rsidRPr="001B75B8">
              <w:rPr>
                <w:rFonts w:ascii="Century Gothic" w:hAnsi="Century Gothic"/>
              </w:rPr>
              <w:t>from_user_id</w:t>
            </w:r>
            <w:proofErr w:type="spellEnd"/>
            <w:r w:rsidRPr="001B75B8">
              <w:rPr>
                <w:rFonts w:ascii="Century Gothic" w:hAnsi="Century Gothic"/>
              </w:rPr>
              <w:t xml:space="preserve">, and </w:t>
            </w:r>
            <w:proofErr w:type="spellStart"/>
            <w:r w:rsidRPr="001B75B8">
              <w:rPr>
                <w:rFonts w:ascii="Century Gothic" w:hAnsi="Century Gothic"/>
              </w:rPr>
              <w:t>to_user_id</w:t>
            </w:r>
            <w:proofErr w:type="spellEnd"/>
            <w:r w:rsidRPr="001B75B8">
              <w:rPr>
                <w:rFonts w:ascii="Century Gothic" w:hAnsi="Century Gothic"/>
              </w:rPr>
              <w:t xml:space="preserve"> (FK)</w:t>
            </w:r>
          </w:p>
        </w:tc>
        <w:tc>
          <w:tcPr>
            <w:tcW w:w="2885" w:type="dxa"/>
          </w:tcPr>
          <w:p w14:paraId="6608FB48" w14:textId="77777777" w:rsidR="006C7997" w:rsidRPr="001B75B8" w:rsidRDefault="00F460FB">
            <w:pPr>
              <w:rPr>
                <w:rFonts w:ascii="Century Gothic" w:hAnsi="Century Gothic"/>
              </w:rPr>
            </w:pPr>
            <w:r w:rsidRPr="001B75B8">
              <w:rPr>
                <w:rFonts w:ascii="Century Gothic" w:hAnsi="Century Gothic"/>
              </w:rPr>
              <w:t>Stores every transfer/action and supports one document being routed to one or several recipients.</w:t>
            </w:r>
          </w:p>
        </w:tc>
      </w:tr>
      <w:tr w:rsidR="006C7997" w:rsidRPr="001B75B8" w14:paraId="66F4658F" w14:textId="77777777" w:rsidTr="00F20889">
        <w:tc>
          <w:tcPr>
            <w:tcW w:w="2888" w:type="dxa"/>
          </w:tcPr>
          <w:p w14:paraId="7B317175" w14:textId="77777777" w:rsidR="006C7997" w:rsidRPr="001B75B8" w:rsidRDefault="00F460FB">
            <w:pPr>
              <w:rPr>
                <w:rFonts w:ascii="Century Gothic" w:hAnsi="Century Gothic"/>
              </w:rPr>
            </w:pPr>
            <w:proofErr w:type="spellStart"/>
            <w:r w:rsidRPr="001B75B8">
              <w:rPr>
                <w:rFonts w:ascii="Century Gothic" w:hAnsi="Century Gothic"/>
              </w:rPr>
              <w:t>document_attachments</w:t>
            </w:r>
            <w:proofErr w:type="spellEnd"/>
          </w:p>
        </w:tc>
        <w:tc>
          <w:tcPr>
            <w:tcW w:w="2884" w:type="dxa"/>
          </w:tcPr>
          <w:p w14:paraId="32DA8A52" w14:textId="77777777" w:rsidR="006C7997" w:rsidRPr="001B75B8" w:rsidRDefault="00F460FB">
            <w:pPr>
              <w:rPr>
                <w:rFonts w:ascii="Century Gothic" w:hAnsi="Century Gothic"/>
              </w:rPr>
            </w:pPr>
            <w:r w:rsidRPr="001B75B8">
              <w:rPr>
                <w:rFonts w:ascii="Century Gothic" w:hAnsi="Century Gothic"/>
              </w:rPr>
              <w:t xml:space="preserve">id (PK); </w:t>
            </w:r>
            <w:proofErr w:type="spellStart"/>
            <w:r w:rsidRPr="001B75B8">
              <w:rPr>
                <w:rFonts w:ascii="Century Gothic" w:hAnsi="Century Gothic"/>
              </w:rPr>
              <w:t>document_id</w:t>
            </w:r>
            <w:proofErr w:type="spellEnd"/>
            <w:r w:rsidRPr="001B75B8">
              <w:rPr>
                <w:rFonts w:ascii="Century Gothic" w:hAnsi="Century Gothic"/>
              </w:rPr>
              <w:t xml:space="preserve"> (FK)</w:t>
            </w:r>
          </w:p>
        </w:tc>
        <w:tc>
          <w:tcPr>
            <w:tcW w:w="2885" w:type="dxa"/>
          </w:tcPr>
          <w:p w14:paraId="04F931B3" w14:textId="77777777" w:rsidR="006C7997" w:rsidRPr="001B75B8" w:rsidRDefault="00F460FB">
            <w:pPr>
              <w:rPr>
                <w:rFonts w:ascii="Century Gothic" w:hAnsi="Century Gothic"/>
              </w:rPr>
            </w:pPr>
            <w:r w:rsidRPr="001B75B8">
              <w:rPr>
                <w:rFonts w:ascii="Century Gothic" w:hAnsi="Century Gothic"/>
              </w:rPr>
              <w:t xml:space="preserve">Stores file metadata and </w:t>
            </w:r>
            <w:proofErr w:type="gramStart"/>
            <w:r w:rsidRPr="001B75B8">
              <w:rPr>
                <w:rFonts w:ascii="Century Gothic" w:hAnsi="Century Gothic"/>
              </w:rPr>
              <w:t>links</w:t>
            </w:r>
            <w:proofErr w:type="gramEnd"/>
            <w:r w:rsidRPr="001B75B8">
              <w:rPr>
                <w:rFonts w:ascii="Century Gothic" w:hAnsi="Century Gothic"/>
              </w:rPr>
              <w:t xml:space="preserve"> each uploaded file to its parent document.</w:t>
            </w:r>
          </w:p>
        </w:tc>
      </w:tr>
      <w:tr w:rsidR="006C7997" w:rsidRPr="001B75B8" w14:paraId="017021F2" w14:textId="77777777" w:rsidTr="00F20889">
        <w:tc>
          <w:tcPr>
            <w:tcW w:w="2888" w:type="dxa"/>
          </w:tcPr>
          <w:p w14:paraId="48E90E5E" w14:textId="77777777" w:rsidR="006C7997" w:rsidRPr="001B75B8" w:rsidRDefault="00F460FB">
            <w:pPr>
              <w:rPr>
                <w:rFonts w:ascii="Century Gothic" w:hAnsi="Century Gothic"/>
              </w:rPr>
            </w:pPr>
            <w:proofErr w:type="spellStart"/>
            <w:r w:rsidRPr="001B75B8">
              <w:rPr>
                <w:rFonts w:ascii="Century Gothic" w:hAnsi="Century Gothic"/>
              </w:rPr>
              <w:t>audit_logs</w:t>
            </w:r>
            <w:proofErr w:type="spellEnd"/>
          </w:p>
        </w:tc>
        <w:tc>
          <w:tcPr>
            <w:tcW w:w="2884" w:type="dxa"/>
          </w:tcPr>
          <w:p w14:paraId="2FD909CF" w14:textId="77777777" w:rsidR="006C7997" w:rsidRPr="001B75B8" w:rsidRDefault="00F460FB">
            <w:pPr>
              <w:rPr>
                <w:rFonts w:ascii="Century Gothic" w:hAnsi="Century Gothic"/>
              </w:rPr>
            </w:pPr>
            <w:r w:rsidRPr="001B75B8">
              <w:rPr>
                <w:rFonts w:ascii="Century Gothic" w:hAnsi="Century Gothic"/>
              </w:rPr>
              <w:t>id (PK)</w:t>
            </w:r>
          </w:p>
        </w:tc>
        <w:tc>
          <w:tcPr>
            <w:tcW w:w="2885" w:type="dxa"/>
          </w:tcPr>
          <w:p w14:paraId="345A25FD" w14:textId="77777777" w:rsidR="006C7997" w:rsidRPr="001B75B8" w:rsidRDefault="00F460FB">
            <w:pPr>
              <w:rPr>
                <w:rFonts w:ascii="Century Gothic" w:hAnsi="Century Gothic"/>
              </w:rPr>
            </w:pPr>
            <w:r w:rsidRPr="001B75B8">
              <w:rPr>
                <w:rFonts w:ascii="Century Gothic" w:hAnsi="Century Gothic"/>
              </w:rPr>
              <w:t>Records accountable system activity for monitoring and investigation.</w:t>
            </w:r>
          </w:p>
        </w:tc>
      </w:tr>
      <w:tr w:rsidR="006C7997" w:rsidRPr="001B75B8" w14:paraId="6C2D420A" w14:textId="77777777" w:rsidTr="00F20889">
        <w:tc>
          <w:tcPr>
            <w:tcW w:w="2888" w:type="dxa"/>
          </w:tcPr>
          <w:p w14:paraId="45D2FBE2" w14:textId="77777777" w:rsidR="006C7997" w:rsidRPr="001B75B8" w:rsidRDefault="00F460FB">
            <w:pPr>
              <w:rPr>
                <w:rFonts w:ascii="Century Gothic" w:hAnsi="Century Gothic"/>
              </w:rPr>
            </w:pPr>
            <w:proofErr w:type="spellStart"/>
            <w:r w:rsidRPr="001B75B8">
              <w:rPr>
                <w:rFonts w:ascii="Century Gothic" w:hAnsi="Century Gothic"/>
              </w:rPr>
              <w:t>envelope_logs</w:t>
            </w:r>
            <w:proofErr w:type="spellEnd"/>
          </w:p>
        </w:tc>
        <w:tc>
          <w:tcPr>
            <w:tcW w:w="2884" w:type="dxa"/>
          </w:tcPr>
          <w:p w14:paraId="4A15E511" w14:textId="77777777" w:rsidR="006C7997" w:rsidRPr="001B75B8" w:rsidRDefault="00F460FB">
            <w:pPr>
              <w:rPr>
                <w:rFonts w:ascii="Century Gothic" w:hAnsi="Century Gothic"/>
              </w:rPr>
            </w:pPr>
            <w:r w:rsidRPr="001B75B8">
              <w:rPr>
                <w:rFonts w:ascii="Century Gothic" w:hAnsi="Century Gothic"/>
              </w:rPr>
              <w:t>id (PK)</w:t>
            </w:r>
          </w:p>
        </w:tc>
        <w:tc>
          <w:tcPr>
            <w:tcW w:w="2885" w:type="dxa"/>
          </w:tcPr>
          <w:p w14:paraId="4501ABEB" w14:textId="77777777" w:rsidR="006C7997" w:rsidRPr="001B75B8" w:rsidRDefault="00F460FB">
            <w:pPr>
              <w:rPr>
                <w:rFonts w:ascii="Century Gothic" w:hAnsi="Century Gothic"/>
              </w:rPr>
            </w:pPr>
            <w:r w:rsidRPr="001B75B8">
              <w:rPr>
                <w:rFonts w:ascii="Century Gothic" w:hAnsi="Century Gothic"/>
              </w:rPr>
              <w:t>Records preparation and dispatch information for outgoing physical envelopes.</w:t>
            </w:r>
          </w:p>
        </w:tc>
      </w:tr>
    </w:tbl>
    <w:p w14:paraId="62B61820" w14:textId="77777777" w:rsidR="00F20889" w:rsidRPr="001B75B8" w:rsidRDefault="00F20889" w:rsidP="00647B5A">
      <w:pPr>
        <w:pStyle w:val="Heading3"/>
        <w:rPr>
          <w:rFonts w:ascii="Century Gothic" w:hAnsi="Century Gothic"/>
          <w:color w:val="auto"/>
        </w:rPr>
      </w:pPr>
      <w:bookmarkStart w:id="40" w:name="_Toc236921336"/>
    </w:p>
    <w:p w14:paraId="22490586" w14:textId="77777777" w:rsidR="00E71FE6" w:rsidRPr="001B75B8" w:rsidRDefault="00E71FE6" w:rsidP="00E71FE6">
      <w:pPr>
        <w:rPr>
          <w:rFonts w:ascii="Century Gothic" w:hAnsi="Century Gothic"/>
        </w:rPr>
      </w:pPr>
    </w:p>
    <w:p w14:paraId="63ACE9E3" w14:textId="77777777" w:rsidR="00E71FE6" w:rsidRPr="001B75B8" w:rsidRDefault="00E71FE6" w:rsidP="00E71FE6">
      <w:pPr>
        <w:rPr>
          <w:rFonts w:ascii="Century Gothic" w:hAnsi="Century Gothic"/>
        </w:rPr>
      </w:pPr>
    </w:p>
    <w:p w14:paraId="325C7330" w14:textId="77777777" w:rsidR="00E71FE6" w:rsidRPr="001B75B8" w:rsidRDefault="00E71FE6" w:rsidP="00E71FE6">
      <w:pPr>
        <w:rPr>
          <w:rFonts w:ascii="Century Gothic" w:hAnsi="Century Gothic"/>
        </w:rPr>
      </w:pPr>
    </w:p>
    <w:p w14:paraId="0464B51F" w14:textId="77777777" w:rsidR="00E71FE6" w:rsidRPr="001B75B8" w:rsidRDefault="00E71FE6" w:rsidP="00E71FE6">
      <w:pPr>
        <w:rPr>
          <w:rFonts w:ascii="Century Gothic" w:hAnsi="Century Gothic"/>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5848"/>
      </w:tblGrid>
      <w:tr w:rsidR="00E71FE6" w:rsidRPr="001B75B8" w14:paraId="29634D8A" w14:textId="77777777" w:rsidTr="00A47425">
        <w:trPr>
          <w:tblHeader/>
        </w:trPr>
        <w:tc>
          <w:tcPr>
            <w:tcW w:w="0" w:type="auto"/>
            <w:shd w:val="clear" w:color="auto" w:fill="1F4E78"/>
            <w:tcMar>
              <w:top w:w="90" w:type="dxa"/>
              <w:left w:w="100" w:type="dxa"/>
              <w:bottom w:w="90" w:type="dxa"/>
              <w:right w:w="100" w:type="dxa"/>
            </w:tcMar>
          </w:tcPr>
          <w:p w14:paraId="40E8D92F" w14:textId="77777777" w:rsidR="00E71FE6" w:rsidRPr="001B75B8" w:rsidRDefault="00E71FE6" w:rsidP="00A47425">
            <w:pPr>
              <w:jc w:val="center"/>
              <w:rPr>
                <w:rFonts w:ascii="Century Gothic" w:hAnsi="Century Gothic"/>
              </w:rPr>
            </w:pPr>
            <w:r w:rsidRPr="001B75B8">
              <w:rPr>
                <w:rFonts w:ascii="Century Gothic" w:hAnsi="Century Gothic"/>
                <w:b/>
                <w:bCs/>
              </w:rPr>
              <w:lastRenderedPageBreak/>
              <w:t>Entity</w:t>
            </w:r>
          </w:p>
        </w:tc>
        <w:tc>
          <w:tcPr>
            <w:tcW w:w="0" w:type="auto"/>
            <w:shd w:val="clear" w:color="auto" w:fill="1F4E78"/>
            <w:tcMar>
              <w:top w:w="90" w:type="dxa"/>
              <w:left w:w="100" w:type="dxa"/>
              <w:bottom w:w="90" w:type="dxa"/>
              <w:right w:w="100" w:type="dxa"/>
            </w:tcMar>
          </w:tcPr>
          <w:p w14:paraId="3FE0AD40" w14:textId="77777777" w:rsidR="00E71FE6" w:rsidRPr="001B75B8" w:rsidRDefault="00E71FE6" w:rsidP="00A47425">
            <w:pPr>
              <w:jc w:val="center"/>
              <w:rPr>
                <w:rFonts w:ascii="Century Gothic" w:hAnsi="Century Gothic"/>
              </w:rPr>
            </w:pPr>
            <w:r w:rsidRPr="001B75B8">
              <w:rPr>
                <w:rFonts w:ascii="Century Gothic" w:hAnsi="Century Gothic"/>
                <w:b/>
                <w:bCs/>
              </w:rPr>
              <w:t>Purpose / Key Data</w:t>
            </w:r>
          </w:p>
        </w:tc>
      </w:tr>
      <w:tr w:rsidR="00E71FE6" w:rsidRPr="001B75B8" w14:paraId="73AB0F60" w14:textId="77777777" w:rsidTr="00A47425">
        <w:tc>
          <w:tcPr>
            <w:tcW w:w="0" w:type="auto"/>
            <w:tcMar>
              <w:top w:w="90" w:type="dxa"/>
              <w:left w:w="100" w:type="dxa"/>
              <w:bottom w:w="90" w:type="dxa"/>
              <w:right w:w="100" w:type="dxa"/>
            </w:tcMar>
          </w:tcPr>
          <w:p w14:paraId="61A26014" w14:textId="77777777" w:rsidR="00E71FE6" w:rsidRPr="001B75B8" w:rsidRDefault="00E71FE6" w:rsidP="00A47425">
            <w:pPr>
              <w:rPr>
                <w:rFonts w:ascii="Century Gothic" w:hAnsi="Century Gothic"/>
              </w:rPr>
            </w:pPr>
            <w:r w:rsidRPr="001B75B8">
              <w:rPr>
                <w:rFonts w:ascii="Century Gothic" w:hAnsi="Century Gothic"/>
              </w:rPr>
              <w:t>divisions</w:t>
            </w:r>
          </w:p>
        </w:tc>
        <w:tc>
          <w:tcPr>
            <w:tcW w:w="0" w:type="auto"/>
            <w:tcMar>
              <w:top w:w="90" w:type="dxa"/>
              <w:left w:w="100" w:type="dxa"/>
              <w:bottom w:w="90" w:type="dxa"/>
              <w:right w:w="100" w:type="dxa"/>
            </w:tcMar>
          </w:tcPr>
          <w:p w14:paraId="2D4CBAE8" w14:textId="77777777" w:rsidR="00E71FE6" w:rsidRPr="001B75B8" w:rsidRDefault="00E71FE6" w:rsidP="00A47425">
            <w:pPr>
              <w:rPr>
                <w:rFonts w:ascii="Century Gothic" w:hAnsi="Century Gothic"/>
              </w:rPr>
            </w:pPr>
            <w:r w:rsidRPr="001B75B8">
              <w:rPr>
                <w:rFonts w:ascii="Century Gothic" w:hAnsi="Century Gothic"/>
              </w:rPr>
              <w:t>Organizational units and codes</w:t>
            </w:r>
          </w:p>
        </w:tc>
      </w:tr>
      <w:tr w:rsidR="00E71FE6" w:rsidRPr="001B75B8" w14:paraId="52685B77" w14:textId="77777777" w:rsidTr="00A47425">
        <w:tc>
          <w:tcPr>
            <w:tcW w:w="0" w:type="auto"/>
            <w:tcMar>
              <w:top w:w="90" w:type="dxa"/>
              <w:left w:w="100" w:type="dxa"/>
              <w:bottom w:w="90" w:type="dxa"/>
              <w:right w:w="100" w:type="dxa"/>
            </w:tcMar>
          </w:tcPr>
          <w:p w14:paraId="0479BF74" w14:textId="77777777" w:rsidR="00E71FE6" w:rsidRPr="001B75B8" w:rsidRDefault="00E71FE6" w:rsidP="00A47425">
            <w:pPr>
              <w:rPr>
                <w:rFonts w:ascii="Century Gothic" w:hAnsi="Century Gothic"/>
              </w:rPr>
            </w:pPr>
            <w:r w:rsidRPr="001B75B8">
              <w:rPr>
                <w:rFonts w:ascii="Century Gothic" w:hAnsi="Century Gothic"/>
              </w:rPr>
              <w:t>users</w:t>
            </w:r>
          </w:p>
        </w:tc>
        <w:tc>
          <w:tcPr>
            <w:tcW w:w="0" w:type="auto"/>
            <w:tcMar>
              <w:top w:w="90" w:type="dxa"/>
              <w:left w:w="100" w:type="dxa"/>
              <w:bottom w:w="90" w:type="dxa"/>
              <w:right w:w="100" w:type="dxa"/>
            </w:tcMar>
          </w:tcPr>
          <w:p w14:paraId="4DB27611" w14:textId="77777777" w:rsidR="00E71FE6" w:rsidRPr="001B75B8" w:rsidRDefault="00E71FE6" w:rsidP="00A47425">
            <w:pPr>
              <w:rPr>
                <w:rFonts w:ascii="Century Gothic" w:hAnsi="Century Gothic"/>
              </w:rPr>
            </w:pPr>
            <w:r w:rsidRPr="001B75B8">
              <w:rPr>
                <w:rFonts w:ascii="Century Gothic" w:hAnsi="Century Gothic"/>
              </w:rPr>
              <w:t>Credentials, role, division, active state, profile details</w:t>
            </w:r>
          </w:p>
        </w:tc>
      </w:tr>
      <w:tr w:rsidR="00E71FE6" w:rsidRPr="001B75B8" w14:paraId="2EF3BF25" w14:textId="77777777" w:rsidTr="00A47425">
        <w:tc>
          <w:tcPr>
            <w:tcW w:w="0" w:type="auto"/>
            <w:tcMar>
              <w:top w:w="90" w:type="dxa"/>
              <w:left w:w="100" w:type="dxa"/>
              <w:bottom w:w="90" w:type="dxa"/>
              <w:right w:w="100" w:type="dxa"/>
            </w:tcMar>
          </w:tcPr>
          <w:p w14:paraId="0889D6A6" w14:textId="77777777" w:rsidR="00E71FE6" w:rsidRPr="001B75B8" w:rsidRDefault="00E71FE6" w:rsidP="00A47425">
            <w:pPr>
              <w:rPr>
                <w:rFonts w:ascii="Century Gothic" w:hAnsi="Century Gothic"/>
              </w:rPr>
            </w:pPr>
            <w:r w:rsidRPr="001B75B8">
              <w:rPr>
                <w:rFonts w:ascii="Century Gothic" w:hAnsi="Century Gothic"/>
              </w:rPr>
              <w:t>documents</w:t>
            </w:r>
          </w:p>
        </w:tc>
        <w:tc>
          <w:tcPr>
            <w:tcW w:w="0" w:type="auto"/>
            <w:tcMar>
              <w:top w:w="90" w:type="dxa"/>
              <w:left w:w="100" w:type="dxa"/>
              <w:bottom w:w="90" w:type="dxa"/>
              <w:right w:w="100" w:type="dxa"/>
            </w:tcMar>
          </w:tcPr>
          <w:p w14:paraId="2AFC5FCB" w14:textId="77777777" w:rsidR="00E71FE6" w:rsidRPr="001B75B8" w:rsidRDefault="00E71FE6" w:rsidP="00A47425">
            <w:pPr>
              <w:rPr>
                <w:rFonts w:ascii="Century Gothic" w:hAnsi="Century Gothic"/>
              </w:rPr>
            </w:pPr>
            <w:r w:rsidRPr="001B75B8">
              <w:rPr>
                <w:rFonts w:ascii="Century Gothic" w:hAnsi="Century Gothic"/>
              </w:rPr>
              <w:t>Route number, direction, subject, dates, sender/recipient, priority, status</w:t>
            </w:r>
          </w:p>
        </w:tc>
      </w:tr>
      <w:tr w:rsidR="00E71FE6" w:rsidRPr="001B75B8" w14:paraId="71B7DCFB" w14:textId="77777777" w:rsidTr="00A47425">
        <w:tc>
          <w:tcPr>
            <w:tcW w:w="0" w:type="auto"/>
            <w:tcMar>
              <w:top w:w="90" w:type="dxa"/>
              <w:left w:w="100" w:type="dxa"/>
              <w:bottom w:w="90" w:type="dxa"/>
              <w:right w:w="100" w:type="dxa"/>
            </w:tcMar>
          </w:tcPr>
          <w:p w14:paraId="57F8C475" w14:textId="77777777" w:rsidR="00E71FE6" w:rsidRPr="001B75B8" w:rsidRDefault="00E71FE6" w:rsidP="00A47425">
            <w:pPr>
              <w:rPr>
                <w:rFonts w:ascii="Century Gothic" w:hAnsi="Century Gothic"/>
              </w:rPr>
            </w:pPr>
            <w:proofErr w:type="spellStart"/>
            <w:r w:rsidRPr="001B75B8">
              <w:rPr>
                <w:rFonts w:ascii="Century Gothic" w:hAnsi="Century Gothic"/>
              </w:rPr>
              <w:t>document_routes</w:t>
            </w:r>
            <w:proofErr w:type="spellEnd"/>
          </w:p>
        </w:tc>
        <w:tc>
          <w:tcPr>
            <w:tcW w:w="0" w:type="auto"/>
            <w:tcMar>
              <w:top w:w="90" w:type="dxa"/>
              <w:left w:w="100" w:type="dxa"/>
              <w:bottom w:w="90" w:type="dxa"/>
              <w:right w:w="100" w:type="dxa"/>
            </w:tcMar>
          </w:tcPr>
          <w:p w14:paraId="7D95AA6C" w14:textId="77777777" w:rsidR="00E71FE6" w:rsidRPr="001B75B8" w:rsidRDefault="00E71FE6" w:rsidP="00A47425">
            <w:pPr>
              <w:rPr>
                <w:rFonts w:ascii="Century Gothic" w:hAnsi="Century Gothic"/>
              </w:rPr>
            </w:pPr>
            <w:r w:rsidRPr="001B75B8">
              <w:rPr>
                <w:rFonts w:ascii="Century Gothic" w:hAnsi="Century Gothic"/>
              </w:rPr>
              <w:t>Origin, destination, action, status transition, remarks, timestamps</w:t>
            </w:r>
          </w:p>
        </w:tc>
      </w:tr>
      <w:tr w:rsidR="00E71FE6" w:rsidRPr="001B75B8" w14:paraId="5AE29F15" w14:textId="77777777" w:rsidTr="00A47425">
        <w:tc>
          <w:tcPr>
            <w:tcW w:w="0" w:type="auto"/>
            <w:tcMar>
              <w:top w:w="90" w:type="dxa"/>
              <w:left w:w="100" w:type="dxa"/>
              <w:bottom w:w="90" w:type="dxa"/>
              <w:right w:w="100" w:type="dxa"/>
            </w:tcMar>
          </w:tcPr>
          <w:p w14:paraId="35A56AD1" w14:textId="77777777" w:rsidR="00E71FE6" w:rsidRPr="001B75B8" w:rsidRDefault="00E71FE6" w:rsidP="00A47425">
            <w:pPr>
              <w:rPr>
                <w:rFonts w:ascii="Century Gothic" w:hAnsi="Century Gothic"/>
              </w:rPr>
            </w:pPr>
            <w:proofErr w:type="spellStart"/>
            <w:r w:rsidRPr="001B75B8">
              <w:rPr>
                <w:rFonts w:ascii="Century Gothic" w:hAnsi="Century Gothic"/>
              </w:rPr>
              <w:t>document_attachments</w:t>
            </w:r>
            <w:proofErr w:type="spellEnd"/>
          </w:p>
        </w:tc>
        <w:tc>
          <w:tcPr>
            <w:tcW w:w="0" w:type="auto"/>
            <w:tcMar>
              <w:top w:w="90" w:type="dxa"/>
              <w:left w:w="100" w:type="dxa"/>
              <w:bottom w:w="90" w:type="dxa"/>
              <w:right w:w="100" w:type="dxa"/>
            </w:tcMar>
          </w:tcPr>
          <w:p w14:paraId="25FFA17A" w14:textId="77777777" w:rsidR="00E71FE6" w:rsidRPr="001B75B8" w:rsidRDefault="00E71FE6" w:rsidP="00A47425">
            <w:pPr>
              <w:rPr>
                <w:rFonts w:ascii="Century Gothic" w:hAnsi="Century Gothic"/>
              </w:rPr>
            </w:pPr>
            <w:r w:rsidRPr="001B75B8">
              <w:rPr>
                <w:rFonts w:ascii="Century Gothic" w:hAnsi="Century Gothic"/>
              </w:rPr>
              <w:t>File metadata and relationship to a document or route</w:t>
            </w:r>
          </w:p>
        </w:tc>
      </w:tr>
      <w:tr w:rsidR="00E71FE6" w:rsidRPr="001B75B8" w14:paraId="40710F33" w14:textId="77777777" w:rsidTr="00A47425">
        <w:tc>
          <w:tcPr>
            <w:tcW w:w="0" w:type="auto"/>
            <w:tcMar>
              <w:top w:w="90" w:type="dxa"/>
              <w:left w:w="100" w:type="dxa"/>
              <w:bottom w:w="90" w:type="dxa"/>
              <w:right w:w="100" w:type="dxa"/>
            </w:tcMar>
          </w:tcPr>
          <w:p w14:paraId="42FDD9B2" w14:textId="77777777" w:rsidR="00E71FE6" w:rsidRPr="001B75B8" w:rsidRDefault="00E71FE6" w:rsidP="00A47425">
            <w:pPr>
              <w:rPr>
                <w:rFonts w:ascii="Century Gothic" w:hAnsi="Century Gothic"/>
              </w:rPr>
            </w:pPr>
            <w:r w:rsidRPr="001B75B8">
              <w:rPr>
                <w:rFonts w:ascii="Century Gothic" w:hAnsi="Century Gothic"/>
              </w:rPr>
              <w:t>notifications</w:t>
            </w:r>
          </w:p>
        </w:tc>
        <w:tc>
          <w:tcPr>
            <w:tcW w:w="0" w:type="auto"/>
            <w:tcMar>
              <w:top w:w="90" w:type="dxa"/>
              <w:left w:w="100" w:type="dxa"/>
              <w:bottom w:w="90" w:type="dxa"/>
              <w:right w:w="100" w:type="dxa"/>
            </w:tcMar>
          </w:tcPr>
          <w:p w14:paraId="1F955F2D" w14:textId="77777777" w:rsidR="00E71FE6" w:rsidRPr="001B75B8" w:rsidRDefault="00E71FE6" w:rsidP="00A47425">
            <w:pPr>
              <w:rPr>
                <w:rFonts w:ascii="Century Gothic" w:hAnsi="Century Gothic"/>
              </w:rPr>
            </w:pPr>
            <w:r w:rsidRPr="001B75B8">
              <w:rPr>
                <w:rFonts w:ascii="Century Gothic" w:hAnsi="Century Gothic"/>
              </w:rPr>
              <w:t>User-specific document alerts and read/action state</w:t>
            </w:r>
          </w:p>
        </w:tc>
      </w:tr>
      <w:tr w:rsidR="00E71FE6" w:rsidRPr="001B75B8" w14:paraId="0E7E2319" w14:textId="77777777" w:rsidTr="00A47425">
        <w:tc>
          <w:tcPr>
            <w:tcW w:w="0" w:type="auto"/>
            <w:tcMar>
              <w:top w:w="90" w:type="dxa"/>
              <w:left w:w="100" w:type="dxa"/>
              <w:bottom w:w="90" w:type="dxa"/>
              <w:right w:w="100" w:type="dxa"/>
            </w:tcMar>
          </w:tcPr>
          <w:p w14:paraId="4C60E6CD" w14:textId="77777777" w:rsidR="00E71FE6" w:rsidRPr="001B75B8" w:rsidRDefault="00E71FE6" w:rsidP="00A47425">
            <w:pPr>
              <w:rPr>
                <w:rFonts w:ascii="Century Gothic" w:hAnsi="Century Gothic"/>
              </w:rPr>
            </w:pPr>
            <w:proofErr w:type="spellStart"/>
            <w:r w:rsidRPr="001B75B8">
              <w:rPr>
                <w:rFonts w:ascii="Century Gothic" w:hAnsi="Century Gothic"/>
              </w:rPr>
              <w:t>audit_logs</w:t>
            </w:r>
            <w:proofErr w:type="spellEnd"/>
          </w:p>
        </w:tc>
        <w:tc>
          <w:tcPr>
            <w:tcW w:w="0" w:type="auto"/>
            <w:tcMar>
              <w:top w:w="90" w:type="dxa"/>
              <w:left w:w="100" w:type="dxa"/>
              <w:bottom w:w="90" w:type="dxa"/>
              <w:right w:w="100" w:type="dxa"/>
            </w:tcMar>
          </w:tcPr>
          <w:p w14:paraId="3C83270E" w14:textId="77777777" w:rsidR="00E71FE6" w:rsidRPr="001B75B8" w:rsidRDefault="00E71FE6" w:rsidP="00A47425">
            <w:pPr>
              <w:rPr>
                <w:rFonts w:ascii="Century Gothic" w:hAnsi="Century Gothic"/>
              </w:rPr>
            </w:pPr>
            <w:r w:rsidRPr="001B75B8">
              <w:rPr>
                <w:rFonts w:ascii="Century Gothic" w:hAnsi="Century Gothic"/>
              </w:rPr>
              <w:t>Actor, action, description, timestamp, contextual data</w:t>
            </w:r>
          </w:p>
        </w:tc>
      </w:tr>
      <w:tr w:rsidR="00E71FE6" w:rsidRPr="001B75B8" w14:paraId="4FED9738" w14:textId="77777777" w:rsidTr="00A47425">
        <w:tc>
          <w:tcPr>
            <w:tcW w:w="0" w:type="auto"/>
            <w:tcMar>
              <w:top w:w="90" w:type="dxa"/>
              <w:left w:w="100" w:type="dxa"/>
              <w:bottom w:w="90" w:type="dxa"/>
              <w:right w:w="100" w:type="dxa"/>
            </w:tcMar>
          </w:tcPr>
          <w:p w14:paraId="181535D9" w14:textId="77777777" w:rsidR="00E71FE6" w:rsidRPr="001B75B8" w:rsidRDefault="00E71FE6" w:rsidP="00A47425">
            <w:pPr>
              <w:rPr>
                <w:rFonts w:ascii="Century Gothic" w:hAnsi="Century Gothic"/>
              </w:rPr>
            </w:pPr>
            <w:proofErr w:type="spellStart"/>
            <w:r w:rsidRPr="001B75B8">
              <w:rPr>
                <w:rFonts w:ascii="Century Gothic" w:hAnsi="Century Gothic"/>
              </w:rPr>
              <w:t>employee_profiles</w:t>
            </w:r>
            <w:proofErr w:type="spellEnd"/>
          </w:p>
        </w:tc>
        <w:tc>
          <w:tcPr>
            <w:tcW w:w="0" w:type="auto"/>
            <w:tcMar>
              <w:top w:w="90" w:type="dxa"/>
              <w:left w:w="100" w:type="dxa"/>
              <w:bottom w:w="90" w:type="dxa"/>
              <w:right w:w="100" w:type="dxa"/>
            </w:tcMar>
          </w:tcPr>
          <w:p w14:paraId="00BF8F6A" w14:textId="77777777" w:rsidR="00E71FE6" w:rsidRPr="001B75B8" w:rsidRDefault="00E71FE6" w:rsidP="00A47425">
            <w:pPr>
              <w:rPr>
                <w:rFonts w:ascii="Century Gothic" w:hAnsi="Century Gothic"/>
              </w:rPr>
            </w:pPr>
            <w:r w:rsidRPr="001B75B8">
              <w:rPr>
                <w:rFonts w:ascii="Century Gothic" w:hAnsi="Century Gothic"/>
              </w:rPr>
              <w:t>Employee identity, appointment, division, and profile metadata</w:t>
            </w:r>
          </w:p>
        </w:tc>
      </w:tr>
      <w:tr w:rsidR="00E71FE6" w:rsidRPr="001B75B8" w14:paraId="24E51B43" w14:textId="77777777" w:rsidTr="00A47425">
        <w:tc>
          <w:tcPr>
            <w:tcW w:w="0" w:type="auto"/>
            <w:tcMar>
              <w:top w:w="90" w:type="dxa"/>
              <w:left w:w="100" w:type="dxa"/>
              <w:bottom w:w="90" w:type="dxa"/>
              <w:right w:w="100" w:type="dxa"/>
            </w:tcMar>
          </w:tcPr>
          <w:p w14:paraId="68CF24A5" w14:textId="77777777" w:rsidR="00E71FE6" w:rsidRPr="001B75B8" w:rsidRDefault="00E71FE6" w:rsidP="00A47425">
            <w:pPr>
              <w:rPr>
                <w:rFonts w:ascii="Century Gothic" w:hAnsi="Century Gothic"/>
              </w:rPr>
            </w:pPr>
            <w:proofErr w:type="spellStart"/>
            <w:r w:rsidRPr="001B75B8">
              <w:rPr>
                <w:rFonts w:ascii="Century Gothic" w:hAnsi="Century Gothic"/>
              </w:rPr>
              <w:t>employee_folders</w:t>
            </w:r>
            <w:proofErr w:type="spellEnd"/>
            <w:r w:rsidRPr="001B75B8">
              <w:rPr>
                <w:rFonts w:ascii="Century Gothic" w:hAnsi="Century Gothic"/>
              </w:rPr>
              <w:t>/files</w:t>
            </w:r>
          </w:p>
        </w:tc>
        <w:tc>
          <w:tcPr>
            <w:tcW w:w="0" w:type="auto"/>
            <w:tcMar>
              <w:top w:w="90" w:type="dxa"/>
              <w:left w:w="100" w:type="dxa"/>
              <w:bottom w:w="90" w:type="dxa"/>
              <w:right w:w="100" w:type="dxa"/>
            </w:tcMar>
          </w:tcPr>
          <w:p w14:paraId="6DBDC96C" w14:textId="77777777" w:rsidR="00E71FE6" w:rsidRPr="001B75B8" w:rsidRDefault="00E71FE6" w:rsidP="00A47425">
            <w:pPr>
              <w:rPr>
                <w:rFonts w:ascii="Century Gothic" w:hAnsi="Century Gothic"/>
              </w:rPr>
            </w:pPr>
            <w:r w:rsidRPr="001B75B8">
              <w:rPr>
                <w:rFonts w:ascii="Century Gothic" w:hAnsi="Century Gothic"/>
              </w:rPr>
              <w:t>Organized employee supporting records</w:t>
            </w:r>
          </w:p>
        </w:tc>
      </w:tr>
    </w:tbl>
    <w:p w14:paraId="5D7DDF35" w14:textId="77777777" w:rsidR="00E71FE6" w:rsidRPr="001B75B8" w:rsidRDefault="00E71FE6" w:rsidP="00E71FE6">
      <w:pPr>
        <w:rPr>
          <w:rFonts w:ascii="Century Gothic" w:hAnsi="Century Gothic"/>
        </w:rPr>
      </w:pPr>
    </w:p>
    <w:p w14:paraId="4BCEBF6F" w14:textId="00DABDF5" w:rsidR="00647B5A" w:rsidRPr="001B75B8" w:rsidRDefault="00647B5A" w:rsidP="00647B5A">
      <w:pPr>
        <w:pStyle w:val="Heading3"/>
        <w:rPr>
          <w:rFonts w:ascii="Century Gothic" w:hAnsi="Century Gothic"/>
          <w:color w:val="auto"/>
        </w:rPr>
      </w:pPr>
      <w:r w:rsidRPr="001B75B8">
        <w:rPr>
          <w:rFonts w:ascii="Century Gothic" w:hAnsi="Century Gothic"/>
          <w:color w:val="auto"/>
        </w:rPr>
        <w:t>4.2.4 Table Design</w:t>
      </w:r>
      <w:bookmarkEnd w:id="40"/>
    </w:p>
    <w:p w14:paraId="5592F21E" w14:textId="77777777" w:rsidR="00647B5A" w:rsidRPr="001B75B8" w:rsidRDefault="00647B5A" w:rsidP="00647B5A">
      <w:pPr>
        <w:ind w:firstLine="720"/>
        <w:jc w:val="both"/>
        <w:rPr>
          <w:rFonts w:ascii="Century Gothic" w:hAnsi="Century Gothic"/>
        </w:rPr>
      </w:pPr>
      <w:r w:rsidRPr="001B75B8">
        <w:rPr>
          <w:rFonts w:ascii="Century Gothic" w:hAnsi="Century Gothic"/>
        </w:rPr>
        <w:t>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14:paraId="015F5F37" w14:textId="77777777" w:rsidR="00647B5A" w:rsidRPr="001B75B8" w:rsidRDefault="00647B5A" w:rsidP="00647B5A">
      <w:pPr>
        <w:ind w:firstLine="720"/>
        <w:jc w:val="both"/>
        <w:rPr>
          <w:rFonts w:ascii="Century Gothic" w:hAnsi="Century Gothic"/>
        </w:rPr>
      </w:pPr>
      <w:r w:rsidRPr="001B75B8">
        <w:rPr>
          <w:rFonts w:ascii="Century Gothic" w:hAnsi="Century Gothic"/>
        </w:rPr>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42D46D30" w14:textId="77777777" w:rsidR="00647B5A" w:rsidRPr="001B75B8" w:rsidRDefault="00647B5A" w:rsidP="00647B5A">
      <w:pPr>
        <w:pStyle w:val="Heading2"/>
        <w:keepNext/>
        <w:rPr>
          <w:rFonts w:ascii="Century Gothic" w:hAnsi="Century Gothic"/>
          <w:sz w:val="22"/>
          <w:szCs w:val="22"/>
        </w:rPr>
      </w:pPr>
      <w:bookmarkStart w:id="41" w:name="_Toc236921337"/>
      <w:r w:rsidRPr="001B75B8">
        <w:rPr>
          <w:rFonts w:ascii="Century Gothic" w:hAnsi="Century Gothic"/>
          <w:sz w:val="22"/>
          <w:szCs w:val="22"/>
        </w:rPr>
        <w:lastRenderedPageBreak/>
        <w:t>4.3 The Extent of Compliance of the Developed System to ISO 25010 Software Quality Standards</w:t>
      </w:r>
      <w:bookmarkEnd w:id="41"/>
    </w:p>
    <w:p w14:paraId="6A6DAAB8" w14:textId="77777777" w:rsidR="00647B5A" w:rsidRPr="001B75B8" w:rsidRDefault="00647B5A" w:rsidP="00647B5A">
      <w:pPr>
        <w:ind w:firstLine="720"/>
        <w:jc w:val="both"/>
        <w:rPr>
          <w:rFonts w:ascii="Century Gothic" w:hAnsi="Century Gothic"/>
        </w:rPr>
      </w:pPr>
      <w:r w:rsidRPr="001B75B8">
        <w:rPr>
          <w:rFonts w:ascii="Century Gothic" w:hAnsi="Century Gothic"/>
        </w:rPr>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3434"/>
        <w:gridCol w:w="1481"/>
        <w:gridCol w:w="1630"/>
      </w:tblGrid>
      <w:tr w:rsidR="00647B5A" w:rsidRPr="001B75B8" w14:paraId="613E6025" w14:textId="77777777" w:rsidTr="00B22C98">
        <w:trPr>
          <w:tblHeader/>
        </w:trPr>
        <w:tc>
          <w:tcPr>
            <w:tcW w:w="0" w:type="auto"/>
            <w:shd w:val="clear" w:color="auto" w:fill="1F4E78"/>
            <w:tcMar>
              <w:top w:w="90" w:type="dxa"/>
              <w:left w:w="100" w:type="dxa"/>
              <w:bottom w:w="90" w:type="dxa"/>
              <w:right w:w="100" w:type="dxa"/>
            </w:tcMar>
          </w:tcPr>
          <w:p w14:paraId="0C3B49CF" w14:textId="77777777" w:rsidR="00647B5A" w:rsidRPr="001B75B8" w:rsidRDefault="00647B5A" w:rsidP="00B22C98">
            <w:pPr>
              <w:jc w:val="center"/>
              <w:rPr>
                <w:rFonts w:ascii="Century Gothic" w:hAnsi="Century Gothic"/>
              </w:rPr>
            </w:pPr>
            <w:r w:rsidRPr="001B75B8">
              <w:rPr>
                <w:rFonts w:ascii="Century Gothic" w:hAnsi="Century Gothic"/>
                <w:b/>
                <w:bCs/>
              </w:rPr>
              <w:t>Quality Characteristic</w:t>
            </w:r>
          </w:p>
        </w:tc>
        <w:tc>
          <w:tcPr>
            <w:tcW w:w="0" w:type="auto"/>
            <w:shd w:val="clear" w:color="auto" w:fill="1F4E78"/>
            <w:tcMar>
              <w:top w:w="90" w:type="dxa"/>
              <w:left w:w="100" w:type="dxa"/>
              <w:bottom w:w="90" w:type="dxa"/>
              <w:right w:w="100" w:type="dxa"/>
            </w:tcMar>
          </w:tcPr>
          <w:p w14:paraId="598B526E" w14:textId="77777777" w:rsidR="00647B5A" w:rsidRPr="001B75B8" w:rsidRDefault="00647B5A" w:rsidP="00B22C98">
            <w:pPr>
              <w:jc w:val="center"/>
              <w:rPr>
                <w:rFonts w:ascii="Century Gothic" w:hAnsi="Century Gothic"/>
              </w:rPr>
            </w:pPr>
            <w:r w:rsidRPr="001B75B8">
              <w:rPr>
                <w:rFonts w:ascii="Century Gothic" w:hAnsi="Century Gothic"/>
                <w:b/>
                <w:bCs/>
              </w:rPr>
              <w:t>Indicators</w:t>
            </w:r>
          </w:p>
        </w:tc>
        <w:tc>
          <w:tcPr>
            <w:tcW w:w="0" w:type="auto"/>
            <w:shd w:val="clear" w:color="auto" w:fill="1F4E78"/>
            <w:tcMar>
              <w:top w:w="90" w:type="dxa"/>
              <w:left w:w="100" w:type="dxa"/>
              <w:bottom w:w="90" w:type="dxa"/>
              <w:right w:w="100" w:type="dxa"/>
            </w:tcMar>
          </w:tcPr>
          <w:p w14:paraId="50E623B2" w14:textId="77777777" w:rsidR="00647B5A" w:rsidRPr="001B75B8" w:rsidRDefault="00647B5A" w:rsidP="00B22C98">
            <w:pPr>
              <w:jc w:val="center"/>
              <w:rPr>
                <w:rFonts w:ascii="Century Gothic" w:hAnsi="Century Gothic"/>
              </w:rPr>
            </w:pPr>
            <w:r w:rsidRPr="001B75B8">
              <w:rPr>
                <w:rFonts w:ascii="Century Gothic" w:hAnsi="Century Gothic"/>
                <w:b/>
                <w:bCs/>
              </w:rPr>
              <w:t>Weighted Mean</w:t>
            </w:r>
          </w:p>
        </w:tc>
        <w:tc>
          <w:tcPr>
            <w:tcW w:w="0" w:type="auto"/>
            <w:shd w:val="clear" w:color="auto" w:fill="1F4E78"/>
            <w:tcMar>
              <w:top w:w="90" w:type="dxa"/>
              <w:left w:w="100" w:type="dxa"/>
              <w:bottom w:w="90" w:type="dxa"/>
              <w:right w:w="100" w:type="dxa"/>
            </w:tcMar>
          </w:tcPr>
          <w:p w14:paraId="27F4466C" w14:textId="77777777" w:rsidR="00647B5A" w:rsidRPr="001B75B8" w:rsidRDefault="00647B5A" w:rsidP="00B22C98">
            <w:pPr>
              <w:jc w:val="center"/>
              <w:rPr>
                <w:rFonts w:ascii="Century Gothic" w:hAnsi="Century Gothic"/>
              </w:rPr>
            </w:pPr>
            <w:r w:rsidRPr="001B75B8">
              <w:rPr>
                <w:rFonts w:ascii="Century Gothic" w:hAnsi="Century Gothic"/>
                <w:b/>
                <w:bCs/>
              </w:rPr>
              <w:t>Interpretation</w:t>
            </w:r>
          </w:p>
        </w:tc>
      </w:tr>
      <w:tr w:rsidR="00647B5A" w:rsidRPr="001B75B8" w14:paraId="7B502C38" w14:textId="77777777" w:rsidTr="00B22C98">
        <w:tc>
          <w:tcPr>
            <w:tcW w:w="0" w:type="auto"/>
            <w:tcMar>
              <w:top w:w="90" w:type="dxa"/>
              <w:left w:w="100" w:type="dxa"/>
              <w:bottom w:w="90" w:type="dxa"/>
              <w:right w:w="100" w:type="dxa"/>
            </w:tcMar>
          </w:tcPr>
          <w:p w14:paraId="30FB4D26" w14:textId="77777777" w:rsidR="00647B5A" w:rsidRPr="001B75B8" w:rsidRDefault="00647B5A" w:rsidP="00B22C98">
            <w:pPr>
              <w:rPr>
                <w:rFonts w:ascii="Century Gothic" w:hAnsi="Century Gothic"/>
              </w:rPr>
            </w:pPr>
            <w:r w:rsidRPr="001B75B8">
              <w:rPr>
                <w:rFonts w:ascii="Century Gothic" w:hAnsi="Century Gothic"/>
              </w:rPr>
              <w:t>Functional Suitability</w:t>
            </w:r>
          </w:p>
        </w:tc>
        <w:tc>
          <w:tcPr>
            <w:tcW w:w="0" w:type="auto"/>
            <w:tcMar>
              <w:top w:w="90" w:type="dxa"/>
              <w:left w:w="100" w:type="dxa"/>
              <w:bottom w:w="90" w:type="dxa"/>
              <w:right w:w="100" w:type="dxa"/>
            </w:tcMar>
          </w:tcPr>
          <w:p w14:paraId="33CB7F40" w14:textId="77777777" w:rsidR="00647B5A" w:rsidRPr="001B75B8" w:rsidRDefault="00647B5A" w:rsidP="00B22C98">
            <w:pPr>
              <w:rPr>
                <w:rFonts w:ascii="Century Gothic" w:hAnsi="Century Gothic"/>
              </w:rPr>
            </w:pPr>
            <w:r w:rsidRPr="001B75B8">
              <w:rPr>
                <w:rFonts w:ascii="Century Gothic" w:hAnsi="Century Gothic"/>
              </w:rPr>
              <w:t>Completeness, correctness, appropriateness</w:t>
            </w:r>
          </w:p>
        </w:tc>
        <w:tc>
          <w:tcPr>
            <w:tcW w:w="0" w:type="auto"/>
            <w:tcMar>
              <w:top w:w="90" w:type="dxa"/>
              <w:left w:w="100" w:type="dxa"/>
              <w:bottom w:w="90" w:type="dxa"/>
              <w:right w:w="100" w:type="dxa"/>
            </w:tcMar>
          </w:tcPr>
          <w:p w14:paraId="20DD88ED"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6DDABB4B"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7A82D6B1" w14:textId="77777777" w:rsidTr="00B22C98">
        <w:tc>
          <w:tcPr>
            <w:tcW w:w="0" w:type="auto"/>
            <w:tcMar>
              <w:top w:w="90" w:type="dxa"/>
              <w:left w:w="100" w:type="dxa"/>
              <w:bottom w:w="90" w:type="dxa"/>
              <w:right w:w="100" w:type="dxa"/>
            </w:tcMar>
          </w:tcPr>
          <w:p w14:paraId="4DBD69D6" w14:textId="77777777" w:rsidR="00647B5A" w:rsidRPr="001B75B8" w:rsidRDefault="00647B5A" w:rsidP="00B22C98">
            <w:pPr>
              <w:rPr>
                <w:rFonts w:ascii="Century Gothic" w:hAnsi="Century Gothic"/>
              </w:rPr>
            </w:pPr>
            <w:r w:rsidRPr="001B75B8">
              <w:rPr>
                <w:rFonts w:ascii="Century Gothic" w:hAnsi="Century Gothic"/>
              </w:rPr>
              <w:t>Performance Efficiency</w:t>
            </w:r>
          </w:p>
        </w:tc>
        <w:tc>
          <w:tcPr>
            <w:tcW w:w="0" w:type="auto"/>
            <w:tcMar>
              <w:top w:w="90" w:type="dxa"/>
              <w:left w:w="100" w:type="dxa"/>
              <w:bottom w:w="90" w:type="dxa"/>
              <w:right w:w="100" w:type="dxa"/>
            </w:tcMar>
          </w:tcPr>
          <w:p w14:paraId="76921C91" w14:textId="77777777" w:rsidR="00647B5A" w:rsidRPr="001B75B8" w:rsidRDefault="00647B5A" w:rsidP="00B22C98">
            <w:pPr>
              <w:rPr>
                <w:rFonts w:ascii="Century Gothic" w:hAnsi="Century Gothic"/>
              </w:rPr>
            </w:pPr>
            <w:r w:rsidRPr="001B75B8">
              <w:rPr>
                <w:rFonts w:ascii="Century Gothic" w:hAnsi="Century Gothic"/>
              </w:rPr>
              <w:t>Response time, resource use, capacity</w:t>
            </w:r>
          </w:p>
        </w:tc>
        <w:tc>
          <w:tcPr>
            <w:tcW w:w="0" w:type="auto"/>
            <w:tcMar>
              <w:top w:w="90" w:type="dxa"/>
              <w:left w:w="100" w:type="dxa"/>
              <w:bottom w:w="90" w:type="dxa"/>
              <w:right w:w="100" w:type="dxa"/>
            </w:tcMar>
          </w:tcPr>
          <w:p w14:paraId="5E5EE11B"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78EEC184"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4D790908" w14:textId="77777777" w:rsidTr="00B22C98">
        <w:tc>
          <w:tcPr>
            <w:tcW w:w="0" w:type="auto"/>
            <w:tcMar>
              <w:top w:w="90" w:type="dxa"/>
              <w:left w:w="100" w:type="dxa"/>
              <w:bottom w:w="90" w:type="dxa"/>
              <w:right w:w="100" w:type="dxa"/>
            </w:tcMar>
          </w:tcPr>
          <w:p w14:paraId="08733A51" w14:textId="77777777" w:rsidR="00647B5A" w:rsidRPr="001B75B8" w:rsidRDefault="00647B5A" w:rsidP="00B22C98">
            <w:pPr>
              <w:rPr>
                <w:rFonts w:ascii="Century Gothic" w:hAnsi="Century Gothic"/>
              </w:rPr>
            </w:pPr>
            <w:r w:rsidRPr="001B75B8">
              <w:rPr>
                <w:rFonts w:ascii="Century Gothic" w:hAnsi="Century Gothic"/>
              </w:rPr>
              <w:t>Compatibility</w:t>
            </w:r>
          </w:p>
        </w:tc>
        <w:tc>
          <w:tcPr>
            <w:tcW w:w="0" w:type="auto"/>
            <w:tcMar>
              <w:top w:w="90" w:type="dxa"/>
              <w:left w:w="100" w:type="dxa"/>
              <w:bottom w:w="90" w:type="dxa"/>
              <w:right w:w="100" w:type="dxa"/>
            </w:tcMar>
          </w:tcPr>
          <w:p w14:paraId="4790EC33" w14:textId="77777777" w:rsidR="00647B5A" w:rsidRPr="001B75B8" w:rsidRDefault="00647B5A" w:rsidP="00B22C98">
            <w:pPr>
              <w:rPr>
                <w:rFonts w:ascii="Century Gothic" w:hAnsi="Century Gothic"/>
              </w:rPr>
            </w:pPr>
            <w:r w:rsidRPr="001B75B8">
              <w:rPr>
                <w:rFonts w:ascii="Century Gothic" w:hAnsi="Century Gothic"/>
              </w:rPr>
              <w:t>Co-existence and interoperability</w:t>
            </w:r>
          </w:p>
        </w:tc>
        <w:tc>
          <w:tcPr>
            <w:tcW w:w="0" w:type="auto"/>
            <w:tcMar>
              <w:top w:w="90" w:type="dxa"/>
              <w:left w:w="100" w:type="dxa"/>
              <w:bottom w:w="90" w:type="dxa"/>
              <w:right w:w="100" w:type="dxa"/>
            </w:tcMar>
          </w:tcPr>
          <w:p w14:paraId="1DC231E7"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3E01286F"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55F984AD" w14:textId="77777777" w:rsidTr="00B22C98">
        <w:tc>
          <w:tcPr>
            <w:tcW w:w="0" w:type="auto"/>
            <w:tcMar>
              <w:top w:w="90" w:type="dxa"/>
              <w:left w:w="100" w:type="dxa"/>
              <w:bottom w:w="90" w:type="dxa"/>
              <w:right w:w="100" w:type="dxa"/>
            </w:tcMar>
          </w:tcPr>
          <w:p w14:paraId="375C6886" w14:textId="77777777" w:rsidR="00647B5A" w:rsidRPr="001B75B8" w:rsidRDefault="00647B5A" w:rsidP="00B22C98">
            <w:pPr>
              <w:rPr>
                <w:rFonts w:ascii="Century Gothic" w:hAnsi="Century Gothic"/>
              </w:rPr>
            </w:pPr>
            <w:r w:rsidRPr="001B75B8">
              <w:rPr>
                <w:rFonts w:ascii="Century Gothic" w:hAnsi="Century Gothic"/>
              </w:rPr>
              <w:t>Usability</w:t>
            </w:r>
          </w:p>
        </w:tc>
        <w:tc>
          <w:tcPr>
            <w:tcW w:w="0" w:type="auto"/>
            <w:tcMar>
              <w:top w:w="90" w:type="dxa"/>
              <w:left w:w="100" w:type="dxa"/>
              <w:bottom w:w="90" w:type="dxa"/>
              <w:right w:w="100" w:type="dxa"/>
            </w:tcMar>
          </w:tcPr>
          <w:p w14:paraId="6F22B6BE" w14:textId="77777777" w:rsidR="00647B5A" w:rsidRPr="001B75B8" w:rsidRDefault="00647B5A" w:rsidP="00B22C98">
            <w:pPr>
              <w:rPr>
                <w:rFonts w:ascii="Century Gothic" w:hAnsi="Century Gothic"/>
              </w:rPr>
            </w:pPr>
            <w:r w:rsidRPr="001B75B8">
              <w:rPr>
                <w:rFonts w:ascii="Century Gothic" w:hAnsi="Century Gothic"/>
              </w:rPr>
              <w:t>Learnability, operability, accessibility, error protection</w:t>
            </w:r>
          </w:p>
        </w:tc>
        <w:tc>
          <w:tcPr>
            <w:tcW w:w="0" w:type="auto"/>
            <w:tcMar>
              <w:top w:w="90" w:type="dxa"/>
              <w:left w:w="100" w:type="dxa"/>
              <w:bottom w:w="90" w:type="dxa"/>
              <w:right w:w="100" w:type="dxa"/>
            </w:tcMar>
          </w:tcPr>
          <w:p w14:paraId="21C97D9A"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49E44A0C"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704B177C" w14:textId="77777777" w:rsidTr="00B22C98">
        <w:tc>
          <w:tcPr>
            <w:tcW w:w="0" w:type="auto"/>
            <w:tcMar>
              <w:top w:w="90" w:type="dxa"/>
              <w:left w:w="100" w:type="dxa"/>
              <w:bottom w:w="90" w:type="dxa"/>
              <w:right w:w="100" w:type="dxa"/>
            </w:tcMar>
          </w:tcPr>
          <w:p w14:paraId="6063C447" w14:textId="77777777" w:rsidR="00647B5A" w:rsidRPr="001B75B8" w:rsidRDefault="00647B5A" w:rsidP="00B22C98">
            <w:pPr>
              <w:rPr>
                <w:rFonts w:ascii="Century Gothic" w:hAnsi="Century Gothic"/>
              </w:rPr>
            </w:pPr>
            <w:r w:rsidRPr="001B75B8">
              <w:rPr>
                <w:rFonts w:ascii="Century Gothic" w:hAnsi="Century Gothic"/>
              </w:rPr>
              <w:t>Reliability</w:t>
            </w:r>
          </w:p>
        </w:tc>
        <w:tc>
          <w:tcPr>
            <w:tcW w:w="0" w:type="auto"/>
            <w:tcMar>
              <w:top w:w="90" w:type="dxa"/>
              <w:left w:w="100" w:type="dxa"/>
              <w:bottom w:w="90" w:type="dxa"/>
              <w:right w:w="100" w:type="dxa"/>
            </w:tcMar>
          </w:tcPr>
          <w:p w14:paraId="6E6DB30E" w14:textId="77777777" w:rsidR="00647B5A" w:rsidRPr="001B75B8" w:rsidRDefault="00647B5A" w:rsidP="00B22C98">
            <w:pPr>
              <w:rPr>
                <w:rFonts w:ascii="Century Gothic" w:hAnsi="Century Gothic"/>
              </w:rPr>
            </w:pPr>
            <w:r w:rsidRPr="001B75B8">
              <w:rPr>
                <w:rFonts w:ascii="Century Gothic" w:hAnsi="Century Gothic"/>
              </w:rPr>
              <w:t>Availability, fault tolerance, recoverability</w:t>
            </w:r>
          </w:p>
        </w:tc>
        <w:tc>
          <w:tcPr>
            <w:tcW w:w="0" w:type="auto"/>
            <w:tcMar>
              <w:top w:w="90" w:type="dxa"/>
              <w:left w:w="100" w:type="dxa"/>
              <w:bottom w:w="90" w:type="dxa"/>
              <w:right w:w="100" w:type="dxa"/>
            </w:tcMar>
          </w:tcPr>
          <w:p w14:paraId="017B0312"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67317B11"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0E54B114" w14:textId="77777777" w:rsidTr="00B22C98">
        <w:tc>
          <w:tcPr>
            <w:tcW w:w="0" w:type="auto"/>
            <w:tcMar>
              <w:top w:w="90" w:type="dxa"/>
              <w:left w:w="100" w:type="dxa"/>
              <w:bottom w:w="90" w:type="dxa"/>
              <w:right w:w="100" w:type="dxa"/>
            </w:tcMar>
          </w:tcPr>
          <w:p w14:paraId="0BD0F353" w14:textId="77777777" w:rsidR="00647B5A" w:rsidRPr="001B75B8" w:rsidRDefault="00647B5A" w:rsidP="00B22C98">
            <w:pPr>
              <w:rPr>
                <w:rFonts w:ascii="Century Gothic" w:hAnsi="Century Gothic"/>
              </w:rPr>
            </w:pPr>
            <w:r w:rsidRPr="001B75B8">
              <w:rPr>
                <w:rFonts w:ascii="Century Gothic" w:hAnsi="Century Gothic"/>
              </w:rPr>
              <w:t>Security</w:t>
            </w:r>
          </w:p>
        </w:tc>
        <w:tc>
          <w:tcPr>
            <w:tcW w:w="0" w:type="auto"/>
            <w:tcMar>
              <w:top w:w="90" w:type="dxa"/>
              <w:left w:w="100" w:type="dxa"/>
              <w:bottom w:w="90" w:type="dxa"/>
              <w:right w:w="100" w:type="dxa"/>
            </w:tcMar>
          </w:tcPr>
          <w:p w14:paraId="6A13739E" w14:textId="77777777" w:rsidR="00647B5A" w:rsidRPr="001B75B8" w:rsidRDefault="00647B5A" w:rsidP="00B22C98">
            <w:pPr>
              <w:rPr>
                <w:rFonts w:ascii="Century Gothic" w:hAnsi="Century Gothic"/>
              </w:rPr>
            </w:pPr>
            <w:r w:rsidRPr="001B75B8">
              <w:rPr>
                <w:rFonts w:ascii="Century Gothic" w:hAnsi="Century Gothic"/>
              </w:rPr>
              <w:t>Confidentiality, integrity, accountability, authenticity</w:t>
            </w:r>
          </w:p>
        </w:tc>
        <w:tc>
          <w:tcPr>
            <w:tcW w:w="0" w:type="auto"/>
            <w:tcMar>
              <w:top w:w="90" w:type="dxa"/>
              <w:left w:w="100" w:type="dxa"/>
              <w:bottom w:w="90" w:type="dxa"/>
              <w:right w:w="100" w:type="dxa"/>
            </w:tcMar>
          </w:tcPr>
          <w:p w14:paraId="074764A5"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58ECC52A"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02BD636C" w14:textId="77777777" w:rsidTr="00B22C98">
        <w:tc>
          <w:tcPr>
            <w:tcW w:w="0" w:type="auto"/>
            <w:tcMar>
              <w:top w:w="90" w:type="dxa"/>
              <w:left w:w="100" w:type="dxa"/>
              <w:bottom w:w="90" w:type="dxa"/>
              <w:right w:w="100" w:type="dxa"/>
            </w:tcMar>
          </w:tcPr>
          <w:p w14:paraId="621A176B" w14:textId="77777777" w:rsidR="00647B5A" w:rsidRPr="001B75B8" w:rsidRDefault="00647B5A" w:rsidP="00B22C98">
            <w:pPr>
              <w:rPr>
                <w:rFonts w:ascii="Century Gothic" w:hAnsi="Century Gothic"/>
              </w:rPr>
            </w:pPr>
            <w:r w:rsidRPr="001B75B8">
              <w:rPr>
                <w:rFonts w:ascii="Century Gothic" w:hAnsi="Century Gothic"/>
              </w:rPr>
              <w:t>Maintainability</w:t>
            </w:r>
          </w:p>
        </w:tc>
        <w:tc>
          <w:tcPr>
            <w:tcW w:w="0" w:type="auto"/>
            <w:tcMar>
              <w:top w:w="90" w:type="dxa"/>
              <w:left w:w="100" w:type="dxa"/>
              <w:bottom w:w="90" w:type="dxa"/>
              <w:right w:w="100" w:type="dxa"/>
            </w:tcMar>
          </w:tcPr>
          <w:p w14:paraId="1E0144D5" w14:textId="77777777" w:rsidR="00647B5A" w:rsidRPr="001B75B8" w:rsidRDefault="00647B5A" w:rsidP="00B22C98">
            <w:pPr>
              <w:rPr>
                <w:rFonts w:ascii="Century Gothic" w:hAnsi="Century Gothic"/>
              </w:rPr>
            </w:pPr>
            <w:r w:rsidRPr="001B75B8">
              <w:rPr>
                <w:rFonts w:ascii="Century Gothic" w:hAnsi="Century Gothic"/>
              </w:rPr>
              <w:t>Modularity, analyzability, modifiability, testability</w:t>
            </w:r>
          </w:p>
        </w:tc>
        <w:tc>
          <w:tcPr>
            <w:tcW w:w="0" w:type="auto"/>
            <w:tcMar>
              <w:top w:w="90" w:type="dxa"/>
              <w:left w:w="100" w:type="dxa"/>
              <w:bottom w:w="90" w:type="dxa"/>
              <w:right w:w="100" w:type="dxa"/>
            </w:tcMar>
          </w:tcPr>
          <w:p w14:paraId="31BA5481"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5448AA62"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2014671D" w14:textId="77777777" w:rsidTr="00B22C98">
        <w:tc>
          <w:tcPr>
            <w:tcW w:w="0" w:type="auto"/>
            <w:tcMar>
              <w:top w:w="90" w:type="dxa"/>
              <w:left w:w="100" w:type="dxa"/>
              <w:bottom w:w="90" w:type="dxa"/>
              <w:right w:w="100" w:type="dxa"/>
            </w:tcMar>
          </w:tcPr>
          <w:p w14:paraId="369BD657" w14:textId="77777777" w:rsidR="00647B5A" w:rsidRPr="001B75B8" w:rsidRDefault="00647B5A" w:rsidP="00B22C98">
            <w:pPr>
              <w:rPr>
                <w:rFonts w:ascii="Century Gothic" w:hAnsi="Century Gothic"/>
              </w:rPr>
            </w:pPr>
            <w:r w:rsidRPr="001B75B8">
              <w:rPr>
                <w:rFonts w:ascii="Century Gothic" w:hAnsi="Century Gothic"/>
              </w:rPr>
              <w:t>Portability</w:t>
            </w:r>
          </w:p>
        </w:tc>
        <w:tc>
          <w:tcPr>
            <w:tcW w:w="0" w:type="auto"/>
            <w:tcMar>
              <w:top w:w="90" w:type="dxa"/>
              <w:left w:w="100" w:type="dxa"/>
              <w:bottom w:w="90" w:type="dxa"/>
              <w:right w:w="100" w:type="dxa"/>
            </w:tcMar>
          </w:tcPr>
          <w:p w14:paraId="137A929D" w14:textId="77777777" w:rsidR="00647B5A" w:rsidRPr="001B75B8" w:rsidRDefault="00647B5A" w:rsidP="00B22C98">
            <w:pPr>
              <w:rPr>
                <w:rFonts w:ascii="Century Gothic" w:hAnsi="Century Gothic"/>
              </w:rPr>
            </w:pPr>
            <w:r w:rsidRPr="001B75B8">
              <w:rPr>
                <w:rFonts w:ascii="Century Gothic" w:hAnsi="Century Gothic"/>
              </w:rPr>
              <w:t xml:space="preserve">Adaptability, </w:t>
            </w:r>
            <w:proofErr w:type="spellStart"/>
            <w:r w:rsidRPr="001B75B8">
              <w:rPr>
                <w:rFonts w:ascii="Century Gothic" w:hAnsi="Century Gothic"/>
              </w:rPr>
              <w:t>installability</w:t>
            </w:r>
            <w:proofErr w:type="spellEnd"/>
            <w:r w:rsidRPr="001B75B8">
              <w:rPr>
                <w:rFonts w:ascii="Century Gothic" w:hAnsi="Century Gothic"/>
              </w:rPr>
              <w:t>, replaceability</w:t>
            </w:r>
          </w:p>
        </w:tc>
        <w:tc>
          <w:tcPr>
            <w:tcW w:w="0" w:type="auto"/>
            <w:tcMar>
              <w:top w:w="90" w:type="dxa"/>
              <w:left w:w="100" w:type="dxa"/>
              <w:bottom w:w="90" w:type="dxa"/>
              <w:right w:w="100" w:type="dxa"/>
            </w:tcMar>
          </w:tcPr>
          <w:p w14:paraId="605754B2"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11590B55" w14:textId="77777777" w:rsidR="00647B5A" w:rsidRPr="001B75B8" w:rsidRDefault="00647B5A" w:rsidP="00B22C98">
            <w:pPr>
              <w:rPr>
                <w:rFonts w:ascii="Century Gothic" w:hAnsi="Century Gothic"/>
              </w:rPr>
            </w:pPr>
            <w:r w:rsidRPr="001B75B8">
              <w:rPr>
                <w:rFonts w:ascii="Century Gothic" w:hAnsi="Century Gothic"/>
              </w:rPr>
              <w:t>[   ]</w:t>
            </w:r>
          </w:p>
        </w:tc>
      </w:tr>
      <w:tr w:rsidR="00647B5A" w:rsidRPr="001B75B8" w14:paraId="40F7208B" w14:textId="77777777" w:rsidTr="00B22C98">
        <w:tc>
          <w:tcPr>
            <w:tcW w:w="0" w:type="auto"/>
            <w:tcMar>
              <w:top w:w="90" w:type="dxa"/>
              <w:left w:w="100" w:type="dxa"/>
              <w:bottom w:w="90" w:type="dxa"/>
              <w:right w:w="100" w:type="dxa"/>
            </w:tcMar>
          </w:tcPr>
          <w:p w14:paraId="49C495F5" w14:textId="77777777" w:rsidR="00647B5A" w:rsidRPr="001B75B8" w:rsidRDefault="00647B5A" w:rsidP="00B22C98">
            <w:pPr>
              <w:rPr>
                <w:rFonts w:ascii="Century Gothic" w:hAnsi="Century Gothic"/>
              </w:rPr>
            </w:pPr>
            <w:r w:rsidRPr="001B75B8">
              <w:rPr>
                <w:rFonts w:ascii="Century Gothic" w:hAnsi="Century Gothic"/>
              </w:rPr>
              <w:t>Overall</w:t>
            </w:r>
          </w:p>
        </w:tc>
        <w:tc>
          <w:tcPr>
            <w:tcW w:w="0" w:type="auto"/>
            <w:tcMar>
              <w:top w:w="90" w:type="dxa"/>
              <w:left w:w="100" w:type="dxa"/>
              <w:bottom w:w="90" w:type="dxa"/>
              <w:right w:w="100" w:type="dxa"/>
            </w:tcMar>
          </w:tcPr>
          <w:p w14:paraId="15B9AA5A" w14:textId="77777777" w:rsidR="00647B5A" w:rsidRPr="001B75B8" w:rsidRDefault="00647B5A" w:rsidP="00B22C98">
            <w:pPr>
              <w:rPr>
                <w:rFonts w:ascii="Century Gothic" w:hAnsi="Century Gothic"/>
              </w:rPr>
            </w:pPr>
            <w:r w:rsidRPr="001B75B8">
              <w:rPr>
                <w:rFonts w:ascii="Century Gothic" w:hAnsi="Century Gothic"/>
              </w:rPr>
              <w:t>Grand weighted mean</w:t>
            </w:r>
          </w:p>
        </w:tc>
        <w:tc>
          <w:tcPr>
            <w:tcW w:w="0" w:type="auto"/>
            <w:tcMar>
              <w:top w:w="90" w:type="dxa"/>
              <w:left w:w="100" w:type="dxa"/>
              <w:bottom w:w="90" w:type="dxa"/>
              <w:right w:w="100" w:type="dxa"/>
            </w:tcMar>
          </w:tcPr>
          <w:p w14:paraId="0EC90A14" w14:textId="77777777" w:rsidR="00647B5A" w:rsidRPr="001B75B8" w:rsidRDefault="00647B5A" w:rsidP="00B22C98">
            <w:pPr>
              <w:rPr>
                <w:rFonts w:ascii="Century Gothic" w:hAnsi="Century Gothic"/>
              </w:rPr>
            </w:pPr>
            <w:r w:rsidRPr="001B75B8">
              <w:rPr>
                <w:rFonts w:ascii="Century Gothic" w:hAnsi="Century Gothic"/>
              </w:rPr>
              <w:t>[   ]</w:t>
            </w:r>
          </w:p>
        </w:tc>
        <w:tc>
          <w:tcPr>
            <w:tcW w:w="0" w:type="auto"/>
            <w:tcMar>
              <w:top w:w="90" w:type="dxa"/>
              <w:left w:w="100" w:type="dxa"/>
              <w:bottom w:w="90" w:type="dxa"/>
              <w:right w:w="100" w:type="dxa"/>
            </w:tcMar>
          </w:tcPr>
          <w:p w14:paraId="51944A67" w14:textId="77777777" w:rsidR="00647B5A" w:rsidRPr="001B75B8" w:rsidRDefault="00647B5A" w:rsidP="00B22C98">
            <w:pPr>
              <w:rPr>
                <w:rFonts w:ascii="Century Gothic" w:hAnsi="Century Gothic"/>
              </w:rPr>
            </w:pPr>
            <w:r w:rsidRPr="001B75B8">
              <w:rPr>
                <w:rFonts w:ascii="Century Gothic" w:hAnsi="Century Gothic"/>
              </w:rPr>
              <w:t>[   ]</w:t>
            </w:r>
          </w:p>
        </w:tc>
      </w:tr>
    </w:tbl>
    <w:p w14:paraId="63A84724" w14:textId="77777777" w:rsidR="00647B5A" w:rsidRPr="001B75B8" w:rsidRDefault="00647B5A" w:rsidP="00647B5A">
      <w:pPr>
        <w:pStyle w:val="Heading1"/>
        <w:pageBreakBefore/>
        <w:rPr>
          <w:rFonts w:ascii="Century Gothic" w:hAnsi="Century Gothic"/>
          <w:color w:val="auto"/>
          <w:sz w:val="22"/>
          <w:szCs w:val="22"/>
        </w:rPr>
      </w:pPr>
      <w:bookmarkStart w:id="42" w:name="_Toc236921338"/>
      <w:r w:rsidRPr="001B75B8">
        <w:rPr>
          <w:rFonts w:ascii="Century Gothic" w:hAnsi="Century Gothic"/>
          <w:color w:val="auto"/>
          <w:sz w:val="22"/>
          <w:szCs w:val="22"/>
        </w:rPr>
        <w:lastRenderedPageBreak/>
        <w:t>CHAPTER V. SUMMARY OF FINDINGS AND RECOMMENDATIONS</w:t>
      </w:r>
      <w:bookmarkEnd w:id="42"/>
    </w:p>
    <w:p w14:paraId="49BE1754" w14:textId="77777777" w:rsidR="00647B5A" w:rsidRPr="001B75B8" w:rsidRDefault="00647B5A" w:rsidP="00647B5A">
      <w:pPr>
        <w:pStyle w:val="Heading2"/>
        <w:keepNext/>
        <w:rPr>
          <w:rFonts w:ascii="Century Gothic" w:hAnsi="Century Gothic"/>
          <w:sz w:val="22"/>
          <w:szCs w:val="22"/>
        </w:rPr>
      </w:pPr>
      <w:bookmarkStart w:id="43" w:name="_Toc236921339"/>
      <w:r w:rsidRPr="001B75B8">
        <w:rPr>
          <w:rFonts w:ascii="Century Gothic" w:hAnsi="Century Gothic"/>
          <w:sz w:val="22"/>
          <w:szCs w:val="22"/>
        </w:rPr>
        <w:t>5.1 Summary of Findings</w:t>
      </w:r>
      <w:bookmarkEnd w:id="43"/>
    </w:p>
    <w:p w14:paraId="1C91D6E5" w14:textId="77777777" w:rsidR="00647B5A" w:rsidRPr="001B75B8" w:rsidRDefault="00647B5A" w:rsidP="00647B5A">
      <w:pPr>
        <w:pStyle w:val="Heading2"/>
        <w:keepNext/>
        <w:rPr>
          <w:rFonts w:ascii="Century Gothic" w:hAnsi="Century Gothic"/>
          <w:sz w:val="22"/>
          <w:szCs w:val="22"/>
        </w:rPr>
      </w:pPr>
      <w:bookmarkStart w:id="44" w:name="_Toc236921340"/>
      <w:r w:rsidRPr="001B75B8">
        <w:rPr>
          <w:rFonts w:ascii="Century Gothic" w:hAnsi="Century Gothic"/>
          <w:sz w:val="22"/>
          <w:szCs w:val="22"/>
        </w:rPr>
        <w:t>5.2 Conclusions</w:t>
      </w:r>
      <w:bookmarkEnd w:id="44"/>
    </w:p>
    <w:p w14:paraId="21EDDFD1" w14:textId="77777777" w:rsidR="00647B5A" w:rsidRPr="001B75B8" w:rsidRDefault="00647B5A" w:rsidP="00647B5A">
      <w:pPr>
        <w:pStyle w:val="Heading2"/>
        <w:keepNext/>
        <w:rPr>
          <w:rFonts w:ascii="Century Gothic" w:hAnsi="Century Gothic"/>
          <w:sz w:val="22"/>
          <w:szCs w:val="22"/>
        </w:rPr>
      </w:pPr>
      <w:bookmarkStart w:id="45" w:name="_Toc236921341"/>
      <w:r w:rsidRPr="001B75B8">
        <w:rPr>
          <w:rFonts w:ascii="Century Gothic" w:hAnsi="Century Gothic"/>
          <w:sz w:val="22"/>
          <w:szCs w:val="22"/>
        </w:rPr>
        <w:t>5.3 Recommendations</w:t>
      </w:r>
      <w:bookmarkEnd w:id="45"/>
    </w:p>
    <w:p w14:paraId="328D171D" w14:textId="77777777" w:rsidR="0003470B" w:rsidRPr="001B75B8" w:rsidRDefault="0003470B" w:rsidP="0003470B">
      <w:pPr>
        <w:pStyle w:val="Heading1"/>
        <w:pageBreakBefore/>
        <w:jc w:val="center"/>
        <w:rPr>
          <w:rFonts w:ascii="Century Gothic" w:hAnsi="Century Gothic"/>
          <w:color w:val="auto"/>
          <w:sz w:val="22"/>
          <w:szCs w:val="22"/>
          <w:shd w:val="pct15" w:color="auto" w:fill="FFFFFF"/>
        </w:rPr>
      </w:pPr>
      <w:r>
        <w:t>REFERENCES</w:t>
      </w:r>
    </w:p>
    <w:p w14:paraId="3C5F2F95" w14:textId="77777777" w:rsidR="0003470B" w:rsidRPr="001B75B8" w:rsidRDefault="0003470B" w:rsidP="0003470B">
      <w:pPr>
        <w:rPr>
          <w:rFonts w:ascii="Century Gothic" w:hAnsi="Century Gothic"/>
        </w:rPr>
      </w:pPr>
    </w:p>
    <w:p w14:paraId="69BC7A7D"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Express.js. (n.d.). </w:t>
      </w:r>
      <w:r>
        <w:rPr>
          <w:i/>
        </w:rPr>
        <w:t>Express: Fast, unopinionated, minimalist web framework for Node.js</w:t>
      </w:r>
      <w:r>
        <w:rPr>
          <w:i w:val="0"/>
        </w:rPr>
        <w:t>. https://expressjs.com/</w:t>
      </w:r>
    </w:p>
    <w:p w14:paraId="7EB40E22"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International Organization for Standardization. (2011). </w:t>
      </w:r>
      <w:r>
        <w:rPr>
          <w:i/>
        </w:rPr>
        <w:t>Systems and software engineering—Systems and software Quality Requirements and Evaluation (SQuaRE)—System and software quality models</w:t>
      </w:r>
      <w:r>
        <w:rPr>
          <w:i w:val="0"/>
        </w:rPr>
        <w:t xml:space="preserve"> (ISO/IEC Standard No. 25010:2011). https://www.iso.org/standard/35733.html</w:t>
      </w:r>
    </w:p>
    <w:p w14:paraId="5C8F30CD"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International Organization for Standardization. (2016). </w:t>
      </w:r>
      <w:r>
        <w:rPr>
          <w:i/>
        </w:rPr>
        <w:t>Information and documentation—Records management—Part 1: Concepts and principles</w:t>
      </w:r>
      <w:r>
        <w:rPr>
          <w:i w:val="0"/>
        </w:rPr>
        <w:t xml:space="preserve"> (ISO Standard No. 15489-1:2016). https://www.iso.org/standard/62542.html</w:t>
      </w:r>
    </w:p>
    <w:p w14:paraId="7C500B73"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National Archives of the Philippines. (n.d.). </w:t>
      </w:r>
      <w:r>
        <w:rPr>
          <w:i/>
        </w:rPr>
        <w:t>Frequently asked questions</w:t>
      </w:r>
      <w:r>
        <w:rPr>
          <w:i w:val="0"/>
        </w:rPr>
        <w:t>. https://nationalarchives.gov.ph/frequently-asked-question</w:t>
      </w:r>
    </w:p>
    <w:p w14:paraId="25D438F5"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OpenJS Foundation. (n.d.). </w:t>
      </w:r>
      <w:r>
        <w:rPr>
          <w:i/>
        </w:rPr>
        <w:t>Node.js documentation</w:t>
      </w:r>
      <w:r>
        <w:rPr>
          <w:i w:val="0"/>
        </w:rPr>
        <w:t>. https://nodejs.org/docs/latest/api/</w:t>
      </w:r>
    </w:p>
    <w:p w14:paraId="5999E459"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Oracle Corporation. (n.d.). </w:t>
      </w:r>
      <w:r>
        <w:rPr>
          <w:i/>
        </w:rPr>
        <w:t>MySQL reference manual</w:t>
      </w:r>
      <w:r>
        <w:rPr>
          <w:i w:val="0"/>
        </w:rPr>
        <w:t>. https://dev.mysql.com/doc/</w:t>
      </w:r>
    </w:p>
    <w:p w14:paraId="7FD9FFE6"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Pressman, R. S., &amp; Maxim, B. R. (2020). </w:t>
      </w:r>
      <w:r>
        <w:rPr>
          <w:i/>
        </w:rPr>
        <w:t>Software engineering: A practitioner’s approach</w:t>
      </w:r>
      <w:r>
        <w:rPr>
          <w:i w:val="0"/>
        </w:rPr>
        <w:t xml:space="preserve"> (9th ed.). McGraw Hill.</w:t>
      </w:r>
    </w:p>
    <w:p w14:paraId="693B0507"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React Team. (n.d.). </w:t>
      </w:r>
      <w:r>
        <w:rPr>
          <w:i/>
        </w:rPr>
        <w:t>React documentation</w:t>
      </w:r>
      <w:r>
        <w:rPr>
          <w:i w:val="0"/>
        </w:rPr>
        <w:t>. https://react.dev/</w:t>
      </w:r>
    </w:p>
    <w:p w14:paraId="183CBBBB"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Republic Act No. 8792. (2000). </w:t>
      </w:r>
      <w:r>
        <w:rPr>
          <w:i/>
        </w:rPr>
        <w:t>Electronic Commerce Act of 2000</w:t>
      </w:r>
      <w:r>
        <w:rPr>
          <w:i w:val="0"/>
        </w:rPr>
        <w:t>. Official Gazette of the Republic of the Philippines. https://www.officialgazette.gov.ph/2000/06/14/republic-act-no-8792-s-2000/</w:t>
      </w:r>
    </w:p>
    <w:p w14:paraId="6CFAB4C5"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Republic Act No. 10173. (2012). </w:t>
      </w:r>
      <w:r>
        <w:rPr>
          <w:i/>
        </w:rPr>
        <w:t>Data Privacy Act of 2012</w:t>
      </w:r>
      <w:r>
        <w:rPr>
          <w:i w:val="0"/>
        </w:rPr>
        <w:t>. Official Gazette of the Republic of the Philippines. https://www.officialgazette.gov.ph/2012/08/15/republic-act-no-10173/</w:t>
      </w:r>
    </w:p>
    <w:p w14:paraId="68F5E07A"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Republic Act No. 11032. (2018). </w:t>
      </w:r>
      <w:r>
        <w:rPr>
          <w:i/>
        </w:rPr>
        <w:t>Ease of Doing Business and Efficient Government Service Delivery Act of 2018</w:t>
      </w:r>
      <w:r>
        <w:rPr>
          <w:i w:val="0"/>
        </w:rPr>
        <w:t>. Official Gazette of the Republic of the Philippines. https://www.officialgazette.gov.ph/2018/05/28/republic-act-no-11032/</w:t>
      </w:r>
    </w:p>
    <w:p w14:paraId="3BB18C5A" w14:textId="77777777" w:rsidR="0003470B" w:rsidRPr="001B75B8" w:rsidRDefault="0003470B" w:rsidP="0003470B">
      <w:pPr>
        <w:spacing w:line="480" w:lineRule="auto" w:before="0" w:after="0"/>
        <w:ind w:left="720" w:hanging="720"/>
        <w:jc w:val="both"/>
        <w:rPr>
          <w:rFonts w:ascii="Century Gothic" w:hAnsi="Century Gothic"/>
        </w:rPr>
      </w:pPr>
      <w:r>
        <w:rPr>
          <w:i w:val="0"/>
        </w:rPr>
        <w:t xml:space="preserve">Sommerville, I. (2016). </w:t>
      </w:r>
      <w:r>
        <w:rPr>
          <w:i/>
        </w:rPr>
        <w:t>Software engineering</w:t>
      </w:r>
      <w:r>
        <w:rPr>
          <w:i w:val="0"/>
        </w:rPr>
        <w:t xml:space="preserve"> (10th ed.). Pearson.</w:t>
      </w:r>
    </w:p>
    <w:p w14:paraId="778E8B90" w14:textId="77777777" w:rsidR="0003470B" w:rsidRPr="001B75B8" w:rsidRDefault="0003470B" w:rsidP="0003470B">
      <w:pPr>
        <w:rPr>
          <w:rFonts w:ascii="Century Gothic" w:hAnsi="Century Gothic"/>
        </w:rPr>
      </w:pPr>
    </w:p>
    <w:p w14:paraId="27CE8B9B" w14:textId="5C201B28" w:rsidR="00647B5A" w:rsidRPr="001B75B8" w:rsidRDefault="00B578E3" w:rsidP="00B578E3">
      <w:pPr>
        <w:pStyle w:val="Heading1"/>
        <w:pageBreakBefore/>
        <w:jc w:val="center"/>
        <w:rPr>
          <w:rFonts w:ascii="Century Gothic" w:hAnsi="Century Gothic"/>
          <w:color w:val="auto"/>
          <w:sz w:val="22"/>
          <w:szCs w:val="22"/>
        </w:rPr>
      </w:pPr>
      <w:bookmarkStart w:id="47" w:name="_Toc236921343"/>
      <w:r w:rsidRPr="001B75B8">
        <w:rPr>
          <w:rFonts w:ascii="Century Gothic" w:hAnsi="Century Gothic"/>
          <w:color w:val="auto"/>
          <w:sz w:val="22"/>
          <w:szCs w:val="22"/>
        </w:rPr>
        <w:lastRenderedPageBreak/>
        <w:br/>
      </w:r>
      <w:r w:rsidR="00647B5A" w:rsidRPr="001B75B8">
        <w:rPr>
          <w:rFonts w:ascii="Century Gothic" w:hAnsi="Century Gothic"/>
          <w:color w:val="auto"/>
          <w:sz w:val="22"/>
          <w:szCs w:val="22"/>
        </w:rPr>
        <w:t>APPENDICES</w:t>
      </w:r>
      <w:bookmarkEnd w:id="47"/>
    </w:p>
    <w:p w14:paraId="05CC5D6A" w14:textId="77777777" w:rsidR="00FF598D" w:rsidRPr="001B75B8" w:rsidRDefault="00FF598D" w:rsidP="00FF598D">
      <w:pPr>
        <w:pStyle w:val="Heading2"/>
        <w:keepNext/>
        <w:rPr>
          <w:rFonts w:ascii="Century Gothic" w:hAnsi="Century Gothic"/>
          <w:sz w:val="22"/>
          <w:szCs w:val="22"/>
        </w:rPr>
      </w:pPr>
      <w:bookmarkStart w:id="48" w:name="_Toc236979521"/>
      <w:r w:rsidRPr="001B75B8">
        <w:rPr>
          <w:rFonts w:ascii="Century Gothic" w:hAnsi="Century Gothic"/>
          <w:sz w:val="22"/>
          <w:szCs w:val="22"/>
        </w:rPr>
        <w:t>Appendix A. Request Letter for Gathering Data</w:t>
      </w:r>
      <w:bookmarkEnd w:id="48"/>
    </w:p>
    <w:p w14:paraId="6441D64D" w14:textId="77777777" w:rsidR="00FF598D" w:rsidRPr="001B75B8" w:rsidRDefault="00FF598D" w:rsidP="00FF598D">
      <w:pPr>
        <w:spacing w:line="240" w:lineRule="auto"/>
        <w:jc w:val="both"/>
        <w:rPr>
          <w:rFonts w:ascii="Century Gothic" w:hAnsi="Century Gothic"/>
        </w:rPr>
      </w:pPr>
    </w:p>
    <w:p w14:paraId="744B3F68" w14:textId="77777777" w:rsidR="00FF598D" w:rsidRPr="001B75B8" w:rsidRDefault="00FF598D" w:rsidP="00FF598D">
      <w:pPr>
        <w:rPr>
          <w:rFonts w:ascii="Century Gothic" w:hAnsi="Century Gothic"/>
        </w:rPr>
      </w:pPr>
    </w:p>
    <w:p w14:paraId="420A4BD8" w14:textId="77777777" w:rsidR="00647B5A" w:rsidRPr="001B75B8" w:rsidRDefault="00647B5A" w:rsidP="00647B5A">
      <w:pPr>
        <w:pStyle w:val="Heading2"/>
        <w:keepNext/>
        <w:pageBreakBefore/>
        <w:rPr>
          <w:rFonts w:ascii="Century Gothic" w:hAnsi="Century Gothic"/>
          <w:sz w:val="22"/>
          <w:szCs w:val="22"/>
        </w:rPr>
      </w:pPr>
      <w:bookmarkStart w:id="49" w:name="_Toc236921345"/>
      <w:r w:rsidRPr="001B75B8">
        <w:rPr>
          <w:rFonts w:ascii="Century Gothic" w:hAnsi="Century Gothic"/>
          <w:sz w:val="22"/>
          <w:szCs w:val="22"/>
        </w:rPr>
        <w:lastRenderedPageBreak/>
        <w:t>Appendix B. Request for Pilot Testing</w:t>
      </w:r>
      <w:bookmarkEnd w:id="49"/>
    </w:p>
    <w:p w14:paraId="0DCDEA46" w14:textId="77777777" w:rsidR="00B578E3" w:rsidRPr="001B75B8" w:rsidRDefault="00B578E3" w:rsidP="00FF598D">
      <w:pPr>
        <w:spacing w:after="0" w:line="240" w:lineRule="auto"/>
        <w:jc w:val="both"/>
        <w:rPr>
          <w:rFonts w:ascii="Century Gothic" w:hAnsi="Century Gothic"/>
        </w:rPr>
      </w:pPr>
    </w:p>
    <w:p w14:paraId="65299EA6" w14:textId="331D8040" w:rsidR="00FF598D" w:rsidRPr="001B75B8" w:rsidRDefault="00FF598D" w:rsidP="00FF598D">
      <w:pPr>
        <w:spacing w:after="0" w:line="240" w:lineRule="auto"/>
        <w:jc w:val="both"/>
        <w:rPr>
          <w:rFonts w:ascii="Century Gothic" w:hAnsi="Century Gothic"/>
        </w:rPr>
      </w:pPr>
      <w:r w:rsidRPr="001B75B8">
        <w:rPr>
          <w:rFonts w:ascii="Century Gothic" w:hAnsi="Century Gothic"/>
        </w:rPr>
        <w:t>August _, 2026</w:t>
      </w:r>
    </w:p>
    <w:p w14:paraId="2DD22A00" w14:textId="77777777" w:rsidR="00FF598D" w:rsidRPr="001B75B8" w:rsidRDefault="00FF598D" w:rsidP="00FF598D">
      <w:pPr>
        <w:spacing w:after="0" w:line="240" w:lineRule="auto"/>
        <w:jc w:val="both"/>
        <w:rPr>
          <w:rFonts w:ascii="Century Gothic" w:hAnsi="Century Gothic"/>
        </w:rPr>
      </w:pPr>
    </w:p>
    <w:p w14:paraId="08B82F95" w14:textId="77777777" w:rsidR="00FF598D" w:rsidRPr="001B75B8" w:rsidRDefault="00FF598D" w:rsidP="00FF598D">
      <w:pPr>
        <w:spacing w:after="0" w:line="240" w:lineRule="auto"/>
        <w:ind w:firstLine="720"/>
        <w:jc w:val="both"/>
        <w:rPr>
          <w:rFonts w:ascii="Century Gothic" w:hAnsi="Century Gothic"/>
        </w:rPr>
      </w:pPr>
      <w:r w:rsidRPr="001B75B8">
        <w:rPr>
          <w:rFonts w:ascii="Century Gothic" w:hAnsi="Century Gothic"/>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4FC53C45" w14:textId="77777777" w:rsidR="00FF598D" w:rsidRPr="001B75B8" w:rsidRDefault="00FF598D" w:rsidP="00FF598D">
      <w:pPr>
        <w:spacing w:after="0" w:line="240" w:lineRule="auto"/>
        <w:ind w:firstLine="720"/>
        <w:jc w:val="both"/>
        <w:rPr>
          <w:rFonts w:ascii="Century Gothic" w:hAnsi="Century Gothic"/>
        </w:rPr>
      </w:pPr>
    </w:p>
    <w:p w14:paraId="1D062279" w14:textId="6A6A0370" w:rsidR="00FF598D" w:rsidRPr="001B75B8" w:rsidRDefault="00FF598D" w:rsidP="00FF598D">
      <w:pPr>
        <w:spacing w:after="0" w:line="240" w:lineRule="auto"/>
        <w:jc w:val="both"/>
        <w:rPr>
          <w:rFonts w:ascii="Century Gothic" w:hAnsi="Century Gothic"/>
        </w:rPr>
      </w:pPr>
      <w:r w:rsidRPr="001B75B8">
        <w:rPr>
          <w:rFonts w:ascii="Century Gothic" w:hAnsi="Century Gothic"/>
        </w:rPr>
        <w:t xml:space="preserve">Proposed schedule: </w:t>
      </w:r>
      <w:r w:rsidRPr="001B75B8">
        <w:rPr>
          <w:rFonts w:ascii="Century Gothic" w:hAnsi="Century Gothic"/>
        </w:rPr>
        <w:t>August _, 2026, 8:00 o’clock in the morning</w:t>
      </w:r>
      <w:r w:rsidRPr="001B75B8">
        <w:rPr>
          <w:rFonts w:ascii="Century Gothic" w:hAnsi="Century Gothic"/>
        </w:rPr>
        <w:t xml:space="preserve"> </w:t>
      </w:r>
      <w:r w:rsidRPr="001B75B8">
        <w:rPr>
          <w:rFonts w:ascii="Century Gothic" w:hAnsi="Century Gothic"/>
        </w:rPr>
        <w:t>at the Bureau of Local Government Finance Regional Office 02, Tuguegarao City, Cagayan,</w:t>
      </w:r>
    </w:p>
    <w:p w14:paraId="66432931" w14:textId="77777777" w:rsidR="00FF598D" w:rsidRPr="001B75B8" w:rsidRDefault="00FF598D" w:rsidP="00FF598D">
      <w:pPr>
        <w:spacing w:after="0" w:line="240" w:lineRule="auto"/>
        <w:jc w:val="both"/>
        <w:rPr>
          <w:rFonts w:ascii="Century Gothic" w:hAnsi="Century Gothic"/>
        </w:rPr>
      </w:pPr>
    </w:p>
    <w:p w14:paraId="6D86E0C6" w14:textId="77777777" w:rsidR="00FF598D" w:rsidRDefault="00FF598D" w:rsidP="00FF598D">
      <w:pPr>
        <w:spacing w:after="0" w:line="240" w:lineRule="auto"/>
        <w:jc w:val="both"/>
        <w:rPr>
          <w:rFonts w:ascii="Century Gothic" w:hAnsi="Century Gothic"/>
        </w:rPr>
      </w:pPr>
      <w:r w:rsidRPr="001B75B8">
        <w:rPr>
          <w:rFonts w:ascii="Century Gothic" w:hAnsi="Century Gothic"/>
        </w:rPr>
        <w:t xml:space="preserve">Respectfully yours, </w:t>
      </w:r>
    </w:p>
    <w:p w14:paraId="7FB6D06D" w14:textId="77777777" w:rsidR="001B75B8" w:rsidRPr="001B75B8" w:rsidRDefault="001B75B8" w:rsidP="00FF598D">
      <w:pPr>
        <w:spacing w:after="0" w:line="240" w:lineRule="auto"/>
        <w:jc w:val="both"/>
        <w:rPr>
          <w:rFonts w:ascii="Century Gothic" w:hAnsi="Century Gothic"/>
        </w:rPr>
      </w:pPr>
    </w:p>
    <w:p w14:paraId="4D4FC487" w14:textId="39903D27" w:rsidR="00FF598D" w:rsidRPr="001B75B8" w:rsidRDefault="00FF598D" w:rsidP="00FF598D">
      <w:pPr>
        <w:spacing w:after="0" w:line="240" w:lineRule="auto"/>
        <w:jc w:val="both"/>
        <w:rPr>
          <w:rFonts w:ascii="Century Gothic" w:hAnsi="Century Gothic"/>
        </w:rPr>
      </w:pPr>
      <w:r w:rsidRPr="001B75B8">
        <w:rPr>
          <w:rFonts w:ascii="Century Gothic" w:hAnsi="Century Gothic"/>
        </w:rPr>
        <w:t xml:space="preserve"> </w:t>
      </w:r>
    </w:p>
    <w:p w14:paraId="30A86CFC" w14:textId="77777777" w:rsidR="00FF598D" w:rsidRPr="001B75B8" w:rsidRDefault="00FF598D" w:rsidP="00FF598D">
      <w:pPr>
        <w:spacing w:after="0" w:line="240" w:lineRule="auto"/>
        <w:jc w:val="both"/>
        <w:rPr>
          <w:rFonts w:ascii="Century Gothic" w:hAnsi="Century Gothic"/>
          <w:b/>
          <w:bCs/>
        </w:rPr>
      </w:pPr>
      <w:r w:rsidRPr="001B75B8">
        <w:rPr>
          <w:rFonts w:ascii="Century Gothic" w:hAnsi="Century Gothic"/>
          <w:b/>
          <w:bCs/>
        </w:rPr>
        <w:t xml:space="preserve">TOM TOM G. CATRAL </w:t>
      </w:r>
    </w:p>
    <w:p w14:paraId="0F655068" w14:textId="08333C99" w:rsidR="00FF598D" w:rsidRPr="001B75B8" w:rsidRDefault="00FF598D" w:rsidP="00FF598D">
      <w:pPr>
        <w:spacing w:after="0" w:line="240" w:lineRule="auto"/>
        <w:jc w:val="both"/>
        <w:rPr>
          <w:rFonts w:ascii="Century Gothic" w:hAnsi="Century Gothic"/>
        </w:rPr>
      </w:pPr>
      <w:r w:rsidRPr="001B75B8">
        <w:rPr>
          <w:rFonts w:ascii="Century Gothic" w:hAnsi="Century Gothic"/>
        </w:rPr>
        <w:t>Researcher</w:t>
      </w:r>
    </w:p>
    <w:p w14:paraId="200C6BEC" w14:textId="77777777" w:rsidR="00647B5A" w:rsidRPr="001B75B8" w:rsidRDefault="00647B5A" w:rsidP="00647B5A">
      <w:pPr>
        <w:pStyle w:val="Heading2"/>
        <w:keepNext/>
        <w:pageBreakBefore/>
        <w:rPr>
          <w:rFonts w:ascii="Century Gothic" w:hAnsi="Century Gothic"/>
          <w:sz w:val="22"/>
          <w:szCs w:val="22"/>
        </w:rPr>
      </w:pPr>
      <w:bookmarkStart w:id="50" w:name="_Toc236921346"/>
      <w:r w:rsidRPr="001B75B8">
        <w:rPr>
          <w:rFonts w:ascii="Century Gothic" w:hAnsi="Century Gothic"/>
          <w:sz w:val="22"/>
          <w:szCs w:val="22"/>
        </w:rPr>
        <w:lastRenderedPageBreak/>
        <w:t xml:space="preserve">Appendix C. </w:t>
      </w:r>
      <w:proofErr w:type="spellStart"/>
      <w:r w:rsidRPr="001B75B8">
        <w:rPr>
          <w:rFonts w:ascii="Century Gothic" w:hAnsi="Century Gothic"/>
          <w:sz w:val="22"/>
          <w:szCs w:val="22"/>
        </w:rPr>
        <w:t>Users Manual</w:t>
      </w:r>
      <w:bookmarkEnd w:id="50"/>
      <w:proofErr w:type="spellEnd"/>
    </w:p>
    <w:p w14:paraId="1794F708" w14:textId="77777777" w:rsidR="00E3629D" w:rsidRPr="001B75B8" w:rsidRDefault="00F460FB">
      <w:pPr>
        <w:rPr>
          <w:rFonts w:ascii="Century Gothic" w:hAnsi="Century Gothic"/>
        </w:rPr>
      </w:pPr>
      <w:r w:rsidRPr="001B75B8">
        <w:rPr>
          <w:rFonts w:ascii="Century Gothic" w:hAnsi="Century Gothic"/>
        </w:rPr>
        <w:t>The instructions below correspond to Figures 9 to 32. Actual menu availability depends on the role-permission matrix. Screens and examples use non-production documentation data; users must apply the same steps only to authorized official records.</w:t>
      </w:r>
    </w:p>
    <w:p w14:paraId="48D5AD85" w14:textId="77777777" w:rsidR="00647B5A" w:rsidRPr="001B75B8" w:rsidRDefault="00647B5A" w:rsidP="00647B5A">
      <w:pPr>
        <w:pStyle w:val="Heading3"/>
        <w:rPr>
          <w:rFonts w:ascii="Century Gothic" w:hAnsi="Century Gothic"/>
          <w:color w:val="auto"/>
        </w:rPr>
      </w:pPr>
      <w:bookmarkStart w:id="51" w:name="_Toc236921347"/>
      <w:r w:rsidRPr="001B75B8">
        <w:rPr>
          <w:rFonts w:ascii="Century Gothic" w:hAnsi="Century Gothic"/>
          <w:color w:val="auto"/>
        </w:rPr>
        <w:t>C.1 Accessing the System</w:t>
      </w:r>
      <w:bookmarkEnd w:id="51"/>
    </w:p>
    <w:p w14:paraId="486EA953"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Open the authorized system address in a supported web browser.</w:t>
      </w:r>
    </w:p>
    <w:p w14:paraId="58629F1B"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Enter the assigned username and password.</w:t>
      </w:r>
    </w:p>
    <w:p w14:paraId="5A7EB35C"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Select Login. Contact the administrator if the account is inactive or credentials are unavailable.</w:t>
      </w:r>
    </w:p>
    <w:p w14:paraId="49B3C77C" w14:textId="77777777" w:rsidR="00647B5A" w:rsidRPr="001B75B8" w:rsidRDefault="00647B5A" w:rsidP="00647B5A">
      <w:pPr>
        <w:pStyle w:val="Heading3"/>
        <w:rPr>
          <w:rFonts w:ascii="Century Gothic" w:hAnsi="Century Gothic"/>
          <w:color w:val="auto"/>
        </w:rPr>
      </w:pPr>
      <w:bookmarkStart w:id="52" w:name="_Toc236921348"/>
      <w:r w:rsidRPr="001B75B8">
        <w:rPr>
          <w:rFonts w:ascii="Century Gothic" w:hAnsi="Century Gothic"/>
          <w:color w:val="auto"/>
        </w:rPr>
        <w:t>C.2 Registering a Document</w:t>
      </w:r>
      <w:bookmarkEnd w:id="52"/>
    </w:p>
    <w:p w14:paraId="10F8AB94"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Open Incoming Documents or Outgoing Documents.</w:t>
      </w:r>
    </w:p>
    <w:p w14:paraId="2EDB03D7"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Select the command to add/register a document.</w:t>
      </w:r>
    </w:p>
    <w:p w14:paraId="232F15FD"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Enter the unique Document Route Number and required metadata.</w:t>
      </w:r>
    </w:p>
    <w:p w14:paraId="606B5E4E"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Choose priority, status, dates, sender/recipient, and initial assignment as applicable.</w:t>
      </w:r>
    </w:p>
    <w:p w14:paraId="120DB68C"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Attach only authorized files, review the entries, and submit.</w:t>
      </w:r>
    </w:p>
    <w:p w14:paraId="3320D507" w14:textId="77777777" w:rsidR="00647B5A" w:rsidRPr="001B75B8" w:rsidRDefault="00647B5A" w:rsidP="00647B5A">
      <w:pPr>
        <w:pStyle w:val="Heading3"/>
        <w:rPr>
          <w:rFonts w:ascii="Century Gothic" w:hAnsi="Century Gothic"/>
          <w:color w:val="auto"/>
        </w:rPr>
      </w:pPr>
      <w:bookmarkStart w:id="53" w:name="_Toc236921349"/>
      <w:r w:rsidRPr="001B75B8">
        <w:rPr>
          <w:rFonts w:ascii="Century Gothic" w:hAnsi="Century Gothic"/>
          <w:color w:val="auto"/>
        </w:rPr>
        <w:t>C.3 Routing and Acting on a Document</w:t>
      </w:r>
      <w:bookmarkEnd w:id="53"/>
    </w:p>
    <w:p w14:paraId="0D9941EA"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Open the document details and verify its current status and history.</w:t>
      </w:r>
    </w:p>
    <w:p w14:paraId="4B8275B7"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Select Route, Transfer, Receive, or the permitted action.</w:t>
      </w:r>
    </w:p>
    <w:p w14:paraId="66EAC0CC"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Choose the destination user/division, action required, remarks, and target date.</w:t>
      </w:r>
    </w:p>
    <w:p w14:paraId="56F351B6"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Confirm the transaction and verify that the new route appears in history.</w:t>
      </w:r>
    </w:p>
    <w:p w14:paraId="4F9299C5" w14:textId="77777777" w:rsidR="00647B5A" w:rsidRPr="001B75B8" w:rsidRDefault="00647B5A" w:rsidP="00647B5A">
      <w:pPr>
        <w:pStyle w:val="Heading3"/>
        <w:rPr>
          <w:rFonts w:ascii="Century Gothic" w:hAnsi="Century Gothic"/>
          <w:color w:val="auto"/>
        </w:rPr>
      </w:pPr>
      <w:bookmarkStart w:id="54" w:name="_Toc236921350"/>
      <w:r w:rsidRPr="001B75B8">
        <w:rPr>
          <w:rFonts w:ascii="Century Gothic" w:hAnsi="Century Gothic"/>
          <w:color w:val="auto"/>
        </w:rPr>
        <w:t>C.4 Search, Notifications, QR, and Slips</w:t>
      </w:r>
      <w:bookmarkEnd w:id="54"/>
    </w:p>
    <w:p w14:paraId="4621EE90"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Use list filters or search to locate a route number, subject, sender, recipient, or related metadata.</w:t>
      </w:r>
    </w:p>
    <w:p w14:paraId="1EC9D58B"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Open the notification bell to review documents requiring attention.</w:t>
      </w:r>
    </w:p>
    <w:p w14:paraId="4011F70F"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Use the QR module to generate or scan document-identifying information.</w:t>
      </w:r>
    </w:p>
    <w:p w14:paraId="0C3FD1D2"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Open Document Slip, select the record, review the routing details, and print using the browser dialog.</w:t>
      </w:r>
    </w:p>
    <w:p w14:paraId="076110D4" w14:textId="77777777" w:rsidR="00647B5A" w:rsidRPr="001B75B8" w:rsidRDefault="00647B5A" w:rsidP="00647B5A">
      <w:pPr>
        <w:pStyle w:val="Heading3"/>
        <w:rPr>
          <w:rFonts w:ascii="Century Gothic" w:hAnsi="Century Gothic"/>
          <w:color w:val="auto"/>
        </w:rPr>
      </w:pPr>
      <w:bookmarkStart w:id="55" w:name="_Toc236921351"/>
      <w:r w:rsidRPr="001B75B8">
        <w:rPr>
          <w:rFonts w:ascii="Century Gothic" w:hAnsi="Century Gothic"/>
          <w:color w:val="auto"/>
        </w:rPr>
        <w:t>C.5 System Administrator Procedures</w:t>
      </w:r>
      <w:bookmarkEnd w:id="55"/>
    </w:p>
    <w:p w14:paraId="31CF3696"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Manage user accounts and roles only when authorized.</w:t>
      </w:r>
    </w:p>
    <w:p w14:paraId="756DDA5A"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lastRenderedPageBreak/>
        <w:t>Review audit and outgoing-envelope logs for accountability.</w:t>
      </w:r>
    </w:p>
    <w:p w14:paraId="125EA1F0"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Configure storage directories carefully and test file retrieval.</w:t>
      </w:r>
    </w:p>
    <w:p w14:paraId="537735C0" w14:textId="77777777" w:rsidR="00647B5A" w:rsidRPr="001B75B8" w:rsidRDefault="00647B5A">
      <w:pPr>
        <w:pStyle w:val="ListParagraph"/>
        <w:numPr>
          <w:ilvl w:val="0"/>
          <w:numId w:val="1"/>
        </w:numPr>
        <w:spacing w:after="0" w:line="360" w:lineRule="auto"/>
        <w:contextualSpacing w:val="0"/>
        <w:rPr>
          <w:rFonts w:ascii="Century Gothic" w:hAnsi="Century Gothic"/>
        </w:rPr>
      </w:pPr>
      <w:r w:rsidRPr="001B75B8">
        <w:rPr>
          <w:rFonts w:ascii="Century Gothic" w:hAnsi="Century Gothic"/>
        </w:rPr>
        <w:t>Export and back up the database according to the approved schedule.</w:t>
      </w:r>
    </w:p>
    <w:p w14:paraId="1F55DE1E" w14:textId="77777777" w:rsidR="00E3629D" w:rsidRPr="001B75B8" w:rsidRDefault="00F460FB">
      <w:pPr>
        <w:pStyle w:val="ListParagraph"/>
        <w:rPr>
          <w:rFonts w:ascii="Century Gothic" w:hAnsi="Century Gothic"/>
        </w:rPr>
      </w:pPr>
      <w:r w:rsidRPr="001B75B8">
        <w:rPr>
          <w:rFonts w:ascii="Century Gothic" w:hAnsi="Century Gothic"/>
        </w:rPr>
        <w:t>Review Audit Logs and Envelope Dispatch Logs for unusual, incomplete, or unauthorized activity.</w:t>
      </w:r>
    </w:p>
    <w:p w14:paraId="3C36F6CC" w14:textId="77777777" w:rsidR="00E3629D" w:rsidRPr="001B75B8" w:rsidRDefault="00F460FB">
      <w:pPr>
        <w:pStyle w:val="ListParagraph"/>
        <w:rPr>
          <w:rFonts w:ascii="Century Gothic" w:hAnsi="Century Gothic"/>
        </w:rPr>
      </w:pPr>
      <w:r w:rsidRPr="001B75B8">
        <w:rPr>
          <w:rFonts w:ascii="Century Gothic" w:hAnsi="Century Gothic"/>
        </w:rPr>
        <w:t>Maintain the Office Directory and Divisions using approved organizational information.</w:t>
      </w:r>
    </w:p>
    <w:p w14:paraId="23A6B80B" w14:textId="77777777" w:rsidR="00E3629D" w:rsidRPr="001B75B8" w:rsidRDefault="00F460FB">
      <w:pPr>
        <w:pStyle w:val="ListParagraph"/>
        <w:rPr>
          <w:rFonts w:ascii="Century Gothic" w:hAnsi="Century Gothic"/>
        </w:rPr>
      </w:pPr>
      <w:r w:rsidRPr="001B75B8">
        <w:rPr>
          <w:rFonts w:ascii="Century Gothic" w:hAnsi="Century Gothic"/>
        </w:rPr>
        <w:t>Create accounts with unique usernames, correct roles and divisions, and least-privilege menu access.</w:t>
      </w:r>
    </w:p>
    <w:p w14:paraId="4DEF3FDC" w14:textId="77777777" w:rsidR="00E3629D" w:rsidRPr="001B75B8" w:rsidRDefault="00F460FB">
      <w:pPr>
        <w:pStyle w:val="ListParagraph"/>
        <w:rPr>
          <w:rFonts w:ascii="Century Gothic" w:hAnsi="Century Gothic"/>
        </w:rPr>
      </w:pPr>
      <w:r w:rsidRPr="001B75B8">
        <w:rPr>
          <w:rFonts w:ascii="Century Gothic" w:hAnsi="Century Gothic"/>
        </w:rPr>
        <w:t>Deactivate obsolete access promptly; review dependencies and audit requirements before deleting an account.</w:t>
      </w:r>
    </w:p>
    <w:p w14:paraId="6E71A7CC" w14:textId="77777777" w:rsidR="00E3629D" w:rsidRPr="001B75B8" w:rsidRDefault="00F460FB">
      <w:pPr>
        <w:pStyle w:val="ListParagraph"/>
        <w:rPr>
          <w:rFonts w:ascii="Century Gothic" w:hAnsi="Century Gothic"/>
        </w:rPr>
      </w:pPr>
      <w:r w:rsidRPr="001B75B8">
        <w:rPr>
          <w:rFonts w:ascii="Century Gothic" w:hAnsi="Century Gothic"/>
        </w:rPr>
        <w:t>Review the Role Menu Access Matrix after personnel or responsibility changes and verify the affected accounts.</w:t>
      </w:r>
    </w:p>
    <w:p w14:paraId="193F24E3" w14:textId="77777777" w:rsidR="00E3629D" w:rsidRPr="001B75B8" w:rsidRDefault="00F460FB">
      <w:pPr>
        <w:pStyle w:val="ListParagraph"/>
        <w:rPr>
          <w:rFonts w:ascii="Century Gothic" w:hAnsi="Century Gothic"/>
        </w:rPr>
      </w:pPr>
      <w:r w:rsidRPr="001B75B8">
        <w:rPr>
          <w:rFonts w:ascii="Century Gothic" w:hAnsi="Century Gothic"/>
        </w:rPr>
        <w:t>Protect attachment storage, enforce HTTPS and strong credentials, and test restoration of the database together with uploaded files.</w:t>
      </w:r>
    </w:p>
    <w:p w14:paraId="2676E1F9" w14:textId="77777777" w:rsidR="00E3629D" w:rsidRPr="001B75B8" w:rsidRDefault="00F460FB">
      <w:pPr>
        <w:pStyle w:val="Heading3"/>
        <w:rPr>
          <w:rFonts w:ascii="Century Gothic" w:hAnsi="Century Gothic"/>
          <w:color w:val="auto"/>
        </w:rPr>
      </w:pPr>
      <w:bookmarkStart w:id="56" w:name="_Toc236921352"/>
      <w:r w:rsidRPr="001B75B8">
        <w:rPr>
          <w:rFonts w:ascii="Century Gothic" w:hAnsi="Century Gothic"/>
          <w:color w:val="auto"/>
        </w:rPr>
        <w:t>C.6 Regular User Procedures</w:t>
      </w:r>
      <w:bookmarkEnd w:id="56"/>
    </w:p>
    <w:p w14:paraId="39C7C834" w14:textId="77777777" w:rsidR="00E3629D" w:rsidRPr="001B75B8" w:rsidRDefault="00F460FB">
      <w:pPr>
        <w:pStyle w:val="ListParagraph"/>
        <w:rPr>
          <w:rFonts w:ascii="Century Gothic" w:hAnsi="Century Gothic"/>
        </w:rPr>
      </w:pPr>
      <w:r w:rsidRPr="001B75B8">
        <w:rPr>
          <w:rFonts w:ascii="Century Gothic" w:hAnsi="Century Gothic"/>
        </w:rPr>
        <w:t>Open notifications and assigned lists at the start of the work period to identify pending actions.</w:t>
      </w:r>
    </w:p>
    <w:p w14:paraId="405835F4" w14:textId="77777777" w:rsidR="00E3629D" w:rsidRPr="001B75B8" w:rsidRDefault="00F460FB">
      <w:pPr>
        <w:pStyle w:val="ListParagraph"/>
        <w:rPr>
          <w:rFonts w:ascii="Century Gothic" w:hAnsi="Century Gothic"/>
        </w:rPr>
      </w:pPr>
      <w:r w:rsidRPr="001B75B8">
        <w:rPr>
          <w:rFonts w:ascii="Century Gothic" w:hAnsi="Century Gothic"/>
        </w:rPr>
        <w:t>Verify the route number, document summary, latest route, requested action, and attachment before responding.</w:t>
      </w:r>
    </w:p>
    <w:p w14:paraId="131A9AEC" w14:textId="77777777" w:rsidR="00E3629D" w:rsidRPr="001B75B8" w:rsidRDefault="00F460FB">
      <w:pPr>
        <w:pStyle w:val="ListParagraph"/>
        <w:rPr>
          <w:rFonts w:ascii="Century Gothic" w:hAnsi="Century Gothic"/>
        </w:rPr>
      </w:pPr>
      <w:r w:rsidRPr="001B75B8">
        <w:rPr>
          <w:rFonts w:ascii="Century Gothic" w:hAnsi="Century Gothic"/>
        </w:rPr>
        <w:t>Upload only an authorized file that belongs to the selected document; check the filename and file type.</w:t>
      </w:r>
    </w:p>
    <w:p w14:paraId="7EB61BEF" w14:textId="77777777" w:rsidR="00E3629D" w:rsidRPr="001B75B8" w:rsidRDefault="00F460FB">
      <w:pPr>
        <w:pStyle w:val="ListParagraph"/>
        <w:rPr>
          <w:rFonts w:ascii="Century Gothic" w:hAnsi="Century Gothic"/>
        </w:rPr>
      </w:pPr>
      <w:r w:rsidRPr="001B75B8">
        <w:rPr>
          <w:rFonts w:ascii="Century Gothic" w:hAnsi="Century Gothic"/>
        </w:rPr>
        <w:t>Route to the correct active recipient, select the real lifecycle status, and provide clear remarks.</w:t>
      </w:r>
    </w:p>
    <w:p w14:paraId="2B5A959D" w14:textId="77777777" w:rsidR="00E3629D" w:rsidRPr="001B75B8" w:rsidRDefault="00F460FB">
      <w:pPr>
        <w:pStyle w:val="ListParagraph"/>
        <w:rPr>
          <w:rFonts w:ascii="Century Gothic" w:hAnsi="Century Gothic"/>
        </w:rPr>
      </w:pPr>
      <w:r w:rsidRPr="001B75B8">
        <w:rPr>
          <w:rFonts w:ascii="Century Gothic" w:hAnsi="Century Gothic"/>
        </w:rPr>
        <w:t>For returned or rejected work, state the correction required. For completion, ensure the requested action and final reply are available.</w:t>
      </w:r>
    </w:p>
    <w:p w14:paraId="4D2A7031" w14:textId="77777777" w:rsidR="00E3629D" w:rsidRPr="001B75B8" w:rsidRDefault="00F460FB">
      <w:pPr>
        <w:pStyle w:val="ListParagraph"/>
        <w:rPr>
          <w:rFonts w:ascii="Century Gothic" w:hAnsi="Century Gothic"/>
        </w:rPr>
      </w:pPr>
      <w:r w:rsidRPr="001B75B8">
        <w:rPr>
          <w:rFonts w:ascii="Century Gothic" w:hAnsi="Century Gothic"/>
        </w:rPr>
        <w:t>Use search, filters, or QR lookup instead of creating duplicate transactions.</w:t>
      </w:r>
    </w:p>
    <w:p w14:paraId="701EDE91" w14:textId="77777777" w:rsidR="00E3629D" w:rsidRPr="001B75B8" w:rsidRDefault="00F460FB">
      <w:pPr>
        <w:pStyle w:val="ListParagraph"/>
        <w:rPr>
          <w:rFonts w:ascii="Century Gothic" w:hAnsi="Century Gothic"/>
        </w:rPr>
      </w:pPr>
      <w:r w:rsidRPr="001B75B8">
        <w:rPr>
          <w:rFonts w:ascii="Century Gothic" w:hAnsi="Century Gothic"/>
        </w:rPr>
        <w:t>Contact the administrator when a required menu is absent; do not use another person's account.</w:t>
      </w:r>
    </w:p>
    <w:p w14:paraId="6B4D478D" w14:textId="77777777" w:rsidR="00647B5A" w:rsidRPr="001B75B8" w:rsidRDefault="00647B5A" w:rsidP="00647B5A">
      <w:pPr>
        <w:pStyle w:val="Heading3"/>
        <w:rPr>
          <w:rFonts w:ascii="Century Gothic" w:hAnsi="Century Gothic"/>
          <w:color w:val="auto"/>
        </w:rPr>
      </w:pPr>
      <w:bookmarkStart w:id="57" w:name="_Toc236921353"/>
      <w:r w:rsidRPr="001B75B8">
        <w:rPr>
          <w:rFonts w:ascii="Century Gothic" w:hAnsi="Century Gothic"/>
          <w:color w:val="auto"/>
        </w:rPr>
        <w:t>C.7 Basic Troubleshooting</w:t>
      </w:r>
      <w:bookmarkEnd w:id="57"/>
    </w:p>
    <w:p w14:paraId="0EBED533"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Refresh the page and confirm network connectivity if information does not load.</w:t>
      </w:r>
    </w:p>
    <w:p w14:paraId="4A05CB6F"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Verify route-number uniqueness when registration is rejected.</w:t>
      </w:r>
    </w:p>
    <w:p w14:paraId="5B5A4D38"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Check role permissions if a menu or action is unavailable.</w:t>
      </w:r>
    </w:p>
    <w:p w14:paraId="32514CC3"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Do not repeatedly submit the same transaction after an error; verify document history first.</w:t>
      </w:r>
    </w:p>
    <w:p w14:paraId="73FAB27F" w14:textId="77777777" w:rsidR="00647B5A" w:rsidRPr="001B75B8" w:rsidRDefault="00647B5A">
      <w:pPr>
        <w:pStyle w:val="ListParagraph"/>
        <w:numPr>
          <w:ilvl w:val="0"/>
          <w:numId w:val="2"/>
        </w:numPr>
        <w:spacing w:after="0" w:line="360" w:lineRule="auto"/>
        <w:contextualSpacing w:val="0"/>
        <w:rPr>
          <w:rFonts w:ascii="Century Gothic" w:hAnsi="Century Gothic"/>
        </w:rPr>
      </w:pPr>
      <w:r w:rsidRPr="001B75B8">
        <w:rPr>
          <w:rFonts w:ascii="Century Gothic" w:hAnsi="Century Gothic"/>
        </w:rPr>
        <w:t>Report persistent errors with the route number, time, action attempted, and a screenshot that contains no unnecessary sensitive data.</w:t>
      </w:r>
    </w:p>
    <w:p w14:paraId="739EB449" w14:textId="77777777" w:rsidR="00647B5A" w:rsidRPr="001B75B8" w:rsidRDefault="00647B5A" w:rsidP="00647B5A">
      <w:pPr>
        <w:pStyle w:val="Heading2"/>
        <w:keepNext/>
        <w:pageBreakBefore/>
        <w:rPr>
          <w:rFonts w:ascii="Century Gothic" w:hAnsi="Century Gothic"/>
          <w:sz w:val="22"/>
          <w:szCs w:val="22"/>
        </w:rPr>
      </w:pPr>
      <w:bookmarkStart w:id="58" w:name="_Toc236921354"/>
      <w:r w:rsidRPr="001B75B8">
        <w:rPr>
          <w:rFonts w:ascii="Century Gothic" w:hAnsi="Century Gothic"/>
          <w:sz w:val="22"/>
          <w:szCs w:val="22"/>
        </w:rPr>
        <w:lastRenderedPageBreak/>
        <w:t>Appendix D. ISO 25010 Questionnaire</w:t>
      </w:r>
      <w:bookmarkEnd w:id="58"/>
    </w:p>
    <w:p w14:paraId="2A7741FE" w14:textId="77777777" w:rsidR="00647B5A" w:rsidRPr="001B75B8" w:rsidRDefault="00647B5A" w:rsidP="00647B5A">
      <w:pPr>
        <w:spacing w:after="120"/>
        <w:jc w:val="center"/>
        <w:rPr>
          <w:rFonts w:ascii="Century Gothic" w:hAnsi="Century Gothic"/>
        </w:rPr>
      </w:pPr>
      <w:r w:rsidRPr="001B75B8">
        <w:rPr>
          <w:rFonts w:ascii="Century Gothic" w:hAnsi="Century Gothic"/>
          <w:b/>
          <w:bCs/>
        </w:rPr>
        <w:t>SYSTEM QUALITY EVALUATION QUESTIONNAIRE</w:t>
      </w:r>
    </w:p>
    <w:p w14:paraId="3C2B6F49" w14:textId="77777777" w:rsidR="00647B5A" w:rsidRPr="001B75B8" w:rsidRDefault="00647B5A" w:rsidP="00647B5A">
      <w:pPr>
        <w:jc w:val="both"/>
        <w:rPr>
          <w:rFonts w:ascii="Century Gothic" w:hAnsi="Century Gothic"/>
        </w:rPr>
      </w:pPr>
      <w:r w:rsidRPr="001B75B8">
        <w:rPr>
          <w:rFonts w:ascii="Century Gothic" w:hAnsi="Century Gothic"/>
        </w:rPr>
        <w:t>Research Title: Web-Based Document Tracking and Records Management System for the Bureau of Local Government Finance – Region II</w:t>
      </w:r>
    </w:p>
    <w:p w14:paraId="69591E55" w14:textId="77777777" w:rsidR="00647B5A" w:rsidRPr="001B75B8" w:rsidRDefault="00647B5A" w:rsidP="00647B5A">
      <w:pPr>
        <w:jc w:val="both"/>
        <w:rPr>
          <w:rFonts w:ascii="Century Gothic" w:hAnsi="Century Gothic"/>
        </w:rPr>
      </w:pPr>
      <w:r w:rsidRPr="001B75B8">
        <w:rPr>
          <w:rFonts w:ascii="Century Gothic" w:hAnsi="Century Gothic"/>
        </w:rPr>
        <w:t>Purpose and Confidentiality. This questionnaire evaluates the developed system using the ISO/IEC 25010 software product-quality model. Participation is voluntary. Responses will be summarized for academic purposes and will not be used to identify individual respondents unnecessarily. Do not write passwords or confidential document contents on this form.</w:t>
      </w:r>
    </w:p>
    <w:p w14:paraId="1AED826A" w14:textId="77777777" w:rsidR="00647B5A" w:rsidRPr="001B75B8" w:rsidRDefault="00647B5A" w:rsidP="00647B5A">
      <w:pPr>
        <w:jc w:val="both"/>
        <w:rPr>
          <w:rFonts w:ascii="Century Gothic" w:hAnsi="Century Gothic"/>
        </w:rPr>
      </w:pPr>
      <w:r w:rsidRPr="001B75B8">
        <w:rPr>
          <w:rFonts w:ascii="Century Gothic" w:hAnsi="Century Gothic"/>
        </w:rPr>
        <w:t>Instructions. Complete the assigned pilot-testing tasks before answering. Read every statement and place exactly one check mark (</w:t>
      </w:r>
      <w:r w:rsidRPr="001B75B8">
        <w:rPr>
          <w:rFonts w:ascii="Segoe UI Symbol" w:hAnsi="Segoe UI Symbol" w:cs="Segoe UI Symbol"/>
        </w:rPr>
        <w:t>✓</w:t>
      </w:r>
      <w:r w:rsidRPr="001B75B8">
        <w:rPr>
          <w:rFonts w:ascii="Century Gothic" w:hAnsi="Century Gothic"/>
        </w:rPr>
        <w:t>) under 5, 4, 3, 2, or 1. Base each answer only on the system functions you actually used or verified. If clarification is needed, ask the researcher without disclosing passwords or confidential document contents.</w:t>
      </w:r>
    </w:p>
    <w:p w14:paraId="15087A85" w14:textId="77777777" w:rsidR="00F20889" w:rsidRPr="001B75B8" w:rsidRDefault="00F20889" w:rsidP="00647B5A">
      <w:pPr>
        <w:jc w:val="both"/>
        <w:rPr>
          <w:rFonts w:ascii="Century Gothic" w:hAnsi="Century Gothic"/>
        </w:rPr>
      </w:pPr>
    </w:p>
    <w:p w14:paraId="1B910E4E" w14:textId="77777777" w:rsidR="00F20889" w:rsidRPr="001B75B8" w:rsidRDefault="00F20889" w:rsidP="00647B5A">
      <w:pPr>
        <w:jc w:val="both"/>
        <w:rPr>
          <w:rFonts w:ascii="Century Gothic" w:hAnsi="Century Gothic"/>
        </w:rPr>
      </w:pPr>
    </w:p>
    <w:p w14:paraId="6E58EBD5" w14:textId="77777777" w:rsidR="00F20889" w:rsidRPr="001B75B8" w:rsidRDefault="00F20889" w:rsidP="00647B5A">
      <w:pPr>
        <w:jc w:val="both"/>
        <w:rPr>
          <w:rFonts w:ascii="Century Gothic" w:hAnsi="Century Gothic"/>
        </w:rPr>
      </w:pPr>
    </w:p>
    <w:p w14:paraId="4F1E5928" w14:textId="77777777" w:rsidR="00F20889" w:rsidRPr="001B75B8" w:rsidRDefault="00F20889" w:rsidP="00647B5A">
      <w:pPr>
        <w:jc w:val="both"/>
        <w:rPr>
          <w:rFonts w:ascii="Century Gothic" w:hAnsi="Century Gothic"/>
        </w:rPr>
      </w:pPr>
    </w:p>
    <w:p w14:paraId="154B00DE" w14:textId="77777777" w:rsidR="00F20889" w:rsidRPr="001B75B8" w:rsidRDefault="00F20889" w:rsidP="00647B5A">
      <w:pPr>
        <w:jc w:val="both"/>
        <w:rPr>
          <w:rFonts w:ascii="Century Gothic" w:hAnsi="Century Gothic"/>
        </w:rPr>
      </w:pPr>
    </w:p>
    <w:p w14:paraId="44B6BC7D" w14:textId="77777777" w:rsidR="00F20889" w:rsidRPr="001B75B8" w:rsidRDefault="00F20889" w:rsidP="00647B5A">
      <w:pPr>
        <w:jc w:val="both"/>
        <w:rPr>
          <w:rFonts w:ascii="Century Gothic" w:hAnsi="Century Gothic"/>
        </w:rPr>
      </w:pPr>
    </w:p>
    <w:p w14:paraId="11011334" w14:textId="77777777" w:rsidR="00F20889" w:rsidRPr="001B75B8" w:rsidRDefault="00F20889" w:rsidP="00647B5A">
      <w:pPr>
        <w:jc w:val="both"/>
        <w:rPr>
          <w:rFonts w:ascii="Century Gothic" w:hAnsi="Century Gothic"/>
        </w:rPr>
      </w:pPr>
    </w:p>
    <w:p w14:paraId="74E8914F" w14:textId="77777777" w:rsidR="00F20889" w:rsidRPr="001B75B8" w:rsidRDefault="00F20889" w:rsidP="00647B5A">
      <w:pPr>
        <w:jc w:val="both"/>
        <w:rPr>
          <w:rFonts w:ascii="Century Gothic" w:hAnsi="Century Gothic"/>
        </w:rPr>
      </w:pPr>
    </w:p>
    <w:p w14:paraId="0E56EF85" w14:textId="77777777" w:rsidR="00F20889" w:rsidRPr="001B75B8" w:rsidRDefault="00F20889" w:rsidP="00647B5A">
      <w:pPr>
        <w:jc w:val="both"/>
        <w:rPr>
          <w:rFonts w:ascii="Century Gothic" w:hAnsi="Century Gothic"/>
        </w:rPr>
      </w:pPr>
    </w:p>
    <w:p w14:paraId="737F501F" w14:textId="77777777" w:rsidR="00F20889" w:rsidRPr="001B75B8" w:rsidRDefault="00F20889" w:rsidP="00647B5A">
      <w:pPr>
        <w:jc w:val="both"/>
        <w:rPr>
          <w:rFonts w:ascii="Century Gothic" w:hAnsi="Century Gothic"/>
        </w:rPr>
      </w:pPr>
    </w:p>
    <w:p w14:paraId="3CCE7D11" w14:textId="77777777" w:rsidR="00F20889" w:rsidRPr="001B75B8" w:rsidRDefault="00F20889" w:rsidP="00647B5A">
      <w:pPr>
        <w:jc w:val="both"/>
        <w:rPr>
          <w:rFonts w:ascii="Century Gothic" w:hAnsi="Century Gothic"/>
        </w:rPr>
      </w:pPr>
    </w:p>
    <w:p w14:paraId="1DAB5EF0" w14:textId="77777777" w:rsidR="00F20889" w:rsidRPr="001B75B8" w:rsidRDefault="00F20889" w:rsidP="00647B5A">
      <w:pPr>
        <w:jc w:val="both"/>
        <w:rPr>
          <w:rFonts w:ascii="Century Gothic" w:hAnsi="Century Gothic"/>
        </w:rPr>
      </w:pPr>
    </w:p>
    <w:p w14:paraId="11D66D0A" w14:textId="77777777" w:rsidR="00F20889" w:rsidRPr="001B75B8" w:rsidRDefault="00F20889" w:rsidP="00647B5A">
      <w:pPr>
        <w:jc w:val="both"/>
        <w:rPr>
          <w:rFonts w:ascii="Century Gothic" w:hAnsi="Century Gothic"/>
        </w:rPr>
      </w:pPr>
    </w:p>
    <w:p w14:paraId="24B0E6B0" w14:textId="77777777" w:rsidR="00647B5A" w:rsidRPr="001B75B8" w:rsidRDefault="00647B5A" w:rsidP="00647B5A">
      <w:pPr>
        <w:pStyle w:val="Heading3"/>
        <w:rPr>
          <w:rFonts w:ascii="Century Gothic" w:hAnsi="Century Gothic"/>
          <w:color w:val="auto"/>
        </w:rPr>
      </w:pPr>
      <w:bookmarkStart w:id="59" w:name="_Toc236921355"/>
      <w:r w:rsidRPr="001B75B8">
        <w:rPr>
          <w:rFonts w:ascii="Century Gothic" w:hAnsi="Century Gothic"/>
          <w:color w:val="auto"/>
        </w:rPr>
        <w:lastRenderedPageBreak/>
        <w:t>D.1 Respondent Profile</w:t>
      </w:r>
      <w:bookmarkEnd w:id="59"/>
    </w:p>
    <w:p w14:paraId="318EC109" w14:textId="77777777" w:rsidR="00647B5A" w:rsidRPr="001B75B8" w:rsidRDefault="00647B5A" w:rsidP="00647B5A">
      <w:pPr>
        <w:jc w:val="both"/>
        <w:rPr>
          <w:rFonts w:ascii="Century Gothic" w:hAnsi="Century Gothic"/>
        </w:rPr>
      </w:pPr>
      <w:r w:rsidRPr="001B75B8">
        <w:rPr>
          <w:rFonts w:ascii="Century Gothic" w:hAnsi="Century Gothic"/>
        </w:rPr>
        <w:t>Privacy reminder: Do not write your name, username, password, personal contact details, or confidential document information. The researcher will assign the respondent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7068"/>
      </w:tblGrid>
      <w:tr w:rsidR="00647B5A" w:rsidRPr="001B75B8" w14:paraId="2E3B683D" w14:textId="77777777" w:rsidTr="00B22C98">
        <w:trPr>
          <w:tblHeader/>
        </w:trPr>
        <w:tc>
          <w:tcPr>
            <w:tcW w:w="0" w:type="auto"/>
            <w:shd w:val="clear" w:color="auto" w:fill="1F4E78"/>
            <w:tcMar>
              <w:top w:w="90" w:type="dxa"/>
              <w:left w:w="100" w:type="dxa"/>
              <w:bottom w:w="90" w:type="dxa"/>
              <w:right w:w="100" w:type="dxa"/>
            </w:tcMar>
          </w:tcPr>
          <w:p w14:paraId="4C903A9B" w14:textId="77777777" w:rsidR="00647B5A" w:rsidRPr="001B75B8" w:rsidRDefault="00647B5A" w:rsidP="00B22C98">
            <w:pPr>
              <w:jc w:val="center"/>
              <w:rPr>
                <w:rFonts w:ascii="Century Gothic" w:hAnsi="Century Gothic"/>
              </w:rPr>
            </w:pPr>
            <w:r w:rsidRPr="001B75B8">
              <w:rPr>
                <w:rFonts w:ascii="Century Gothic" w:hAnsi="Century Gothic"/>
                <w:b/>
                <w:bCs/>
              </w:rPr>
              <w:t>Information</w:t>
            </w:r>
          </w:p>
        </w:tc>
        <w:tc>
          <w:tcPr>
            <w:tcW w:w="0" w:type="auto"/>
            <w:shd w:val="clear" w:color="auto" w:fill="1F4E78"/>
            <w:tcMar>
              <w:top w:w="90" w:type="dxa"/>
              <w:left w:w="100" w:type="dxa"/>
              <w:bottom w:w="90" w:type="dxa"/>
              <w:right w:w="100" w:type="dxa"/>
            </w:tcMar>
          </w:tcPr>
          <w:p w14:paraId="542518F6" w14:textId="77777777" w:rsidR="00647B5A" w:rsidRPr="001B75B8" w:rsidRDefault="00647B5A" w:rsidP="00B22C98">
            <w:pPr>
              <w:jc w:val="center"/>
              <w:rPr>
                <w:rFonts w:ascii="Century Gothic" w:hAnsi="Century Gothic"/>
              </w:rPr>
            </w:pPr>
            <w:r w:rsidRPr="001B75B8">
              <w:rPr>
                <w:rFonts w:ascii="Century Gothic" w:hAnsi="Century Gothic"/>
                <w:b/>
                <w:bCs/>
              </w:rPr>
              <w:t>Response</w:t>
            </w:r>
          </w:p>
        </w:tc>
      </w:tr>
      <w:tr w:rsidR="00647B5A" w:rsidRPr="001B75B8" w14:paraId="1E2DACC8" w14:textId="77777777" w:rsidTr="00B22C98">
        <w:tc>
          <w:tcPr>
            <w:tcW w:w="0" w:type="auto"/>
            <w:tcMar>
              <w:top w:w="90" w:type="dxa"/>
              <w:left w:w="100" w:type="dxa"/>
              <w:bottom w:w="90" w:type="dxa"/>
              <w:right w:w="100" w:type="dxa"/>
            </w:tcMar>
          </w:tcPr>
          <w:p w14:paraId="381AC1F4" w14:textId="77777777" w:rsidR="00647B5A" w:rsidRPr="001B75B8" w:rsidRDefault="00647B5A" w:rsidP="00B22C98">
            <w:pPr>
              <w:rPr>
                <w:rFonts w:ascii="Century Gothic" w:hAnsi="Century Gothic"/>
              </w:rPr>
            </w:pPr>
            <w:r w:rsidRPr="001B75B8">
              <w:rPr>
                <w:rFonts w:ascii="Century Gothic" w:hAnsi="Century Gothic"/>
              </w:rPr>
              <w:t>Respondent Code</w:t>
            </w:r>
          </w:p>
        </w:tc>
        <w:tc>
          <w:tcPr>
            <w:tcW w:w="0" w:type="auto"/>
            <w:tcMar>
              <w:top w:w="90" w:type="dxa"/>
              <w:left w:w="100" w:type="dxa"/>
              <w:bottom w:w="90" w:type="dxa"/>
              <w:right w:w="100" w:type="dxa"/>
            </w:tcMar>
          </w:tcPr>
          <w:p w14:paraId="758F86A7" w14:textId="77777777" w:rsidR="00647B5A" w:rsidRPr="001B75B8" w:rsidRDefault="00647B5A" w:rsidP="00B22C98">
            <w:pPr>
              <w:rPr>
                <w:rFonts w:ascii="Century Gothic" w:hAnsi="Century Gothic"/>
              </w:rPr>
            </w:pPr>
            <w:r w:rsidRPr="001B75B8">
              <w:rPr>
                <w:rFonts w:ascii="Century Gothic" w:hAnsi="Century Gothic"/>
              </w:rPr>
              <w:t>____________________________     Date: ____________________________</w:t>
            </w:r>
          </w:p>
        </w:tc>
      </w:tr>
      <w:tr w:rsidR="00647B5A" w:rsidRPr="001B75B8" w14:paraId="34418FF3" w14:textId="77777777" w:rsidTr="00B22C98">
        <w:tc>
          <w:tcPr>
            <w:tcW w:w="0" w:type="auto"/>
            <w:tcMar>
              <w:top w:w="90" w:type="dxa"/>
              <w:left w:w="100" w:type="dxa"/>
              <w:bottom w:w="90" w:type="dxa"/>
              <w:right w:w="100" w:type="dxa"/>
            </w:tcMar>
          </w:tcPr>
          <w:p w14:paraId="594A2EB9" w14:textId="77777777" w:rsidR="00647B5A" w:rsidRPr="001B75B8" w:rsidRDefault="00647B5A" w:rsidP="00B22C98">
            <w:pPr>
              <w:rPr>
                <w:rFonts w:ascii="Century Gothic" w:hAnsi="Century Gothic"/>
              </w:rPr>
            </w:pPr>
            <w:r w:rsidRPr="001B75B8">
              <w:rPr>
                <w:rFonts w:ascii="Century Gothic" w:hAnsi="Century Gothic"/>
              </w:rPr>
              <w:t>Position / Designation</w:t>
            </w:r>
          </w:p>
        </w:tc>
        <w:tc>
          <w:tcPr>
            <w:tcW w:w="0" w:type="auto"/>
            <w:tcMar>
              <w:top w:w="90" w:type="dxa"/>
              <w:left w:w="100" w:type="dxa"/>
              <w:bottom w:w="90" w:type="dxa"/>
              <w:right w:w="100" w:type="dxa"/>
            </w:tcMar>
          </w:tcPr>
          <w:p w14:paraId="0DEF66A5" w14:textId="77777777" w:rsidR="00647B5A" w:rsidRPr="001B75B8" w:rsidRDefault="00647B5A" w:rsidP="00B22C98">
            <w:pPr>
              <w:rPr>
                <w:rFonts w:ascii="Century Gothic" w:hAnsi="Century Gothic"/>
              </w:rPr>
            </w:pPr>
            <w:r w:rsidRPr="001B75B8">
              <w:rPr>
                <w:rFonts w:ascii="Century Gothic" w:hAnsi="Century Gothic"/>
              </w:rPr>
              <w:t>____________________________________________________________</w:t>
            </w:r>
          </w:p>
        </w:tc>
      </w:tr>
      <w:tr w:rsidR="00647B5A" w:rsidRPr="001B75B8" w14:paraId="48BF143F" w14:textId="77777777" w:rsidTr="00B22C98">
        <w:tc>
          <w:tcPr>
            <w:tcW w:w="0" w:type="auto"/>
            <w:tcMar>
              <w:top w:w="90" w:type="dxa"/>
              <w:left w:w="100" w:type="dxa"/>
              <w:bottom w:w="90" w:type="dxa"/>
              <w:right w:w="100" w:type="dxa"/>
            </w:tcMar>
          </w:tcPr>
          <w:p w14:paraId="523C261B" w14:textId="77777777" w:rsidR="00647B5A" w:rsidRPr="001B75B8" w:rsidRDefault="00647B5A" w:rsidP="00B22C98">
            <w:pPr>
              <w:rPr>
                <w:rFonts w:ascii="Century Gothic" w:hAnsi="Century Gothic"/>
              </w:rPr>
            </w:pPr>
            <w:r w:rsidRPr="001B75B8">
              <w:rPr>
                <w:rFonts w:ascii="Century Gothic" w:hAnsi="Century Gothic"/>
              </w:rPr>
              <w:t>Division / Unit</w:t>
            </w:r>
          </w:p>
        </w:tc>
        <w:tc>
          <w:tcPr>
            <w:tcW w:w="0" w:type="auto"/>
            <w:tcMar>
              <w:top w:w="90" w:type="dxa"/>
              <w:left w:w="100" w:type="dxa"/>
              <w:bottom w:w="90" w:type="dxa"/>
              <w:right w:w="100" w:type="dxa"/>
            </w:tcMar>
          </w:tcPr>
          <w:p w14:paraId="688EC8ED" w14:textId="77777777" w:rsidR="00647B5A" w:rsidRPr="001B75B8" w:rsidRDefault="00647B5A" w:rsidP="00B22C98">
            <w:pPr>
              <w:rPr>
                <w:rFonts w:ascii="Century Gothic" w:hAnsi="Century Gothic"/>
              </w:rPr>
            </w:pPr>
            <w:r w:rsidRPr="001B75B8">
              <w:rPr>
                <w:rFonts w:ascii="Segoe UI Symbol" w:hAnsi="Segoe UI Symbol" w:cs="Segoe UI Symbol"/>
              </w:rPr>
              <w:t>☐</w:t>
            </w:r>
            <w:r w:rsidRPr="001B75B8">
              <w:rPr>
                <w:rFonts w:ascii="Century Gothic" w:hAnsi="Century Gothic"/>
              </w:rPr>
              <w:t xml:space="preserve"> ORD   </w:t>
            </w:r>
            <w:r w:rsidRPr="001B75B8">
              <w:rPr>
                <w:rFonts w:ascii="Segoe UI Symbol" w:hAnsi="Segoe UI Symbol" w:cs="Segoe UI Symbol"/>
              </w:rPr>
              <w:t>☐</w:t>
            </w:r>
            <w:r w:rsidRPr="001B75B8">
              <w:rPr>
                <w:rFonts w:ascii="Century Gothic" w:hAnsi="Century Gothic"/>
              </w:rPr>
              <w:t xml:space="preserve"> AD   </w:t>
            </w:r>
            <w:r w:rsidRPr="001B75B8">
              <w:rPr>
                <w:rFonts w:ascii="Segoe UI Symbol" w:hAnsi="Segoe UI Symbol" w:cs="Segoe UI Symbol"/>
              </w:rPr>
              <w:t>☐</w:t>
            </w:r>
            <w:r w:rsidRPr="001B75B8">
              <w:rPr>
                <w:rFonts w:ascii="Century Gothic" w:hAnsi="Century Gothic"/>
              </w:rPr>
              <w:t xml:space="preserve"> LTOD   </w:t>
            </w:r>
            <w:r w:rsidRPr="001B75B8">
              <w:rPr>
                <w:rFonts w:ascii="Segoe UI Symbol" w:hAnsi="Segoe UI Symbol" w:cs="Segoe UI Symbol"/>
              </w:rPr>
              <w:t>☐</w:t>
            </w:r>
            <w:r w:rsidRPr="001B75B8">
              <w:rPr>
                <w:rFonts w:ascii="Century Gothic" w:hAnsi="Century Gothic"/>
              </w:rPr>
              <w:t xml:space="preserve"> LAOD   </w:t>
            </w:r>
            <w:r w:rsidRPr="001B75B8">
              <w:rPr>
                <w:rFonts w:ascii="Segoe UI Symbol" w:hAnsi="Segoe UI Symbol" w:cs="Segoe UI Symbol"/>
              </w:rPr>
              <w:t>☐</w:t>
            </w:r>
            <w:r w:rsidRPr="001B75B8">
              <w:rPr>
                <w:rFonts w:ascii="Century Gothic" w:hAnsi="Century Gothic"/>
              </w:rPr>
              <w:t xml:space="preserve"> FD   </w:t>
            </w:r>
            <w:r w:rsidRPr="001B75B8">
              <w:rPr>
                <w:rFonts w:ascii="Segoe UI Symbol" w:hAnsi="Segoe UI Symbol" w:cs="Segoe UI Symbol"/>
              </w:rPr>
              <w:t>☐</w:t>
            </w:r>
            <w:r w:rsidRPr="001B75B8">
              <w:rPr>
                <w:rFonts w:ascii="Century Gothic" w:hAnsi="Century Gothic"/>
              </w:rPr>
              <w:t xml:space="preserve"> LU   </w:t>
            </w:r>
            <w:r w:rsidRPr="001B75B8">
              <w:rPr>
                <w:rFonts w:ascii="Segoe UI Symbol" w:hAnsi="Segoe UI Symbol" w:cs="Segoe UI Symbol"/>
              </w:rPr>
              <w:t>☐</w:t>
            </w:r>
            <w:r w:rsidRPr="001B75B8">
              <w:rPr>
                <w:rFonts w:ascii="Century Gothic" w:hAnsi="Century Gothic"/>
              </w:rPr>
              <w:t xml:space="preserve"> Other: __________</w:t>
            </w:r>
          </w:p>
        </w:tc>
      </w:tr>
      <w:tr w:rsidR="00647B5A" w:rsidRPr="001B75B8" w14:paraId="194BB005" w14:textId="77777777" w:rsidTr="00B22C98">
        <w:tc>
          <w:tcPr>
            <w:tcW w:w="0" w:type="auto"/>
            <w:tcMar>
              <w:top w:w="90" w:type="dxa"/>
              <w:left w:w="100" w:type="dxa"/>
              <w:bottom w:w="90" w:type="dxa"/>
              <w:right w:w="100" w:type="dxa"/>
            </w:tcMar>
          </w:tcPr>
          <w:p w14:paraId="6578A128" w14:textId="77777777" w:rsidR="00647B5A" w:rsidRPr="001B75B8" w:rsidRDefault="00647B5A" w:rsidP="00B22C98">
            <w:pPr>
              <w:rPr>
                <w:rFonts w:ascii="Century Gothic" w:hAnsi="Century Gothic"/>
              </w:rPr>
            </w:pPr>
            <w:r w:rsidRPr="001B75B8">
              <w:rPr>
                <w:rFonts w:ascii="Century Gothic" w:hAnsi="Century Gothic"/>
              </w:rPr>
              <w:t>Primary System Role</w:t>
            </w:r>
          </w:p>
        </w:tc>
        <w:tc>
          <w:tcPr>
            <w:tcW w:w="0" w:type="auto"/>
            <w:tcMar>
              <w:top w:w="90" w:type="dxa"/>
              <w:left w:w="100" w:type="dxa"/>
              <w:bottom w:w="90" w:type="dxa"/>
              <w:right w:w="100" w:type="dxa"/>
            </w:tcMar>
          </w:tcPr>
          <w:p w14:paraId="5FCB676D" w14:textId="77777777" w:rsidR="00647B5A" w:rsidRPr="001B75B8" w:rsidRDefault="00647B5A" w:rsidP="00B22C98">
            <w:pPr>
              <w:rPr>
                <w:rFonts w:ascii="Century Gothic" w:hAnsi="Century Gothic"/>
              </w:rPr>
            </w:pPr>
            <w:r w:rsidRPr="001B75B8">
              <w:rPr>
                <w:rFonts w:ascii="Segoe UI Symbol" w:hAnsi="Segoe UI Symbol" w:cs="Segoe UI Symbol"/>
              </w:rPr>
              <w:t>☐</w:t>
            </w:r>
            <w:r w:rsidRPr="001B75B8">
              <w:rPr>
                <w:rFonts w:ascii="Century Gothic" w:hAnsi="Century Gothic"/>
              </w:rPr>
              <w:t xml:space="preserve"> Administrator   </w:t>
            </w:r>
            <w:r w:rsidRPr="001B75B8">
              <w:rPr>
                <w:rFonts w:ascii="Segoe UI Symbol" w:hAnsi="Segoe UI Symbol" w:cs="Segoe UI Symbol"/>
              </w:rPr>
              <w:t>☐</w:t>
            </w:r>
            <w:r w:rsidRPr="001B75B8">
              <w:rPr>
                <w:rFonts w:ascii="Century Gothic" w:hAnsi="Century Gothic"/>
              </w:rPr>
              <w:t xml:space="preserve"> Records Officer   </w:t>
            </w:r>
            <w:r w:rsidRPr="001B75B8">
              <w:rPr>
                <w:rFonts w:ascii="Segoe UI Symbol" w:hAnsi="Segoe UI Symbol" w:cs="Segoe UI Symbol"/>
              </w:rPr>
              <w:t>☐</w:t>
            </w:r>
            <w:r w:rsidRPr="001B75B8">
              <w:rPr>
                <w:rFonts w:ascii="Century Gothic" w:hAnsi="Century Gothic"/>
              </w:rPr>
              <w:t xml:space="preserve"> Division Chief </w:t>
            </w:r>
            <w:r w:rsidRPr="001B75B8">
              <w:rPr>
                <w:rFonts w:ascii="Segoe UI Symbol" w:hAnsi="Segoe UI Symbol" w:cs="Segoe UI Symbol"/>
              </w:rPr>
              <w:t>☐</w:t>
            </w:r>
            <w:r w:rsidRPr="001B75B8">
              <w:rPr>
                <w:rFonts w:ascii="Century Gothic" w:hAnsi="Century Gothic"/>
              </w:rPr>
              <w:t xml:space="preserve"> Action Officer   </w:t>
            </w:r>
            <w:r w:rsidRPr="001B75B8">
              <w:rPr>
                <w:rFonts w:ascii="Segoe UI Symbol" w:hAnsi="Segoe UI Symbol" w:cs="Segoe UI Symbol"/>
              </w:rPr>
              <w:t>☐</w:t>
            </w:r>
            <w:r w:rsidRPr="001B75B8">
              <w:rPr>
                <w:rFonts w:ascii="Century Gothic" w:hAnsi="Century Gothic"/>
              </w:rPr>
              <w:t xml:space="preserve"> Staff / Authorized User   </w:t>
            </w:r>
            <w:r w:rsidRPr="001B75B8">
              <w:rPr>
                <w:rFonts w:ascii="Segoe UI Symbol" w:hAnsi="Segoe UI Symbol" w:cs="Segoe UI Symbol"/>
              </w:rPr>
              <w:t>☐</w:t>
            </w:r>
            <w:r w:rsidRPr="001B75B8">
              <w:rPr>
                <w:rFonts w:ascii="Century Gothic" w:hAnsi="Century Gothic"/>
              </w:rPr>
              <w:t xml:space="preserve"> Other: __________</w:t>
            </w:r>
          </w:p>
        </w:tc>
      </w:tr>
      <w:tr w:rsidR="00647B5A" w:rsidRPr="001B75B8" w14:paraId="2578FA30" w14:textId="77777777" w:rsidTr="00B22C98">
        <w:tc>
          <w:tcPr>
            <w:tcW w:w="0" w:type="auto"/>
            <w:tcMar>
              <w:top w:w="90" w:type="dxa"/>
              <w:left w:w="100" w:type="dxa"/>
              <w:bottom w:w="90" w:type="dxa"/>
              <w:right w:w="100" w:type="dxa"/>
            </w:tcMar>
          </w:tcPr>
          <w:p w14:paraId="07AC671E" w14:textId="77777777" w:rsidR="00647B5A" w:rsidRPr="001B75B8" w:rsidRDefault="00647B5A" w:rsidP="00B22C98">
            <w:pPr>
              <w:rPr>
                <w:rFonts w:ascii="Century Gothic" w:hAnsi="Century Gothic"/>
              </w:rPr>
            </w:pPr>
            <w:r w:rsidRPr="001B75B8">
              <w:rPr>
                <w:rFonts w:ascii="Century Gothic" w:hAnsi="Century Gothic"/>
              </w:rPr>
              <w:t>Length of Service</w:t>
            </w:r>
          </w:p>
        </w:tc>
        <w:tc>
          <w:tcPr>
            <w:tcW w:w="0" w:type="auto"/>
            <w:tcMar>
              <w:top w:w="90" w:type="dxa"/>
              <w:left w:w="100" w:type="dxa"/>
              <w:bottom w:w="90" w:type="dxa"/>
              <w:right w:w="100" w:type="dxa"/>
            </w:tcMar>
          </w:tcPr>
          <w:p w14:paraId="7BFC9F52" w14:textId="77777777" w:rsidR="00647B5A" w:rsidRPr="001B75B8" w:rsidRDefault="00647B5A" w:rsidP="00B22C98">
            <w:pPr>
              <w:rPr>
                <w:rFonts w:ascii="Century Gothic" w:hAnsi="Century Gothic"/>
              </w:rPr>
            </w:pPr>
            <w:r w:rsidRPr="001B75B8">
              <w:rPr>
                <w:rFonts w:ascii="Segoe UI Symbol" w:hAnsi="Segoe UI Symbol" w:cs="Segoe UI Symbol"/>
              </w:rPr>
              <w:t>☐</w:t>
            </w:r>
            <w:r w:rsidRPr="001B75B8">
              <w:rPr>
                <w:rFonts w:ascii="Century Gothic" w:hAnsi="Century Gothic"/>
              </w:rPr>
              <w:t xml:space="preserve"> Less than 1 year   </w:t>
            </w:r>
            <w:r w:rsidRPr="001B75B8">
              <w:rPr>
                <w:rFonts w:ascii="Segoe UI Symbol" w:hAnsi="Segoe UI Symbol" w:cs="Segoe UI Symbol"/>
              </w:rPr>
              <w:t>☐</w:t>
            </w:r>
            <w:r w:rsidRPr="001B75B8">
              <w:rPr>
                <w:rFonts w:ascii="Century Gothic" w:hAnsi="Century Gothic"/>
              </w:rPr>
              <w:t xml:space="preserve"> 1</w:t>
            </w:r>
            <w:r w:rsidRPr="001B75B8">
              <w:rPr>
                <w:rFonts w:ascii="Century Gothic" w:hAnsi="Century Gothic" w:cs="Century Gothic"/>
              </w:rPr>
              <w:t>–</w:t>
            </w:r>
            <w:r w:rsidRPr="001B75B8">
              <w:rPr>
                <w:rFonts w:ascii="Century Gothic" w:hAnsi="Century Gothic"/>
              </w:rPr>
              <w:t xml:space="preserve">5 years   </w:t>
            </w:r>
            <w:r w:rsidRPr="001B75B8">
              <w:rPr>
                <w:rFonts w:ascii="Segoe UI Symbol" w:hAnsi="Segoe UI Symbol" w:cs="Segoe UI Symbol"/>
              </w:rPr>
              <w:t>☐</w:t>
            </w:r>
            <w:r w:rsidRPr="001B75B8">
              <w:rPr>
                <w:rFonts w:ascii="Century Gothic" w:hAnsi="Century Gothic"/>
              </w:rPr>
              <w:t xml:space="preserve"> 6</w:t>
            </w:r>
            <w:r w:rsidRPr="001B75B8">
              <w:rPr>
                <w:rFonts w:ascii="Century Gothic" w:hAnsi="Century Gothic" w:cs="Century Gothic"/>
              </w:rPr>
              <w:t>–</w:t>
            </w:r>
            <w:r w:rsidRPr="001B75B8">
              <w:rPr>
                <w:rFonts w:ascii="Century Gothic" w:hAnsi="Century Gothic"/>
              </w:rPr>
              <w:t xml:space="preserve">10 years   </w:t>
            </w:r>
            <w:r w:rsidRPr="001B75B8">
              <w:rPr>
                <w:rFonts w:ascii="Segoe UI Symbol" w:hAnsi="Segoe UI Symbol" w:cs="Segoe UI Symbol"/>
              </w:rPr>
              <w:t>☐</w:t>
            </w:r>
            <w:r w:rsidRPr="001B75B8">
              <w:rPr>
                <w:rFonts w:ascii="Century Gothic" w:hAnsi="Century Gothic"/>
              </w:rPr>
              <w:t xml:space="preserve"> More than 10 years</w:t>
            </w:r>
          </w:p>
        </w:tc>
      </w:tr>
      <w:tr w:rsidR="00647B5A" w:rsidRPr="001B75B8" w14:paraId="053849AC" w14:textId="77777777" w:rsidTr="00B22C98">
        <w:tc>
          <w:tcPr>
            <w:tcW w:w="0" w:type="auto"/>
            <w:tcMar>
              <w:top w:w="90" w:type="dxa"/>
              <w:left w:w="100" w:type="dxa"/>
              <w:bottom w:w="90" w:type="dxa"/>
              <w:right w:w="100" w:type="dxa"/>
            </w:tcMar>
          </w:tcPr>
          <w:p w14:paraId="2D22BE68" w14:textId="77777777" w:rsidR="00647B5A" w:rsidRPr="001B75B8" w:rsidRDefault="00647B5A" w:rsidP="00B22C98">
            <w:pPr>
              <w:rPr>
                <w:rFonts w:ascii="Century Gothic" w:hAnsi="Century Gothic"/>
              </w:rPr>
            </w:pPr>
            <w:r w:rsidRPr="001B75B8">
              <w:rPr>
                <w:rFonts w:ascii="Century Gothic" w:hAnsi="Century Gothic"/>
              </w:rPr>
              <w:t>Document-Handling Frequency</w:t>
            </w:r>
          </w:p>
        </w:tc>
        <w:tc>
          <w:tcPr>
            <w:tcW w:w="0" w:type="auto"/>
            <w:tcMar>
              <w:top w:w="90" w:type="dxa"/>
              <w:left w:w="100" w:type="dxa"/>
              <w:bottom w:w="90" w:type="dxa"/>
              <w:right w:w="100" w:type="dxa"/>
            </w:tcMar>
          </w:tcPr>
          <w:p w14:paraId="28EF73C0" w14:textId="77777777" w:rsidR="00647B5A" w:rsidRPr="001B75B8" w:rsidRDefault="00647B5A" w:rsidP="00B22C98">
            <w:pPr>
              <w:rPr>
                <w:rFonts w:ascii="Century Gothic" w:hAnsi="Century Gothic"/>
              </w:rPr>
            </w:pPr>
            <w:r w:rsidRPr="001B75B8">
              <w:rPr>
                <w:rFonts w:ascii="Segoe UI Symbol" w:hAnsi="Segoe UI Symbol" w:cs="Segoe UI Symbol"/>
              </w:rPr>
              <w:t>☐</w:t>
            </w:r>
            <w:r w:rsidRPr="001B75B8">
              <w:rPr>
                <w:rFonts w:ascii="Century Gothic" w:hAnsi="Century Gothic"/>
              </w:rPr>
              <w:t xml:space="preserve"> Daily   </w:t>
            </w:r>
            <w:r w:rsidRPr="001B75B8">
              <w:rPr>
                <w:rFonts w:ascii="Segoe UI Symbol" w:hAnsi="Segoe UI Symbol" w:cs="Segoe UI Symbol"/>
              </w:rPr>
              <w:t>☐</w:t>
            </w:r>
            <w:r w:rsidRPr="001B75B8">
              <w:rPr>
                <w:rFonts w:ascii="Century Gothic" w:hAnsi="Century Gothic"/>
              </w:rPr>
              <w:t xml:space="preserve"> Several times weekly   </w:t>
            </w:r>
            <w:r w:rsidRPr="001B75B8">
              <w:rPr>
                <w:rFonts w:ascii="Segoe UI Symbol" w:hAnsi="Segoe UI Symbol" w:cs="Segoe UI Symbol"/>
              </w:rPr>
              <w:t>☐</w:t>
            </w:r>
            <w:r w:rsidRPr="001B75B8">
              <w:rPr>
                <w:rFonts w:ascii="Century Gothic" w:hAnsi="Century Gothic"/>
              </w:rPr>
              <w:t xml:space="preserve"> Weekly   </w:t>
            </w:r>
            <w:r w:rsidRPr="001B75B8">
              <w:rPr>
                <w:rFonts w:ascii="Segoe UI Symbol" w:hAnsi="Segoe UI Symbol" w:cs="Segoe UI Symbol"/>
              </w:rPr>
              <w:t>☐</w:t>
            </w:r>
            <w:r w:rsidRPr="001B75B8">
              <w:rPr>
                <w:rFonts w:ascii="Century Gothic" w:hAnsi="Century Gothic"/>
              </w:rPr>
              <w:t xml:space="preserve"> Occasionally</w:t>
            </w:r>
          </w:p>
        </w:tc>
      </w:tr>
      <w:tr w:rsidR="00647B5A" w:rsidRPr="001B75B8" w14:paraId="29D14648" w14:textId="77777777" w:rsidTr="00B22C98">
        <w:tc>
          <w:tcPr>
            <w:tcW w:w="0" w:type="auto"/>
            <w:tcMar>
              <w:top w:w="90" w:type="dxa"/>
              <w:left w:w="100" w:type="dxa"/>
              <w:bottom w:w="90" w:type="dxa"/>
              <w:right w:w="100" w:type="dxa"/>
            </w:tcMar>
          </w:tcPr>
          <w:p w14:paraId="5B6EF272" w14:textId="77777777" w:rsidR="00647B5A" w:rsidRPr="001B75B8" w:rsidRDefault="00647B5A" w:rsidP="00B22C98">
            <w:pPr>
              <w:rPr>
                <w:rFonts w:ascii="Century Gothic" w:hAnsi="Century Gothic"/>
              </w:rPr>
            </w:pPr>
            <w:r w:rsidRPr="001B75B8">
              <w:rPr>
                <w:rFonts w:ascii="Century Gothic" w:hAnsi="Century Gothic"/>
              </w:rPr>
              <w:t>System-Use Experience</w:t>
            </w:r>
          </w:p>
        </w:tc>
        <w:tc>
          <w:tcPr>
            <w:tcW w:w="0" w:type="auto"/>
            <w:tcMar>
              <w:top w:w="90" w:type="dxa"/>
              <w:left w:w="100" w:type="dxa"/>
              <w:bottom w:w="90" w:type="dxa"/>
              <w:right w:w="100" w:type="dxa"/>
            </w:tcMar>
          </w:tcPr>
          <w:p w14:paraId="4A57EAA3" w14:textId="77777777" w:rsidR="00647B5A" w:rsidRPr="001B75B8" w:rsidRDefault="00647B5A" w:rsidP="00B22C98">
            <w:pPr>
              <w:rPr>
                <w:rFonts w:ascii="Century Gothic" w:hAnsi="Century Gothic"/>
              </w:rPr>
            </w:pPr>
            <w:r w:rsidRPr="001B75B8">
              <w:rPr>
                <w:rFonts w:ascii="Segoe UI Symbol" w:hAnsi="Segoe UI Symbol" w:cs="Segoe UI Symbol"/>
              </w:rPr>
              <w:t>☐</w:t>
            </w:r>
            <w:r w:rsidRPr="001B75B8">
              <w:rPr>
                <w:rFonts w:ascii="Century Gothic" w:hAnsi="Century Gothic"/>
              </w:rPr>
              <w:t xml:space="preserve"> First-time/pilot user   </w:t>
            </w:r>
            <w:r w:rsidRPr="001B75B8">
              <w:rPr>
                <w:rFonts w:ascii="Segoe UI Symbol" w:hAnsi="Segoe UI Symbol" w:cs="Segoe UI Symbol"/>
              </w:rPr>
              <w:t>☐</w:t>
            </w:r>
            <w:r w:rsidRPr="001B75B8">
              <w:rPr>
                <w:rFonts w:ascii="Century Gothic" w:hAnsi="Century Gothic"/>
              </w:rPr>
              <w:t xml:space="preserve"> Less than 1 month   </w:t>
            </w:r>
            <w:r w:rsidRPr="001B75B8">
              <w:rPr>
                <w:rFonts w:ascii="Segoe UI Symbol" w:hAnsi="Segoe UI Symbol" w:cs="Segoe UI Symbol"/>
              </w:rPr>
              <w:t>☐</w:t>
            </w:r>
            <w:r w:rsidRPr="001B75B8">
              <w:rPr>
                <w:rFonts w:ascii="Century Gothic" w:hAnsi="Century Gothic"/>
              </w:rPr>
              <w:t xml:space="preserve"> 1</w:t>
            </w:r>
            <w:r w:rsidRPr="001B75B8">
              <w:rPr>
                <w:rFonts w:ascii="Century Gothic" w:hAnsi="Century Gothic" w:cs="Century Gothic"/>
              </w:rPr>
              <w:t>–</w:t>
            </w:r>
            <w:r w:rsidRPr="001B75B8">
              <w:rPr>
                <w:rFonts w:ascii="Century Gothic" w:hAnsi="Century Gothic"/>
              </w:rPr>
              <w:t xml:space="preserve">6 months   </w:t>
            </w:r>
            <w:r w:rsidRPr="001B75B8">
              <w:rPr>
                <w:rFonts w:ascii="Segoe UI Symbol" w:hAnsi="Segoe UI Symbol" w:cs="Segoe UI Symbol"/>
              </w:rPr>
              <w:t>☐</w:t>
            </w:r>
            <w:r w:rsidRPr="001B75B8">
              <w:rPr>
                <w:rFonts w:ascii="Century Gothic" w:hAnsi="Century Gothic"/>
              </w:rPr>
              <w:t xml:space="preserve"> More than 6 months</w:t>
            </w:r>
          </w:p>
        </w:tc>
      </w:tr>
      <w:tr w:rsidR="00647B5A" w:rsidRPr="001B75B8" w14:paraId="0CD90160" w14:textId="77777777" w:rsidTr="00B22C98">
        <w:tc>
          <w:tcPr>
            <w:tcW w:w="0" w:type="auto"/>
            <w:tcMar>
              <w:top w:w="90" w:type="dxa"/>
              <w:left w:w="100" w:type="dxa"/>
              <w:bottom w:w="90" w:type="dxa"/>
              <w:right w:w="100" w:type="dxa"/>
            </w:tcMar>
          </w:tcPr>
          <w:p w14:paraId="5C82148B" w14:textId="77777777" w:rsidR="00647B5A" w:rsidRPr="001B75B8" w:rsidRDefault="00647B5A" w:rsidP="00B22C98">
            <w:pPr>
              <w:rPr>
                <w:rFonts w:ascii="Century Gothic" w:hAnsi="Century Gothic"/>
              </w:rPr>
            </w:pPr>
            <w:r w:rsidRPr="001B75B8">
              <w:rPr>
                <w:rFonts w:ascii="Century Gothic" w:hAnsi="Century Gothic"/>
              </w:rPr>
              <w:t>Pilot Modules Used</w:t>
            </w:r>
          </w:p>
        </w:tc>
        <w:tc>
          <w:tcPr>
            <w:tcW w:w="0" w:type="auto"/>
            <w:tcMar>
              <w:top w:w="90" w:type="dxa"/>
              <w:left w:w="100" w:type="dxa"/>
              <w:bottom w:w="90" w:type="dxa"/>
              <w:right w:w="100" w:type="dxa"/>
            </w:tcMar>
          </w:tcPr>
          <w:p w14:paraId="055AF0EA" w14:textId="77777777" w:rsidR="00647B5A" w:rsidRPr="001B75B8" w:rsidRDefault="00647B5A" w:rsidP="00B22C98">
            <w:pPr>
              <w:rPr>
                <w:rFonts w:ascii="Century Gothic" w:hAnsi="Century Gothic"/>
              </w:rPr>
            </w:pPr>
            <w:r w:rsidRPr="001B75B8">
              <w:rPr>
                <w:rFonts w:ascii="Segoe UI Symbol" w:hAnsi="Segoe UI Symbol" w:cs="Segoe UI Symbol"/>
              </w:rPr>
              <w:t>☐</w:t>
            </w:r>
            <w:r w:rsidRPr="001B75B8">
              <w:rPr>
                <w:rFonts w:ascii="Century Gothic" w:hAnsi="Century Gothic"/>
              </w:rPr>
              <w:t xml:space="preserve"> Login/dashboard   </w:t>
            </w:r>
            <w:r w:rsidRPr="001B75B8">
              <w:rPr>
                <w:rFonts w:ascii="Segoe UI Symbol" w:hAnsi="Segoe UI Symbol" w:cs="Segoe UI Symbol"/>
              </w:rPr>
              <w:t>☐</w:t>
            </w:r>
            <w:r w:rsidRPr="001B75B8">
              <w:rPr>
                <w:rFonts w:ascii="Century Gothic" w:hAnsi="Century Gothic"/>
              </w:rPr>
              <w:t xml:space="preserve"> Registration   </w:t>
            </w:r>
            <w:r w:rsidRPr="001B75B8">
              <w:rPr>
                <w:rFonts w:ascii="Segoe UI Symbol" w:hAnsi="Segoe UI Symbol" w:cs="Segoe UI Symbol"/>
              </w:rPr>
              <w:t>☐</w:t>
            </w:r>
            <w:r w:rsidRPr="001B75B8">
              <w:rPr>
                <w:rFonts w:ascii="Century Gothic" w:hAnsi="Century Gothic"/>
              </w:rPr>
              <w:t xml:space="preserve"> Routing/tracking </w:t>
            </w:r>
            <w:r w:rsidRPr="001B75B8">
              <w:rPr>
                <w:rFonts w:ascii="Segoe UI Symbol" w:hAnsi="Segoe UI Symbol" w:cs="Segoe UI Symbol"/>
              </w:rPr>
              <w:t>☐</w:t>
            </w:r>
            <w:r w:rsidRPr="001B75B8">
              <w:rPr>
                <w:rFonts w:ascii="Century Gothic" w:hAnsi="Century Gothic"/>
              </w:rPr>
              <w:t xml:space="preserve"> Search/QR/slip   </w:t>
            </w:r>
            <w:r w:rsidRPr="001B75B8">
              <w:rPr>
                <w:rFonts w:ascii="Segoe UI Symbol" w:hAnsi="Segoe UI Symbol" w:cs="Segoe UI Symbol"/>
              </w:rPr>
              <w:t>☐</w:t>
            </w:r>
            <w:r w:rsidRPr="001B75B8">
              <w:rPr>
                <w:rFonts w:ascii="Century Gothic" w:hAnsi="Century Gothic"/>
              </w:rPr>
              <w:t xml:space="preserve"> Records/files   </w:t>
            </w:r>
            <w:r w:rsidRPr="001B75B8">
              <w:rPr>
                <w:rFonts w:ascii="Segoe UI Symbol" w:hAnsi="Segoe UI Symbol" w:cs="Segoe UI Symbol"/>
              </w:rPr>
              <w:t>☐</w:t>
            </w:r>
            <w:r w:rsidRPr="001B75B8">
              <w:rPr>
                <w:rFonts w:ascii="Century Gothic" w:hAnsi="Century Gothic"/>
              </w:rPr>
              <w:t xml:space="preserve"> Administration/logs</w:t>
            </w:r>
          </w:p>
        </w:tc>
      </w:tr>
    </w:tbl>
    <w:p w14:paraId="7C167479" w14:textId="77777777" w:rsidR="00647B5A" w:rsidRPr="001B75B8" w:rsidRDefault="00647B5A" w:rsidP="00647B5A">
      <w:pPr>
        <w:jc w:val="both"/>
        <w:rPr>
          <w:rFonts w:ascii="Century Gothic" w:hAnsi="Century Gothic"/>
        </w:rPr>
      </w:pPr>
      <w:r w:rsidRPr="001B75B8">
        <w:rPr>
          <w:rFonts w:ascii="Century Gothic" w:hAnsi="Century Gothic"/>
        </w:rPr>
        <w:t xml:space="preserve">Consent to participate: </w:t>
      </w:r>
      <w:r w:rsidRPr="001B75B8">
        <w:rPr>
          <w:rFonts w:ascii="Segoe UI Symbol" w:hAnsi="Segoe UI Symbol" w:cs="Segoe UI Symbol"/>
        </w:rPr>
        <w:t>☐</w:t>
      </w:r>
      <w:r w:rsidRPr="001B75B8">
        <w:rPr>
          <w:rFonts w:ascii="Century Gothic" w:hAnsi="Century Gothic"/>
        </w:rPr>
        <w:t xml:space="preserve"> I voluntarily agree to participate in this system evaluation and understand that my responses will be reported in summarized form.</w:t>
      </w:r>
    </w:p>
    <w:p w14:paraId="047F336E" w14:textId="77777777" w:rsidR="00647B5A" w:rsidRPr="001B75B8" w:rsidRDefault="00647B5A" w:rsidP="00647B5A">
      <w:pPr>
        <w:pStyle w:val="Heading3"/>
        <w:rPr>
          <w:rFonts w:ascii="Century Gothic" w:hAnsi="Century Gothic"/>
          <w:color w:val="auto"/>
        </w:rPr>
      </w:pPr>
      <w:bookmarkStart w:id="60" w:name="_Toc236921356"/>
      <w:r w:rsidRPr="001B75B8">
        <w:rPr>
          <w:rFonts w:ascii="Century Gothic" w:hAnsi="Century Gothic"/>
          <w:color w:val="auto"/>
        </w:rPr>
        <w:lastRenderedPageBreak/>
        <w:t>D.2 Rating Scale</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
        <w:gridCol w:w="2874"/>
        <w:gridCol w:w="4914"/>
      </w:tblGrid>
      <w:tr w:rsidR="00647B5A" w:rsidRPr="001B75B8" w14:paraId="3D511320" w14:textId="77777777" w:rsidTr="00B22C98">
        <w:trPr>
          <w:tblHeader/>
        </w:trPr>
        <w:tc>
          <w:tcPr>
            <w:tcW w:w="0" w:type="auto"/>
            <w:shd w:val="clear" w:color="auto" w:fill="1F4E78"/>
            <w:tcMar>
              <w:top w:w="90" w:type="dxa"/>
              <w:left w:w="100" w:type="dxa"/>
              <w:bottom w:w="90" w:type="dxa"/>
              <w:right w:w="100" w:type="dxa"/>
            </w:tcMar>
          </w:tcPr>
          <w:p w14:paraId="1EE4C4FA" w14:textId="77777777" w:rsidR="00647B5A" w:rsidRPr="001B75B8" w:rsidRDefault="00647B5A" w:rsidP="00B22C98">
            <w:pPr>
              <w:jc w:val="center"/>
              <w:rPr>
                <w:rFonts w:ascii="Century Gothic" w:hAnsi="Century Gothic"/>
              </w:rPr>
            </w:pPr>
            <w:r w:rsidRPr="001B75B8">
              <w:rPr>
                <w:rFonts w:ascii="Century Gothic" w:hAnsi="Century Gothic"/>
                <w:b/>
                <w:bCs/>
              </w:rPr>
              <w:t>Rating</w:t>
            </w:r>
          </w:p>
        </w:tc>
        <w:tc>
          <w:tcPr>
            <w:tcW w:w="0" w:type="auto"/>
            <w:shd w:val="clear" w:color="auto" w:fill="1F4E78"/>
            <w:tcMar>
              <w:top w:w="90" w:type="dxa"/>
              <w:left w:w="100" w:type="dxa"/>
              <w:bottom w:w="90" w:type="dxa"/>
              <w:right w:w="100" w:type="dxa"/>
            </w:tcMar>
          </w:tcPr>
          <w:p w14:paraId="49655F45" w14:textId="77777777" w:rsidR="00647B5A" w:rsidRPr="001B75B8" w:rsidRDefault="00647B5A" w:rsidP="00B22C98">
            <w:pPr>
              <w:jc w:val="center"/>
              <w:rPr>
                <w:rFonts w:ascii="Century Gothic" w:hAnsi="Century Gothic"/>
              </w:rPr>
            </w:pPr>
            <w:r w:rsidRPr="001B75B8">
              <w:rPr>
                <w:rFonts w:ascii="Century Gothic" w:hAnsi="Century Gothic"/>
                <w:b/>
                <w:bCs/>
              </w:rPr>
              <w:t>Response</w:t>
            </w:r>
          </w:p>
        </w:tc>
        <w:tc>
          <w:tcPr>
            <w:tcW w:w="0" w:type="auto"/>
            <w:shd w:val="clear" w:color="auto" w:fill="1F4E78"/>
            <w:tcMar>
              <w:top w:w="90" w:type="dxa"/>
              <w:left w:w="100" w:type="dxa"/>
              <w:bottom w:w="90" w:type="dxa"/>
              <w:right w:w="100" w:type="dxa"/>
            </w:tcMar>
          </w:tcPr>
          <w:p w14:paraId="5104B999" w14:textId="77777777" w:rsidR="00647B5A" w:rsidRPr="001B75B8" w:rsidRDefault="00647B5A" w:rsidP="00B22C98">
            <w:pPr>
              <w:jc w:val="center"/>
              <w:rPr>
                <w:rFonts w:ascii="Century Gothic" w:hAnsi="Century Gothic"/>
              </w:rPr>
            </w:pPr>
            <w:r w:rsidRPr="001B75B8">
              <w:rPr>
                <w:rFonts w:ascii="Century Gothic" w:hAnsi="Century Gothic"/>
                <w:b/>
                <w:bCs/>
              </w:rPr>
              <w:t>Meaning</w:t>
            </w:r>
          </w:p>
        </w:tc>
      </w:tr>
      <w:tr w:rsidR="00647B5A" w:rsidRPr="001B75B8" w14:paraId="00E0BFAE" w14:textId="77777777" w:rsidTr="00B22C98">
        <w:tc>
          <w:tcPr>
            <w:tcW w:w="0" w:type="auto"/>
            <w:tcMar>
              <w:top w:w="90" w:type="dxa"/>
              <w:left w:w="100" w:type="dxa"/>
              <w:bottom w:w="90" w:type="dxa"/>
              <w:right w:w="100" w:type="dxa"/>
            </w:tcMar>
          </w:tcPr>
          <w:p w14:paraId="6A5785B8" w14:textId="77777777" w:rsidR="00647B5A" w:rsidRPr="001B75B8" w:rsidRDefault="00647B5A" w:rsidP="00B22C98">
            <w:pPr>
              <w:rPr>
                <w:rFonts w:ascii="Century Gothic" w:hAnsi="Century Gothic"/>
              </w:rPr>
            </w:pPr>
            <w:r w:rsidRPr="001B75B8">
              <w:rPr>
                <w:rFonts w:ascii="Century Gothic" w:hAnsi="Century Gothic"/>
              </w:rPr>
              <w:t>5</w:t>
            </w:r>
          </w:p>
        </w:tc>
        <w:tc>
          <w:tcPr>
            <w:tcW w:w="0" w:type="auto"/>
            <w:tcMar>
              <w:top w:w="90" w:type="dxa"/>
              <w:left w:w="100" w:type="dxa"/>
              <w:bottom w:w="90" w:type="dxa"/>
              <w:right w:w="100" w:type="dxa"/>
            </w:tcMar>
          </w:tcPr>
          <w:p w14:paraId="3AB1CE8B" w14:textId="77777777" w:rsidR="00647B5A" w:rsidRPr="001B75B8" w:rsidRDefault="00647B5A" w:rsidP="00B22C98">
            <w:pPr>
              <w:rPr>
                <w:rFonts w:ascii="Century Gothic" w:hAnsi="Century Gothic"/>
              </w:rPr>
            </w:pPr>
            <w:r w:rsidRPr="001B75B8">
              <w:rPr>
                <w:rFonts w:ascii="Century Gothic" w:hAnsi="Century Gothic"/>
              </w:rPr>
              <w:t>Strongly Agree</w:t>
            </w:r>
          </w:p>
        </w:tc>
        <w:tc>
          <w:tcPr>
            <w:tcW w:w="0" w:type="auto"/>
            <w:tcMar>
              <w:top w:w="90" w:type="dxa"/>
              <w:left w:w="100" w:type="dxa"/>
              <w:bottom w:w="90" w:type="dxa"/>
              <w:right w:w="100" w:type="dxa"/>
            </w:tcMar>
          </w:tcPr>
          <w:p w14:paraId="524D7726" w14:textId="77777777" w:rsidR="00647B5A" w:rsidRPr="001B75B8" w:rsidRDefault="00647B5A" w:rsidP="00B22C98">
            <w:pPr>
              <w:rPr>
                <w:rFonts w:ascii="Century Gothic" w:hAnsi="Century Gothic"/>
              </w:rPr>
            </w:pPr>
            <w:r w:rsidRPr="001B75B8">
              <w:rPr>
                <w:rFonts w:ascii="Century Gothic" w:hAnsi="Century Gothic"/>
              </w:rPr>
              <w:t>The quality requirement is fully evident.</w:t>
            </w:r>
          </w:p>
        </w:tc>
      </w:tr>
      <w:tr w:rsidR="00647B5A" w:rsidRPr="001B75B8" w14:paraId="002C6D4E" w14:textId="77777777" w:rsidTr="00B22C98">
        <w:tc>
          <w:tcPr>
            <w:tcW w:w="0" w:type="auto"/>
            <w:tcMar>
              <w:top w:w="90" w:type="dxa"/>
              <w:left w:w="100" w:type="dxa"/>
              <w:bottom w:w="90" w:type="dxa"/>
              <w:right w:w="100" w:type="dxa"/>
            </w:tcMar>
          </w:tcPr>
          <w:p w14:paraId="492625A4" w14:textId="77777777" w:rsidR="00647B5A" w:rsidRPr="001B75B8" w:rsidRDefault="00647B5A" w:rsidP="00B22C98">
            <w:pPr>
              <w:rPr>
                <w:rFonts w:ascii="Century Gothic" w:hAnsi="Century Gothic"/>
              </w:rPr>
            </w:pPr>
            <w:r w:rsidRPr="001B75B8">
              <w:rPr>
                <w:rFonts w:ascii="Century Gothic" w:hAnsi="Century Gothic"/>
              </w:rPr>
              <w:t>4</w:t>
            </w:r>
          </w:p>
        </w:tc>
        <w:tc>
          <w:tcPr>
            <w:tcW w:w="0" w:type="auto"/>
            <w:tcMar>
              <w:top w:w="90" w:type="dxa"/>
              <w:left w:w="100" w:type="dxa"/>
              <w:bottom w:w="90" w:type="dxa"/>
              <w:right w:w="100" w:type="dxa"/>
            </w:tcMar>
          </w:tcPr>
          <w:p w14:paraId="577EDD98" w14:textId="77777777" w:rsidR="00647B5A" w:rsidRPr="001B75B8" w:rsidRDefault="00647B5A" w:rsidP="00B22C98">
            <w:pPr>
              <w:rPr>
                <w:rFonts w:ascii="Century Gothic" w:hAnsi="Century Gothic"/>
              </w:rPr>
            </w:pPr>
            <w:r w:rsidRPr="001B75B8">
              <w:rPr>
                <w:rFonts w:ascii="Century Gothic" w:hAnsi="Century Gothic"/>
              </w:rPr>
              <w:t>Agree</w:t>
            </w:r>
          </w:p>
        </w:tc>
        <w:tc>
          <w:tcPr>
            <w:tcW w:w="0" w:type="auto"/>
            <w:tcMar>
              <w:top w:w="90" w:type="dxa"/>
              <w:left w:w="100" w:type="dxa"/>
              <w:bottom w:w="90" w:type="dxa"/>
              <w:right w:w="100" w:type="dxa"/>
            </w:tcMar>
          </w:tcPr>
          <w:p w14:paraId="3907ED6E" w14:textId="77777777" w:rsidR="00647B5A" w:rsidRPr="001B75B8" w:rsidRDefault="00647B5A" w:rsidP="00B22C98">
            <w:pPr>
              <w:rPr>
                <w:rFonts w:ascii="Century Gothic" w:hAnsi="Century Gothic"/>
              </w:rPr>
            </w:pPr>
            <w:r w:rsidRPr="001B75B8">
              <w:rPr>
                <w:rFonts w:ascii="Century Gothic" w:hAnsi="Century Gothic"/>
              </w:rPr>
              <w:t>The quality requirement is generally evident.</w:t>
            </w:r>
          </w:p>
        </w:tc>
      </w:tr>
      <w:tr w:rsidR="00647B5A" w:rsidRPr="001B75B8" w14:paraId="1AE652DA" w14:textId="77777777" w:rsidTr="00B22C98">
        <w:tc>
          <w:tcPr>
            <w:tcW w:w="0" w:type="auto"/>
            <w:tcMar>
              <w:top w:w="90" w:type="dxa"/>
              <w:left w:w="100" w:type="dxa"/>
              <w:bottom w:w="90" w:type="dxa"/>
              <w:right w:w="100" w:type="dxa"/>
            </w:tcMar>
          </w:tcPr>
          <w:p w14:paraId="436A02BB" w14:textId="77777777" w:rsidR="00647B5A" w:rsidRPr="001B75B8" w:rsidRDefault="00647B5A" w:rsidP="00B22C98">
            <w:pPr>
              <w:rPr>
                <w:rFonts w:ascii="Century Gothic" w:hAnsi="Century Gothic"/>
              </w:rPr>
            </w:pPr>
            <w:r w:rsidRPr="001B75B8">
              <w:rPr>
                <w:rFonts w:ascii="Century Gothic" w:hAnsi="Century Gothic"/>
              </w:rPr>
              <w:t>3</w:t>
            </w:r>
          </w:p>
        </w:tc>
        <w:tc>
          <w:tcPr>
            <w:tcW w:w="0" w:type="auto"/>
            <w:tcMar>
              <w:top w:w="90" w:type="dxa"/>
              <w:left w:w="100" w:type="dxa"/>
              <w:bottom w:w="90" w:type="dxa"/>
              <w:right w:w="100" w:type="dxa"/>
            </w:tcMar>
          </w:tcPr>
          <w:p w14:paraId="54F79F05" w14:textId="77777777" w:rsidR="00647B5A" w:rsidRPr="001B75B8" w:rsidRDefault="00647B5A" w:rsidP="00B22C98">
            <w:pPr>
              <w:rPr>
                <w:rFonts w:ascii="Century Gothic" w:hAnsi="Century Gothic"/>
              </w:rPr>
            </w:pPr>
            <w:r w:rsidRPr="001B75B8">
              <w:rPr>
                <w:rFonts w:ascii="Century Gothic" w:hAnsi="Century Gothic"/>
              </w:rPr>
              <w:t>Neither Agree nor Disagree</w:t>
            </w:r>
          </w:p>
        </w:tc>
        <w:tc>
          <w:tcPr>
            <w:tcW w:w="0" w:type="auto"/>
            <w:tcMar>
              <w:top w:w="90" w:type="dxa"/>
              <w:left w:w="100" w:type="dxa"/>
              <w:bottom w:w="90" w:type="dxa"/>
              <w:right w:w="100" w:type="dxa"/>
            </w:tcMar>
          </w:tcPr>
          <w:p w14:paraId="3A9C57F0" w14:textId="77777777" w:rsidR="00647B5A" w:rsidRPr="001B75B8" w:rsidRDefault="00647B5A" w:rsidP="00B22C98">
            <w:pPr>
              <w:rPr>
                <w:rFonts w:ascii="Century Gothic" w:hAnsi="Century Gothic"/>
              </w:rPr>
            </w:pPr>
            <w:r w:rsidRPr="001B75B8">
              <w:rPr>
                <w:rFonts w:ascii="Century Gothic" w:hAnsi="Century Gothic"/>
              </w:rPr>
              <w:t>The respondent is uncertain or the result is mixed.</w:t>
            </w:r>
          </w:p>
        </w:tc>
      </w:tr>
      <w:tr w:rsidR="00647B5A" w:rsidRPr="001B75B8" w14:paraId="452EA56E" w14:textId="77777777" w:rsidTr="00B22C98">
        <w:tc>
          <w:tcPr>
            <w:tcW w:w="0" w:type="auto"/>
            <w:tcMar>
              <w:top w:w="90" w:type="dxa"/>
              <w:left w:w="100" w:type="dxa"/>
              <w:bottom w:w="90" w:type="dxa"/>
              <w:right w:w="100" w:type="dxa"/>
            </w:tcMar>
          </w:tcPr>
          <w:p w14:paraId="110545AC" w14:textId="77777777" w:rsidR="00647B5A" w:rsidRPr="001B75B8" w:rsidRDefault="00647B5A" w:rsidP="00B22C98">
            <w:pPr>
              <w:rPr>
                <w:rFonts w:ascii="Century Gothic" w:hAnsi="Century Gothic"/>
              </w:rPr>
            </w:pPr>
            <w:r w:rsidRPr="001B75B8">
              <w:rPr>
                <w:rFonts w:ascii="Century Gothic" w:hAnsi="Century Gothic"/>
              </w:rPr>
              <w:t>2</w:t>
            </w:r>
          </w:p>
        </w:tc>
        <w:tc>
          <w:tcPr>
            <w:tcW w:w="0" w:type="auto"/>
            <w:tcMar>
              <w:top w:w="90" w:type="dxa"/>
              <w:left w:w="100" w:type="dxa"/>
              <w:bottom w:w="90" w:type="dxa"/>
              <w:right w:w="100" w:type="dxa"/>
            </w:tcMar>
          </w:tcPr>
          <w:p w14:paraId="124E8E1C" w14:textId="77777777" w:rsidR="00647B5A" w:rsidRPr="001B75B8" w:rsidRDefault="00647B5A" w:rsidP="00B22C98">
            <w:pPr>
              <w:rPr>
                <w:rFonts w:ascii="Century Gothic" w:hAnsi="Century Gothic"/>
              </w:rPr>
            </w:pPr>
            <w:r w:rsidRPr="001B75B8">
              <w:rPr>
                <w:rFonts w:ascii="Century Gothic" w:hAnsi="Century Gothic"/>
              </w:rPr>
              <w:t>Disagree</w:t>
            </w:r>
          </w:p>
        </w:tc>
        <w:tc>
          <w:tcPr>
            <w:tcW w:w="0" w:type="auto"/>
            <w:tcMar>
              <w:top w:w="90" w:type="dxa"/>
              <w:left w:w="100" w:type="dxa"/>
              <w:bottom w:w="90" w:type="dxa"/>
              <w:right w:w="100" w:type="dxa"/>
            </w:tcMar>
          </w:tcPr>
          <w:p w14:paraId="6AAE8B9B" w14:textId="77777777" w:rsidR="00647B5A" w:rsidRPr="001B75B8" w:rsidRDefault="00647B5A" w:rsidP="00B22C98">
            <w:pPr>
              <w:rPr>
                <w:rFonts w:ascii="Century Gothic" w:hAnsi="Century Gothic"/>
              </w:rPr>
            </w:pPr>
            <w:r w:rsidRPr="001B75B8">
              <w:rPr>
                <w:rFonts w:ascii="Century Gothic" w:hAnsi="Century Gothic"/>
              </w:rPr>
              <w:t>The quality requirement is generally not evident.</w:t>
            </w:r>
          </w:p>
        </w:tc>
      </w:tr>
      <w:tr w:rsidR="00647B5A" w:rsidRPr="001B75B8" w14:paraId="319C00C2" w14:textId="77777777" w:rsidTr="00B22C98">
        <w:tc>
          <w:tcPr>
            <w:tcW w:w="0" w:type="auto"/>
            <w:tcMar>
              <w:top w:w="90" w:type="dxa"/>
              <w:left w:w="100" w:type="dxa"/>
              <w:bottom w:w="90" w:type="dxa"/>
              <w:right w:w="100" w:type="dxa"/>
            </w:tcMar>
          </w:tcPr>
          <w:p w14:paraId="298D4AEC" w14:textId="77777777" w:rsidR="00647B5A" w:rsidRPr="001B75B8" w:rsidRDefault="00647B5A" w:rsidP="00B22C98">
            <w:pPr>
              <w:rPr>
                <w:rFonts w:ascii="Century Gothic" w:hAnsi="Century Gothic"/>
              </w:rPr>
            </w:pPr>
            <w:r w:rsidRPr="001B75B8">
              <w:rPr>
                <w:rFonts w:ascii="Century Gothic" w:hAnsi="Century Gothic"/>
              </w:rPr>
              <w:t>1</w:t>
            </w:r>
          </w:p>
        </w:tc>
        <w:tc>
          <w:tcPr>
            <w:tcW w:w="0" w:type="auto"/>
            <w:tcMar>
              <w:top w:w="90" w:type="dxa"/>
              <w:left w:w="100" w:type="dxa"/>
              <w:bottom w:w="90" w:type="dxa"/>
              <w:right w:w="100" w:type="dxa"/>
            </w:tcMar>
          </w:tcPr>
          <w:p w14:paraId="2C801108" w14:textId="77777777" w:rsidR="00647B5A" w:rsidRPr="001B75B8" w:rsidRDefault="00647B5A" w:rsidP="00B22C98">
            <w:pPr>
              <w:rPr>
                <w:rFonts w:ascii="Century Gothic" w:hAnsi="Century Gothic"/>
              </w:rPr>
            </w:pPr>
            <w:r w:rsidRPr="001B75B8">
              <w:rPr>
                <w:rFonts w:ascii="Century Gothic" w:hAnsi="Century Gothic"/>
              </w:rPr>
              <w:t>Strongly Disagree</w:t>
            </w:r>
          </w:p>
        </w:tc>
        <w:tc>
          <w:tcPr>
            <w:tcW w:w="0" w:type="auto"/>
            <w:tcMar>
              <w:top w:w="90" w:type="dxa"/>
              <w:left w:w="100" w:type="dxa"/>
              <w:bottom w:w="90" w:type="dxa"/>
              <w:right w:w="100" w:type="dxa"/>
            </w:tcMar>
          </w:tcPr>
          <w:p w14:paraId="481A3CD1" w14:textId="77777777" w:rsidR="00647B5A" w:rsidRPr="001B75B8" w:rsidRDefault="00647B5A" w:rsidP="00B22C98">
            <w:pPr>
              <w:rPr>
                <w:rFonts w:ascii="Century Gothic" w:hAnsi="Century Gothic"/>
              </w:rPr>
            </w:pPr>
            <w:r w:rsidRPr="001B75B8">
              <w:rPr>
                <w:rFonts w:ascii="Century Gothic" w:hAnsi="Century Gothic"/>
              </w:rPr>
              <w:t>The quality requirement is not evident.</w:t>
            </w:r>
          </w:p>
        </w:tc>
      </w:tr>
    </w:tbl>
    <w:p w14:paraId="48D5DC5B" w14:textId="77777777" w:rsidR="00647B5A" w:rsidRPr="001B75B8" w:rsidRDefault="00647B5A" w:rsidP="00647B5A">
      <w:pPr>
        <w:pStyle w:val="Heading3"/>
        <w:rPr>
          <w:rFonts w:ascii="Century Gothic" w:hAnsi="Century Gothic"/>
          <w:color w:val="auto"/>
        </w:rPr>
      </w:pPr>
      <w:bookmarkStart w:id="61" w:name="_Toc236921357"/>
      <w:r w:rsidRPr="001B75B8">
        <w:rPr>
          <w:rFonts w:ascii="Century Gothic" w:hAnsi="Century Gothic"/>
          <w:color w:val="auto"/>
        </w:rPr>
        <w:t>D.3 System Quality Evaluation</w:t>
      </w:r>
      <w:bookmarkEnd w:id="61"/>
    </w:p>
    <w:p w14:paraId="4F736CA5" w14:textId="77777777" w:rsidR="00647B5A" w:rsidRPr="001B75B8" w:rsidRDefault="00647B5A" w:rsidP="00647B5A">
      <w:pPr>
        <w:jc w:val="both"/>
        <w:rPr>
          <w:rFonts w:ascii="Century Gothic" w:hAnsi="Century Gothic"/>
        </w:rPr>
      </w:pPr>
      <w:r w:rsidRPr="001B75B8">
        <w:rPr>
          <w:rFonts w:ascii="Century Gothic" w:hAnsi="Century Gothic"/>
        </w:rPr>
        <w:t>Response columns: 5 – Strongly Agree; 4 – Agree; 3 – Neither Agree nor Disagree; 2 – Disagree; 1 – Strongly Disagree. Check one response per statement.</w:t>
      </w:r>
    </w:p>
    <w:p w14:paraId="1A1BCAC3" w14:textId="77777777" w:rsidR="00647B5A" w:rsidRPr="001B75B8" w:rsidRDefault="00647B5A" w:rsidP="00647B5A">
      <w:pPr>
        <w:pStyle w:val="Heading3"/>
        <w:spacing w:before="220" w:after="100"/>
        <w:rPr>
          <w:rFonts w:ascii="Century Gothic" w:hAnsi="Century Gothic"/>
          <w:color w:val="auto"/>
        </w:rPr>
      </w:pPr>
      <w:bookmarkStart w:id="62" w:name="_Toc236921358"/>
      <w:r w:rsidRPr="001B75B8">
        <w:rPr>
          <w:rFonts w:ascii="Century Gothic" w:hAnsi="Century Gothic"/>
          <w:color w:val="auto"/>
        </w:rPr>
        <w:t>A. FUNCTIONAL SUITABILITY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6FDBA23A" w14:textId="77777777" w:rsidTr="00B22C98">
        <w:trPr>
          <w:cantSplit/>
        </w:trPr>
        <w:tc>
          <w:tcPr>
            <w:tcW w:w="0" w:type="auto"/>
            <w:gridSpan w:val="7"/>
            <w:shd w:val="clear" w:color="auto" w:fill="D9EAF7"/>
            <w:tcMar>
              <w:top w:w="100" w:type="dxa"/>
              <w:left w:w="90" w:type="dxa"/>
              <w:bottom w:w="100" w:type="dxa"/>
              <w:right w:w="90" w:type="dxa"/>
            </w:tcMar>
            <w:vAlign w:val="center"/>
          </w:tcPr>
          <w:p w14:paraId="373E65FE"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whether the system provides correct, complete, and appropriate functions for the intended document workflow.</w:t>
            </w:r>
          </w:p>
        </w:tc>
      </w:tr>
      <w:tr w:rsidR="00647B5A" w:rsidRPr="001B75B8" w14:paraId="026B0D34" w14:textId="77777777" w:rsidTr="00B22C98">
        <w:trPr>
          <w:tblHeader/>
        </w:trPr>
        <w:tc>
          <w:tcPr>
            <w:tcW w:w="0" w:type="auto"/>
            <w:shd w:val="clear" w:color="auto" w:fill="1F4E78"/>
            <w:tcMar>
              <w:top w:w="100" w:type="dxa"/>
              <w:left w:w="90" w:type="dxa"/>
              <w:bottom w:w="100" w:type="dxa"/>
              <w:right w:w="90" w:type="dxa"/>
            </w:tcMar>
            <w:vAlign w:val="center"/>
          </w:tcPr>
          <w:p w14:paraId="57EB8CEB"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No.</w:t>
            </w:r>
          </w:p>
        </w:tc>
        <w:tc>
          <w:tcPr>
            <w:tcW w:w="0" w:type="auto"/>
            <w:shd w:val="clear" w:color="auto" w:fill="1F4E78"/>
            <w:tcMar>
              <w:top w:w="100" w:type="dxa"/>
              <w:left w:w="90" w:type="dxa"/>
              <w:bottom w:w="100" w:type="dxa"/>
              <w:right w:w="90" w:type="dxa"/>
            </w:tcMar>
            <w:vAlign w:val="center"/>
          </w:tcPr>
          <w:p w14:paraId="028A0B56"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04E18E4E"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5C1CF252"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5D89162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6F240067"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533063A2"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6908DD28" w14:textId="77777777" w:rsidTr="00B22C98">
        <w:trPr>
          <w:cantSplit/>
        </w:trPr>
        <w:tc>
          <w:tcPr>
            <w:tcW w:w="0" w:type="auto"/>
            <w:shd w:val="clear" w:color="auto" w:fill="FFFFFF"/>
            <w:tcMar>
              <w:top w:w="100" w:type="dxa"/>
              <w:left w:w="90" w:type="dxa"/>
              <w:bottom w:w="100" w:type="dxa"/>
              <w:right w:w="90" w:type="dxa"/>
            </w:tcMar>
            <w:vAlign w:val="center"/>
          </w:tcPr>
          <w:p w14:paraId="5FE64514"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w:t>
            </w:r>
          </w:p>
        </w:tc>
        <w:tc>
          <w:tcPr>
            <w:tcW w:w="0" w:type="auto"/>
            <w:shd w:val="clear" w:color="auto" w:fill="FFFFFF"/>
            <w:tcMar>
              <w:top w:w="100" w:type="dxa"/>
              <w:left w:w="90" w:type="dxa"/>
              <w:bottom w:w="100" w:type="dxa"/>
              <w:right w:w="90" w:type="dxa"/>
            </w:tcMar>
            <w:vAlign w:val="center"/>
          </w:tcPr>
          <w:p w14:paraId="1FF4EB29"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provides the functions needed to register incoming and outgoing documents.</w:t>
            </w:r>
          </w:p>
        </w:tc>
        <w:tc>
          <w:tcPr>
            <w:tcW w:w="0" w:type="auto"/>
            <w:shd w:val="clear" w:color="auto" w:fill="FFFFFF"/>
            <w:tcMar>
              <w:top w:w="100" w:type="dxa"/>
              <w:left w:w="90" w:type="dxa"/>
              <w:bottom w:w="100" w:type="dxa"/>
              <w:right w:w="90" w:type="dxa"/>
            </w:tcMar>
            <w:vAlign w:val="center"/>
          </w:tcPr>
          <w:p w14:paraId="11EE34A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A678DD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1B9456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BA8413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0DB52E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2EC78821" w14:textId="77777777" w:rsidTr="00B22C98">
        <w:trPr>
          <w:cantSplit/>
        </w:trPr>
        <w:tc>
          <w:tcPr>
            <w:tcW w:w="0" w:type="auto"/>
            <w:shd w:val="clear" w:color="auto" w:fill="FFFFFF"/>
            <w:tcMar>
              <w:top w:w="100" w:type="dxa"/>
              <w:left w:w="90" w:type="dxa"/>
              <w:bottom w:w="100" w:type="dxa"/>
              <w:right w:w="90" w:type="dxa"/>
            </w:tcMar>
            <w:vAlign w:val="center"/>
          </w:tcPr>
          <w:p w14:paraId="141934EE"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w:t>
            </w:r>
          </w:p>
        </w:tc>
        <w:tc>
          <w:tcPr>
            <w:tcW w:w="0" w:type="auto"/>
            <w:shd w:val="clear" w:color="auto" w:fill="FFFFFF"/>
            <w:tcMar>
              <w:top w:w="100" w:type="dxa"/>
              <w:left w:w="90" w:type="dxa"/>
              <w:bottom w:w="100" w:type="dxa"/>
              <w:right w:w="90" w:type="dxa"/>
            </w:tcMar>
            <w:vAlign w:val="center"/>
          </w:tcPr>
          <w:p w14:paraId="2610496E"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correctly records document status, routing history, assignments, dates, remarks, and attachments.</w:t>
            </w:r>
          </w:p>
        </w:tc>
        <w:tc>
          <w:tcPr>
            <w:tcW w:w="0" w:type="auto"/>
            <w:shd w:val="clear" w:color="auto" w:fill="FFFFFF"/>
            <w:tcMar>
              <w:top w:w="100" w:type="dxa"/>
              <w:left w:w="90" w:type="dxa"/>
              <w:bottom w:w="100" w:type="dxa"/>
              <w:right w:w="90" w:type="dxa"/>
            </w:tcMar>
            <w:vAlign w:val="center"/>
          </w:tcPr>
          <w:p w14:paraId="59DDD8E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ED7DF6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AA1599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AF5D48A"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3E762D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6A61E420" w14:textId="77777777" w:rsidTr="00B22C98">
        <w:trPr>
          <w:cantSplit/>
        </w:trPr>
        <w:tc>
          <w:tcPr>
            <w:tcW w:w="0" w:type="auto"/>
            <w:shd w:val="clear" w:color="auto" w:fill="FFFFFF"/>
            <w:tcMar>
              <w:top w:w="100" w:type="dxa"/>
              <w:left w:w="90" w:type="dxa"/>
              <w:bottom w:w="100" w:type="dxa"/>
              <w:right w:w="90" w:type="dxa"/>
            </w:tcMar>
            <w:vAlign w:val="center"/>
          </w:tcPr>
          <w:p w14:paraId="37BE326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3</w:t>
            </w:r>
          </w:p>
        </w:tc>
        <w:tc>
          <w:tcPr>
            <w:tcW w:w="0" w:type="auto"/>
            <w:shd w:val="clear" w:color="auto" w:fill="FFFFFF"/>
            <w:tcMar>
              <w:top w:w="100" w:type="dxa"/>
              <w:left w:w="90" w:type="dxa"/>
              <w:bottom w:w="100" w:type="dxa"/>
              <w:right w:w="90" w:type="dxa"/>
            </w:tcMar>
            <w:vAlign w:val="center"/>
          </w:tcPr>
          <w:p w14:paraId="16A08026" w14:textId="77777777" w:rsidR="00647B5A" w:rsidRPr="001B75B8" w:rsidRDefault="00647B5A" w:rsidP="00B22C98">
            <w:pPr>
              <w:spacing w:line="240" w:lineRule="auto"/>
              <w:rPr>
                <w:rFonts w:ascii="Century Gothic" w:hAnsi="Century Gothic"/>
              </w:rPr>
            </w:pPr>
            <w:r w:rsidRPr="001B75B8">
              <w:rPr>
                <w:rFonts w:ascii="Century Gothic" w:hAnsi="Century Gothic"/>
              </w:rPr>
              <w:t>Search, filtering, notifications, QR tools, routing slips, and logs support the intended office tasks.</w:t>
            </w:r>
          </w:p>
        </w:tc>
        <w:tc>
          <w:tcPr>
            <w:tcW w:w="0" w:type="auto"/>
            <w:shd w:val="clear" w:color="auto" w:fill="FFFFFF"/>
            <w:tcMar>
              <w:top w:w="100" w:type="dxa"/>
              <w:left w:w="90" w:type="dxa"/>
              <w:bottom w:w="100" w:type="dxa"/>
              <w:right w:w="90" w:type="dxa"/>
            </w:tcMar>
            <w:vAlign w:val="center"/>
          </w:tcPr>
          <w:p w14:paraId="2660E66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E73EAE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006EEC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502A90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21C151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7CE03AA5" w14:textId="77777777" w:rsidTr="00B22C98">
        <w:trPr>
          <w:cantSplit/>
        </w:trPr>
        <w:tc>
          <w:tcPr>
            <w:tcW w:w="0" w:type="auto"/>
            <w:shd w:val="clear" w:color="auto" w:fill="FFFFFF"/>
            <w:tcMar>
              <w:top w:w="100" w:type="dxa"/>
              <w:left w:w="90" w:type="dxa"/>
              <w:bottom w:w="100" w:type="dxa"/>
              <w:right w:w="90" w:type="dxa"/>
            </w:tcMar>
            <w:vAlign w:val="center"/>
          </w:tcPr>
          <w:p w14:paraId="4879987C"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4</w:t>
            </w:r>
          </w:p>
        </w:tc>
        <w:tc>
          <w:tcPr>
            <w:tcW w:w="0" w:type="auto"/>
            <w:shd w:val="clear" w:color="auto" w:fill="FFFFFF"/>
            <w:tcMar>
              <w:top w:w="100" w:type="dxa"/>
              <w:left w:w="90" w:type="dxa"/>
              <w:bottom w:w="100" w:type="dxa"/>
              <w:right w:w="90" w:type="dxa"/>
            </w:tcMar>
            <w:vAlign w:val="center"/>
          </w:tcPr>
          <w:p w14:paraId="7BDBA65C" w14:textId="77777777" w:rsidR="00647B5A" w:rsidRPr="001B75B8" w:rsidRDefault="00647B5A" w:rsidP="00B22C98">
            <w:pPr>
              <w:spacing w:line="240" w:lineRule="auto"/>
              <w:rPr>
                <w:rFonts w:ascii="Century Gothic" w:hAnsi="Century Gothic"/>
              </w:rPr>
            </w:pPr>
            <w:r w:rsidRPr="001B75B8">
              <w:rPr>
                <w:rFonts w:ascii="Century Gothic" w:hAnsi="Century Gothic"/>
              </w:rPr>
              <w:t>The available functions are appropriate for the responsibilities of my assigned user role.</w:t>
            </w:r>
          </w:p>
        </w:tc>
        <w:tc>
          <w:tcPr>
            <w:tcW w:w="0" w:type="auto"/>
            <w:shd w:val="clear" w:color="auto" w:fill="FFFFFF"/>
            <w:tcMar>
              <w:top w:w="100" w:type="dxa"/>
              <w:left w:w="90" w:type="dxa"/>
              <w:bottom w:w="100" w:type="dxa"/>
              <w:right w:w="90" w:type="dxa"/>
            </w:tcMar>
            <w:vAlign w:val="center"/>
          </w:tcPr>
          <w:p w14:paraId="348A050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DF046F2"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5DE847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48D6954"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00EA51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4136BD4F" w14:textId="77777777" w:rsidR="00647B5A" w:rsidRPr="001B75B8" w:rsidRDefault="00647B5A" w:rsidP="00647B5A">
      <w:pPr>
        <w:pStyle w:val="Heading3"/>
        <w:spacing w:before="220" w:after="100"/>
        <w:rPr>
          <w:rFonts w:ascii="Century Gothic" w:hAnsi="Century Gothic"/>
          <w:color w:val="auto"/>
        </w:rPr>
      </w:pPr>
      <w:bookmarkStart w:id="63" w:name="_Toc236921359"/>
      <w:r w:rsidRPr="001B75B8">
        <w:rPr>
          <w:rFonts w:ascii="Century Gothic" w:hAnsi="Century Gothic"/>
          <w:color w:val="auto"/>
        </w:rPr>
        <w:lastRenderedPageBreak/>
        <w:t>B. PERFORMANCE EFFICIENCY</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3CBA2072" w14:textId="77777777" w:rsidTr="00B22C98">
        <w:trPr>
          <w:cantSplit/>
        </w:trPr>
        <w:tc>
          <w:tcPr>
            <w:tcW w:w="0" w:type="auto"/>
            <w:gridSpan w:val="7"/>
            <w:shd w:val="clear" w:color="auto" w:fill="D9EAF7"/>
            <w:tcMar>
              <w:top w:w="100" w:type="dxa"/>
              <w:left w:w="90" w:type="dxa"/>
              <w:bottom w:w="100" w:type="dxa"/>
              <w:right w:w="90" w:type="dxa"/>
            </w:tcMar>
            <w:vAlign w:val="center"/>
          </w:tcPr>
          <w:p w14:paraId="6C0952CB"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responsiveness and efficient operation during normal document-processing activities.</w:t>
            </w:r>
          </w:p>
        </w:tc>
      </w:tr>
      <w:tr w:rsidR="00647B5A" w:rsidRPr="001B75B8" w14:paraId="1B011A46" w14:textId="77777777" w:rsidTr="00B22C98">
        <w:trPr>
          <w:tblHeader/>
        </w:trPr>
        <w:tc>
          <w:tcPr>
            <w:tcW w:w="0" w:type="auto"/>
            <w:shd w:val="clear" w:color="auto" w:fill="1F4E78"/>
            <w:tcMar>
              <w:top w:w="100" w:type="dxa"/>
              <w:left w:w="90" w:type="dxa"/>
              <w:bottom w:w="100" w:type="dxa"/>
              <w:right w:w="90" w:type="dxa"/>
            </w:tcMar>
            <w:vAlign w:val="center"/>
          </w:tcPr>
          <w:p w14:paraId="4B7B8211"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No.</w:t>
            </w:r>
          </w:p>
        </w:tc>
        <w:tc>
          <w:tcPr>
            <w:tcW w:w="0" w:type="auto"/>
            <w:shd w:val="clear" w:color="auto" w:fill="1F4E78"/>
            <w:tcMar>
              <w:top w:w="100" w:type="dxa"/>
              <w:left w:w="90" w:type="dxa"/>
              <w:bottom w:w="100" w:type="dxa"/>
              <w:right w:w="90" w:type="dxa"/>
            </w:tcMar>
            <w:vAlign w:val="center"/>
          </w:tcPr>
          <w:p w14:paraId="5C39990C"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28B13727"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319DAC2F"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08E358D3"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14D350A6"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09C9BA6A"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63B544E7" w14:textId="77777777" w:rsidTr="00B22C98">
        <w:trPr>
          <w:cantSplit/>
        </w:trPr>
        <w:tc>
          <w:tcPr>
            <w:tcW w:w="0" w:type="auto"/>
            <w:shd w:val="clear" w:color="auto" w:fill="FFFFFF"/>
            <w:tcMar>
              <w:top w:w="100" w:type="dxa"/>
              <w:left w:w="90" w:type="dxa"/>
              <w:bottom w:w="100" w:type="dxa"/>
              <w:right w:w="90" w:type="dxa"/>
            </w:tcMar>
            <w:vAlign w:val="center"/>
          </w:tcPr>
          <w:p w14:paraId="1459B7E3"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5</w:t>
            </w:r>
          </w:p>
        </w:tc>
        <w:tc>
          <w:tcPr>
            <w:tcW w:w="0" w:type="auto"/>
            <w:shd w:val="clear" w:color="auto" w:fill="FFFFFF"/>
            <w:tcMar>
              <w:top w:w="100" w:type="dxa"/>
              <w:left w:w="90" w:type="dxa"/>
              <w:bottom w:w="100" w:type="dxa"/>
              <w:right w:w="90" w:type="dxa"/>
            </w:tcMar>
            <w:vAlign w:val="center"/>
          </w:tcPr>
          <w:p w14:paraId="50F04BBE" w14:textId="77777777" w:rsidR="00647B5A" w:rsidRPr="001B75B8" w:rsidRDefault="00647B5A" w:rsidP="00B22C98">
            <w:pPr>
              <w:spacing w:line="240" w:lineRule="auto"/>
              <w:rPr>
                <w:rFonts w:ascii="Century Gothic" w:hAnsi="Century Gothic"/>
              </w:rPr>
            </w:pPr>
            <w:r w:rsidRPr="001B75B8">
              <w:rPr>
                <w:rFonts w:ascii="Century Gothic" w:hAnsi="Century Gothic"/>
              </w:rPr>
              <w:t>The login, dashboard, document lists, and detail pages load within an acceptable time.</w:t>
            </w:r>
          </w:p>
        </w:tc>
        <w:tc>
          <w:tcPr>
            <w:tcW w:w="0" w:type="auto"/>
            <w:shd w:val="clear" w:color="auto" w:fill="FFFFFF"/>
            <w:tcMar>
              <w:top w:w="100" w:type="dxa"/>
              <w:left w:w="90" w:type="dxa"/>
              <w:bottom w:w="100" w:type="dxa"/>
              <w:right w:w="90" w:type="dxa"/>
            </w:tcMar>
            <w:vAlign w:val="center"/>
          </w:tcPr>
          <w:p w14:paraId="2D968E6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3E262E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EF9356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983539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E2A9C2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358DDD69" w14:textId="77777777" w:rsidTr="00B22C98">
        <w:trPr>
          <w:cantSplit/>
        </w:trPr>
        <w:tc>
          <w:tcPr>
            <w:tcW w:w="0" w:type="auto"/>
            <w:shd w:val="clear" w:color="auto" w:fill="FFFFFF"/>
            <w:tcMar>
              <w:top w:w="100" w:type="dxa"/>
              <w:left w:w="90" w:type="dxa"/>
              <w:bottom w:w="100" w:type="dxa"/>
              <w:right w:w="90" w:type="dxa"/>
            </w:tcMar>
            <w:vAlign w:val="center"/>
          </w:tcPr>
          <w:p w14:paraId="3C214FB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6</w:t>
            </w:r>
          </w:p>
        </w:tc>
        <w:tc>
          <w:tcPr>
            <w:tcW w:w="0" w:type="auto"/>
            <w:shd w:val="clear" w:color="auto" w:fill="FFFFFF"/>
            <w:tcMar>
              <w:top w:w="100" w:type="dxa"/>
              <w:left w:w="90" w:type="dxa"/>
              <w:bottom w:w="100" w:type="dxa"/>
              <w:right w:w="90" w:type="dxa"/>
            </w:tcMar>
            <w:vAlign w:val="center"/>
          </w:tcPr>
          <w:p w14:paraId="64FC4512" w14:textId="77777777" w:rsidR="00647B5A" w:rsidRPr="001B75B8" w:rsidRDefault="00647B5A" w:rsidP="00B22C98">
            <w:pPr>
              <w:spacing w:line="240" w:lineRule="auto"/>
              <w:rPr>
                <w:rFonts w:ascii="Century Gothic" w:hAnsi="Century Gothic"/>
              </w:rPr>
            </w:pPr>
            <w:r w:rsidRPr="001B75B8">
              <w:rPr>
                <w:rFonts w:ascii="Century Gothic" w:hAnsi="Century Gothic"/>
              </w:rPr>
              <w:t>Saving, routing, transferring, receiving, and completing a document respond within an acceptable time.</w:t>
            </w:r>
          </w:p>
        </w:tc>
        <w:tc>
          <w:tcPr>
            <w:tcW w:w="0" w:type="auto"/>
            <w:shd w:val="clear" w:color="auto" w:fill="FFFFFF"/>
            <w:tcMar>
              <w:top w:w="100" w:type="dxa"/>
              <w:left w:w="90" w:type="dxa"/>
              <w:bottom w:w="100" w:type="dxa"/>
              <w:right w:w="90" w:type="dxa"/>
            </w:tcMar>
            <w:vAlign w:val="center"/>
          </w:tcPr>
          <w:p w14:paraId="3CF2ADB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4FF07B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6D7E734"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3CD62B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950385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162434BD" w14:textId="77777777" w:rsidTr="00B22C98">
        <w:trPr>
          <w:cantSplit/>
        </w:trPr>
        <w:tc>
          <w:tcPr>
            <w:tcW w:w="0" w:type="auto"/>
            <w:shd w:val="clear" w:color="auto" w:fill="FFFFFF"/>
            <w:tcMar>
              <w:top w:w="100" w:type="dxa"/>
              <w:left w:w="90" w:type="dxa"/>
              <w:bottom w:w="100" w:type="dxa"/>
              <w:right w:w="90" w:type="dxa"/>
            </w:tcMar>
            <w:vAlign w:val="center"/>
          </w:tcPr>
          <w:p w14:paraId="1E73D864"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7</w:t>
            </w:r>
          </w:p>
        </w:tc>
        <w:tc>
          <w:tcPr>
            <w:tcW w:w="0" w:type="auto"/>
            <w:shd w:val="clear" w:color="auto" w:fill="FFFFFF"/>
            <w:tcMar>
              <w:top w:w="100" w:type="dxa"/>
              <w:left w:w="90" w:type="dxa"/>
              <w:bottom w:w="100" w:type="dxa"/>
              <w:right w:w="90" w:type="dxa"/>
            </w:tcMar>
            <w:vAlign w:val="center"/>
          </w:tcPr>
          <w:p w14:paraId="5D414699" w14:textId="77777777" w:rsidR="00647B5A" w:rsidRPr="001B75B8" w:rsidRDefault="00647B5A" w:rsidP="00B22C98">
            <w:pPr>
              <w:spacing w:line="240" w:lineRule="auto"/>
              <w:rPr>
                <w:rFonts w:ascii="Century Gothic" w:hAnsi="Century Gothic"/>
              </w:rPr>
            </w:pPr>
            <w:r w:rsidRPr="001B75B8">
              <w:rPr>
                <w:rFonts w:ascii="Century Gothic" w:hAnsi="Century Gothic"/>
              </w:rPr>
              <w:t>Search and filtering return results promptly during normal use.</w:t>
            </w:r>
          </w:p>
        </w:tc>
        <w:tc>
          <w:tcPr>
            <w:tcW w:w="0" w:type="auto"/>
            <w:shd w:val="clear" w:color="auto" w:fill="FFFFFF"/>
            <w:tcMar>
              <w:top w:w="100" w:type="dxa"/>
              <w:left w:w="90" w:type="dxa"/>
              <w:bottom w:w="100" w:type="dxa"/>
              <w:right w:w="90" w:type="dxa"/>
            </w:tcMar>
            <w:vAlign w:val="center"/>
          </w:tcPr>
          <w:p w14:paraId="2C3E465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C1DE4A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1DAB5F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E83749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41D612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51C2E604" w14:textId="77777777" w:rsidTr="00B22C98">
        <w:trPr>
          <w:cantSplit/>
        </w:trPr>
        <w:tc>
          <w:tcPr>
            <w:tcW w:w="0" w:type="auto"/>
            <w:shd w:val="clear" w:color="auto" w:fill="FFFFFF"/>
            <w:tcMar>
              <w:top w:w="100" w:type="dxa"/>
              <w:left w:w="90" w:type="dxa"/>
              <w:bottom w:w="100" w:type="dxa"/>
              <w:right w:w="90" w:type="dxa"/>
            </w:tcMar>
            <w:vAlign w:val="center"/>
          </w:tcPr>
          <w:p w14:paraId="0607F2E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8</w:t>
            </w:r>
          </w:p>
        </w:tc>
        <w:tc>
          <w:tcPr>
            <w:tcW w:w="0" w:type="auto"/>
            <w:shd w:val="clear" w:color="auto" w:fill="FFFFFF"/>
            <w:tcMar>
              <w:top w:w="100" w:type="dxa"/>
              <w:left w:w="90" w:type="dxa"/>
              <w:bottom w:w="100" w:type="dxa"/>
              <w:right w:w="90" w:type="dxa"/>
            </w:tcMar>
            <w:vAlign w:val="center"/>
          </w:tcPr>
          <w:p w14:paraId="79FE6341"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remains responsive while processing the expected number of records and users.</w:t>
            </w:r>
          </w:p>
        </w:tc>
        <w:tc>
          <w:tcPr>
            <w:tcW w:w="0" w:type="auto"/>
            <w:shd w:val="clear" w:color="auto" w:fill="FFFFFF"/>
            <w:tcMar>
              <w:top w:w="100" w:type="dxa"/>
              <w:left w:w="90" w:type="dxa"/>
              <w:bottom w:w="100" w:type="dxa"/>
              <w:right w:w="90" w:type="dxa"/>
            </w:tcMar>
            <w:vAlign w:val="center"/>
          </w:tcPr>
          <w:p w14:paraId="2F329E9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3F9CE2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166B82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CB4D33E"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018C82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3CFF1899" w14:textId="77777777" w:rsidR="00647B5A" w:rsidRPr="001B75B8" w:rsidRDefault="00647B5A" w:rsidP="00647B5A">
      <w:pPr>
        <w:pStyle w:val="Heading3"/>
        <w:spacing w:before="220" w:after="100"/>
        <w:rPr>
          <w:rFonts w:ascii="Century Gothic" w:hAnsi="Century Gothic"/>
          <w:color w:val="auto"/>
        </w:rPr>
      </w:pPr>
      <w:bookmarkStart w:id="64" w:name="_Toc236921360"/>
      <w:r w:rsidRPr="001B75B8">
        <w:rPr>
          <w:rFonts w:ascii="Century Gothic" w:hAnsi="Century Gothic"/>
          <w:color w:val="auto"/>
        </w:rPr>
        <w:t>C. COMPATIBILITY</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658BBC38" w14:textId="77777777" w:rsidTr="00B22C98">
        <w:trPr>
          <w:cantSplit/>
        </w:trPr>
        <w:tc>
          <w:tcPr>
            <w:tcW w:w="0" w:type="auto"/>
            <w:gridSpan w:val="7"/>
            <w:shd w:val="clear" w:color="auto" w:fill="D9EAF7"/>
            <w:tcMar>
              <w:top w:w="100" w:type="dxa"/>
              <w:left w:w="90" w:type="dxa"/>
              <w:bottom w:w="100" w:type="dxa"/>
              <w:right w:w="90" w:type="dxa"/>
            </w:tcMar>
            <w:vAlign w:val="center"/>
          </w:tcPr>
          <w:p w14:paraId="215F7156"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operation with the approved browser, device, file formats, and office environment.</w:t>
            </w:r>
          </w:p>
        </w:tc>
      </w:tr>
      <w:tr w:rsidR="00647B5A" w:rsidRPr="001B75B8" w14:paraId="6EA1831B" w14:textId="77777777" w:rsidTr="00B22C98">
        <w:trPr>
          <w:tblHeader/>
        </w:trPr>
        <w:tc>
          <w:tcPr>
            <w:tcW w:w="0" w:type="auto"/>
            <w:shd w:val="clear" w:color="auto" w:fill="1F4E78"/>
            <w:tcMar>
              <w:top w:w="100" w:type="dxa"/>
              <w:left w:w="90" w:type="dxa"/>
              <w:bottom w:w="100" w:type="dxa"/>
              <w:right w:w="90" w:type="dxa"/>
            </w:tcMar>
            <w:vAlign w:val="center"/>
          </w:tcPr>
          <w:p w14:paraId="3CC0913A"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No.</w:t>
            </w:r>
          </w:p>
        </w:tc>
        <w:tc>
          <w:tcPr>
            <w:tcW w:w="0" w:type="auto"/>
            <w:shd w:val="clear" w:color="auto" w:fill="1F4E78"/>
            <w:tcMar>
              <w:top w:w="100" w:type="dxa"/>
              <w:left w:w="90" w:type="dxa"/>
              <w:bottom w:w="100" w:type="dxa"/>
              <w:right w:w="90" w:type="dxa"/>
            </w:tcMar>
            <w:vAlign w:val="center"/>
          </w:tcPr>
          <w:p w14:paraId="42903297"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30F1A080"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40A71994"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658D1CC1"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7194F7B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7AF0455A"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12383C44" w14:textId="77777777" w:rsidTr="00B22C98">
        <w:trPr>
          <w:cantSplit/>
        </w:trPr>
        <w:tc>
          <w:tcPr>
            <w:tcW w:w="0" w:type="auto"/>
            <w:shd w:val="clear" w:color="auto" w:fill="FFFFFF"/>
            <w:tcMar>
              <w:top w:w="100" w:type="dxa"/>
              <w:left w:w="90" w:type="dxa"/>
              <w:bottom w:w="100" w:type="dxa"/>
              <w:right w:w="90" w:type="dxa"/>
            </w:tcMar>
            <w:vAlign w:val="center"/>
          </w:tcPr>
          <w:p w14:paraId="452F94ED"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9</w:t>
            </w:r>
          </w:p>
        </w:tc>
        <w:tc>
          <w:tcPr>
            <w:tcW w:w="0" w:type="auto"/>
            <w:shd w:val="clear" w:color="auto" w:fill="FFFFFF"/>
            <w:tcMar>
              <w:top w:w="100" w:type="dxa"/>
              <w:left w:w="90" w:type="dxa"/>
              <w:bottom w:w="100" w:type="dxa"/>
              <w:right w:w="90" w:type="dxa"/>
            </w:tcMar>
            <w:vAlign w:val="center"/>
          </w:tcPr>
          <w:p w14:paraId="4D711426"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works correctly with the web browser and computer approved for office use.</w:t>
            </w:r>
          </w:p>
        </w:tc>
        <w:tc>
          <w:tcPr>
            <w:tcW w:w="0" w:type="auto"/>
            <w:shd w:val="clear" w:color="auto" w:fill="FFFFFF"/>
            <w:tcMar>
              <w:top w:w="100" w:type="dxa"/>
              <w:left w:w="90" w:type="dxa"/>
              <w:bottom w:w="100" w:type="dxa"/>
              <w:right w:w="90" w:type="dxa"/>
            </w:tcMar>
            <w:vAlign w:val="center"/>
          </w:tcPr>
          <w:p w14:paraId="061EDDA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92A466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5DCBFF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0BDC7B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BA4896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1E592269" w14:textId="77777777" w:rsidTr="00B22C98">
        <w:trPr>
          <w:cantSplit/>
        </w:trPr>
        <w:tc>
          <w:tcPr>
            <w:tcW w:w="0" w:type="auto"/>
            <w:shd w:val="clear" w:color="auto" w:fill="FFFFFF"/>
            <w:tcMar>
              <w:top w:w="100" w:type="dxa"/>
              <w:left w:w="90" w:type="dxa"/>
              <w:bottom w:w="100" w:type="dxa"/>
              <w:right w:w="90" w:type="dxa"/>
            </w:tcMar>
            <w:vAlign w:val="center"/>
          </w:tcPr>
          <w:p w14:paraId="126CBC3F"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10</w:t>
            </w:r>
          </w:p>
        </w:tc>
        <w:tc>
          <w:tcPr>
            <w:tcW w:w="0" w:type="auto"/>
            <w:shd w:val="clear" w:color="auto" w:fill="FFFFFF"/>
            <w:tcMar>
              <w:top w:w="100" w:type="dxa"/>
              <w:left w:w="90" w:type="dxa"/>
              <w:bottom w:w="100" w:type="dxa"/>
              <w:right w:w="90" w:type="dxa"/>
            </w:tcMar>
            <w:vAlign w:val="center"/>
          </w:tcPr>
          <w:p w14:paraId="707E718F"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can upload, retrieve, display, or download supported document attachments correctly.</w:t>
            </w:r>
          </w:p>
        </w:tc>
        <w:tc>
          <w:tcPr>
            <w:tcW w:w="0" w:type="auto"/>
            <w:shd w:val="clear" w:color="auto" w:fill="FFFFFF"/>
            <w:tcMar>
              <w:top w:w="100" w:type="dxa"/>
              <w:left w:w="90" w:type="dxa"/>
              <w:bottom w:w="100" w:type="dxa"/>
              <w:right w:w="90" w:type="dxa"/>
            </w:tcMar>
            <w:vAlign w:val="center"/>
          </w:tcPr>
          <w:p w14:paraId="3DD76F6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CD90D4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DDFD86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F7DBF5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621161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2B83B6F7" w14:textId="77777777" w:rsidTr="00B22C98">
        <w:trPr>
          <w:cantSplit/>
        </w:trPr>
        <w:tc>
          <w:tcPr>
            <w:tcW w:w="0" w:type="auto"/>
            <w:shd w:val="clear" w:color="auto" w:fill="FFFFFF"/>
            <w:tcMar>
              <w:top w:w="100" w:type="dxa"/>
              <w:left w:w="90" w:type="dxa"/>
              <w:bottom w:w="100" w:type="dxa"/>
              <w:right w:w="90" w:type="dxa"/>
            </w:tcMar>
            <w:vAlign w:val="center"/>
          </w:tcPr>
          <w:p w14:paraId="5C89D682"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11</w:t>
            </w:r>
          </w:p>
        </w:tc>
        <w:tc>
          <w:tcPr>
            <w:tcW w:w="0" w:type="auto"/>
            <w:shd w:val="clear" w:color="auto" w:fill="FFFFFF"/>
            <w:tcMar>
              <w:top w:w="100" w:type="dxa"/>
              <w:left w:w="90" w:type="dxa"/>
              <w:bottom w:w="100" w:type="dxa"/>
              <w:right w:w="90" w:type="dxa"/>
            </w:tcMar>
            <w:vAlign w:val="center"/>
          </w:tcPr>
          <w:p w14:paraId="2EF71431" w14:textId="77777777" w:rsidR="00647B5A" w:rsidRPr="001B75B8" w:rsidRDefault="00647B5A" w:rsidP="00B22C98">
            <w:pPr>
              <w:spacing w:line="240" w:lineRule="auto"/>
              <w:rPr>
                <w:rFonts w:ascii="Century Gothic" w:hAnsi="Century Gothic"/>
              </w:rPr>
            </w:pPr>
            <w:r w:rsidRPr="001B75B8">
              <w:rPr>
                <w:rFonts w:ascii="Century Gothic" w:hAnsi="Century Gothic"/>
              </w:rPr>
              <w:t>Database export and stored records can be used with the approved office environment.</w:t>
            </w:r>
          </w:p>
        </w:tc>
        <w:tc>
          <w:tcPr>
            <w:tcW w:w="0" w:type="auto"/>
            <w:shd w:val="clear" w:color="auto" w:fill="FFFFFF"/>
            <w:tcMar>
              <w:top w:w="100" w:type="dxa"/>
              <w:left w:w="90" w:type="dxa"/>
              <w:bottom w:w="100" w:type="dxa"/>
              <w:right w:w="90" w:type="dxa"/>
            </w:tcMar>
            <w:vAlign w:val="center"/>
          </w:tcPr>
          <w:p w14:paraId="57CE62E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3B5469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C6195F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6C3551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EA5037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770EF26D" w14:textId="77777777" w:rsidR="00647B5A" w:rsidRPr="001B75B8" w:rsidRDefault="00647B5A" w:rsidP="00647B5A">
      <w:pPr>
        <w:pStyle w:val="Heading3"/>
        <w:spacing w:before="220" w:after="100"/>
        <w:rPr>
          <w:rFonts w:ascii="Century Gothic" w:hAnsi="Century Gothic"/>
          <w:color w:val="auto"/>
        </w:rPr>
      </w:pPr>
      <w:bookmarkStart w:id="65" w:name="_Toc236921361"/>
      <w:r w:rsidRPr="001B75B8">
        <w:rPr>
          <w:rFonts w:ascii="Century Gothic" w:hAnsi="Century Gothic"/>
          <w:color w:val="auto"/>
        </w:rPr>
        <w:t>D. USABILITY</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5EB265D8" w14:textId="77777777" w:rsidTr="00B22C98">
        <w:trPr>
          <w:cantSplit/>
        </w:trPr>
        <w:tc>
          <w:tcPr>
            <w:tcW w:w="0" w:type="auto"/>
            <w:gridSpan w:val="7"/>
            <w:shd w:val="clear" w:color="auto" w:fill="D9EAF7"/>
            <w:tcMar>
              <w:top w:w="100" w:type="dxa"/>
              <w:left w:w="90" w:type="dxa"/>
              <w:bottom w:w="100" w:type="dxa"/>
              <w:right w:w="90" w:type="dxa"/>
            </w:tcMar>
            <w:vAlign w:val="center"/>
          </w:tcPr>
          <w:p w14:paraId="1377317E"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clarity, learnability, ease of operation, error prevention, and interface readability.</w:t>
            </w:r>
          </w:p>
        </w:tc>
      </w:tr>
      <w:tr w:rsidR="00647B5A" w:rsidRPr="001B75B8" w14:paraId="4131E7F4" w14:textId="77777777" w:rsidTr="00B22C98">
        <w:trPr>
          <w:tblHeader/>
        </w:trPr>
        <w:tc>
          <w:tcPr>
            <w:tcW w:w="0" w:type="auto"/>
            <w:shd w:val="clear" w:color="auto" w:fill="1F4E78"/>
            <w:tcMar>
              <w:top w:w="100" w:type="dxa"/>
              <w:left w:w="90" w:type="dxa"/>
              <w:bottom w:w="100" w:type="dxa"/>
              <w:right w:w="90" w:type="dxa"/>
            </w:tcMar>
            <w:vAlign w:val="center"/>
          </w:tcPr>
          <w:p w14:paraId="7CF9FCB6"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lastRenderedPageBreak/>
              <w:t>No.</w:t>
            </w:r>
          </w:p>
        </w:tc>
        <w:tc>
          <w:tcPr>
            <w:tcW w:w="0" w:type="auto"/>
            <w:shd w:val="clear" w:color="auto" w:fill="1F4E78"/>
            <w:tcMar>
              <w:top w:w="100" w:type="dxa"/>
              <w:left w:w="90" w:type="dxa"/>
              <w:bottom w:w="100" w:type="dxa"/>
              <w:right w:w="90" w:type="dxa"/>
            </w:tcMar>
            <w:vAlign w:val="center"/>
          </w:tcPr>
          <w:p w14:paraId="1D60CBE1"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257A30A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5BA98687"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119ADFA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7D82F81C"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24754056"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4CFC83A5" w14:textId="77777777" w:rsidTr="00B22C98">
        <w:trPr>
          <w:cantSplit/>
        </w:trPr>
        <w:tc>
          <w:tcPr>
            <w:tcW w:w="0" w:type="auto"/>
            <w:shd w:val="clear" w:color="auto" w:fill="FFFFFF"/>
            <w:tcMar>
              <w:top w:w="100" w:type="dxa"/>
              <w:left w:w="90" w:type="dxa"/>
              <w:bottom w:w="100" w:type="dxa"/>
              <w:right w:w="90" w:type="dxa"/>
            </w:tcMar>
            <w:vAlign w:val="center"/>
          </w:tcPr>
          <w:p w14:paraId="329C44C6"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12</w:t>
            </w:r>
          </w:p>
        </w:tc>
        <w:tc>
          <w:tcPr>
            <w:tcW w:w="0" w:type="auto"/>
            <w:shd w:val="clear" w:color="auto" w:fill="FFFFFF"/>
            <w:tcMar>
              <w:top w:w="100" w:type="dxa"/>
              <w:left w:w="90" w:type="dxa"/>
              <w:bottom w:w="100" w:type="dxa"/>
              <w:right w:w="90" w:type="dxa"/>
            </w:tcMar>
            <w:vAlign w:val="center"/>
          </w:tcPr>
          <w:p w14:paraId="30071E32" w14:textId="77777777" w:rsidR="00647B5A" w:rsidRPr="001B75B8" w:rsidRDefault="00647B5A" w:rsidP="00B22C98">
            <w:pPr>
              <w:spacing w:line="240" w:lineRule="auto"/>
              <w:rPr>
                <w:rFonts w:ascii="Century Gothic" w:hAnsi="Century Gothic"/>
              </w:rPr>
            </w:pPr>
            <w:r w:rsidRPr="001B75B8">
              <w:rPr>
                <w:rFonts w:ascii="Century Gothic" w:hAnsi="Century Gothic"/>
              </w:rPr>
              <w:t>The labels, icons, menus, forms, and status indicators are clear and understandable.</w:t>
            </w:r>
          </w:p>
        </w:tc>
        <w:tc>
          <w:tcPr>
            <w:tcW w:w="0" w:type="auto"/>
            <w:shd w:val="clear" w:color="auto" w:fill="FFFFFF"/>
            <w:tcMar>
              <w:top w:w="100" w:type="dxa"/>
              <w:left w:w="90" w:type="dxa"/>
              <w:bottom w:w="100" w:type="dxa"/>
              <w:right w:w="90" w:type="dxa"/>
            </w:tcMar>
            <w:vAlign w:val="center"/>
          </w:tcPr>
          <w:p w14:paraId="1C1E3BD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EEA21C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71EF9D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A6323B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85EEED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38AD05F7" w14:textId="77777777" w:rsidTr="00B22C98">
        <w:trPr>
          <w:cantSplit/>
        </w:trPr>
        <w:tc>
          <w:tcPr>
            <w:tcW w:w="0" w:type="auto"/>
            <w:shd w:val="clear" w:color="auto" w:fill="FFFFFF"/>
            <w:tcMar>
              <w:top w:w="100" w:type="dxa"/>
              <w:left w:w="90" w:type="dxa"/>
              <w:bottom w:w="100" w:type="dxa"/>
              <w:right w:w="90" w:type="dxa"/>
            </w:tcMar>
            <w:vAlign w:val="center"/>
          </w:tcPr>
          <w:p w14:paraId="0E5321DE"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13</w:t>
            </w:r>
          </w:p>
        </w:tc>
        <w:tc>
          <w:tcPr>
            <w:tcW w:w="0" w:type="auto"/>
            <w:shd w:val="clear" w:color="auto" w:fill="FFFFFF"/>
            <w:tcMar>
              <w:top w:w="100" w:type="dxa"/>
              <w:left w:w="90" w:type="dxa"/>
              <w:bottom w:w="100" w:type="dxa"/>
              <w:right w:w="90" w:type="dxa"/>
            </w:tcMar>
            <w:vAlign w:val="center"/>
          </w:tcPr>
          <w:p w14:paraId="2646FBB8" w14:textId="77777777" w:rsidR="00647B5A" w:rsidRPr="001B75B8" w:rsidRDefault="00647B5A" w:rsidP="00B22C98">
            <w:pPr>
              <w:spacing w:line="240" w:lineRule="auto"/>
              <w:rPr>
                <w:rFonts w:ascii="Century Gothic" w:hAnsi="Century Gothic"/>
              </w:rPr>
            </w:pPr>
            <w:r w:rsidRPr="001B75B8">
              <w:rPr>
                <w:rFonts w:ascii="Century Gothic" w:hAnsi="Century Gothic"/>
              </w:rPr>
              <w:t>I can learn the tasks relevant to my role with reasonable orientation.</w:t>
            </w:r>
          </w:p>
        </w:tc>
        <w:tc>
          <w:tcPr>
            <w:tcW w:w="0" w:type="auto"/>
            <w:shd w:val="clear" w:color="auto" w:fill="FFFFFF"/>
            <w:tcMar>
              <w:top w:w="100" w:type="dxa"/>
              <w:left w:w="90" w:type="dxa"/>
              <w:bottom w:w="100" w:type="dxa"/>
              <w:right w:w="90" w:type="dxa"/>
            </w:tcMar>
            <w:vAlign w:val="center"/>
          </w:tcPr>
          <w:p w14:paraId="0C3392E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198096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0AC9712"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82C564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7F7636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0BDA5F18" w14:textId="77777777" w:rsidTr="00B22C98">
        <w:trPr>
          <w:cantSplit/>
        </w:trPr>
        <w:tc>
          <w:tcPr>
            <w:tcW w:w="0" w:type="auto"/>
            <w:shd w:val="clear" w:color="auto" w:fill="FFFFFF"/>
            <w:tcMar>
              <w:top w:w="100" w:type="dxa"/>
              <w:left w:w="90" w:type="dxa"/>
              <w:bottom w:w="100" w:type="dxa"/>
              <w:right w:w="90" w:type="dxa"/>
            </w:tcMar>
            <w:vAlign w:val="center"/>
          </w:tcPr>
          <w:p w14:paraId="60CA9A43"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14</w:t>
            </w:r>
          </w:p>
        </w:tc>
        <w:tc>
          <w:tcPr>
            <w:tcW w:w="0" w:type="auto"/>
            <w:shd w:val="clear" w:color="auto" w:fill="FFFFFF"/>
            <w:tcMar>
              <w:top w:w="100" w:type="dxa"/>
              <w:left w:w="90" w:type="dxa"/>
              <w:bottom w:w="100" w:type="dxa"/>
              <w:right w:w="90" w:type="dxa"/>
            </w:tcMar>
            <w:vAlign w:val="center"/>
          </w:tcPr>
          <w:p w14:paraId="578CEBC2" w14:textId="77777777" w:rsidR="00647B5A" w:rsidRPr="001B75B8" w:rsidRDefault="00647B5A" w:rsidP="00B22C98">
            <w:pPr>
              <w:spacing w:line="240" w:lineRule="auto"/>
              <w:rPr>
                <w:rFonts w:ascii="Century Gothic" w:hAnsi="Century Gothic"/>
              </w:rPr>
            </w:pPr>
            <w:r w:rsidRPr="001B75B8">
              <w:rPr>
                <w:rFonts w:ascii="Century Gothic" w:hAnsi="Century Gothic"/>
              </w:rPr>
              <w:t>The steps for registering, routing, locating, and reviewing a document are easy to follow.</w:t>
            </w:r>
          </w:p>
        </w:tc>
        <w:tc>
          <w:tcPr>
            <w:tcW w:w="0" w:type="auto"/>
            <w:shd w:val="clear" w:color="auto" w:fill="FFFFFF"/>
            <w:tcMar>
              <w:top w:w="100" w:type="dxa"/>
              <w:left w:w="90" w:type="dxa"/>
              <w:bottom w:w="100" w:type="dxa"/>
              <w:right w:w="90" w:type="dxa"/>
            </w:tcMar>
            <w:vAlign w:val="center"/>
          </w:tcPr>
          <w:p w14:paraId="543D4F2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F11CD8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90594E4"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62DF68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C574AB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7EA2359D" w14:textId="77777777" w:rsidTr="00B22C98">
        <w:trPr>
          <w:cantSplit/>
        </w:trPr>
        <w:tc>
          <w:tcPr>
            <w:tcW w:w="0" w:type="auto"/>
            <w:shd w:val="clear" w:color="auto" w:fill="FFFFFF"/>
            <w:tcMar>
              <w:top w:w="100" w:type="dxa"/>
              <w:left w:w="90" w:type="dxa"/>
              <w:bottom w:w="100" w:type="dxa"/>
              <w:right w:w="90" w:type="dxa"/>
            </w:tcMar>
            <w:vAlign w:val="center"/>
          </w:tcPr>
          <w:p w14:paraId="537EE4EC"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15</w:t>
            </w:r>
          </w:p>
        </w:tc>
        <w:tc>
          <w:tcPr>
            <w:tcW w:w="0" w:type="auto"/>
            <w:shd w:val="clear" w:color="auto" w:fill="FFFFFF"/>
            <w:tcMar>
              <w:top w:w="100" w:type="dxa"/>
              <w:left w:w="90" w:type="dxa"/>
              <w:bottom w:w="100" w:type="dxa"/>
              <w:right w:w="90" w:type="dxa"/>
            </w:tcMar>
            <w:vAlign w:val="center"/>
          </w:tcPr>
          <w:p w14:paraId="46211D55" w14:textId="77777777" w:rsidR="00647B5A" w:rsidRPr="001B75B8" w:rsidRDefault="00647B5A" w:rsidP="00B22C98">
            <w:pPr>
              <w:spacing w:line="240" w:lineRule="auto"/>
              <w:rPr>
                <w:rFonts w:ascii="Century Gothic" w:hAnsi="Century Gothic"/>
              </w:rPr>
            </w:pPr>
            <w:r w:rsidRPr="001B75B8">
              <w:rPr>
                <w:rFonts w:ascii="Century Gothic" w:hAnsi="Century Gothic"/>
              </w:rPr>
              <w:t>Validation messages and confirmations help prevent or correct user errors.</w:t>
            </w:r>
          </w:p>
        </w:tc>
        <w:tc>
          <w:tcPr>
            <w:tcW w:w="0" w:type="auto"/>
            <w:shd w:val="clear" w:color="auto" w:fill="FFFFFF"/>
            <w:tcMar>
              <w:top w:w="100" w:type="dxa"/>
              <w:left w:w="90" w:type="dxa"/>
              <w:bottom w:w="100" w:type="dxa"/>
              <w:right w:w="90" w:type="dxa"/>
            </w:tcMar>
            <w:vAlign w:val="center"/>
          </w:tcPr>
          <w:p w14:paraId="7F6F196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42F326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1AC8DAE"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3C408E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29664B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67781205" w14:textId="77777777" w:rsidTr="00B22C98">
        <w:trPr>
          <w:cantSplit/>
        </w:trPr>
        <w:tc>
          <w:tcPr>
            <w:tcW w:w="0" w:type="auto"/>
            <w:shd w:val="clear" w:color="auto" w:fill="FFFFFF"/>
            <w:tcMar>
              <w:top w:w="100" w:type="dxa"/>
              <w:left w:w="90" w:type="dxa"/>
              <w:bottom w:w="100" w:type="dxa"/>
              <w:right w:w="90" w:type="dxa"/>
            </w:tcMar>
            <w:vAlign w:val="center"/>
          </w:tcPr>
          <w:p w14:paraId="2FEFBB47"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16</w:t>
            </w:r>
          </w:p>
        </w:tc>
        <w:tc>
          <w:tcPr>
            <w:tcW w:w="0" w:type="auto"/>
            <w:shd w:val="clear" w:color="auto" w:fill="FFFFFF"/>
            <w:tcMar>
              <w:top w:w="100" w:type="dxa"/>
              <w:left w:w="90" w:type="dxa"/>
              <w:bottom w:w="100" w:type="dxa"/>
              <w:right w:w="90" w:type="dxa"/>
            </w:tcMar>
            <w:vAlign w:val="center"/>
          </w:tcPr>
          <w:p w14:paraId="1AF0545C" w14:textId="77777777" w:rsidR="00647B5A" w:rsidRPr="001B75B8" w:rsidRDefault="00647B5A" w:rsidP="00B22C98">
            <w:pPr>
              <w:spacing w:line="240" w:lineRule="auto"/>
              <w:rPr>
                <w:rFonts w:ascii="Century Gothic" w:hAnsi="Century Gothic"/>
              </w:rPr>
            </w:pPr>
            <w:r w:rsidRPr="001B75B8">
              <w:rPr>
                <w:rFonts w:ascii="Century Gothic" w:hAnsi="Century Gothic"/>
              </w:rPr>
              <w:t>Text, controls, tables, and dialogs remain readable on the devices approved for office use.</w:t>
            </w:r>
          </w:p>
        </w:tc>
        <w:tc>
          <w:tcPr>
            <w:tcW w:w="0" w:type="auto"/>
            <w:shd w:val="clear" w:color="auto" w:fill="FFFFFF"/>
            <w:tcMar>
              <w:top w:w="100" w:type="dxa"/>
              <w:left w:w="90" w:type="dxa"/>
              <w:bottom w:w="100" w:type="dxa"/>
              <w:right w:w="90" w:type="dxa"/>
            </w:tcMar>
            <w:vAlign w:val="center"/>
          </w:tcPr>
          <w:p w14:paraId="10E0FE6E"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28D6D7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6AE6912"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C01996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466D14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0458399D" w14:textId="77777777" w:rsidR="00647B5A" w:rsidRPr="001B75B8" w:rsidRDefault="00647B5A" w:rsidP="00647B5A">
      <w:pPr>
        <w:pStyle w:val="Heading3"/>
        <w:spacing w:before="220" w:after="100"/>
        <w:rPr>
          <w:rFonts w:ascii="Century Gothic" w:hAnsi="Century Gothic"/>
          <w:color w:val="auto"/>
        </w:rPr>
      </w:pPr>
      <w:bookmarkStart w:id="66" w:name="_Toc236921362"/>
      <w:r w:rsidRPr="001B75B8">
        <w:rPr>
          <w:rFonts w:ascii="Century Gothic" w:hAnsi="Century Gothic"/>
          <w:color w:val="auto"/>
        </w:rPr>
        <w:t>E. RELIABILITY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6A4AC5BE" w14:textId="77777777" w:rsidTr="00B22C98">
        <w:trPr>
          <w:cantSplit/>
        </w:trPr>
        <w:tc>
          <w:tcPr>
            <w:tcW w:w="0" w:type="auto"/>
            <w:gridSpan w:val="7"/>
            <w:shd w:val="clear" w:color="auto" w:fill="D9EAF7"/>
            <w:tcMar>
              <w:top w:w="100" w:type="dxa"/>
              <w:left w:w="90" w:type="dxa"/>
              <w:bottom w:w="100" w:type="dxa"/>
              <w:right w:w="90" w:type="dxa"/>
            </w:tcMar>
            <w:vAlign w:val="center"/>
          </w:tcPr>
          <w:p w14:paraId="47A6EFCF"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consistent operation, preservation of confirmed transactions, and useful error feedback.</w:t>
            </w:r>
          </w:p>
        </w:tc>
      </w:tr>
      <w:tr w:rsidR="00647B5A" w:rsidRPr="001B75B8" w14:paraId="5E6DAB6E" w14:textId="77777777" w:rsidTr="00B22C98">
        <w:trPr>
          <w:tblHeader/>
        </w:trPr>
        <w:tc>
          <w:tcPr>
            <w:tcW w:w="0" w:type="auto"/>
            <w:shd w:val="clear" w:color="auto" w:fill="1F4E78"/>
            <w:tcMar>
              <w:top w:w="100" w:type="dxa"/>
              <w:left w:w="90" w:type="dxa"/>
              <w:bottom w:w="100" w:type="dxa"/>
              <w:right w:w="90" w:type="dxa"/>
            </w:tcMar>
            <w:vAlign w:val="center"/>
          </w:tcPr>
          <w:p w14:paraId="5190F94B"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No.</w:t>
            </w:r>
          </w:p>
        </w:tc>
        <w:tc>
          <w:tcPr>
            <w:tcW w:w="0" w:type="auto"/>
            <w:shd w:val="clear" w:color="auto" w:fill="1F4E78"/>
            <w:tcMar>
              <w:top w:w="100" w:type="dxa"/>
              <w:left w:w="90" w:type="dxa"/>
              <w:bottom w:w="100" w:type="dxa"/>
              <w:right w:w="90" w:type="dxa"/>
            </w:tcMar>
            <w:vAlign w:val="center"/>
          </w:tcPr>
          <w:p w14:paraId="41B881F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5E5EEB1F"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7A6EF0E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0D1CDCA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2749F3EC"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5B1F64DF"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6DB87363" w14:textId="77777777" w:rsidTr="00B22C98">
        <w:trPr>
          <w:cantSplit/>
        </w:trPr>
        <w:tc>
          <w:tcPr>
            <w:tcW w:w="0" w:type="auto"/>
            <w:shd w:val="clear" w:color="auto" w:fill="FFFFFF"/>
            <w:tcMar>
              <w:top w:w="100" w:type="dxa"/>
              <w:left w:w="90" w:type="dxa"/>
              <w:bottom w:w="100" w:type="dxa"/>
              <w:right w:w="90" w:type="dxa"/>
            </w:tcMar>
            <w:vAlign w:val="center"/>
          </w:tcPr>
          <w:p w14:paraId="305694CC"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17</w:t>
            </w:r>
          </w:p>
        </w:tc>
        <w:tc>
          <w:tcPr>
            <w:tcW w:w="0" w:type="auto"/>
            <w:shd w:val="clear" w:color="auto" w:fill="FFFFFF"/>
            <w:tcMar>
              <w:top w:w="100" w:type="dxa"/>
              <w:left w:w="90" w:type="dxa"/>
              <w:bottom w:w="100" w:type="dxa"/>
              <w:right w:w="90" w:type="dxa"/>
            </w:tcMar>
            <w:vAlign w:val="center"/>
          </w:tcPr>
          <w:p w14:paraId="049716ED"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is available and operates consistently during the evaluation period.</w:t>
            </w:r>
          </w:p>
        </w:tc>
        <w:tc>
          <w:tcPr>
            <w:tcW w:w="0" w:type="auto"/>
            <w:shd w:val="clear" w:color="auto" w:fill="FFFFFF"/>
            <w:tcMar>
              <w:top w:w="100" w:type="dxa"/>
              <w:left w:w="90" w:type="dxa"/>
              <w:bottom w:w="100" w:type="dxa"/>
              <w:right w:w="90" w:type="dxa"/>
            </w:tcMar>
            <w:vAlign w:val="center"/>
          </w:tcPr>
          <w:p w14:paraId="33573A2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45E723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64F5FA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E143BD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948823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40044C34" w14:textId="77777777" w:rsidTr="00B22C98">
        <w:trPr>
          <w:cantSplit/>
        </w:trPr>
        <w:tc>
          <w:tcPr>
            <w:tcW w:w="0" w:type="auto"/>
            <w:shd w:val="clear" w:color="auto" w:fill="FFFFFF"/>
            <w:tcMar>
              <w:top w:w="100" w:type="dxa"/>
              <w:left w:w="90" w:type="dxa"/>
              <w:bottom w:w="100" w:type="dxa"/>
              <w:right w:w="90" w:type="dxa"/>
            </w:tcMar>
            <w:vAlign w:val="center"/>
          </w:tcPr>
          <w:p w14:paraId="582F7D1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18</w:t>
            </w:r>
          </w:p>
        </w:tc>
        <w:tc>
          <w:tcPr>
            <w:tcW w:w="0" w:type="auto"/>
            <w:shd w:val="clear" w:color="auto" w:fill="FFFFFF"/>
            <w:tcMar>
              <w:top w:w="100" w:type="dxa"/>
              <w:left w:w="90" w:type="dxa"/>
              <w:bottom w:w="100" w:type="dxa"/>
              <w:right w:w="90" w:type="dxa"/>
            </w:tcMar>
            <w:vAlign w:val="center"/>
          </w:tcPr>
          <w:p w14:paraId="30DF03B8" w14:textId="77777777" w:rsidR="00647B5A" w:rsidRPr="001B75B8" w:rsidRDefault="00647B5A" w:rsidP="00B22C98">
            <w:pPr>
              <w:spacing w:line="240" w:lineRule="auto"/>
              <w:rPr>
                <w:rFonts w:ascii="Century Gothic" w:hAnsi="Century Gothic"/>
              </w:rPr>
            </w:pPr>
            <w:r w:rsidRPr="001B75B8">
              <w:rPr>
                <w:rFonts w:ascii="Century Gothic" w:hAnsi="Century Gothic"/>
              </w:rPr>
              <w:t>Confirmed document transactions remain saved after refresh, logout, or subsequent login.</w:t>
            </w:r>
          </w:p>
        </w:tc>
        <w:tc>
          <w:tcPr>
            <w:tcW w:w="0" w:type="auto"/>
            <w:shd w:val="clear" w:color="auto" w:fill="FFFFFF"/>
            <w:tcMar>
              <w:top w:w="100" w:type="dxa"/>
              <w:left w:w="90" w:type="dxa"/>
              <w:bottom w:w="100" w:type="dxa"/>
              <w:right w:w="90" w:type="dxa"/>
            </w:tcMar>
            <w:vAlign w:val="center"/>
          </w:tcPr>
          <w:p w14:paraId="769E894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B06388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8B42A2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2C1E51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37EBC22"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1F141570" w14:textId="77777777" w:rsidTr="00B22C98">
        <w:trPr>
          <w:cantSplit/>
        </w:trPr>
        <w:tc>
          <w:tcPr>
            <w:tcW w:w="0" w:type="auto"/>
            <w:shd w:val="clear" w:color="auto" w:fill="FFFFFF"/>
            <w:tcMar>
              <w:top w:w="100" w:type="dxa"/>
              <w:left w:w="90" w:type="dxa"/>
              <w:bottom w:w="100" w:type="dxa"/>
              <w:right w:w="90" w:type="dxa"/>
            </w:tcMar>
            <w:vAlign w:val="center"/>
          </w:tcPr>
          <w:p w14:paraId="7FEC374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19</w:t>
            </w:r>
          </w:p>
        </w:tc>
        <w:tc>
          <w:tcPr>
            <w:tcW w:w="0" w:type="auto"/>
            <w:shd w:val="clear" w:color="auto" w:fill="FFFFFF"/>
            <w:tcMar>
              <w:top w:w="100" w:type="dxa"/>
              <w:left w:w="90" w:type="dxa"/>
              <w:bottom w:w="100" w:type="dxa"/>
              <w:right w:w="90" w:type="dxa"/>
            </w:tcMar>
            <w:vAlign w:val="center"/>
          </w:tcPr>
          <w:p w14:paraId="2411E7E7" w14:textId="77777777" w:rsidR="00647B5A" w:rsidRPr="001B75B8" w:rsidRDefault="00647B5A" w:rsidP="00B22C98">
            <w:pPr>
              <w:spacing w:line="240" w:lineRule="auto"/>
              <w:rPr>
                <w:rFonts w:ascii="Century Gothic" w:hAnsi="Century Gothic"/>
              </w:rPr>
            </w:pPr>
            <w:r w:rsidRPr="001B75B8">
              <w:rPr>
                <w:rFonts w:ascii="Century Gothic" w:hAnsi="Century Gothic"/>
              </w:rPr>
              <w:t>The displayed status and routing history remain consistent with completed user actions.</w:t>
            </w:r>
          </w:p>
        </w:tc>
        <w:tc>
          <w:tcPr>
            <w:tcW w:w="0" w:type="auto"/>
            <w:shd w:val="clear" w:color="auto" w:fill="FFFFFF"/>
            <w:tcMar>
              <w:top w:w="100" w:type="dxa"/>
              <w:left w:w="90" w:type="dxa"/>
              <w:bottom w:w="100" w:type="dxa"/>
              <w:right w:w="90" w:type="dxa"/>
            </w:tcMar>
            <w:vAlign w:val="center"/>
          </w:tcPr>
          <w:p w14:paraId="5DFA507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6EE1DB4"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7F663D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26247E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F6DB70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3C78BF51" w14:textId="77777777" w:rsidTr="00B22C98">
        <w:trPr>
          <w:cantSplit/>
        </w:trPr>
        <w:tc>
          <w:tcPr>
            <w:tcW w:w="0" w:type="auto"/>
            <w:shd w:val="clear" w:color="auto" w:fill="FFFFFF"/>
            <w:tcMar>
              <w:top w:w="100" w:type="dxa"/>
              <w:left w:w="90" w:type="dxa"/>
              <w:bottom w:w="100" w:type="dxa"/>
              <w:right w:w="90" w:type="dxa"/>
            </w:tcMar>
            <w:vAlign w:val="center"/>
          </w:tcPr>
          <w:p w14:paraId="60872780"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20</w:t>
            </w:r>
          </w:p>
        </w:tc>
        <w:tc>
          <w:tcPr>
            <w:tcW w:w="0" w:type="auto"/>
            <w:shd w:val="clear" w:color="auto" w:fill="FFFFFF"/>
            <w:tcMar>
              <w:top w:w="100" w:type="dxa"/>
              <w:left w:w="90" w:type="dxa"/>
              <w:bottom w:w="100" w:type="dxa"/>
              <w:right w:w="90" w:type="dxa"/>
            </w:tcMar>
            <w:vAlign w:val="center"/>
          </w:tcPr>
          <w:p w14:paraId="3C035415"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provides understandable feedback when an operation cannot be completed.</w:t>
            </w:r>
          </w:p>
        </w:tc>
        <w:tc>
          <w:tcPr>
            <w:tcW w:w="0" w:type="auto"/>
            <w:shd w:val="clear" w:color="auto" w:fill="FFFFFF"/>
            <w:tcMar>
              <w:top w:w="100" w:type="dxa"/>
              <w:left w:w="90" w:type="dxa"/>
              <w:bottom w:w="100" w:type="dxa"/>
              <w:right w:w="90" w:type="dxa"/>
            </w:tcMar>
            <w:vAlign w:val="center"/>
          </w:tcPr>
          <w:p w14:paraId="66BD89C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05AD96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8531CE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788DDF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8B896A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7F504BCE" w14:textId="77777777" w:rsidR="00647B5A" w:rsidRPr="001B75B8" w:rsidRDefault="00647B5A" w:rsidP="00647B5A">
      <w:pPr>
        <w:pStyle w:val="Heading3"/>
        <w:spacing w:before="220" w:after="100"/>
        <w:rPr>
          <w:rFonts w:ascii="Century Gothic" w:hAnsi="Century Gothic"/>
          <w:color w:val="auto"/>
        </w:rPr>
      </w:pPr>
      <w:bookmarkStart w:id="67" w:name="_Toc236921363"/>
      <w:r w:rsidRPr="001B75B8">
        <w:rPr>
          <w:rFonts w:ascii="Century Gothic" w:hAnsi="Century Gothic"/>
          <w:color w:val="auto"/>
        </w:rPr>
        <w:t>F. SECURITY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30A76A31" w14:textId="77777777" w:rsidTr="00B22C98">
        <w:trPr>
          <w:cantSplit/>
        </w:trPr>
        <w:tc>
          <w:tcPr>
            <w:tcW w:w="0" w:type="auto"/>
            <w:gridSpan w:val="7"/>
            <w:shd w:val="clear" w:color="auto" w:fill="D9EAF7"/>
            <w:tcMar>
              <w:top w:w="100" w:type="dxa"/>
              <w:left w:w="90" w:type="dxa"/>
              <w:bottom w:w="100" w:type="dxa"/>
              <w:right w:w="90" w:type="dxa"/>
            </w:tcMar>
            <w:vAlign w:val="center"/>
          </w:tcPr>
          <w:p w14:paraId="467925AE"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authentication, role-based access, accountability, and protection of records and files.</w:t>
            </w:r>
          </w:p>
        </w:tc>
      </w:tr>
      <w:tr w:rsidR="00647B5A" w:rsidRPr="001B75B8" w14:paraId="6EF64DD9" w14:textId="77777777" w:rsidTr="00B22C98">
        <w:trPr>
          <w:tblHeader/>
        </w:trPr>
        <w:tc>
          <w:tcPr>
            <w:tcW w:w="0" w:type="auto"/>
            <w:shd w:val="clear" w:color="auto" w:fill="1F4E78"/>
            <w:tcMar>
              <w:top w:w="100" w:type="dxa"/>
              <w:left w:w="90" w:type="dxa"/>
              <w:bottom w:w="100" w:type="dxa"/>
              <w:right w:w="90" w:type="dxa"/>
            </w:tcMar>
            <w:vAlign w:val="center"/>
          </w:tcPr>
          <w:p w14:paraId="21A19572"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lastRenderedPageBreak/>
              <w:t>No.</w:t>
            </w:r>
          </w:p>
        </w:tc>
        <w:tc>
          <w:tcPr>
            <w:tcW w:w="0" w:type="auto"/>
            <w:shd w:val="clear" w:color="auto" w:fill="1F4E78"/>
            <w:tcMar>
              <w:top w:w="100" w:type="dxa"/>
              <w:left w:w="90" w:type="dxa"/>
              <w:bottom w:w="100" w:type="dxa"/>
              <w:right w:w="90" w:type="dxa"/>
            </w:tcMar>
            <w:vAlign w:val="center"/>
          </w:tcPr>
          <w:p w14:paraId="4EEF005E"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41EDFAB4"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61B79C16"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5BEBE9E2"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0478608B"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191C5505"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0A591FE4" w14:textId="77777777" w:rsidTr="00B22C98">
        <w:trPr>
          <w:cantSplit/>
        </w:trPr>
        <w:tc>
          <w:tcPr>
            <w:tcW w:w="0" w:type="auto"/>
            <w:shd w:val="clear" w:color="auto" w:fill="FFFFFF"/>
            <w:tcMar>
              <w:top w:w="100" w:type="dxa"/>
              <w:left w:w="90" w:type="dxa"/>
              <w:bottom w:w="100" w:type="dxa"/>
              <w:right w:w="90" w:type="dxa"/>
            </w:tcMar>
            <w:vAlign w:val="center"/>
          </w:tcPr>
          <w:p w14:paraId="7A155E0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21</w:t>
            </w:r>
          </w:p>
        </w:tc>
        <w:tc>
          <w:tcPr>
            <w:tcW w:w="0" w:type="auto"/>
            <w:shd w:val="clear" w:color="auto" w:fill="FFFFFF"/>
            <w:tcMar>
              <w:top w:w="100" w:type="dxa"/>
              <w:left w:w="90" w:type="dxa"/>
              <w:bottom w:w="100" w:type="dxa"/>
              <w:right w:w="90" w:type="dxa"/>
            </w:tcMar>
            <w:vAlign w:val="center"/>
          </w:tcPr>
          <w:p w14:paraId="20C5882A"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requires valid user credentials before protected information can be accessed.</w:t>
            </w:r>
          </w:p>
        </w:tc>
        <w:tc>
          <w:tcPr>
            <w:tcW w:w="0" w:type="auto"/>
            <w:shd w:val="clear" w:color="auto" w:fill="FFFFFF"/>
            <w:tcMar>
              <w:top w:w="100" w:type="dxa"/>
              <w:left w:w="90" w:type="dxa"/>
              <w:bottom w:w="100" w:type="dxa"/>
              <w:right w:w="90" w:type="dxa"/>
            </w:tcMar>
            <w:vAlign w:val="center"/>
          </w:tcPr>
          <w:p w14:paraId="550587B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033D31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F35025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FA8F67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004FC8A"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6FEE5717" w14:textId="77777777" w:rsidTr="00B22C98">
        <w:trPr>
          <w:cantSplit/>
        </w:trPr>
        <w:tc>
          <w:tcPr>
            <w:tcW w:w="0" w:type="auto"/>
            <w:shd w:val="clear" w:color="auto" w:fill="FFFFFF"/>
            <w:tcMar>
              <w:top w:w="100" w:type="dxa"/>
              <w:left w:w="90" w:type="dxa"/>
              <w:bottom w:w="100" w:type="dxa"/>
              <w:right w:w="90" w:type="dxa"/>
            </w:tcMar>
            <w:vAlign w:val="center"/>
          </w:tcPr>
          <w:p w14:paraId="182914B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22</w:t>
            </w:r>
          </w:p>
        </w:tc>
        <w:tc>
          <w:tcPr>
            <w:tcW w:w="0" w:type="auto"/>
            <w:shd w:val="clear" w:color="auto" w:fill="FFFFFF"/>
            <w:tcMar>
              <w:top w:w="100" w:type="dxa"/>
              <w:left w:w="90" w:type="dxa"/>
              <w:bottom w:w="100" w:type="dxa"/>
              <w:right w:w="90" w:type="dxa"/>
            </w:tcMar>
            <w:vAlign w:val="center"/>
          </w:tcPr>
          <w:p w14:paraId="7B0C94BB" w14:textId="77777777" w:rsidR="00647B5A" w:rsidRPr="001B75B8" w:rsidRDefault="00647B5A" w:rsidP="00B22C98">
            <w:pPr>
              <w:spacing w:line="240" w:lineRule="auto"/>
              <w:rPr>
                <w:rFonts w:ascii="Century Gothic" w:hAnsi="Century Gothic"/>
              </w:rPr>
            </w:pPr>
            <w:r w:rsidRPr="001B75B8">
              <w:rPr>
                <w:rFonts w:ascii="Century Gothic" w:hAnsi="Century Gothic"/>
              </w:rPr>
              <w:t>Users can view only the documents and functions permitted by their assigned roles.</w:t>
            </w:r>
          </w:p>
        </w:tc>
        <w:tc>
          <w:tcPr>
            <w:tcW w:w="0" w:type="auto"/>
            <w:shd w:val="clear" w:color="auto" w:fill="FFFFFF"/>
            <w:tcMar>
              <w:top w:w="100" w:type="dxa"/>
              <w:left w:w="90" w:type="dxa"/>
              <w:bottom w:w="100" w:type="dxa"/>
              <w:right w:w="90" w:type="dxa"/>
            </w:tcMar>
            <w:vAlign w:val="center"/>
          </w:tcPr>
          <w:p w14:paraId="2CB2CB7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2353022"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D846B42"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C1393D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61ADF1E"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518F46D2" w14:textId="77777777" w:rsidTr="00B22C98">
        <w:trPr>
          <w:cantSplit/>
        </w:trPr>
        <w:tc>
          <w:tcPr>
            <w:tcW w:w="0" w:type="auto"/>
            <w:shd w:val="clear" w:color="auto" w:fill="FFFFFF"/>
            <w:tcMar>
              <w:top w:w="100" w:type="dxa"/>
              <w:left w:w="90" w:type="dxa"/>
              <w:bottom w:w="100" w:type="dxa"/>
              <w:right w:w="90" w:type="dxa"/>
            </w:tcMar>
            <w:vAlign w:val="center"/>
          </w:tcPr>
          <w:p w14:paraId="258FFB5A"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23</w:t>
            </w:r>
          </w:p>
        </w:tc>
        <w:tc>
          <w:tcPr>
            <w:tcW w:w="0" w:type="auto"/>
            <w:shd w:val="clear" w:color="auto" w:fill="FFFFFF"/>
            <w:tcMar>
              <w:top w:w="100" w:type="dxa"/>
              <w:left w:w="90" w:type="dxa"/>
              <w:bottom w:w="100" w:type="dxa"/>
              <w:right w:w="90" w:type="dxa"/>
            </w:tcMar>
            <w:vAlign w:val="center"/>
          </w:tcPr>
          <w:p w14:paraId="1FAA780D" w14:textId="77777777" w:rsidR="00647B5A" w:rsidRPr="001B75B8" w:rsidRDefault="00647B5A" w:rsidP="00B22C98">
            <w:pPr>
              <w:spacing w:line="240" w:lineRule="auto"/>
              <w:rPr>
                <w:rFonts w:ascii="Century Gothic" w:hAnsi="Century Gothic"/>
              </w:rPr>
            </w:pPr>
            <w:r w:rsidRPr="001B75B8">
              <w:rPr>
                <w:rFonts w:ascii="Century Gothic" w:hAnsi="Century Gothic"/>
              </w:rPr>
              <w:t>Routing history and audit logs identify accountable users and actions.</w:t>
            </w:r>
          </w:p>
        </w:tc>
        <w:tc>
          <w:tcPr>
            <w:tcW w:w="0" w:type="auto"/>
            <w:shd w:val="clear" w:color="auto" w:fill="FFFFFF"/>
            <w:tcMar>
              <w:top w:w="100" w:type="dxa"/>
              <w:left w:w="90" w:type="dxa"/>
              <w:bottom w:w="100" w:type="dxa"/>
              <w:right w:w="90" w:type="dxa"/>
            </w:tcMar>
            <w:vAlign w:val="center"/>
          </w:tcPr>
          <w:p w14:paraId="69CC41B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C02161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7177AC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ACE042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C8125AE"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37E48B8B" w14:textId="77777777" w:rsidTr="00B22C98">
        <w:trPr>
          <w:cantSplit/>
        </w:trPr>
        <w:tc>
          <w:tcPr>
            <w:tcW w:w="0" w:type="auto"/>
            <w:shd w:val="clear" w:color="auto" w:fill="FFFFFF"/>
            <w:tcMar>
              <w:top w:w="100" w:type="dxa"/>
              <w:left w:w="90" w:type="dxa"/>
              <w:bottom w:w="100" w:type="dxa"/>
              <w:right w:w="90" w:type="dxa"/>
            </w:tcMar>
            <w:vAlign w:val="center"/>
          </w:tcPr>
          <w:p w14:paraId="009CD27D"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24</w:t>
            </w:r>
          </w:p>
        </w:tc>
        <w:tc>
          <w:tcPr>
            <w:tcW w:w="0" w:type="auto"/>
            <w:shd w:val="clear" w:color="auto" w:fill="FFFFFF"/>
            <w:tcMar>
              <w:top w:w="100" w:type="dxa"/>
              <w:left w:w="90" w:type="dxa"/>
              <w:bottom w:w="100" w:type="dxa"/>
              <w:right w:w="90" w:type="dxa"/>
            </w:tcMar>
            <w:vAlign w:val="center"/>
          </w:tcPr>
          <w:p w14:paraId="1B43C3FA"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handles document attachments and personal information with appropriate access controls.</w:t>
            </w:r>
          </w:p>
        </w:tc>
        <w:tc>
          <w:tcPr>
            <w:tcW w:w="0" w:type="auto"/>
            <w:shd w:val="clear" w:color="auto" w:fill="FFFFFF"/>
            <w:tcMar>
              <w:top w:w="100" w:type="dxa"/>
              <w:left w:w="90" w:type="dxa"/>
              <w:bottom w:w="100" w:type="dxa"/>
              <w:right w:w="90" w:type="dxa"/>
            </w:tcMar>
            <w:vAlign w:val="center"/>
          </w:tcPr>
          <w:p w14:paraId="11C21B0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E92916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7E1CA3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C1695C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97E288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55CA338E" w14:textId="77777777" w:rsidR="00647B5A" w:rsidRPr="001B75B8" w:rsidRDefault="00647B5A" w:rsidP="00647B5A">
      <w:pPr>
        <w:pStyle w:val="Heading3"/>
        <w:spacing w:before="220" w:after="100"/>
        <w:rPr>
          <w:rFonts w:ascii="Century Gothic" w:hAnsi="Century Gothic"/>
          <w:color w:val="auto"/>
        </w:rPr>
      </w:pPr>
      <w:bookmarkStart w:id="68" w:name="_Toc236921364"/>
      <w:r w:rsidRPr="001B75B8">
        <w:rPr>
          <w:rFonts w:ascii="Century Gothic" w:hAnsi="Century Gothic"/>
          <w:color w:val="auto"/>
        </w:rPr>
        <w:t>G. MAINTAINABILITY</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3708F853" w14:textId="77777777" w:rsidTr="00B22C98">
        <w:trPr>
          <w:cantSplit/>
        </w:trPr>
        <w:tc>
          <w:tcPr>
            <w:tcW w:w="0" w:type="auto"/>
            <w:gridSpan w:val="7"/>
            <w:shd w:val="clear" w:color="auto" w:fill="D9EAF7"/>
            <w:tcMar>
              <w:top w:w="100" w:type="dxa"/>
              <w:left w:w="90" w:type="dxa"/>
              <w:bottom w:w="100" w:type="dxa"/>
              <w:right w:w="90" w:type="dxa"/>
            </w:tcMar>
            <w:vAlign w:val="center"/>
          </w:tcPr>
          <w:p w14:paraId="4928A32E"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how readily authorized technical personnel can analyze, modify, and retest the system.</w:t>
            </w:r>
          </w:p>
        </w:tc>
      </w:tr>
      <w:tr w:rsidR="00647B5A" w:rsidRPr="001B75B8" w14:paraId="211AE66F" w14:textId="77777777" w:rsidTr="00B22C98">
        <w:trPr>
          <w:tblHeader/>
        </w:trPr>
        <w:tc>
          <w:tcPr>
            <w:tcW w:w="0" w:type="auto"/>
            <w:shd w:val="clear" w:color="auto" w:fill="1F4E78"/>
            <w:tcMar>
              <w:top w:w="100" w:type="dxa"/>
              <w:left w:w="90" w:type="dxa"/>
              <w:bottom w:w="100" w:type="dxa"/>
              <w:right w:w="90" w:type="dxa"/>
            </w:tcMar>
            <w:vAlign w:val="center"/>
          </w:tcPr>
          <w:p w14:paraId="6E2B4F1B"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No.</w:t>
            </w:r>
          </w:p>
        </w:tc>
        <w:tc>
          <w:tcPr>
            <w:tcW w:w="0" w:type="auto"/>
            <w:shd w:val="clear" w:color="auto" w:fill="1F4E78"/>
            <w:tcMar>
              <w:top w:w="100" w:type="dxa"/>
              <w:left w:w="90" w:type="dxa"/>
              <w:bottom w:w="100" w:type="dxa"/>
              <w:right w:w="90" w:type="dxa"/>
            </w:tcMar>
            <w:vAlign w:val="center"/>
          </w:tcPr>
          <w:p w14:paraId="0E86BF8A"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626EC701"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4ED56234"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6B2553DB"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120EF923"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637881DD"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57B128EC" w14:textId="77777777" w:rsidTr="00B22C98">
        <w:trPr>
          <w:cantSplit/>
        </w:trPr>
        <w:tc>
          <w:tcPr>
            <w:tcW w:w="0" w:type="auto"/>
            <w:shd w:val="clear" w:color="auto" w:fill="FFFFFF"/>
            <w:tcMar>
              <w:top w:w="100" w:type="dxa"/>
              <w:left w:w="90" w:type="dxa"/>
              <w:bottom w:w="100" w:type="dxa"/>
              <w:right w:w="90" w:type="dxa"/>
            </w:tcMar>
            <w:vAlign w:val="center"/>
          </w:tcPr>
          <w:p w14:paraId="2007006D"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25</w:t>
            </w:r>
          </w:p>
        </w:tc>
        <w:tc>
          <w:tcPr>
            <w:tcW w:w="0" w:type="auto"/>
            <w:shd w:val="clear" w:color="auto" w:fill="FFFFFF"/>
            <w:tcMar>
              <w:top w:w="100" w:type="dxa"/>
              <w:left w:w="90" w:type="dxa"/>
              <w:bottom w:w="100" w:type="dxa"/>
              <w:right w:w="90" w:type="dxa"/>
            </w:tcMar>
            <w:vAlign w:val="center"/>
          </w:tcPr>
          <w:p w14:paraId="47A80FBE"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modules and error information allow technical personnel to identify affected functions.</w:t>
            </w:r>
          </w:p>
        </w:tc>
        <w:tc>
          <w:tcPr>
            <w:tcW w:w="0" w:type="auto"/>
            <w:shd w:val="clear" w:color="auto" w:fill="FFFFFF"/>
            <w:tcMar>
              <w:top w:w="100" w:type="dxa"/>
              <w:left w:w="90" w:type="dxa"/>
              <w:bottom w:w="100" w:type="dxa"/>
              <w:right w:w="90" w:type="dxa"/>
            </w:tcMar>
            <w:vAlign w:val="center"/>
          </w:tcPr>
          <w:p w14:paraId="1570C41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21E841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07BD230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DF53C0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40D924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59C520DA" w14:textId="77777777" w:rsidTr="00B22C98">
        <w:trPr>
          <w:cantSplit/>
        </w:trPr>
        <w:tc>
          <w:tcPr>
            <w:tcW w:w="0" w:type="auto"/>
            <w:shd w:val="clear" w:color="auto" w:fill="FFFFFF"/>
            <w:tcMar>
              <w:top w:w="100" w:type="dxa"/>
              <w:left w:w="90" w:type="dxa"/>
              <w:bottom w:w="100" w:type="dxa"/>
              <w:right w:w="90" w:type="dxa"/>
            </w:tcMar>
            <w:vAlign w:val="center"/>
          </w:tcPr>
          <w:p w14:paraId="427BC6FE"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26</w:t>
            </w:r>
          </w:p>
        </w:tc>
        <w:tc>
          <w:tcPr>
            <w:tcW w:w="0" w:type="auto"/>
            <w:shd w:val="clear" w:color="auto" w:fill="FFFFFF"/>
            <w:tcMar>
              <w:top w:w="100" w:type="dxa"/>
              <w:left w:w="90" w:type="dxa"/>
              <w:bottom w:w="100" w:type="dxa"/>
              <w:right w:w="90" w:type="dxa"/>
            </w:tcMar>
            <w:vAlign w:val="center"/>
          </w:tcPr>
          <w:p w14:paraId="218DCF46" w14:textId="77777777" w:rsidR="00647B5A" w:rsidRPr="001B75B8" w:rsidRDefault="00647B5A" w:rsidP="00B22C98">
            <w:pPr>
              <w:spacing w:line="240" w:lineRule="auto"/>
              <w:rPr>
                <w:rFonts w:ascii="Century Gothic" w:hAnsi="Century Gothic"/>
              </w:rPr>
            </w:pPr>
            <w:r w:rsidRPr="001B75B8">
              <w:rPr>
                <w:rFonts w:ascii="Century Gothic" w:hAnsi="Century Gothic"/>
              </w:rPr>
              <w:t>A change in one module can be introduced without unnecessary impact on unrelated functions.</w:t>
            </w:r>
          </w:p>
        </w:tc>
        <w:tc>
          <w:tcPr>
            <w:tcW w:w="0" w:type="auto"/>
            <w:shd w:val="clear" w:color="auto" w:fill="FFFFFF"/>
            <w:tcMar>
              <w:top w:w="100" w:type="dxa"/>
              <w:left w:w="90" w:type="dxa"/>
              <w:bottom w:w="100" w:type="dxa"/>
              <w:right w:w="90" w:type="dxa"/>
            </w:tcMar>
            <w:vAlign w:val="center"/>
          </w:tcPr>
          <w:p w14:paraId="5855717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0EED58B"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583243D"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531223D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9F57CE4"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13BB9F0A" w14:textId="77777777" w:rsidTr="00B22C98">
        <w:trPr>
          <w:cantSplit/>
        </w:trPr>
        <w:tc>
          <w:tcPr>
            <w:tcW w:w="0" w:type="auto"/>
            <w:shd w:val="clear" w:color="auto" w:fill="FFFFFF"/>
            <w:tcMar>
              <w:top w:w="100" w:type="dxa"/>
              <w:left w:w="90" w:type="dxa"/>
              <w:bottom w:w="100" w:type="dxa"/>
              <w:right w:w="90" w:type="dxa"/>
            </w:tcMar>
            <w:vAlign w:val="center"/>
          </w:tcPr>
          <w:p w14:paraId="7A8A25EE"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27</w:t>
            </w:r>
          </w:p>
        </w:tc>
        <w:tc>
          <w:tcPr>
            <w:tcW w:w="0" w:type="auto"/>
            <w:shd w:val="clear" w:color="auto" w:fill="FFFFFF"/>
            <w:tcMar>
              <w:top w:w="100" w:type="dxa"/>
              <w:left w:w="90" w:type="dxa"/>
              <w:bottom w:w="100" w:type="dxa"/>
              <w:right w:w="90" w:type="dxa"/>
            </w:tcMar>
            <w:vAlign w:val="center"/>
          </w:tcPr>
          <w:p w14:paraId="20DE1A64"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can be retested after corrections, configuration changes, or enhancements.</w:t>
            </w:r>
          </w:p>
        </w:tc>
        <w:tc>
          <w:tcPr>
            <w:tcW w:w="0" w:type="auto"/>
            <w:shd w:val="clear" w:color="auto" w:fill="FFFFFF"/>
            <w:tcMar>
              <w:top w:w="100" w:type="dxa"/>
              <w:left w:w="90" w:type="dxa"/>
              <w:bottom w:w="100" w:type="dxa"/>
              <w:right w:w="90" w:type="dxa"/>
            </w:tcMar>
            <w:vAlign w:val="center"/>
          </w:tcPr>
          <w:p w14:paraId="03A73CC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1D37EF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69BA1641"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22F49D9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D4FA6B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1FD0ECF8" w14:textId="77777777" w:rsidR="00647B5A" w:rsidRPr="001B75B8" w:rsidRDefault="00647B5A" w:rsidP="00647B5A">
      <w:pPr>
        <w:pStyle w:val="Heading3"/>
        <w:spacing w:before="220" w:after="100"/>
        <w:rPr>
          <w:rFonts w:ascii="Century Gothic" w:hAnsi="Century Gothic"/>
          <w:color w:val="auto"/>
        </w:rPr>
      </w:pPr>
      <w:bookmarkStart w:id="69" w:name="_Toc236921365"/>
      <w:r w:rsidRPr="001B75B8">
        <w:rPr>
          <w:rFonts w:ascii="Century Gothic" w:hAnsi="Century Gothic"/>
          <w:color w:val="auto"/>
        </w:rPr>
        <w:t>H. PORTABILITY</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6261"/>
        <w:gridCol w:w="370"/>
        <w:gridCol w:w="370"/>
        <w:gridCol w:w="370"/>
        <w:gridCol w:w="370"/>
        <w:gridCol w:w="370"/>
      </w:tblGrid>
      <w:tr w:rsidR="00647B5A" w:rsidRPr="001B75B8" w14:paraId="33EDFE33" w14:textId="77777777" w:rsidTr="00B22C98">
        <w:trPr>
          <w:cantSplit/>
        </w:trPr>
        <w:tc>
          <w:tcPr>
            <w:tcW w:w="0" w:type="auto"/>
            <w:gridSpan w:val="7"/>
            <w:shd w:val="clear" w:color="auto" w:fill="D9EAF7"/>
            <w:tcMar>
              <w:top w:w="100" w:type="dxa"/>
              <w:left w:w="90" w:type="dxa"/>
              <w:bottom w:w="100" w:type="dxa"/>
              <w:right w:w="90" w:type="dxa"/>
            </w:tcMar>
            <w:vAlign w:val="center"/>
          </w:tcPr>
          <w:p w14:paraId="2D1FB19F" w14:textId="77777777" w:rsidR="00647B5A" w:rsidRPr="001B75B8" w:rsidRDefault="00647B5A" w:rsidP="00B22C98">
            <w:pPr>
              <w:spacing w:line="240" w:lineRule="auto"/>
              <w:rPr>
                <w:rFonts w:ascii="Century Gothic" w:hAnsi="Century Gothic"/>
              </w:rPr>
            </w:pPr>
            <w:r w:rsidRPr="001B75B8">
              <w:rPr>
                <w:rFonts w:ascii="Century Gothic" w:hAnsi="Century Gothic"/>
              </w:rPr>
              <w:t>Measures adaptability and operation within approved server, storage, and browser environments.</w:t>
            </w:r>
          </w:p>
        </w:tc>
      </w:tr>
      <w:tr w:rsidR="00647B5A" w:rsidRPr="001B75B8" w14:paraId="391C6593" w14:textId="77777777" w:rsidTr="00B22C98">
        <w:trPr>
          <w:tblHeader/>
        </w:trPr>
        <w:tc>
          <w:tcPr>
            <w:tcW w:w="0" w:type="auto"/>
            <w:shd w:val="clear" w:color="auto" w:fill="1F4E78"/>
            <w:tcMar>
              <w:top w:w="100" w:type="dxa"/>
              <w:left w:w="90" w:type="dxa"/>
              <w:bottom w:w="100" w:type="dxa"/>
              <w:right w:w="90" w:type="dxa"/>
            </w:tcMar>
            <w:vAlign w:val="center"/>
          </w:tcPr>
          <w:p w14:paraId="4C3DB16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No.</w:t>
            </w:r>
          </w:p>
        </w:tc>
        <w:tc>
          <w:tcPr>
            <w:tcW w:w="0" w:type="auto"/>
            <w:shd w:val="clear" w:color="auto" w:fill="1F4E78"/>
            <w:tcMar>
              <w:top w:w="100" w:type="dxa"/>
              <w:left w:w="90" w:type="dxa"/>
              <w:bottom w:w="100" w:type="dxa"/>
              <w:right w:w="90" w:type="dxa"/>
            </w:tcMar>
            <w:vAlign w:val="center"/>
          </w:tcPr>
          <w:p w14:paraId="75CBDC89"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Evaluation Statement</w:t>
            </w:r>
          </w:p>
        </w:tc>
        <w:tc>
          <w:tcPr>
            <w:tcW w:w="0" w:type="auto"/>
            <w:shd w:val="clear" w:color="auto" w:fill="1F4E78"/>
            <w:tcMar>
              <w:top w:w="100" w:type="dxa"/>
              <w:left w:w="90" w:type="dxa"/>
              <w:bottom w:w="100" w:type="dxa"/>
              <w:right w:w="90" w:type="dxa"/>
            </w:tcMar>
            <w:vAlign w:val="center"/>
          </w:tcPr>
          <w:p w14:paraId="28D87A5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5</w:t>
            </w:r>
          </w:p>
        </w:tc>
        <w:tc>
          <w:tcPr>
            <w:tcW w:w="0" w:type="auto"/>
            <w:shd w:val="clear" w:color="auto" w:fill="1F4E78"/>
            <w:tcMar>
              <w:top w:w="100" w:type="dxa"/>
              <w:left w:w="90" w:type="dxa"/>
              <w:bottom w:w="100" w:type="dxa"/>
              <w:right w:w="90" w:type="dxa"/>
            </w:tcMar>
            <w:vAlign w:val="center"/>
          </w:tcPr>
          <w:p w14:paraId="13DA3E24"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4</w:t>
            </w:r>
          </w:p>
        </w:tc>
        <w:tc>
          <w:tcPr>
            <w:tcW w:w="0" w:type="auto"/>
            <w:shd w:val="clear" w:color="auto" w:fill="1F4E78"/>
            <w:tcMar>
              <w:top w:w="100" w:type="dxa"/>
              <w:left w:w="90" w:type="dxa"/>
              <w:bottom w:w="100" w:type="dxa"/>
              <w:right w:w="90" w:type="dxa"/>
            </w:tcMar>
            <w:vAlign w:val="center"/>
          </w:tcPr>
          <w:p w14:paraId="368E9916"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3</w:t>
            </w:r>
          </w:p>
        </w:tc>
        <w:tc>
          <w:tcPr>
            <w:tcW w:w="0" w:type="auto"/>
            <w:shd w:val="clear" w:color="auto" w:fill="1F4E78"/>
            <w:tcMar>
              <w:top w:w="100" w:type="dxa"/>
              <w:left w:w="90" w:type="dxa"/>
              <w:bottom w:w="100" w:type="dxa"/>
              <w:right w:w="90" w:type="dxa"/>
            </w:tcMar>
            <w:vAlign w:val="center"/>
          </w:tcPr>
          <w:p w14:paraId="1793A8B4"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2</w:t>
            </w:r>
          </w:p>
        </w:tc>
        <w:tc>
          <w:tcPr>
            <w:tcW w:w="0" w:type="auto"/>
            <w:shd w:val="clear" w:color="auto" w:fill="1F4E78"/>
            <w:tcMar>
              <w:top w:w="100" w:type="dxa"/>
              <w:left w:w="90" w:type="dxa"/>
              <w:bottom w:w="100" w:type="dxa"/>
              <w:right w:w="90" w:type="dxa"/>
            </w:tcMar>
            <w:vAlign w:val="center"/>
          </w:tcPr>
          <w:p w14:paraId="16BBAE5A"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b/>
                <w:bCs/>
              </w:rPr>
              <w:t>1</w:t>
            </w:r>
          </w:p>
        </w:tc>
      </w:tr>
      <w:tr w:rsidR="00647B5A" w:rsidRPr="001B75B8" w14:paraId="4210AB5E" w14:textId="77777777" w:rsidTr="00B22C98">
        <w:trPr>
          <w:cantSplit/>
        </w:trPr>
        <w:tc>
          <w:tcPr>
            <w:tcW w:w="0" w:type="auto"/>
            <w:shd w:val="clear" w:color="auto" w:fill="FFFFFF"/>
            <w:tcMar>
              <w:top w:w="100" w:type="dxa"/>
              <w:left w:w="90" w:type="dxa"/>
              <w:bottom w:w="100" w:type="dxa"/>
              <w:right w:w="90" w:type="dxa"/>
            </w:tcMar>
            <w:vAlign w:val="center"/>
          </w:tcPr>
          <w:p w14:paraId="117178B2"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28</w:t>
            </w:r>
          </w:p>
        </w:tc>
        <w:tc>
          <w:tcPr>
            <w:tcW w:w="0" w:type="auto"/>
            <w:shd w:val="clear" w:color="auto" w:fill="FFFFFF"/>
            <w:tcMar>
              <w:top w:w="100" w:type="dxa"/>
              <w:left w:w="90" w:type="dxa"/>
              <w:bottom w:w="100" w:type="dxa"/>
              <w:right w:w="90" w:type="dxa"/>
            </w:tcMar>
            <w:vAlign w:val="center"/>
          </w:tcPr>
          <w:p w14:paraId="492FF24C" w14:textId="77777777" w:rsidR="00647B5A" w:rsidRPr="001B75B8" w:rsidRDefault="00647B5A" w:rsidP="00B22C98">
            <w:pPr>
              <w:spacing w:line="240" w:lineRule="auto"/>
              <w:rPr>
                <w:rFonts w:ascii="Century Gothic" w:hAnsi="Century Gothic"/>
              </w:rPr>
            </w:pPr>
            <w:r w:rsidRPr="001B75B8">
              <w:rPr>
                <w:rFonts w:ascii="Century Gothic" w:hAnsi="Century Gothic"/>
              </w:rPr>
              <w:t>The system can be installed and configured in the approved server environment.</w:t>
            </w:r>
          </w:p>
        </w:tc>
        <w:tc>
          <w:tcPr>
            <w:tcW w:w="0" w:type="auto"/>
            <w:shd w:val="clear" w:color="auto" w:fill="FFFFFF"/>
            <w:tcMar>
              <w:top w:w="100" w:type="dxa"/>
              <w:left w:w="90" w:type="dxa"/>
              <w:bottom w:w="100" w:type="dxa"/>
              <w:right w:w="90" w:type="dxa"/>
            </w:tcMar>
            <w:vAlign w:val="center"/>
          </w:tcPr>
          <w:p w14:paraId="4F6F18D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418B1AA"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7264C47C"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ED2C176"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16547B73"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0B1F39ED" w14:textId="77777777" w:rsidTr="00B22C98">
        <w:trPr>
          <w:cantSplit/>
        </w:trPr>
        <w:tc>
          <w:tcPr>
            <w:tcW w:w="0" w:type="auto"/>
            <w:shd w:val="clear" w:color="auto" w:fill="FFFFFF"/>
            <w:tcMar>
              <w:top w:w="100" w:type="dxa"/>
              <w:left w:w="90" w:type="dxa"/>
              <w:bottom w:w="100" w:type="dxa"/>
              <w:right w:w="90" w:type="dxa"/>
            </w:tcMar>
            <w:vAlign w:val="center"/>
          </w:tcPr>
          <w:p w14:paraId="148AFEA8"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lastRenderedPageBreak/>
              <w:t>29</w:t>
            </w:r>
          </w:p>
        </w:tc>
        <w:tc>
          <w:tcPr>
            <w:tcW w:w="0" w:type="auto"/>
            <w:shd w:val="clear" w:color="auto" w:fill="FFFFFF"/>
            <w:tcMar>
              <w:top w:w="100" w:type="dxa"/>
              <w:left w:w="90" w:type="dxa"/>
              <w:bottom w:w="100" w:type="dxa"/>
              <w:right w:w="90" w:type="dxa"/>
            </w:tcMar>
            <w:vAlign w:val="center"/>
          </w:tcPr>
          <w:p w14:paraId="33582DC7" w14:textId="77777777" w:rsidR="00647B5A" w:rsidRPr="001B75B8" w:rsidRDefault="00647B5A" w:rsidP="00B22C98">
            <w:pPr>
              <w:spacing w:line="240" w:lineRule="auto"/>
              <w:rPr>
                <w:rFonts w:ascii="Century Gothic" w:hAnsi="Century Gothic"/>
              </w:rPr>
            </w:pPr>
            <w:r w:rsidRPr="001B75B8">
              <w:rPr>
                <w:rFonts w:ascii="Century Gothic" w:hAnsi="Century Gothic"/>
              </w:rPr>
              <w:t>The application operates on current supported web browsers without requiring specialized client software.</w:t>
            </w:r>
          </w:p>
        </w:tc>
        <w:tc>
          <w:tcPr>
            <w:tcW w:w="0" w:type="auto"/>
            <w:shd w:val="clear" w:color="auto" w:fill="FFFFFF"/>
            <w:tcMar>
              <w:top w:w="100" w:type="dxa"/>
              <w:left w:w="90" w:type="dxa"/>
              <w:bottom w:w="100" w:type="dxa"/>
              <w:right w:w="90" w:type="dxa"/>
            </w:tcMar>
            <w:vAlign w:val="center"/>
          </w:tcPr>
          <w:p w14:paraId="58E0EE5A"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824E257"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A0BEFCF"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46FBA7A0"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F5A6D48"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r w:rsidR="00647B5A" w:rsidRPr="001B75B8" w14:paraId="7D8E5273" w14:textId="77777777" w:rsidTr="00B22C98">
        <w:trPr>
          <w:cantSplit/>
        </w:trPr>
        <w:tc>
          <w:tcPr>
            <w:tcW w:w="0" w:type="auto"/>
            <w:shd w:val="clear" w:color="auto" w:fill="FFFFFF"/>
            <w:tcMar>
              <w:top w:w="100" w:type="dxa"/>
              <w:left w:w="90" w:type="dxa"/>
              <w:bottom w:w="100" w:type="dxa"/>
              <w:right w:w="90" w:type="dxa"/>
            </w:tcMar>
            <w:vAlign w:val="center"/>
          </w:tcPr>
          <w:p w14:paraId="47FDF99C" w14:textId="77777777" w:rsidR="00647B5A" w:rsidRPr="001B75B8" w:rsidRDefault="00647B5A" w:rsidP="00B22C98">
            <w:pPr>
              <w:spacing w:line="240" w:lineRule="auto"/>
              <w:jc w:val="center"/>
              <w:rPr>
                <w:rFonts w:ascii="Century Gothic" w:hAnsi="Century Gothic"/>
              </w:rPr>
            </w:pPr>
            <w:r w:rsidRPr="001B75B8">
              <w:rPr>
                <w:rFonts w:ascii="Century Gothic" w:hAnsi="Century Gothic"/>
              </w:rPr>
              <w:t>30</w:t>
            </w:r>
          </w:p>
        </w:tc>
        <w:tc>
          <w:tcPr>
            <w:tcW w:w="0" w:type="auto"/>
            <w:shd w:val="clear" w:color="auto" w:fill="FFFFFF"/>
            <w:tcMar>
              <w:top w:w="100" w:type="dxa"/>
              <w:left w:w="90" w:type="dxa"/>
              <w:bottom w:w="100" w:type="dxa"/>
              <w:right w:w="90" w:type="dxa"/>
            </w:tcMar>
            <w:vAlign w:val="center"/>
          </w:tcPr>
          <w:p w14:paraId="755DBE92" w14:textId="77777777" w:rsidR="00647B5A" w:rsidRPr="001B75B8" w:rsidRDefault="00647B5A" w:rsidP="00B22C98">
            <w:pPr>
              <w:spacing w:line="240" w:lineRule="auto"/>
              <w:rPr>
                <w:rFonts w:ascii="Century Gothic" w:hAnsi="Century Gothic"/>
              </w:rPr>
            </w:pPr>
            <w:r w:rsidRPr="001B75B8">
              <w:rPr>
                <w:rFonts w:ascii="Century Gothic" w:hAnsi="Century Gothic"/>
              </w:rPr>
              <w:t>Database and file-storage settings can be adapted to an approved deployment environment.</w:t>
            </w:r>
          </w:p>
        </w:tc>
        <w:tc>
          <w:tcPr>
            <w:tcW w:w="0" w:type="auto"/>
            <w:shd w:val="clear" w:color="auto" w:fill="FFFFFF"/>
            <w:tcMar>
              <w:top w:w="100" w:type="dxa"/>
              <w:left w:w="90" w:type="dxa"/>
              <w:bottom w:w="100" w:type="dxa"/>
              <w:right w:w="90" w:type="dxa"/>
            </w:tcMar>
            <w:vAlign w:val="center"/>
          </w:tcPr>
          <w:p w14:paraId="2864CC4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DFD35D4"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606D9C9"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FDDD0B5"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c>
          <w:tcPr>
            <w:tcW w:w="0" w:type="auto"/>
            <w:shd w:val="clear" w:color="auto" w:fill="FFFFFF"/>
            <w:tcMar>
              <w:top w:w="100" w:type="dxa"/>
              <w:left w:w="90" w:type="dxa"/>
              <w:bottom w:w="100" w:type="dxa"/>
              <w:right w:w="90" w:type="dxa"/>
            </w:tcMar>
            <w:vAlign w:val="center"/>
          </w:tcPr>
          <w:p w14:paraId="3B9C7DAE" w14:textId="77777777" w:rsidR="00647B5A" w:rsidRPr="001B75B8" w:rsidRDefault="00647B5A" w:rsidP="00B22C98">
            <w:pPr>
              <w:spacing w:line="240" w:lineRule="auto"/>
              <w:jc w:val="center"/>
              <w:rPr>
                <w:rFonts w:ascii="Century Gothic" w:hAnsi="Century Gothic"/>
              </w:rPr>
            </w:pPr>
            <w:r w:rsidRPr="001B75B8">
              <w:rPr>
                <w:rFonts w:ascii="Segoe UI Symbol" w:hAnsi="Segoe UI Symbol" w:cs="Segoe UI Symbol"/>
              </w:rPr>
              <w:t>☐</w:t>
            </w:r>
          </w:p>
        </w:tc>
      </w:tr>
    </w:tbl>
    <w:p w14:paraId="57FE089A" w14:textId="77777777" w:rsidR="00647B5A" w:rsidRPr="001B75B8" w:rsidRDefault="00647B5A" w:rsidP="00647B5A">
      <w:pPr>
        <w:pStyle w:val="Heading3"/>
        <w:rPr>
          <w:rFonts w:ascii="Century Gothic" w:hAnsi="Century Gothic"/>
          <w:color w:val="auto"/>
        </w:rPr>
      </w:pPr>
      <w:bookmarkStart w:id="70" w:name="_Toc236921366"/>
      <w:r w:rsidRPr="001B75B8">
        <w:rPr>
          <w:rFonts w:ascii="Century Gothic" w:hAnsi="Century Gothic"/>
          <w:color w:val="auto"/>
        </w:rPr>
        <w:t>D.4 Evaluation Summary (For Researcher Use)</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437"/>
        <w:gridCol w:w="1135"/>
        <w:gridCol w:w="1101"/>
        <w:gridCol w:w="817"/>
        <w:gridCol w:w="1630"/>
      </w:tblGrid>
      <w:tr w:rsidR="00647B5A" w:rsidRPr="001B75B8" w14:paraId="5F6D449D" w14:textId="77777777" w:rsidTr="00B22C98">
        <w:trPr>
          <w:tblHeader/>
        </w:trPr>
        <w:tc>
          <w:tcPr>
            <w:tcW w:w="0" w:type="auto"/>
            <w:shd w:val="clear" w:color="auto" w:fill="1F4E78"/>
            <w:tcMar>
              <w:top w:w="90" w:type="dxa"/>
              <w:left w:w="100" w:type="dxa"/>
              <w:bottom w:w="90" w:type="dxa"/>
              <w:right w:w="100" w:type="dxa"/>
            </w:tcMar>
          </w:tcPr>
          <w:p w14:paraId="479CDB7B" w14:textId="77777777" w:rsidR="00647B5A" w:rsidRPr="001B75B8" w:rsidRDefault="00647B5A" w:rsidP="00B22C98">
            <w:pPr>
              <w:jc w:val="center"/>
              <w:rPr>
                <w:rFonts w:ascii="Century Gothic" w:hAnsi="Century Gothic"/>
              </w:rPr>
            </w:pPr>
            <w:r w:rsidRPr="001B75B8">
              <w:rPr>
                <w:rFonts w:ascii="Century Gothic" w:hAnsi="Century Gothic"/>
                <w:b/>
                <w:bCs/>
              </w:rPr>
              <w:t>ISO/IEC 25010 Characteristic</w:t>
            </w:r>
          </w:p>
        </w:tc>
        <w:tc>
          <w:tcPr>
            <w:tcW w:w="0" w:type="auto"/>
            <w:shd w:val="clear" w:color="auto" w:fill="1F4E78"/>
            <w:tcMar>
              <w:top w:w="90" w:type="dxa"/>
              <w:left w:w="100" w:type="dxa"/>
              <w:bottom w:w="90" w:type="dxa"/>
              <w:right w:w="100" w:type="dxa"/>
            </w:tcMar>
          </w:tcPr>
          <w:p w14:paraId="679CC7DC" w14:textId="77777777" w:rsidR="00647B5A" w:rsidRPr="001B75B8" w:rsidRDefault="00647B5A" w:rsidP="00B22C98">
            <w:pPr>
              <w:jc w:val="center"/>
              <w:rPr>
                <w:rFonts w:ascii="Century Gothic" w:hAnsi="Century Gothic"/>
              </w:rPr>
            </w:pPr>
            <w:r w:rsidRPr="001B75B8">
              <w:rPr>
                <w:rFonts w:ascii="Century Gothic" w:hAnsi="Century Gothic"/>
                <w:b/>
                <w:bCs/>
              </w:rPr>
              <w:t>Item Numbers</w:t>
            </w:r>
          </w:p>
        </w:tc>
        <w:tc>
          <w:tcPr>
            <w:tcW w:w="0" w:type="auto"/>
            <w:shd w:val="clear" w:color="auto" w:fill="1F4E78"/>
            <w:tcMar>
              <w:top w:w="90" w:type="dxa"/>
              <w:left w:w="100" w:type="dxa"/>
              <w:bottom w:w="90" w:type="dxa"/>
              <w:right w:w="100" w:type="dxa"/>
            </w:tcMar>
          </w:tcPr>
          <w:p w14:paraId="04AC3C62" w14:textId="77777777" w:rsidR="00647B5A" w:rsidRPr="001B75B8" w:rsidRDefault="00647B5A" w:rsidP="00B22C98">
            <w:pPr>
              <w:jc w:val="center"/>
              <w:rPr>
                <w:rFonts w:ascii="Century Gothic" w:hAnsi="Century Gothic"/>
              </w:rPr>
            </w:pPr>
            <w:r w:rsidRPr="001B75B8">
              <w:rPr>
                <w:rFonts w:ascii="Century Gothic" w:hAnsi="Century Gothic"/>
                <w:b/>
                <w:bCs/>
              </w:rPr>
              <w:t>No. of Items</w:t>
            </w:r>
          </w:p>
        </w:tc>
        <w:tc>
          <w:tcPr>
            <w:tcW w:w="0" w:type="auto"/>
            <w:shd w:val="clear" w:color="auto" w:fill="1F4E78"/>
            <w:tcMar>
              <w:top w:w="90" w:type="dxa"/>
              <w:left w:w="100" w:type="dxa"/>
              <w:bottom w:w="90" w:type="dxa"/>
              <w:right w:w="100" w:type="dxa"/>
            </w:tcMar>
          </w:tcPr>
          <w:p w14:paraId="5E953FEF" w14:textId="77777777" w:rsidR="00647B5A" w:rsidRPr="001B75B8" w:rsidRDefault="00647B5A" w:rsidP="00B22C98">
            <w:pPr>
              <w:jc w:val="center"/>
              <w:rPr>
                <w:rFonts w:ascii="Century Gothic" w:hAnsi="Century Gothic"/>
              </w:rPr>
            </w:pPr>
            <w:r w:rsidRPr="001B75B8">
              <w:rPr>
                <w:rFonts w:ascii="Century Gothic" w:hAnsi="Century Gothic"/>
                <w:b/>
                <w:bCs/>
              </w:rPr>
              <w:t>Total Score</w:t>
            </w:r>
          </w:p>
        </w:tc>
        <w:tc>
          <w:tcPr>
            <w:tcW w:w="0" w:type="auto"/>
            <w:shd w:val="clear" w:color="auto" w:fill="1F4E78"/>
            <w:tcMar>
              <w:top w:w="90" w:type="dxa"/>
              <w:left w:w="100" w:type="dxa"/>
              <w:bottom w:w="90" w:type="dxa"/>
              <w:right w:w="100" w:type="dxa"/>
            </w:tcMar>
          </w:tcPr>
          <w:p w14:paraId="1EC2A6D7" w14:textId="77777777" w:rsidR="00647B5A" w:rsidRPr="001B75B8" w:rsidRDefault="00647B5A" w:rsidP="00B22C98">
            <w:pPr>
              <w:jc w:val="center"/>
              <w:rPr>
                <w:rFonts w:ascii="Century Gothic" w:hAnsi="Century Gothic"/>
              </w:rPr>
            </w:pPr>
            <w:r w:rsidRPr="001B75B8">
              <w:rPr>
                <w:rFonts w:ascii="Century Gothic" w:hAnsi="Century Gothic"/>
                <w:b/>
                <w:bCs/>
              </w:rPr>
              <w:t>Mean</w:t>
            </w:r>
          </w:p>
        </w:tc>
        <w:tc>
          <w:tcPr>
            <w:tcW w:w="0" w:type="auto"/>
            <w:shd w:val="clear" w:color="auto" w:fill="1F4E78"/>
            <w:tcMar>
              <w:top w:w="90" w:type="dxa"/>
              <w:left w:w="100" w:type="dxa"/>
              <w:bottom w:w="90" w:type="dxa"/>
              <w:right w:w="100" w:type="dxa"/>
            </w:tcMar>
          </w:tcPr>
          <w:p w14:paraId="2C8758FA" w14:textId="77777777" w:rsidR="00647B5A" w:rsidRPr="001B75B8" w:rsidRDefault="00647B5A" w:rsidP="00B22C98">
            <w:pPr>
              <w:jc w:val="center"/>
              <w:rPr>
                <w:rFonts w:ascii="Century Gothic" w:hAnsi="Century Gothic"/>
              </w:rPr>
            </w:pPr>
            <w:r w:rsidRPr="001B75B8">
              <w:rPr>
                <w:rFonts w:ascii="Century Gothic" w:hAnsi="Century Gothic"/>
                <w:b/>
                <w:bCs/>
              </w:rPr>
              <w:t>Interpretation</w:t>
            </w:r>
          </w:p>
        </w:tc>
      </w:tr>
      <w:tr w:rsidR="00647B5A" w:rsidRPr="001B75B8" w14:paraId="7E25A7C9" w14:textId="77777777" w:rsidTr="00B22C98">
        <w:tc>
          <w:tcPr>
            <w:tcW w:w="0" w:type="auto"/>
            <w:tcMar>
              <w:top w:w="90" w:type="dxa"/>
              <w:left w:w="100" w:type="dxa"/>
              <w:bottom w:w="90" w:type="dxa"/>
              <w:right w:w="100" w:type="dxa"/>
            </w:tcMar>
          </w:tcPr>
          <w:p w14:paraId="7DEE140C" w14:textId="77777777" w:rsidR="00647B5A" w:rsidRPr="001B75B8" w:rsidRDefault="00647B5A" w:rsidP="00B22C98">
            <w:pPr>
              <w:rPr>
                <w:rFonts w:ascii="Century Gothic" w:hAnsi="Century Gothic"/>
              </w:rPr>
            </w:pPr>
            <w:r w:rsidRPr="001B75B8">
              <w:rPr>
                <w:rFonts w:ascii="Century Gothic" w:hAnsi="Century Gothic"/>
              </w:rPr>
              <w:t>Functional Suitability</w:t>
            </w:r>
          </w:p>
        </w:tc>
        <w:tc>
          <w:tcPr>
            <w:tcW w:w="0" w:type="auto"/>
            <w:tcMar>
              <w:top w:w="90" w:type="dxa"/>
              <w:left w:w="100" w:type="dxa"/>
              <w:bottom w:w="90" w:type="dxa"/>
              <w:right w:w="100" w:type="dxa"/>
            </w:tcMar>
          </w:tcPr>
          <w:p w14:paraId="31840878" w14:textId="77777777" w:rsidR="00647B5A" w:rsidRPr="001B75B8" w:rsidRDefault="00647B5A" w:rsidP="00B22C98">
            <w:pPr>
              <w:rPr>
                <w:rFonts w:ascii="Century Gothic" w:hAnsi="Century Gothic"/>
              </w:rPr>
            </w:pPr>
            <w:r w:rsidRPr="001B75B8">
              <w:rPr>
                <w:rFonts w:ascii="Century Gothic" w:hAnsi="Century Gothic"/>
              </w:rPr>
              <w:t>1–4</w:t>
            </w:r>
          </w:p>
        </w:tc>
        <w:tc>
          <w:tcPr>
            <w:tcW w:w="0" w:type="auto"/>
            <w:tcMar>
              <w:top w:w="90" w:type="dxa"/>
              <w:left w:w="100" w:type="dxa"/>
              <w:bottom w:w="90" w:type="dxa"/>
              <w:right w:w="100" w:type="dxa"/>
            </w:tcMar>
          </w:tcPr>
          <w:p w14:paraId="3145C407" w14:textId="77777777" w:rsidR="00647B5A" w:rsidRPr="001B75B8" w:rsidRDefault="00647B5A" w:rsidP="00B22C98">
            <w:pPr>
              <w:rPr>
                <w:rFonts w:ascii="Century Gothic" w:hAnsi="Century Gothic"/>
              </w:rPr>
            </w:pPr>
            <w:r w:rsidRPr="001B75B8">
              <w:rPr>
                <w:rFonts w:ascii="Century Gothic" w:hAnsi="Century Gothic"/>
              </w:rPr>
              <w:t>4</w:t>
            </w:r>
          </w:p>
        </w:tc>
        <w:tc>
          <w:tcPr>
            <w:tcW w:w="0" w:type="auto"/>
            <w:tcMar>
              <w:top w:w="90" w:type="dxa"/>
              <w:left w:w="100" w:type="dxa"/>
              <w:bottom w:w="90" w:type="dxa"/>
              <w:right w:w="100" w:type="dxa"/>
            </w:tcMar>
          </w:tcPr>
          <w:p w14:paraId="5C7E119D"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6B76A267"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4141389D" w14:textId="77777777" w:rsidR="00647B5A" w:rsidRPr="001B75B8" w:rsidRDefault="00647B5A" w:rsidP="00B22C98">
            <w:pPr>
              <w:rPr>
                <w:rFonts w:ascii="Century Gothic" w:hAnsi="Century Gothic"/>
              </w:rPr>
            </w:pPr>
          </w:p>
        </w:tc>
      </w:tr>
      <w:tr w:rsidR="00647B5A" w:rsidRPr="001B75B8" w14:paraId="5DEBFB33" w14:textId="77777777" w:rsidTr="00B22C98">
        <w:tc>
          <w:tcPr>
            <w:tcW w:w="0" w:type="auto"/>
            <w:tcMar>
              <w:top w:w="90" w:type="dxa"/>
              <w:left w:w="100" w:type="dxa"/>
              <w:bottom w:w="90" w:type="dxa"/>
              <w:right w:w="100" w:type="dxa"/>
            </w:tcMar>
          </w:tcPr>
          <w:p w14:paraId="05A2D889" w14:textId="77777777" w:rsidR="00647B5A" w:rsidRPr="001B75B8" w:rsidRDefault="00647B5A" w:rsidP="00B22C98">
            <w:pPr>
              <w:rPr>
                <w:rFonts w:ascii="Century Gothic" w:hAnsi="Century Gothic"/>
              </w:rPr>
            </w:pPr>
            <w:r w:rsidRPr="001B75B8">
              <w:rPr>
                <w:rFonts w:ascii="Century Gothic" w:hAnsi="Century Gothic"/>
              </w:rPr>
              <w:t>Performance Efficiency</w:t>
            </w:r>
          </w:p>
        </w:tc>
        <w:tc>
          <w:tcPr>
            <w:tcW w:w="0" w:type="auto"/>
            <w:tcMar>
              <w:top w:w="90" w:type="dxa"/>
              <w:left w:w="100" w:type="dxa"/>
              <w:bottom w:w="90" w:type="dxa"/>
              <w:right w:w="100" w:type="dxa"/>
            </w:tcMar>
          </w:tcPr>
          <w:p w14:paraId="5359C5D4" w14:textId="77777777" w:rsidR="00647B5A" w:rsidRPr="001B75B8" w:rsidRDefault="00647B5A" w:rsidP="00B22C98">
            <w:pPr>
              <w:rPr>
                <w:rFonts w:ascii="Century Gothic" w:hAnsi="Century Gothic"/>
              </w:rPr>
            </w:pPr>
            <w:r w:rsidRPr="001B75B8">
              <w:rPr>
                <w:rFonts w:ascii="Century Gothic" w:hAnsi="Century Gothic"/>
              </w:rPr>
              <w:t>5–8</w:t>
            </w:r>
          </w:p>
        </w:tc>
        <w:tc>
          <w:tcPr>
            <w:tcW w:w="0" w:type="auto"/>
            <w:tcMar>
              <w:top w:w="90" w:type="dxa"/>
              <w:left w:w="100" w:type="dxa"/>
              <w:bottom w:w="90" w:type="dxa"/>
              <w:right w:w="100" w:type="dxa"/>
            </w:tcMar>
          </w:tcPr>
          <w:p w14:paraId="3607297D" w14:textId="77777777" w:rsidR="00647B5A" w:rsidRPr="001B75B8" w:rsidRDefault="00647B5A" w:rsidP="00B22C98">
            <w:pPr>
              <w:rPr>
                <w:rFonts w:ascii="Century Gothic" w:hAnsi="Century Gothic"/>
              </w:rPr>
            </w:pPr>
            <w:r w:rsidRPr="001B75B8">
              <w:rPr>
                <w:rFonts w:ascii="Century Gothic" w:hAnsi="Century Gothic"/>
              </w:rPr>
              <w:t>4</w:t>
            </w:r>
          </w:p>
        </w:tc>
        <w:tc>
          <w:tcPr>
            <w:tcW w:w="0" w:type="auto"/>
            <w:tcMar>
              <w:top w:w="90" w:type="dxa"/>
              <w:left w:w="100" w:type="dxa"/>
              <w:bottom w:w="90" w:type="dxa"/>
              <w:right w:w="100" w:type="dxa"/>
            </w:tcMar>
          </w:tcPr>
          <w:p w14:paraId="4BCF6139"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6DD1A61D"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1EDEA1A5" w14:textId="77777777" w:rsidR="00647B5A" w:rsidRPr="001B75B8" w:rsidRDefault="00647B5A" w:rsidP="00B22C98">
            <w:pPr>
              <w:rPr>
                <w:rFonts w:ascii="Century Gothic" w:hAnsi="Century Gothic"/>
              </w:rPr>
            </w:pPr>
          </w:p>
        </w:tc>
      </w:tr>
      <w:tr w:rsidR="00647B5A" w:rsidRPr="001B75B8" w14:paraId="61D8BBF5" w14:textId="77777777" w:rsidTr="00B22C98">
        <w:tc>
          <w:tcPr>
            <w:tcW w:w="0" w:type="auto"/>
            <w:tcMar>
              <w:top w:w="90" w:type="dxa"/>
              <w:left w:w="100" w:type="dxa"/>
              <w:bottom w:w="90" w:type="dxa"/>
              <w:right w:w="100" w:type="dxa"/>
            </w:tcMar>
          </w:tcPr>
          <w:p w14:paraId="4110BF93" w14:textId="77777777" w:rsidR="00647B5A" w:rsidRPr="001B75B8" w:rsidRDefault="00647B5A" w:rsidP="00B22C98">
            <w:pPr>
              <w:rPr>
                <w:rFonts w:ascii="Century Gothic" w:hAnsi="Century Gothic"/>
              </w:rPr>
            </w:pPr>
            <w:r w:rsidRPr="001B75B8">
              <w:rPr>
                <w:rFonts w:ascii="Century Gothic" w:hAnsi="Century Gothic"/>
              </w:rPr>
              <w:t>Compatibility</w:t>
            </w:r>
          </w:p>
        </w:tc>
        <w:tc>
          <w:tcPr>
            <w:tcW w:w="0" w:type="auto"/>
            <w:tcMar>
              <w:top w:w="90" w:type="dxa"/>
              <w:left w:w="100" w:type="dxa"/>
              <w:bottom w:w="90" w:type="dxa"/>
              <w:right w:w="100" w:type="dxa"/>
            </w:tcMar>
          </w:tcPr>
          <w:p w14:paraId="3A924165" w14:textId="77777777" w:rsidR="00647B5A" w:rsidRPr="001B75B8" w:rsidRDefault="00647B5A" w:rsidP="00B22C98">
            <w:pPr>
              <w:rPr>
                <w:rFonts w:ascii="Century Gothic" w:hAnsi="Century Gothic"/>
              </w:rPr>
            </w:pPr>
            <w:r w:rsidRPr="001B75B8">
              <w:rPr>
                <w:rFonts w:ascii="Century Gothic" w:hAnsi="Century Gothic"/>
              </w:rPr>
              <w:t>9–11</w:t>
            </w:r>
          </w:p>
        </w:tc>
        <w:tc>
          <w:tcPr>
            <w:tcW w:w="0" w:type="auto"/>
            <w:tcMar>
              <w:top w:w="90" w:type="dxa"/>
              <w:left w:w="100" w:type="dxa"/>
              <w:bottom w:w="90" w:type="dxa"/>
              <w:right w:w="100" w:type="dxa"/>
            </w:tcMar>
          </w:tcPr>
          <w:p w14:paraId="17E3951D" w14:textId="77777777" w:rsidR="00647B5A" w:rsidRPr="001B75B8" w:rsidRDefault="00647B5A" w:rsidP="00B22C98">
            <w:pPr>
              <w:rPr>
                <w:rFonts w:ascii="Century Gothic" w:hAnsi="Century Gothic"/>
              </w:rPr>
            </w:pPr>
            <w:r w:rsidRPr="001B75B8">
              <w:rPr>
                <w:rFonts w:ascii="Century Gothic" w:hAnsi="Century Gothic"/>
              </w:rPr>
              <w:t>3</w:t>
            </w:r>
          </w:p>
        </w:tc>
        <w:tc>
          <w:tcPr>
            <w:tcW w:w="0" w:type="auto"/>
            <w:tcMar>
              <w:top w:w="90" w:type="dxa"/>
              <w:left w:w="100" w:type="dxa"/>
              <w:bottom w:w="90" w:type="dxa"/>
              <w:right w:w="100" w:type="dxa"/>
            </w:tcMar>
          </w:tcPr>
          <w:p w14:paraId="10DC2FB6"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6A1F191B"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4612FF4B" w14:textId="77777777" w:rsidR="00647B5A" w:rsidRPr="001B75B8" w:rsidRDefault="00647B5A" w:rsidP="00B22C98">
            <w:pPr>
              <w:rPr>
                <w:rFonts w:ascii="Century Gothic" w:hAnsi="Century Gothic"/>
              </w:rPr>
            </w:pPr>
          </w:p>
        </w:tc>
      </w:tr>
      <w:tr w:rsidR="00647B5A" w:rsidRPr="001B75B8" w14:paraId="27AC1E4A" w14:textId="77777777" w:rsidTr="00B22C98">
        <w:tc>
          <w:tcPr>
            <w:tcW w:w="0" w:type="auto"/>
            <w:tcMar>
              <w:top w:w="90" w:type="dxa"/>
              <w:left w:w="100" w:type="dxa"/>
              <w:bottom w:w="90" w:type="dxa"/>
              <w:right w:w="100" w:type="dxa"/>
            </w:tcMar>
          </w:tcPr>
          <w:p w14:paraId="52AF8C6E" w14:textId="77777777" w:rsidR="00647B5A" w:rsidRPr="001B75B8" w:rsidRDefault="00647B5A" w:rsidP="00B22C98">
            <w:pPr>
              <w:rPr>
                <w:rFonts w:ascii="Century Gothic" w:hAnsi="Century Gothic"/>
              </w:rPr>
            </w:pPr>
            <w:r w:rsidRPr="001B75B8">
              <w:rPr>
                <w:rFonts w:ascii="Century Gothic" w:hAnsi="Century Gothic"/>
              </w:rPr>
              <w:t>Usability</w:t>
            </w:r>
          </w:p>
        </w:tc>
        <w:tc>
          <w:tcPr>
            <w:tcW w:w="0" w:type="auto"/>
            <w:tcMar>
              <w:top w:w="90" w:type="dxa"/>
              <w:left w:w="100" w:type="dxa"/>
              <w:bottom w:w="90" w:type="dxa"/>
              <w:right w:w="100" w:type="dxa"/>
            </w:tcMar>
          </w:tcPr>
          <w:p w14:paraId="33AB3D6A" w14:textId="77777777" w:rsidR="00647B5A" w:rsidRPr="001B75B8" w:rsidRDefault="00647B5A" w:rsidP="00B22C98">
            <w:pPr>
              <w:rPr>
                <w:rFonts w:ascii="Century Gothic" w:hAnsi="Century Gothic"/>
              </w:rPr>
            </w:pPr>
            <w:r w:rsidRPr="001B75B8">
              <w:rPr>
                <w:rFonts w:ascii="Century Gothic" w:hAnsi="Century Gothic"/>
              </w:rPr>
              <w:t>12–16</w:t>
            </w:r>
          </w:p>
        </w:tc>
        <w:tc>
          <w:tcPr>
            <w:tcW w:w="0" w:type="auto"/>
            <w:tcMar>
              <w:top w:w="90" w:type="dxa"/>
              <w:left w:w="100" w:type="dxa"/>
              <w:bottom w:w="90" w:type="dxa"/>
              <w:right w:w="100" w:type="dxa"/>
            </w:tcMar>
          </w:tcPr>
          <w:p w14:paraId="4B5FE319" w14:textId="77777777" w:rsidR="00647B5A" w:rsidRPr="001B75B8" w:rsidRDefault="00647B5A" w:rsidP="00B22C98">
            <w:pPr>
              <w:rPr>
                <w:rFonts w:ascii="Century Gothic" w:hAnsi="Century Gothic"/>
              </w:rPr>
            </w:pPr>
            <w:r w:rsidRPr="001B75B8">
              <w:rPr>
                <w:rFonts w:ascii="Century Gothic" w:hAnsi="Century Gothic"/>
              </w:rPr>
              <w:t>5</w:t>
            </w:r>
          </w:p>
        </w:tc>
        <w:tc>
          <w:tcPr>
            <w:tcW w:w="0" w:type="auto"/>
            <w:tcMar>
              <w:top w:w="90" w:type="dxa"/>
              <w:left w:w="100" w:type="dxa"/>
              <w:bottom w:w="90" w:type="dxa"/>
              <w:right w:w="100" w:type="dxa"/>
            </w:tcMar>
          </w:tcPr>
          <w:p w14:paraId="38981CE2"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3E98EC09"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0BA3D842" w14:textId="77777777" w:rsidR="00647B5A" w:rsidRPr="001B75B8" w:rsidRDefault="00647B5A" w:rsidP="00B22C98">
            <w:pPr>
              <w:rPr>
                <w:rFonts w:ascii="Century Gothic" w:hAnsi="Century Gothic"/>
              </w:rPr>
            </w:pPr>
          </w:p>
        </w:tc>
      </w:tr>
      <w:tr w:rsidR="00647B5A" w:rsidRPr="001B75B8" w14:paraId="0FF1FCB3" w14:textId="77777777" w:rsidTr="00B22C98">
        <w:tc>
          <w:tcPr>
            <w:tcW w:w="0" w:type="auto"/>
            <w:tcMar>
              <w:top w:w="90" w:type="dxa"/>
              <w:left w:w="100" w:type="dxa"/>
              <w:bottom w:w="90" w:type="dxa"/>
              <w:right w:w="100" w:type="dxa"/>
            </w:tcMar>
          </w:tcPr>
          <w:p w14:paraId="1112CD36" w14:textId="77777777" w:rsidR="00647B5A" w:rsidRPr="001B75B8" w:rsidRDefault="00647B5A" w:rsidP="00B22C98">
            <w:pPr>
              <w:rPr>
                <w:rFonts w:ascii="Century Gothic" w:hAnsi="Century Gothic"/>
              </w:rPr>
            </w:pPr>
            <w:r w:rsidRPr="001B75B8">
              <w:rPr>
                <w:rFonts w:ascii="Century Gothic" w:hAnsi="Century Gothic"/>
              </w:rPr>
              <w:t>Reliability</w:t>
            </w:r>
          </w:p>
        </w:tc>
        <w:tc>
          <w:tcPr>
            <w:tcW w:w="0" w:type="auto"/>
            <w:tcMar>
              <w:top w:w="90" w:type="dxa"/>
              <w:left w:w="100" w:type="dxa"/>
              <w:bottom w:w="90" w:type="dxa"/>
              <w:right w:w="100" w:type="dxa"/>
            </w:tcMar>
          </w:tcPr>
          <w:p w14:paraId="1957394E" w14:textId="77777777" w:rsidR="00647B5A" w:rsidRPr="001B75B8" w:rsidRDefault="00647B5A" w:rsidP="00B22C98">
            <w:pPr>
              <w:rPr>
                <w:rFonts w:ascii="Century Gothic" w:hAnsi="Century Gothic"/>
              </w:rPr>
            </w:pPr>
            <w:r w:rsidRPr="001B75B8">
              <w:rPr>
                <w:rFonts w:ascii="Century Gothic" w:hAnsi="Century Gothic"/>
              </w:rPr>
              <w:t>17–20</w:t>
            </w:r>
          </w:p>
        </w:tc>
        <w:tc>
          <w:tcPr>
            <w:tcW w:w="0" w:type="auto"/>
            <w:tcMar>
              <w:top w:w="90" w:type="dxa"/>
              <w:left w:w="100" w:type="dxa"/>
              <w:bottom w:w="90" w:type="dxa"/>
              <w:right w:w="100" w:type="dxa"/>
            </w:tcMar>
          </w:tcPr>
          <w:p w14:paraId="423E3104" w14:textId="77777777" w:rsidR="00647B5A" w:rsidRPr="001B75B8" w:rsidRDefault="00647B5A" w:rsidP="00B22C98">
            <w:pPr>
              <w:rPr>
                <w:rFonts w:ascii="Century Gothic" w:hAnsi="Century Gothic"/>
              </w:rPr>
            </w:pPr>
            <w:r w:rsidRPr="001B75B8">
              <w:rPr>
                <w:rFonts w:ascii="Century Gothic" w:hAnsi="Century Gothic"/>
              </w:rPr>
              <w:t>4</w:t>
            </w:r>
          </w:p>
        </w:tc>
        <w:tc>
          <w:tcPr>
            <w:tcW w:w="0" w:type="auto"/>
            <w:tcMar>
              <w:top w:w="90" w:type="dxa"/>
              <w:left w:w="100" w:type="dxa"/>
              <w:bottom w:w="90" w:type="dxa"/>
              <w:right w:w="100" w:type="dxa"/>
            </w:tcMar>
          </w:tcPr>
          <w:p w14:paraId="66EB2B76"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66EF32DE"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017F6929" w14:textId="77777777" w:rsidR="00647B5A" w:rsidRPr="001B75B8" w:rsidRDefault="00647B5A" w:rsidP="00B22C98">
            <w:pPr>
              <w:rPr>
                <w:rFonts w:ascii="Century Gothic" w:hAnsi="Century Gothic"/>
              </w:rPr>
            </w:pPr>
          </w:p>
        </w:tc>
      </w:tr>
      <w:tr w:rsidR="00647B5A" w:rsidRPr="001B75B8" w14:paraId="7EEDE557" w14:textId="77777777" w:rsidTr="00B22C98">
        <w:tc>
          <w:tcPr>
            <w:tcW w:w="0" w:type="auto"/>
            <w:tcMar>
              <w:top w:w="90" w:type="dxa"/>
              <w:left w:w="100" w:type="dxa"/>
              <w:bottom w:w="90" w:type="dxa"/>
              <w:right w:w="100" w:type="dxa"/>
            </w:tcMar>
          </w:tcPr>
          <w:p w14:paraId="51781859" w14:textId="77777777" w:rsidR="00647B5A" w:rsidRPr="001B75B8" w:rsidRDefault="00647B5A" w:rsidP="00B22C98">
            <w:pPr>
              <w:rPr>
                <w:rFonts w:ascii="Century Gothic" w:hAnsi="Century Gothic"/>
              </w:rPr>
            </w:pPr>
            <w:r w:rsidRPr="001B75B8">
              <w:rPr>
                <w:rFonts w:ascii="Century Gothic" w:hAnsi="Century Gothic"/>
              </w:rPr>
              <w:t>Security</w:t>
            </w:r>
          </w:p>
        </w:tc>
        <w:tc>
          <w:tcPr>
            <w:tcW w:w="0" w:type="auto"/>
            <w:tcMar>
              <w:top w:w="90" w:type="dxa"/>
              <w:left w:w="100" w:type="dxa"/>
              <w:bottom w:w="90" w:type="dxa"/>
              <w:right w:w="100" w:type="dxa"/>
            </w:tcMar>
          </w:tcPr>
          <w:p w14:paraId="074AF1F4" w14:textId="77777777" w:rsidR="00647B5A" w:rsidRPr="001B75B8" w:rsidRDefault="00647B5A" w:rsidP="00B22C98">
            <w:pPr>
              <w:rPr>
                <w:rFonts w:ascii="Century Gothic" w:hAnsi="Century Gothic"/>
              </w:rPr>
            </w:pPr>
            <w:r w:rsidRPr="001B75B8">
              <w:rPr>
                <w:rFonts w:ascii="Century Gothic" w:hAnsi="Century Gothic"/>
              </w:rPr>
              <w:t>21–24</w:t>
            </w:r>
          </w:p>
        </w:tc>
        <w:tc>
          <w:tcPr>
            <w:tcW w:w="0" w:type="auto"/>
            <w:tcMar>
              <w:top w:w="90" w:type="dxa"/>
              <w:left w:w="100" w:type="dxa"/>
              <w:bottom w:w="90" w:type="dxa"/>
              <w:right w:w="100" w:type="dxa"/>
            </w:tcMar>
          </w:tcPr>
          <w:p w14:paraId="6130D0BD" w14:textId="77777777" w:rsidR="00647B5A" w:rsidRPr="001B75B8" w:rsidRDefault="00647B5A" w:rsidP="00B22C98">
            <w:pPr>
              <w:rPr>
                <w:rFonts w:ascii="Century Gothic" w:hAnsi="Century Gothic"/>
              </w:rPr>
            </w:pPr>
            <w:r w:rsidRPr="001B75B8">
              <w:rPr>
                <w:rFonts w:ascii="Century Gothic" w:hAnsi="Century Gothic"/>
              </w:rPr>
              <w:t>4</w:t>
            </w:r>
          </w:p>
        </w:tc>
        <w:tc>
          <w:tcPr>
            <w:tcW w:w="0" w:type="auto"/>
            <w:tcMar>
              <w:top w:w="90" w:type="dxa"/>
              <w:left w:w="100" w:type="dxa"/>
              <w:bottom w:w="90" w:type="dxa"/>
              <w:right w:w="100" w:type="dxa"/>
            </w:tcMar>
          </w:tcPr>
          <w:p w14:paraId="28C4DE38"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238DD1FA"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12BD302D" w14:textId="77777777" w:rsidR="00647B5A" w:rsidRPr="001B75B8" w:rsidRDefault="00647B5A" w:rsidP="00B22C98">
            <w:pPr>
              <w:rPr>
                <w:rFonts w:ascii="Century Gothic" w:hAnsi="Century Gothic"/>
              </w:rPr>
            </w:pPr>
          </w:p>
        </w:tc>
      </w:tr>
      <w:tr w:rsidR="00647B5A" w:rsidRPr="001B75B8" w14:paraId="70EAD314" w14:textId="77777777" w:rsidTr="00B22C98">
        <w:tc>
          <w:tcPr>
            <w:tcW w:w="0" w:type="auto"/>
            <w:tcMar>
              <w:top w:w="90" w:type="dxa"/>
              <w:left w:w="100" w:type="dxa"/>
              <w:bottom w:w="90" w:type="dxa"/>
              <w:right w:w="100" w:type="dxa"/>
            </w:tcMar>
          </w:tcPr>
          <w:p w14:paraId="07844740" w14:textId="77777777" w:rsidR="00647B5A" w:rsidRPr="001B75B8" w:rsidRDefault="00647B5A" w:rsidP="00B22C98">
            <w:pPr>
              <w:rPr>
                <w:rFonts w:ascii="Century Gothic" w:hAnsi="Century Gothic"/>
              </w:rPr>
            </w:pPr>
            <w:r w:rsidRPr="001B75B8">
              <w:rPr>
                <w:rFonts w:ascii="Century Gothic" w:hAnsi="Century Gothic"/>
              </w:rPr>
              <w:t>Maintainability</w:t>
            </w:r>
          </w:p>
        </w:tc>
        <w:tc>
          <w:tcPr>
            <w:tcW w:w="0" w:type="auto"/>
            <w:tcMar>
              <w:top w:w="90" w:type="dxa"/>
              <w:left w:w="100" w:type="dxa"/>
              <w:bottom w:w="90" w:type="dxa"/>
              <w:right w:w="100" w:type="dxa"/>
            </w:tcMar>
          </w:tcPr>
          <w:p w14:paraId="78AE137A" w14:textId="77777777" w:rsidR="00647B5A" w:rsidRPr="001B75B8" w:rsidRDefault="00647B5A" w:rsidP="00B22C98">
            <w:pPr>
              <w:rPr>
                <w:rFonts w:ascii="Century Gothic" w:hAnsi="Century Gothic"/>
              </w:rPr>
            </w:pPr>
            <w:r w:rsidRPr="001B75B8">
              <w:rPr>
                <w:rFonts w:ascii="Century Gothic" w:hAnsi="Century Gothic"/>
              </w:rPr>
              <w:t>25–27</w:t>
            </w:r>
          </w:p>
        </w:tc>
        <w:tc>
          <w:tcPr>
            <w:tcW w:w="0" w:type="auto"/>
            <w:tcMar>
              <w:top w:w="90" w:type="dxa"/>
              <w:left w:w="100" w:type="dxa"/>
              <w:bottom w:w="90" w:type="dxa"/>
              <w:right w:w="100" w:type="dxa"/>
            </w:tcMar>
          </w:tcPr>
          <w:p w14:paraId="492E161F" w14:textId="77777777" w:rsidR="00647B5A" w:rsidRPr="001B75B8" w:rsidRDefault="00647B5A" w:rsidP="00B22C98">
            <w:pPr>
              <w:rPr>
                <w:rFonts w:ascii="Century Gothic" w:hAnsi="Century Gothic"/>
              </w:rPr>
            </w:pPr>
            <w:r w:rsidRPr="001B75B8">
              <w:rPr>
                <w:rFonts w:ascii="Century Gothic" w:hAnsi="Century Gothic"/>
              </w:rPr>
              <w:t>3</w:t>
            </w:r>
          </w:p>
        </w:tc>
        <w:tc>
          <w:tcPr>
            <w:tcW w:w="0" w:type="auto"/>
            <w:tcMar>
              <w:top w:w="90" w:type="dxa"/>
              <w:left w:w="100" w:type="dxa"/>
              <w:bottom w:w="90" w:type="dxa"/>
              <w:right w:w="100" w:type="dxa"/>
            </w:tcMar>
          </w:tcPr>
          <w:p w14:paraId="08138532"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6FE99226"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6E98A47A" w14:textId="77777777" w:rsidR="00647B5A" w:rsidRPr="001B75B8" w:rsidRDefault="00647B5A" w:rsidP="00B22C98">
            <w:pPr>
              <w:rPr>
                <w:rFonts w:ascii="Century Gothic" w:hAnsi="Century Gothic"/>
              </w:rPr>
            </w:pPr>
          </w:p>
        </w:tc>
      </w:tr>
      <w:tr w:rsidR="00647B5A" w:rsidRPr="001B75B8" w14:paraId="28A65C85" w14:textId="77777777" w:rsidTr="00B22C98">
        <w:tc>
          <w:tcPr>
            <w:tcW w:w="0" w:type="auto"/>
            <w:tcMar>
              <w:top w:w="90" w:type="dxa"/>
              <w:left w:w="100" w:type="dxa"/>
              <w:bottom w:w="90" w:type="dxa"/>
              <w:right w:w="100" w:type="dxa"/>
            </w:tcMar>
          </w:tcPr>
          <w:p w14:paraId="7BB0A2B8" w14:textId="77777777" w:rsidR="00647B5A" w:rsidRPr="001B75B8" w:rsidRDefault="00647B5A" w:rsidP="00B22C98">
            <w:pPr>
              <w:rPr>
                <w:rFonts w:ascii="Century Gothic" w:hAnsi="Century Gothic"/>
              </w:rPr>
            </w:pPr>
            <w:r w:rsidRPr="001B75B8">
              <w:rPr>
                <w:rFonts w:ascii="Century Gothic" w:hAnsi="Century Gothic"/>
              </w:rPr>
              <w:t>Portability</w:t>
            </w:r>
          </w:p>
        </w:tc>
        <w:tc>
          <w:tcPr>
            <w:tcW w:w="0" w:type="auto"/>
            <w:tcMar>
              <w:top w:w="90" w:type="dxa"/>
              <w:left w:w="100" w:type="dxa"/>
              <w:bottom w:w="90" w:type="dxa"/>
              <w:right w:w="100" w:type="dxa"/>
            </w:tcMar>
          </w:tcPr>
          <w:p w14:paraId="425F61CF" w14:textId="77777777" w:rsidR="00647B5A" w:rsidRPr="001B75B8" w:rsidRDefault="00647B5A" w:rsidP="00B22C98">
            <w:pPr>
              <w:rPr>
                <w:rFonts w:ascii="Century Gothic" w:hAnsi="Century Gothic"/>
              </w:rPr>
            </w:pPr>
            <w:r w:rsidRPr="001B75B8">
              <w:rPr>
                <w:rFonts w:ascii="Century Gothic" w:hAnsi="Century Gothic"/>
              </w:rPr>
              <w:t>28–30</w:t>
            </w:r>
          </w:p>
        </w:tc>
        <w:tc>
          <w:tcPr>
            <w:tcW w:w="0" w:type="auto"/>
            <w:tcMar>
              <w:top w:w="90" w:type="dxa"/>
              <w:left w:w="100" w:type="dxa"/>
              <w:bottom w:w="90" w:type="dxa"/>
              <w:right w:w="100" w:type="dxa"/>
            </w:tcMar>
          </w:tcPr>
          <w:p w14:paraId="60380A81" w14:textId="77777777" w:rsidR="00647B5A" w:rsidRPr="001B75B8" w:rsidRDefault="00647B5A" w:rsidP="00B22C98">
            <w:pPr>
              <w:rPr>
                <w:rFonts w:ascii="Century Gothic" w:hAnsi="Century Gothic"/>
              </w:rPr>
            </w:pPr>
            <w:r w:rsidRPr="001B75B8">
              <w:rPr>
                <w:rFonts w:ascii="Century Gothic" w:hAnsi="Century Gothic"/>
              </w:rPr>
              <w:t>3</w:t>
            </w:r>
          </w:p>
        </w:tc>
        <w:tc>
          <w:tcPr>
            <w:tcW w:w="0" w:type="auto"/>
            <w:tcMar>
              <w:top w:w="90" w:type="dxa"/>
              <w:left w:w="100" w:type="dxa"/>
              <w:bottom w:w="90" w:type="dxa"/>
              <w:right w:w="100" w:type="dxa"/>
            </w:tcMar>
          </w:tcPr>
          <w:p w14:paraId="60F7DB91"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1FAF2850"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1DAA485A" w14:textId="77777777" w:rsidR="00647B5A" w:rsidRPr="001B75B8" w:rsidRDefault="00647B5A" w:rsidP="00B22C98">
            <w:pPr>
              <w:rPr>
                <w:rFonts w:ascii="Century Gothic" w:hAnsi="Century Gothic"/>
              </w:rPr>
            </w:pPr>
          </w:p>
        </w:tc>
      </w:tr>
      <w:tr w:rsidR="00647B5A" w:rsidRPr="001B75B8" w14:paraId="28582A8F" w14:textId="77777777" w:rsidTr="00B22C98">
        <w:tc>
          <w:tcPr>
            <w:tcW w:w="0" w:type="auto"/>
            <w:tcMar>
              <w:top w:w="90" w:type="dxa"/>
              <w:left w:w="100" w:type="dxa"/>
              <w:bottom w:w="90" w:type="dxa"/>
              <w:right w:w="100" w:type="dxa"/>
            </w:tcMar>
          </w:tcPr>
          <w:p w14:paraId="11381A29" w14:textId="77777777" w:rsidR="00647B5A" w:rsidRPr="001B75B8" w:rsidRDefault="00647B5A" w:rsidP="00B22C98">
            <w:pPr>
              <w:rPr>
                <w:rFonts w:ascii="Century Gothic" w:hAnsi="Century Gothic"/>
              </w:rPr>
            </w:pPr>
            <w:r w:rsidRPr="001B75B8">
              <w:rPr>
                <w:rFonts w:ascii="Century Gothic" w:hAnsi="Century Gothic"/>
              </w:rPr>
              <w:t>Overall System Quality</w:t>
            </w:r>
          </w:p>
        </w:tc>
        <w:tc>
          <w:tcPr>
            <w:tcW w:w="0" w:type="auto"/>
            <w:tcMar>
              <w:top w:w="90" w:type="dxa"/>
              <w:left w:w="100" w:type="dxa"/>
              <w:bottom w:w="90" w:type="dxa"/>
              <w:right w:w="100" w:type="dxa"/>
            </w:tcMar>
          </w:tcPr>
          <w:p w14:paraId="30504115" w14:textId="77777777" w:rsidR="00647B5A" w:rsidRPr="001B75B8" w:rsidRDefault="00647B5A" w:rsidP="00B22C98">
            <w:pPr>
              <w:rPr>
                <w:rFonts w:ascii="Century Gothic" w:hAnsi="Century Gothic"/>
              </w:rPr>
            </w:pPr>
            <w:r w:rsidRPr="001B75B8">
              <w:rPr>
                <w:rFonts w:ascii="Century Gothic" w:hAnsi="Century Gothic"/>
              </w:rPr>
              <w:t>1–30</w:t>
            </w:r>
          </w:p>
        </w:tc>
        <w:tc>
          <w:tcPr>
            <w:tcW w:w="0" w:type="auto"/>
            <w:tcMar>
              <w:top w:w="90" w:type="dxa"/>
              <w:left w:w="100" w:type="dxa"/>
              <w:bottom w:w="90" w:type="dxa"/>
              <w:right w:w="100" w:type="dxa"/>
            </w:tcMar>
          </w:tcPr>
          <w:p w14:paraId="11DD8039" w14:textId="77777777" w:rsidR="00647B5A" w:rsidRPr="001B75B8" w:rsidRDefault="00647B5A" w:rsidP="00B22C98">
            <w:pPr>
              <w:rPr>
                <w:rFonts w:ascii="Century Gothic" w:hAnsi="Century Gothic"/>
              </w:rPr>
            </w:pPr>
            <w:r w:rsidRPr="001B75B8">
              <w:rPr>
                <w:rFonts w:ascii="Century Gothic" w:hAnsi="Century Gothic"/>
              </w:rPr>
              <w:t>30</w:t>
            </w:r>
          </w:p>
        </w:tc>
        <w:tc>
          <w:tcPr>
            <w:tcW w:w="0" w:type="auto"/>
            <w:tcMar>
              <w:top w:w="90" w:type="dxa"/>
              <w:left w:w="100" w:type="dxa"/>
              <w:bottom w:w="90" w:type="dxa"/>
              <w:right w:w="100" w:type="dxa"/>
            </w:tcMar>
          </w:tcPr>
          <w:p w14:paraId="798CCA05"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292F0E50" w14:textId="77777777" w:rsidR="00647B5A" w:rsidRPr="001B75B8" w:rsidRDefault="00647B5A" w:rsidP="00B22C98">
            <w:pPr>
              <w:rPr>
                <w:rFonts w:ascii="Century Gothic" w:hAnsi="Century Gothic"/>
              </w:rPr>
            </w:pPr>
          </w:p>
        </w:tc>
        <w:tc>
          <w:tcPr>
            <w:tcW w:w="0" w:type="auto"/>
            <w:tcMar>
              <w:top w:w="90" w:type="dxa"/>
              <w:left w:w="100" w:type="dxa"/>
              <w:bottom w:w="90" w:type="dxa"/>
              <w:right w:w="100" w:type="dxa"/>
            </w:tcMar>
          </w:tcPr>
          <w:p w14:paraId="0D44ED81" w14:textId="77777777" w:rsidR="00647B5A" w:rsidRPr="001B75B8" w:rsidRDefault="00647B5A" w:rsidP="00B22C98">
            <w:pPr>
              <w:rPr>
                <w:rFonts w:ascii="Century Gothic" w:hAnsi="Century Gothic"/>
              </w:rPr>
            </w:pPr>
          </w:p>
        </w:tc>
      </w:tr>
    </w:tbl>
    <w:p w14:paraId="5965685E" w14:textId="77777777" w:rsidR="00647B5A" w:rsidRPr="001B75B8" w:rsidRDefault="00647B5A" w:rsidP="00647B5A">
      <w:pPr>
        <w:jc w:val="both"/>
        <w:rPr>
          <w:rFonts w:ascii="Century Gothic" w:hAnsi="Century Gothic"/>
        </w:rPr>
      </w:pPr>
      <w:r w:rsidRPr="001B75B8">
        <w:rPr>
          <w:rFonts w:ascii="Century Gothic" w:hAnsi="Century Gothic"/>
        </w:rPr>
        <w:t>Computation: Mean per characteristic = total score for the characteristic ÷ number of answered items. Overall mean = total score for Items 1–30 ÷ 30. Do not compute a mean when an item is unanswered; return the form for completion whenever practical.</w:t>
      </w:r>
    </w:p>
    <w:p w14:paraId="59DEA87F" w14:textId="77777777" w:rsidR="00DC2F54" w:rsidRPr="001B75B8" w:rsidRDefault="00DC2F54" w:rsidP="00647B5A">
      <w:pPr>
        <w:jc w:val="both"/>
        <w:rPr>
          <w:rFonts w:ascii="Century Gothic" w:hAnsi="Century Gothic"/>
        </w:rPr>
      </w:pPr>
    </w:p>
    <w:p w14:paraId="7BC4A4F4" w14:textId="77777777" w:rsidR="00DC2F54" w:rsidRPr="001B75B8" w:rsidRDefault="00DC2F54" w:rsidP="00647B5A">
      <w:pPr>
        <w:jc w:val="both"/>
        <w:rPr>
          <w:rFonts w:ascii="Century Gothic" w:hAnsi="Century Gothic"/>
        </w:rPr>
      </w:pPr>
    </w:p>
    <w:p w14:paraId="2261D5BC" w14:textId="77777777" w:rsidR="00647B5A" w:rsidRPr="001B75B8" w:rsidRDefault="00647B5A" w:rsidP="00647B5A">
      <w:pPr>
        <w:pStyle w:val="Heading3"/>
        <w:rPr>
          <w:rFonts w:ascii="Century Gothic" w:hAnsi="Century Gothic"/>
          <w:color w:val="auto"/>
        </w:rPr>
      </w:pPr>
      <w:bookmarkStart w:id="71" w:name="_Toc236921367"/>
      <w:r w:rsidRPr="001B75B8">
        <w:rPr>
          <w:rFonts w:ascii="Century Gothic" w:hAnsi="Century Gothic"/>
          <w:color w:val="auto"/>
        </w:rPr>
        <w:lastRenderedPageBreak/>
        <w:t>D.5 Overall Assessment and Comments</w:t>
      </w:r>
      <w:bookmarkEnd w:id="71"/>
    </w:p>
    <w:p w14:paraId="1E51633E" w14:textId="77777777" w:rsidR="00647B5A" w:rsidRPr="001B75B8" w:rsidRDefault="00647B5A" w:rsidP="00647B5A">
      <w:pPr>
        <w:jc w:val="both"/>
        <w:rPr>
          <w:rFonts w:ascii="Century Gothic" w:hAnsi="Century Gothic"/>
        </w:rPr>
      </w:pPr>
      <w:r w:rsidRPr="001B75B8">
        <w:rPr>
          <w:rFonts w:ascii="Century Gothic" w:hAnsi="Century Gothic"/>
        </w:rPr>
        <w:t xml:space="preserve">Overall, I am satisfied with the developed system.     </w:t>
      </w:r>
      <w:r w:rsidRPr="001B75B8">
        <w:rPr>
          <w:rFonts w:ascii="Segoe UI Symbol" w:hAnsi="Segoe UI Symbol" w:cs="Segoe UI Symbol"/>
        </w:rPr>
        <w:t>☐</w:t>
      </w:r>
      <w:r w:rsidRPr="001B75B8">
        <w:rPr>
          <w:rFonts w:ascii="Century Gothic" w:hAnsi="Century Gothic"/>
        </w:rPr>
        <w:t xml:space="preserve"> 5   </w:t>
      </w:r>
      <w:r w:rsidRPr="001B75B8">
        <w:rPr>
          <w:rFonts w:ascii="Segoe UI Symbol" w:hAnsi="Segoe UI Symbol" w:cs="Segoe UI Symbol"/>
        </w:rPr>
        <w:t>☐</w:t>
      </w:r>
      <w:r w:rsidRPr="001B75B8">
        <w:rPr>
          <w:rFonts w:ascii="Century Gothic" w:hAnsi="Century Gothic"/>
        </w:rPr>
        <w:t xml:space="preserve"> 4   </w:t>
      </w:r>
      <w:r w:rsidRPr="001B75B8">
        <w:rPr>
          <w:rFonts w:ascii="Segoe UI Symbol" w:hAnsi="Segoe UI Symbol" w:cs="Segoe UI Symbol"/>
        </w:rPr>
        <w:t>☐</w:t>
      </w:r>
      <w:r w:rsidRPr="001B75B8">
        <w:rPr>
          <w:rFonts w:ascii="Century Gothic" w:hAnsi="Century Gothic"/>
        </w:rPr>
        <w:t xml:space="preserve"> 3   </w:t>
      </w:r>
      <w:r w:rsidRPr="001B75B8">
        <w:rPr>
          <w:rFonts w:ascii="Segoe UI Symbol" w:hAnsi="Segoe UI Symbol" w:cs="Segoe UI Symbol"/>
        </w:rPr>
        <w:t>☐</w:t>
      </w:r>
      <w:r w:rsidRPr="001B75B8">
        <w:rPr>
          <w:rFonts w:ascii="Century Gothic" w:hAnsi="Century Gothic"/>
        </w:rPr>
        <w:t xml:space="preserve"> 2   </w:t>
      </w:r>
      <w:r w:rsidRPr="001B75B8">
        <w:rPr>
          <w:rFonts w:ascii="Segoe UI Symbol" w:hAnsi="Segoe UI Symbol" w:cs="Segoe UI Symbol"/>
        </w:rPr>
        <w:t>☐</w:t>
      </w:r>
      <w:r w:rsidRPr="001B75B8">
        <w:rPr>
          <w:rFonts w:ascii="Century Gothic" w:hAnsi="Century Gothic"/>
        </w:rPr>
        <w:t xml:space="preserve"> 1</w:t>
      </w:r>
    </w:p>
    <w:p w14:paraId="3359021D" w14:textId="77777777" w:rsidR="00647B5A" w:rsidRPr="001B75B8" w:rsidRDefault="00647B5A" w:rsidP="00647B5A">
      <w:pPr>
        <w:jc w:val="both"/>
        <w:rPr>
          <w:rFonts w:ascii="Century Gothic" w:hAnsi="Century Gothic"/>
        </w:rPr>
      </w:pPr>
      <w:r w:rsidRPr="001B75B8">
        <w:rPr>
          <w:rFonts w:ascii="Century Gothic" w:hAnsi="Century Gothic"/>
        </w:rPr>
        <w:t>Most useful feature(s): ____________________________________________________________________ ____________________________________________________________________</w:t>
      </w:r>
    </w:p>
    <w:p w14:paraId="78B2DC09" w14:textId="77777777" w:rsidR="00647B5A" w:rsidRPr="001B75B8" w:rsidRDefault="00647B5A" w:rsidP="00647B5A">
      <w:pPr>
        <w:jc w:val="both"/>
        <w:rPr>
          <w:rFonts w:ascii="Century Gothic" w:hAnsi="Century Gothic"/>
        </w:rPr>
      </w:pPr>
      <w:r w:rsidRPr="001B75B8">
        <w:rPr>
          <w:rFonts w:ascii="Century Gothic" w:hAnsi="Century Gothic"/>
        </w:rPr>
        <w:t>Problem(s) encountered: ____________________________________________________________________ ____________________________________________________________________</w:t>
      </w:r>
    </w:p>
    <w:p w14:paraId="00B04CBE" w14:textId="77777777" w:rsidR="00647B5A" w:rsidRPr="001B75B8" w:rsidRDefault="00647B5A" w:rsidP="00647B5A">
      <w:pPr>
        <w:jc w:val="both"/>
        <w:rPr>
          <w:rFonts w:ascii="Century Gothic" w:hAnsi="Century Gothic"/>
        </w:rPr>
      </w:pPr>
      <w:r w:rsidRPr="001B75B8">
        <w:rPr>
          <w:rFonts w:ascii="Century Gothic" w:hAnsi="Century Gothic"/>
        </w:rPr>
        <w:t>Suggested improvement(s): ____________________________________________________________________ ____________________________________________________________________</w:t>
      </w:r>
    </w:p>
    <w:p w14:paraId="067CD817" w14:textId="77777777" w:rsidR="00647B5A" w:rsidRPr="001B75B8" w:rsidRDefault="00647B5A" w:rsidP="00647B5A">
      <w:pPr>
        <w:jc w:val="both"/>
        <w:rPr>
          <w:rFonts w:ascii="Century Gothic" w:hAnsi="Century Gothic"/>
        </w:rPr>
      </w:pPr>
      <w:r w:rsidRPr="001B75B8">
        <w:rPr>
          <w:rFonts w:ascii="Century Gothic" w:hAnsi="Century Gothic"/>
        </w:rPr>
        <w:t>Respondent Signature (optional): _________________________</w:t>
      </w:r>
    </w:p>
    <w:p w14:paraId="7E7A8D45" w14:textId="77777777" w:rsidR="00647B5A" w:rsidRPr="001B75B8" w:rsidRDefault="00647B5A" w:rsidP="00647B5A">
      <w:pPr>
        <w:pStyle w:val="Heading2"/>
        <w:keepNext/>
        <w:pageBreakBefore/>
        <w:rPr>
          <w:rFonts w:ascii="Century Gothic" w:hAnsi="Century Gothic"/>
          <w:sz w:val="22"/>
          <w:szCs w:val="22"/>
        </w:rPr>
      </w:pPr>
      <w:bookmarkStart w:id="72" w:name="_Toc236921368"/>
      <w:r w:rsidRPr="001B75B8">
        <w:rPr>
          <w:rFonts w:ascii="Century Gothic" w:hAnsi="Century Gothic"/>
          <w:sz w:val="22"/>
          <w:szCs w:val="22"/>
        </w:rPr>
        <w:lastRenderedPageBreak/>
        <w:t>Appendix E. Source Code</w:t>
      </w:r>
      <w:bookmarkEnd w:id="72"/>
    </w:p>
    <w:p w14:paraId="3E8A8E21" w14:textId="77777777" w:rsidR="006C7997" w:rsidRPr="001B75B8" w:rsidRDefault="00F460FB">
      <w:pPr>
        <w:jc w:val="both"/>
        <w:rPr>
          <w:rFonts w:ascii="Century Gothic" w:hAnsi="Century Gothic"/>
        </w:rPr>
      </w:pPr>
      <w:r w:rsidRPr="001B75B8">
        <w:rPr>
          <w:rFonts w:ascii="Century Gothic" w:hAnsi="Century Gothic"/>
        </w:rPr>
        <w:t>This appendix presents representative excerpts from the implemented BLGF Region II Document Tracking and Records Management System. The excerpts are taken from the current project files and focus on the controls most important to the study: stable user identity, foreign-key relationships, authentication, role/menu permissions, document visibility, multi-recipient routing, and synchronized account updates. Line numbers are included only as a print reference and may change in later revisions.</w:t>
      </w:r>
    </w:p>
    <w:p w14:paraId="647B5E87" w14:textId="77777777" w:rsidR="006C7997" w:rsidRPr="001B75B8" w:rsidRDefault="00F460FB">
      <w:pPr>
        <w:pStyle w:val="Heading3"/>
        <w:rPr>
          <w:rFonts w:ascii="Century Gothic" w:hAnsi="Century Gothic"/>
          <w:color w:val="auto"/>
        </w:rPr>
      </w:pPr>
      <w:bookmarkStart w:id="73" w:name="_Toc236921369"/>
      <w:r w:rsidRPr="001B75B8">
        <w:rPr>
          <w:rFonts w:ascii="Century Gothic" w:hAnsi="Century Gothic"/>
          <w:color w:val="auto"/>
        </w:rPr>
        <w:t>E.1 Project Source Structure</w:t>
      </w:r>
      <w:bookmarkEnd w:id="73"/>
    </w:p>
    <w:tbl>
      <w:tblPr>
        <w:tblStyle w:val="TableGrid"/>
        <w:tblW w:w="0" w:type="auto"/>
        <w:tblLook w:val="04A0" w:firstRow="1" w:lastRow="0" w:firstColumn="1" w:lastColumn="0" w:noHBand="0" w:noVBand="1"/>
      </w:tblPr>
      <w:tblGrid>
        <w:gridCol w:w="4330"/>
        <w:gridCol w:w="4327"/>
      </w:tblGrid>
      <w:tr w:rsidR="006C7997" w:rsidRPr="001B75B8" w14:paraId="31A1FBE5" w14:textId="77777777">
        <w:tc>
          <w:tcPr>
            <w:tcW w:w="4333" w:type="dxa"/>
            <w:shd w:val="clear" w:color="auto" w:fill="D9EAF7"/>
          </w:tcPr>
          <w:p w14:paraId="6BE65960" w14:textId="77777777" w:rsidR="006C7997" w:rsidRPr="001B75B8" w:rsidRDefault="00F460FB">
            <w:pPr>
              <w:rPr>
                <w:rFonts w:ascii="Century Gothic" w:hAnsi="Century Gothic"/>
              </w:rPr>
            </w:pPr>
            <w:r w:rsidRPr="001B75B8">
              <w:rPr>
                <w:rFonts w:ascii="Century Gothic" w:hAnsi="Century Gothic"/>
                <w:b/>
              </w:rPr>
              <w:t>Path</w:t>
            </w:r>
          </w:p>
        </w:tc>
        <w:tc>
          <w:tcPr>
            <w:tcW w:w="4333" w:type="dxa"/>
            <w:shd w:val="clear" w:color="auto" w:fill="D9EAF7"/>
          </w:tcPr>
          <w:p w14:paraId="7EFFAD22" w14:textId="77777777" w:rsidR="006C7997" w:rsidRPr="001B75B8" w:rsidRDefault="00F460FB">
            <w:pPr>
              <w:rPr>
                <w:rFonts w:ascii="Century Gothic" w:hAnsi="Century Gothic"/>
              </w:rPr>
            </w:pPr>
            <w:r w:rsidRPr="001B75B8">
              <w:rPr>
                <w:rFonts w:ascii="Century Gothic" w:hAnsi="Century Gothic"/>
                <w:b/>
              </w:rPr>
              <w:t>Implemented Responsibility</w:t>
            </w:r>
          </w:p>
        </w:tc>
      </w:tr>
      <w:tr w:rsidR="006C7997" w:rsidRPr="001B75B8" w14:paraId="4881893F" w14:textId="77777777">
        <w:tc>
          <w:tcPr>
            <w:tcW w:w="4333" w:type="dxa"/>
          </w:tcPr>
          <w:p w14:paraId="2E49547D" w14:textId="77777777" w:rsidR="006C7997" w:rsidRPr="001B75B8" w:rsidRDefault="00F460FB">
            <w:pPr>
              <w:rPr>
                <w:rFonts w:ascii="Century Gothic" w:hAnsi="Century Gothic"/>
              </w:rPr>
            </w:pPr>
            <w:r w:rsidRPr="001B75B8">
              <w:rPr>
                <w:rFonts w:ascii="Century Gothic" w:hAnsi="Century Gothic"/>
              </w:rPr>
              <w:t>frontend/</w:t>
            </w:r>
            <w:proofErr w:type="spellStart"/>
            <w:r w:rsidRPr="001B75B8">
              <w:rPr>
                <w:rFonts w:ascii="Century Gothic" w:hAnsi="Century Gothic"/>
              </w:rPr>
              <w:t>src</w:t>
            </w:r>
            <w:proofErr w:type="spellEnd"/>
            <w:r w:rsidRPr="001B75B8">
              <w:rPr>
                <w:rFonts w:ascii="Century Gothic" w:hAnsi="Century Gothic"/>
              </w:rPr>
              <w:t>/</w:t>
            </w:r>
            <w:proofErr w:type="spellStart"/>
            <w:r w:rsidRPr="001B75B8">
              <w:rPr>
                <w:rFonts w:ascii="Century Gothic" w:hAnsi="Century Gothic"/>
              </w:rPr>
              <w:t>App.tsx</w:t>
            </w:r>
            <w:proofErr w:type="spellEnd"/>
          </w:p>
        </w:tc>
        <w:tc>
          <w:tcPr>
            <w:tcW w:w="4333" w:type="dxa"/>
          </w:tcPr>
          <w:p w14:paraId="4E3B0026" w14:textId="77777777" w:rsidR="006C7997" w:rsidRPr="001B75B8" w:rsidRDefault="00F460FB">
            <w:pPr>
              <w:rPr>
                <w:rFonts w:ascii="Century Gothic" w:hAnsi="Century Gothic"/>
              </w:rPr>
            </w:pPr>
            <w:r w:rsidRPr="001B75B8">
              <w:rPr>
                <w:rFonts w:ascii="Century Gothic" w:hAnsi="Century Gothic"/>
              </w:rPr>
              <w:t>Application state, authenticated navigation, and identity-based document visibility.</w:t>
            </w:r>
          </w:p>
        </w:tc>
      </w:tr>
      <w:tr w:rsidR="006C7997" w:rsidRPr="001B75B8" w14:paraId="6142D755" w14:textId="77777777">
        <w:tc>
          <w:tcPr>
            <w:tcW w:w="4333" w:type="dxa"/>
          </w:tcPr>
          <w:p w14:paraId="2C7B0EC1" w14:textId="77777777" w:rsidR="006C7997" w:rsidRPr="001B75B8" w:rsidRDefault="00F460FB">
            <w:pPr>
              <w:rPr>
                <w:rFonts w:ascii="Century Gothic" w:hAnsi="Century Gothic"/>
              </w:rPr>
            </w:pPr>
            <w:r w:rsidRPr="001B75B8">
              <w:rPr>
                <w:rFonts w:ascii="Century Gothic" w:hAnsi="Century Gothic"/>
              </w:rPr>
              <w:t>frontend/</w:t>
            </w:r>
            <w:proofErr w:type="spellStart"/>
            <w:r w:rsidRPr="001B75B8">
              <w:rPr>
                <w:rFonts w:ascii="Century Gothic" w:hAnsi="Century Gothic"/>
              </w:rPr>
              <w:t>src</w:t>
            </w:r>
            <w:proofErr w:type="spellEnd"/>
            <w:r w:rsidRPr="001B75B8">
              <w:rPr>
                <w:rFonts w:ascii="Century Gothic" w:hAnsi="Century Gothic"/>
              </w:rPr>
              <w:t>/components/</w:t>
            </w:r>
          </w:p>
        </w:tc>
        <w:tc>
          <w:tcPr>
            <w:tcW w:w="4333" w:type="dxa"/>
          </w:tcPr>
          <w:p w14:paraId="07F1C5ED" w14:textId="77777777" w:rsidR="006C7997" w:rsidRPr="001B75B8" w:rsidRDefault="00F460FB">
            <w:pPr>
              <w:rPr>
                <w:rFonts w:ascii="Century Gothic" w:hAnsi="Century Gothic"/>
              </w:rPr>
            </w:pPr>
            <w:r w:rsidRPr="001B75B8">
              <w:rPr>
                <w:rFonts w:ascii="Century Gothic" w:hAnsi="Century Gothic"/>
              </w:rPr>
              <w:t>Administrator/user dashboards, document forms, routing, slips, notifications, QR, accounts, divisions, directories, logs, and settings.</w:t>
            </w:r>
          </w:p>
        </w:tc>
      </w:tr>
      <w:tr w:rsidR="006C7997" w:rsidRPr="001B75B8" w14:paraId="2810B66B" w14:textId="77777777">
        <w:tc>
          <w:tcPr>
            <w:tcW w:w="4333" w:type="dxa"/>
          </w:tcPr>
          <w:p w14:paraId="5C4BC798" w14:textId="77777777" w:rsidR="006C7997" w:rsidRPr="001B75B8" w:rsidRDefault="00F460FB">
            <w:pPr>
              <w:rPr>
                <w:rFonts w:ascii="Century Gothic" w:hAnsi="Century Gothic"/>
              </w:rPr>
            </w:pPr>
            <w:r w:rsidRPr="001B75B8">
              <w:rPr>
                <w:rFonts w:ascii="Century Gothic" w:hAnsi="Century Gothic"/>
              </w:rPr>
              <w:t>frontend/</w:t>
            </w:r>
            <w:proofErr w:type="spellStart"/>
            <w:r w:rsidRPr="001B75B8">
              <w:rPr>
                <w:rFonts w:ascii="Century Gothic" w:hAnsi="Century Gothic"/>
              </w:rPr>
              <w:t>src</w:t>
            </w:r>
            <w:proofErr w:type="spellEnd"/>
            <w:r w:rsidRPr="001B75B8">
              <w:rPr>
                <w:rFonts w:ascii="Century Gothic" w:hAnsi="Century Gothic"/>
              </w:rPr>
              <w:t>/services/</w:t>
            </w:r>
            <w:proofErr w:type="spellStart"/>
            <w:r w:rsidRPr="001B75B8">
              <w:rPr>
                <w:rFonts w:ascii="Century Gothic" w:hAnsi="Century Gothic"/>
              </w:rPr>
              <w:t>api.ts</w:t>
            </w:r>
            <w:proofErr w:type="spellEnd"/>
          </w:p>
        </w:tc>
        <w:tc>
          <w:tcPr>
            <w:tcW w:w="4333" w:type="dxa"/>
          </w:tcPr>
          <w:p w14:paraId="62350BC0" w14:textId="77777777" w:rsidR="006C7997" w:rsidRPr="001B75B8" w:rsidRDefault="00F460FB">
            <w:pPr>
              <w:rPr>
                <w:rFonts w:ascii="Century Gothic" w:hAnsi="Century Gothic"/>
              </w:rPr>
            </w:pPr>
            <w:r w:rsidRPr="001B75B8">
              <w:rPr>
                <w:rFonts w:ascii="Century Gothic" w:hAnsi="Century Gothic"/>
              </w:rPr>
              <w:t>Typed communication with the server and authenticated X-User-Id request headers.</w:t>
            </w:r>
          </w:p>
        </w:tc>
      </w:tr>
      <w:tr w:rsidR="006C7997" w:rsidRPr="001B75B8" w14:paraId="7DA6ED07" w14:textId="77777777">
        <w:tc>
          <w:tcPr>
            <w:tcW w:w="4333" w:type="dxa"/>
          </w:tcPr>
          <w:p w14:paraId="2432EF67" w14:textId="77777777" w:rsidR="006C7997" w:rsidRPr="001B75B8" w:rsidRDefault="00F460FB">
            <w:pPr>
              <w:rPr>
                <w:rFonts w:ascii="Century Gothic" w:hAnsi="Century Gothic"/>
              </w:rPr>
            </w:pPr>
            <w:r w:rsidRPr="001B75B8">
              <w:rPr>
                <w:rFonts w:ascii="Century Gothic" w:hAnsi="Century Gothic"/>
              </w:rPr>
              <w:t>backend/</w:t>
            </w:r>
            <w:proofErr w:type="spellStart"/>
            <w:r w:rsidRPr="001B75B8">
              <w:rPr>
                <w:rFonts w:ascii="Century Gothic" w:hAnsi="Century Gothic"/>
              </w:rPr>
              <w:t>server.ts</w:t>
            </w:r>
            <w:proofErr w:type="spellEnd"/>
          </w:p>
        </w:tc>
        <w:tc>
          <w:tcPr>
            <w:tcW w:w="4333" w:type="dxa"/>
          </w:tcPr>
          <w:p w14:paraId="511715AA" w14:textId="77777777" w:rsidR="006C7997" w:rsidRPr="001B75B8" w:rsidRDefault="00F460FB">
            <w:pPr>
              <w:rPr>
                <w:rFonts w:ascii="Century Gothic" w:hAnsi="Century Gothic"/>
              </w:rPr>
            </w:pPr>
            <w:r w:rsidRPr="001B75B8">
              <w:rPr>
                <w:rFonts w:ascii="Century Gothic" w:hAnsi="Century Gothic"/>
              </w:rPr>
              <w:t>Express application, login, synchronization, notifications, audit integration, and API registration.</w:t>
            </w:r>
          </w:p>
        </w:tc>
      </w:tr>
      <w:tr w:rsidR="006C7997" w:rsidRPr="001B75B8" w14:paraId="3289C5FB" w14:textId="77777777">
        <w:tc>
          <w:tcPr>
            <w:tcW w:w="4333" w:type="dxa"/>
          </w:tcPr>
          <w:p w14:paraId="07E01052" w14:textId="77777777" w:rsidR="006C7997" w:rsidRPr="001B75B8" w:rsidRDefault="00F460FB">
            <w:pPr>
              <w:rPr>
                <w:rFonts w:ascii="Century Gothic" w:hAnsi="Century Gothic"/>
              </w:rPr>
            </w:pPr>
            <w:r w:rsidRPr="001B75B8">
              <w:rPr>
                <w:rFonts w:ascii="Century Gothic" w:hAnsi="Century Gothic"/>
              </w:rPr>
              <w:t>backend/</w:t>
            </w:r>
            <w:proofErr w:type="spellStart"/>
            <w:r w:rsidRPr="001B75B8">
              <w:rPr>
                <w:rFonts w:ascii="Century Gothic" w:hAnsi="Century Gothic"/>
              </w:rPr>
              <w:t>documents.ts</w:t>
            </w:r>
            <w:proofErr w:type="spellEnd"/>
          </w:p>
        </w:tc>
        <w:tc>
          <w:tcPr>
            <w:tcW w:w="4333" w:type="dxa"/>
          </w:tcPr>
          <w:p w14:paraId="39DEC71F" w14:textId="77777777" w:rsidR="006C7997" w:rsidRPr="001B75B8" w:rsidRDefault="00F460FB">
            <w:pPr>
              <w:rPr>
                <w:rFonts w:ascii="Century Gothic" w:hAnsi="Century Gothic"/>
              </w:rPr>
            </w:pPr>
            <w:r w:rsidRPr="001B75B8">
              <w:rPr>
                <w:rFonts w:ascii="Century Gothic" w:hAnsi="Century Gothic"/>
              </w:rPr>
              <w:t>Document creation, attachments, access enforcement, routing, multi-routing, updates, and deletion controls.</w:t>
            </w:r>
          </w:p>
        </w:tc>
      </w:tr>
      <w:tr w:rsidR="006C7997" w:rsidRPr="001B75B8" w14:paraId="0ECB42F6" w14:textId="77777777">
        <w:tc>
          <w:tcPr>
            <w:tcW w:w="4333" w:type="dxa"/>
          </w:tcPr>
          <w:p w14:paraId="6A7D003A" w14:textId="77777777" w:rsidR="006C7997" w:rsidRPr="001B75B8" w:rsidRDefault="00F460FB">
            <w:pPr>
              <w:rPr>
                <w:rFonts w:ascii="Century Gothic" w:hAnsi="Century Gothic"/>
              </w:rPr>
            </w:pPr>
            <w:r w:rsidRPr="001B75B8">
              <w:rPr>
                <w:rFonts w:ascii="Century Gothic" w:hAnsi="Century Gothic"/>
              </w:rPr>
              <w:t>backend/</w:t>
            </w:r>
            <w:proofErr w:type="spellStart"/>
            <w:r w:rsidRPr="001B75B8">
              <w:rPr>
                <w:rFonts w:ascii="Century Gothic" w:hAnsi="Century Gothic"/>
              </w:rPr>
              <w:t>users.ts</w:t>
            </w:r>
            <w:proofErr w:type="spellEnd"/>
          </w:p>
        </w:tc>
        <w:tc>
          <w:tcPr>
            <w:tcW w:w="4333" w:type="dxa"/>
          </w:tcPr>
          <w:p w14:paraId="587EAD4D" w14:textId="77777777" w:rsidR="006C7997" w:rsidRPr="001B75B8" w:rsidRDefault="00F460FB">
            <w:pPr>
              <w:rPr>
                <w:rFonts w:ascii="Century Gothic" w:hAnsi="Century Gothic"/>
              </w:rPr>
            </w:pPr>
            <w:r w:rsidRPr="001B75B8">
              <w:rPr>
                <w:rFonts w:ascii="Century Gothic" w:hAnsi="Century Gothic"/>
              </w:rPr>
              <w:t>Administrator account management and synchronized self-service username/password changes.</w:t>
            </w:r>
          </w:p>
        </w:tc>
      </w:tr>
      <w:tr w:rsidR="006C7997" w:rsidRPr="001B75B8" w14:paraId="55899C4A" w14:textId="77777777">
        <w:tc>
          <w:tcPr>
            <w:tcW w:w="4333" w:type="dxa"/>
          </w:tcPr>
          <w:p w14:paraId="26D47EA2" w14:textId="77777777" w:rsidR="006C7997" w:rsidRPr="001B75B8" w:rsidRDefault="00F460FB">
            <w:pPr>
              <w:rPr>
                <w:rFonts w:ascii="Century Gothic" w:hAnsi="Century Gothic"/>
              </w:rPr>
            </w:pPr>
            <w:r w:rsidRPr="001B75B8">
              <w:rPr>
                <w:rFonts w:ascii="Century Gothic" w:hAnsi="Century Gothic"/>
              </w:rPr>
              <w:t>backend/</w:t>
            </w:r>
            <w:proofErr w:type="spellStart"/>
            <w:r w:rsidRPr="001B75B8">
              <w:rPr>
                <w:rFonts w:ascii="Century Gothic" w:hAnsi="Century Gothic"/>
              </w:rPr>
              <w:t>mysqlReplica.ts</w:t>
            </w:r>
            <w:proofErr w:type="spellEnd"/>
          </w:p>
        </w:tc>
        <w:tc>
          <w:tcPr>
            <w:tcW w:w="4333" w:type="dxa"/>
          </w:tcPr>
          <w:p w14:paraId="410AC739" w14:textId="77777777" w:rsidR="006C7997" w:rsidRPr="001B75B8" w:rsidRDefault="00F460FB">
            <w:pPr>
              <w:rPr>
                <w:rFonts w:ascii="Century Gothic" w:hAnsi="Century Gothic"/>
              </w:rPr>
            </w:pPr>
            <w:r w:rsidRPr="001B75B8">
              <w:rPr>
                <w:rFonts w:ascii="Century Gothic" w:hAnsi="Century Gothic"/>
              </w:rPr>
              <w:t>MySQL persistence, legacy-data backfill, and idempotent foreign-key migration.</w:t>
            </w:r>
          </w:p>
        </w:tc>
      </w:tr>
      <w:tr w:rsidR="006C7997" w:rsidRPr="001B75B8" w14:paraId="03CA853A" w14:textId="77777777">
        <w:tc>
          <w:tcPr>
            <w:tcW w:w="4333" w:type="dxa"/>
          </w:tcPr>
          <w:p w14:paraId="1B3DA0C5" w14:textId="77777777" w:rsidR="006C7997" w:rsidRPr="001B75B8" w:rsidRDefault="00F460FB">
            <w:pPr>
              <w:rPr>
                <w:rFonts w:ascii="Century Gothic" w:hAnsi="Century Gothic"/>
              </w:rPr>
            </w:pPr>
            <w:proofErr w:type="spellStart"/>
            <w:r w:rsidRPr="001B75B8">
              <w:rPr>
                <w:rFonts w:ascii="Century Gothic" w:hAnsi="Century Gothic"/>
              </w:rPr>
              <w:t>prisma</w:t>
            </w:r>
            <w:proofErr w:type="spellEnd"/>
            <w:r w:rsidRPr="001B75B8">
              <w:rPr>
                <w:rFonts w:ascii="Century Gothic" w:hAnsi="Century Gothic"/>
              </w:rPr>
              <w:t>/</w:t>
            </w:r>
            <w:proofErr w:type="spellStart"/>
            <w:r w:rsidRPr="001B75B8">
              <w:rPr>
                <w:rFonts w:ascii="Century Gothic" w:hAnsi="Century Gothic"/>
              </w:rPr>
              <w:t>mysql</w:t>
            </w:r>
            <w:proofErr w:type="spellEnd"/>
            <w:r w:rsidRPr="001B75B8">
              <w:rPr>
                <w:rFonts w:ascii="Century Gothic" w:hAnsi="Century Gothic"/>
              </w:rPr>
              <w:t>/</w:t>
            </w:r>
            <w:proofErr w:type="spellStart"/>
            <w:r w:rsidRPr="001B75B8">
              <w:rPr>
                <w:rFonts w:ascii="Century Gothic" w:hAnsi="Century Gothic"/>
              </w:rPr>
              <w:t>schema.prisma</w:t>
            </w:r>
            <w:proofErr w:type="spellEnd"/>
          </w:p>
        </w:tc>
        <w:tc>
          <w:tcPr>
            <w:tcW w:w="4333" w:type="dxa"/>
          </w:tcPr>
          <w:p w14:paraId="264D6FE6" w14:textId="77777777" w:rsidR="006C7997" w:rsidRPr="001B75B8" w:rsidRDefault="00F460FB">
            <w:pPr>
              <w:rPr>
                <w:rFonts w:ascii="Century Gothic" w:hAnsi="Century Gothic"/>
              </w:rPr>
            </w:pPr>
            <w:r w:rsidRPr="001B75B8">
              <w:rPr>
                <w:rFonts w:ascii="Century Gothic" w:hAnsi="Century Gothic"/>
              </w:rPr>
              <w:t>Relational models and user-ID foreign-key definitions.</w:t>
            </w:r>
          </w:p>
        </w:tc>
      </w:tr>
    </w:tbl>
    <w:p w14:paraId="0B65BE2B" w14:textId="77777777" w:rsidR="006C7997" w:rsidRPr="001B75B8" w:rsidRDefault="00F460FB">
      <w:pPr>
        <w:pStyle w:val="Heading3"/>
        <w:rPr>
          <w:rFonts w:ascii="Century Gothic" w:hAnsi="Century Gothic"/>
          <w:color w:val="auto"/>
        </w:rPr>
      </w:pPr>
      <w:bookmarkStart w:id="74" w:name="_Toc236921370"/>
      <w:r w:rsidRPr="001B75B8">
        <w:rPr>
          <w:rFonts w:ascii="Century Gothic" w:hAnsi="Century Gothic"/>
          <w:color w:val="auto"/>
        </w:rPr>
        <w:t>E.2 User-ID Foreign-Key Schema</w:t>
      </w:r>
      <w:bookmarkEnd w:id="74"/>
    </w:p>
    <w:p w14:paraId="593D1EA8" w14:textId="77777777" w:rsidR="006C7997" w:rsidRPr="001B75B8" w:rsidRDefault="00F460FB">
      <w:pPr>
        <w:rPr>
          <w:rFonts w:ascii="Century Gothic" w:hAnsi="Century Gothic"/>
        </w:rPr>
      </w:pPr>
      <w:r w:rsidRPr="001B75B8">
        <w:rPr>
          <w:rFonts w:ascii="Century Gothic" w:hAnsi="Century Gothic"/>
          <w:b/>
        </w:rPr>
        <w:t xml:space="preserve">Source file: </w:t>
      </w:r>
      <w:proofErr w:type="spellStart"/>
      <w:r w:rsidRPr="001B75B8">
        <w:rPr>
          <w:rFonts w:ascii="Century Gothic" w:hAnsi="Century Gothic"/>
          <w:b/>
        </w:rPr>
        <w:t>prisma</w:t>
      </w:r>
      <w:proofErr w:type="spellEnd"/>
      <w:r w:rsidRPr="001B75B8">
        <w:rPr>
          <w:rFonts w:ascii="Century Gothic" w:hAnsi="Century Gothic"/>
          <w:b/>
        </w:rPr>
        <w:t>/</w:t>
      </w:r>
      <w:proofErr w:type="spellStart"/>
      <w:r w:rsidRPr="001B75B8">
        <w:rPr>
          <w:rFonts w:ascii="Century Gothic" w:hAnsi="Century Gothic"/>
          <w:b/>
        </w:rPr>
        <w:t>mysql</w:t>
      </w:r>
      <w:proofErr w:type="spellEnd"/>
      <w:r w:rsidRPr="001B75B8">
        <w:rPr>
          <w:rFonts w:ascii="Century Gothic" w:hAnsi="Century Gothic"/>
          <w:b/>
        </w:rPr>
        <w:t>/</w:t>
      </w:r>
      <w:proofErr w:type="spellStart"/>
      <w:r w:rsidRPr="001B75B8">
        <w:rPr>
          <w:rFonts w:ascii="Century Gothic" w:hAnsi="Century Gothic"/>
          <w:b/>
        </w:rPr>
        <w:t>schema.prisma</w:t>
      </w:r>
      <w:proofErr w:type="spellEnd"/>
    </w:p>
    <w:p w14:paraId="18CE053A" w14:textId="77777777" w:rsidR="006C7997" w:rsidRPr="001B75B8" w:rsidRDefault="00F460FB">
      <w:pPr>
        <w:shd w:val="clear" w:color="auto" w:fill="F3F4F6"/>
        <w:spacing w:after="120"/>
        <w:ind w:left="360" w:right="216"/>
        <w:rPr>
          <w:rFonts w:ascii="Century Gothic" w:hAnsi="Century Gothic"/>
        </w:rPr>
      </w:pPr>
      <w:proofErr w:type="gramStart"/>
      <w:r w:rsidRPr="001B75B8">
        <w:rPr>
          <w:rFonts w:ascii="Century Gothic" w:hAnsi="Century Gothic"/>
        </w:rPr>
        <w:t>0045  model</w:t>
      </w:r>
      <w:proofErr w:type="gramEnd"/>
      <w:r w:rsidRPr="001B75B8">
        <w:rPr>
          <w:rFonts w:ascii="Century Gothic" w:hAnsi="Century Gothic"/>
        </w:rPr>
        <w:t xml:space="preserve"> Document {</w:t>
      </w:r>
      <w:r w:rsidRPr="001B75B8">
        <w:rPr>
          <w:rFonts w:ascii="Century Gothic" w:hAnsi="Century Gothic"/>
        </w:rPr>
        <w:br/>
        <w:t>0046    id                   String    @id @</w:t>
      </w:r>
      <w:proofErr w:type="gramStart"/>
      <w:r w:rsidRPr="001B75B8">
        <w:rPr>
          <w:rFonts w:ascii="Century Gothic" w:hAnsi="Century Gothic"/>
        </w:rPr>
        <w:t>db.VarChar</w:t>
      </w:r>
      <w:proofErr w:type="gramEnd"/>
      <w:r w:rsidRPr="001B75B8">
        <w:rPr>
          <w:rFonts w:ascii="Century Gothic" w:hAnsi="Century Gothic"/>
        </w:rPr>
        <w:t>(64)</w:t>
      </w:r>
      <w:r w:rsidRPr="001B75B8">
        <w:rPr>
          <w:rFonts w:ascii="Century Gothic" w:hAnsi="Century Gothic"/>
        </w:rPr>
        <w:br/>
        <w:t xml:space="preserve">0047    </w:t>
      </w:r>
      <w:proofErr w:type="spellStart"/>
      <w:r w:rsidRPr="001B75B8">
        <w:rPr>
          <w:rFonts w:ascii="Century Gothic" w:hAnsi="Century Gothic"/>
        </w:rPr>
        <w:t>trackingNumber</w:t>
      </w:r>
      <w:proofErr w:type="spellEnd"/>
      <w:r w:rsidRPr="001B75B8">
        <w:rPr>
          <w:rFonts w:ascii="Century Gothic" w:hAnsi="Century Gothic"/>
        </w:rPr>
        <w:t xml:space="preserve">       String    @unique @map("tracking_number") @</w:t>
      </w:r>
      <w:proofErr w:type="gramStart"/>
      <w:r w:rsidRPr="001B75B8">
        <w:rPr>
          <w:rFonts w:ascii="Century Gothic" w:hAnsi="Century Gothic"/>
        </w:rPr>
        <w:t>db.VarChar</w:t>
      </w:r>
      <w:proofErr w:type="gramEnd"/>
      <w:r w:rsidRPr="001B75B8">
        <w:rPr>
          <w:rFonts w:ascii="Century Gothic" w:hAnsi="Century Gothic"/>
        </w:rPr>
        <w:t>(100)</w:t>
      </w:r>
      <w:r w:rsidRPr="001B75B8">
        <w:rPr>
          <w:rFonts w:ascii="Century Gothic" w:hAnsi="Century Gothic"/>
        </w:rPr>
        <w:br/>
        <w:t>0048    direction            String    @</w:t>
      </w:r>
      <w:proofErr w:type="gramStart"/>
      <w:r w:rsidRPr="001B75B8">
        <w:rPr>
          <w:rFonts w:ascii="Century Gothic" w:hAnsi="Century Gothic"/>
        </w:rPr>
        <w:t>db.VarChar</w:t>
      </w:r>
      <w:proofErr w:type="gramEnd"/>
      <w:r w:rsidRPr="001B75B8">
        <w:rPr>
          <w:rFonts w:ascii="Century Gothic" w:hAnsi="Century Gothic"/>
        </w:rPr>
        <w:t>(20)</w:t>
      </w:r>
      <w:r w:rsidRPr="001B75B8">
        <w:rPr>
          <w:rFonts w:ascii="Century Gothic" w:hAnsi="Century Gothic"/>
        </w:rPr>
        <w:br/>
      </w:r>
      <w:r w:rsidRPr="001B75B8">
        <w:rPr>
          <w:rFonts w:ascii="Century Gothic" w:hAnsi="Century Gothic"/>
        </w:rPr>
        <w:lastRenderedPageBreak/>
        <w:t>0049    title                String    @</w:t>
      </w:r>
      <w:proofErr w:type="gramStart"/>
      <w:r w:rsidRPr="001B75B8">
        <w:rPr>
          <w:rFonts w:ascii="Century Gothic" w:hAnsi="Century Gothic"/>
        </w:rPr>
        <w:t>db.VarChar</w:t>
      </w:r>
      <w:proofErr w:type="gramEnd"/>
      <w:r w:rsidRPr="001B75B8">
        <w:rPr>
          <w:rFonts w:ascii="Century Gothic" w:hAnsi="Century Gothic"/>
        </w:rPr>
        <w:t>(255)</w:t>
      </w:r>
      <w:r w:rsidRPr="001B75B8">
        <w:rPr>
          <w:rFonts w:ascii="Century Gothic" w:hAnsi="Century Gothic"/>
        </w:rPr>
        <w:br/>
        <w:t>0050    subject              String?   @</w:t>
      </w:r>
      <w:proofErr w:type="gramStart"/>
      <w:r w:rsidRPr="001B75B8">
        <w:rPr>
          <w:rFonts w:ascii="Century Gothic" w:hAnsi="Century Gothic"/>
        </w:rPr>
        <w:t>db.Text</w:t>
      </w:r>
      <w:proofErr w:type="gramEnd"/>
      <w:r w:rsidRPr="001B75B8">
        <w:rPr>
          <w:rFonts w:ascii="Century Gothic" w:hAnsi="Century Gothic"/>
        </w:rPr>
        <w:br/>
        <w:t>0051    category             String    @</w:t>
      </w:r>
      <w:proofErr w:type="gramStart"/>
      <w:r w:rsidRPr="001B75B8">
        <w:rPr>
          <w:rFonts w:ascii="Century Gothic" w:hAnsi="Century Gothic"/>
        </w:rPr>
        <w:t>db.VarChar</w:t>
      </w:r>
      <w:proofErr w:type="gramEnd"/>
      <w:r w:rsidRPr="001B75B8">
        <w:rPr>
          <w:rFonts w:ascii="Century Gothic" w:hAnsi="Century Gothic"/>
        </w:rPr>
        <w:t>(100)</w:t>
      </w:r>
      <w:r w:rsidRPr="001B75B8">
        <w:rPr>
          <w:rFonts w:ascii="Century Gothic" w:hAnsi="Century Gothic"/>
        </w:rPr>
        <w:br/>
        <w:t xml:space="preserve">0052    </w:t>
      </w:r>
      <w:proofErr w:type="spellStart"/>
      <w:r w:rsidRPr="001B75B8">
        <w:rPr>
          <w:rFonts w:ascii="Century Gothic" w:hAnsi="Century Gothic"/>
        </w:rPr>
        <w:t>originatingOffice</w:t>
      </w:r>
      <w:proofErr w:type="spellEnd"/>
      <w:r w:rsidRPr="001B75B8">
        <w:rPr>
          <w:rFonts w:ascii="Century Gothic" w:hAnsi="Century Gothic"/>
        </w:rPr>
        <w:t xml:space="preserve">    String    @map("originating_office") @</w:t>
      </w:r>
      <w:proofErr w:type="gramStart"/>
      <w:r w:rsidRPr="001B75B8">
        <w:rPr>
          <w:rFonts w:ascii="Century Gothic" w:hAnsi="Century Gothic"/>
        </w:rPr>
        <w:t>db.VarChar</w:t>
      </w:r>
      <w:proofErr w:type="gramEnd"/>
      <w:r w:rsidRPr="001B75B8">
        <w:rPr>
          <w:rFonts w:ascii="Century Gothic" w:hAnsi="Century Gothic"/>
        </w:rPr>
        <w:t>(255)</w:t>
      </w:r>
      <w:r w:rsidRPr="001B75B8">
        <w:rPr>
          <w:rFonts w:ascii="Century Gothic" w:hAnsi="Century Gothic"/>
        </w:rPr>
        <w:br/>
        <w:t xml:space="preserve">0053    </w:t>
      </w:r>
      <w:proofErr w:type="spellStart"/>
      <w:r w:rsidRPr="001B75B8">
        <w:rPr>
          <w:rFonts w:ascii="Century Gothic" w:hAnsi="Century Gothic"/>
        </w:rPr>
        <w:t>destinationOffice</w:t>
      </w:r>
      <w:proofErr w:type="spellEnd"/>
      <w:r w:rsidRPr="001B75B8">
        <w:rPr>
          <w:rFonts w:ascii="Century Gothic" w:hAnsi="Century Gothic"/>
        </w:rPr>
        <w:t xml:space="preserve">    String    @map("destination_office") @</w:t>
      </w:r>
      <w:proofErr w:type="gramStart"/>
      <w:r w:rsidRPr="001B75B8">
        <w:rPr>
          <w:rFonts w:ascii="Century Gothic" w:hAnsi="Century Gothic"/>
        </w:rPr>
        <w:t>db.VarChar</w:t>
      </w:r>
      <w:proofErr w:type="gramEnd"/>
      <w:r w:rsidRPr="001B75B8">
        <w:rPr>
          <w:rFonts w:ascii="Century Gothic" w:hAnsi="Century Gothic"/>
        </w:rPr>
        <w:t>(255)</w:t>
      </w:r>
      <w:r w:rsidRPr="001B75B8">
        <w:rPr>
          <w:rFonts w:ascii="Century Gothic" w:hAnsi="Century Gothic"/>
        </w:rPr>
        <w:br/>
        <w:t xml:space="preserve">0054    </w:t>
      </w:r>
      <w:proofErr w:type="spellStart"/>
      <w:r w:rsidRPr="001B75B8">
        <w:rPr>
          <w:rFonts w:ascii="Century Gothic" w:hAnsi="Century Gothic"/>
        </w:rPr>
        <w:t>senderName</w:t>
      </w:r>
      <w:proofErr w:type="spellEnd"/>
      <w:r w:rsidRPr="001B75B8">
        <w:rPr>
          <w:rFonts w:ascii="Century Gothic" w:hAnsi="Century Gothic"/>
        </w:rPr>
        <w:t xml:space="preserve">           String?   @map("sender_name") @</w:t>
      </w:r>
      <w:proofErr w:type="gramStart"/>
      <w:r w:rsidRPr="001B75B8">
        <w:rPr>
          <w:rFonts w:ascii="Century Gothic" w:hAnsi="Century Gothic"/>
        </w:rPr>
        <w:t>db.VarChar</w:t>
      </w:r>
      <w:proofErr w:type="gramEnd"/>
      <w:r w:rsidRPr="001B75B8">
        <w:rPr>
          <w:rFonts w:ascii="Century Gothic" w:hAnsi="Century Gothic"/>
        </w:rPr>
        <w:t>(150)</w:t>
      </w:r>
      <w:r w:rsidRPr="001B75B8">
        <w:rPr>
          <w:rFonts w:ascii="Century Gothic" w:hAnsi="Century Gothic"/>
        </w:rPr>
        <w:br/>
        <w:t xml:space="preserve">0055    </w:t>
      </w:r>
      <w:proofErr w:type="spellStart"/>
      <w:r w:rsidRPr="001B75B8">
        <w:rPr>
          <w:rFonts w:ascii="Century Gothic" w:hAnsi="Century Gothic"/>
        </w:rPr>
        <w:t>recipientName</w:t>
      </w:r>
      <w:proofErr w:type="spellEnd"/>
      <w:r w:rsidRPr="001B75B8">
        <w:rPr>
          <w:rFonts w:ascii="Century Gothic" w:hAnsi="Century Gothic"/>
        </w:rPr>
        <w:t xml:space="preserve">        String?   @map("recipient_name") @</w:t>
      </w:r>
      <w:proofErr w:type="gramStart"/>
      <w:r w:rsidRPr="001B75B8">
        <w:rPr>
          <w:rFonts w:ascii="Century Gothic" w:hAnsi="Century Gothic"/>
        </w:rPr>
        <w:t>db.VarChar</w:t>
      </w:r>
      <w:proofErr w:type="gramEnd"/>
      <w:r w:rsidRPr="001B75B8">
        <w:rPr>
          <w:rFonts w:ascii="Century Gothic" w:hAnsi="Century Gothic"/>
        </w:rPr>
        <w:t>(150)</w:t>
      </w:r>
      <w:r w:rsidRPr="001B75B8">
        <w:rPr>
          <w:rFonts w:ascii="Century Gothic" w:hAnsi="Century Gothic"/>
        </w:rPr>
        <w:br/>
        <w:t>0056    priority              String    @</w:t>
      </w:r>
      <w:proofErr w:type="gramStart"/>
      <w:r w:rsidRPr="001B75B8">
        <w:rPr>
          <w:rFonts w:ascii="Century Gothic" w:hAnsi="Century Gothic"/>
        </w:rPr>
        <w:t>db.VarChar</w:t>
      </w:r>
      <w:proofErr w:type="gramEnd"/>
      <w:r w:rsidRPr="001B75B8">
        <w:rPr>
          <w:rFonts w:ascii="Century Gothic" w:hAnsi="Century Gothic"/>
        </w:rPr>
        <w:t>(30)</w:t>
      </w:r>
      <w:r w:rsidRPr="001B75B8">
        <w:rPr>
          <w:rFonts w:ascii="Century Gothic" w:hAnsi="Century Gothic"/>
        </w:rPr>
        <w:br/>
        <w:t xml:space="preserve">0057    </w:t>
      </w:r>
      <w:proofErr w:type="spellStart"/>
      <w:r w:rsidRPr="001B75B8">
        <w:rPr>
          <w:rFonts w:ascii="Century Gothic" w:hAnsi="Century Gothic"/>
        </w:rPr>
        <w:t>currentStatus</w:t>
      </w:r>
      <w:proofErr w:type="spellEnd"/>
      <w:r w:rsidRPr="001B75B8">
        <w:rPr>
          <w:rFonts w:ascii="Century Gothic" w:hAnsi="Century Gothic"/>
        </w:rPr>
        <w:t xml:space="preserve">         String    @map("current_status") @</w:t>
      </w:r>
      <w:proofErr w:type="gramStart"/>
      <w:r w:rsidRPr="001B75B8">
        <w:rPr>
          <w:rFonts w:ascii="Century Gothic" w:hAnsi="Century Gothic"/>
        </w:rPr>
        <w:t>db.VarChar</w:t>
      </w:r>
      <w:proofErr w:type="gramEnd"/>
      <w:r w:rsidRPr="001B75B8">
        <w:rPr>
          <w:rFonts w:ascii="Century Gothic" w:hAnsi="Century Gothic"/>
        </w:rPr>
        <w:t>(30)</w:t>
      </w:r>
      <w:r w:rsidRPr="001B75B8">
        <w:rPr>
          <w:rFonts w:ascii="Century Gothic" w:hAnsi="Century Gothic"/>
        </w:rPr>
        <w:br/>
        <w:t xml:space="preserve">0058    </w:t>
      </w:r>
      <w:proofErr w:type="spellStart"/>
      <w:r w:rsidRPr="001B75B8">
        <w:rPr>
          <w:rFonts w:ascii="Century Gothic" w:hAnsi="Century Gothic"/>
        </w:rPr>
        <w:t>currentDivision</w:t>
      </w:r>
      <w:proofErr w:type="spellEnd"/>
      <w:r w:rsidRPr="001B75B8">
        <w:rPr>
          <w:rFonts w:ascii="Century Gothic" w:hAnsi="Century Gothic"/>
        </w:rPr>
        <w:t xml:space="preserve">       String    @map("current_division") @</w:t>
      </w:r>
      <w:proofErr w:type="gramStart"/>
      <w:r w:rsidRPr="001B75B8">
        <w:rPr>
          <w:rFonts w:ascii="Century Gothic" w:hAnsi="Century Gothic"/>
        </w:rPr>
        <w:t>db.VarChar</w:t>
      </w:r>
      <w:proofErr w:type="gramEnd"/>
      <w:r w:rsidRPr="001B75B8">
        <w:rPr>
          <w:rFonts w:ascii="Century Gothic" w:hAnsi="Century Gothic"/>
        </w:rPr>
        <w:t>(20)</w:t>
      </w:r>
      <w:r w:rsidRPr="001B75B8">
        <w:rPr>
          <w:rFonts w:ascii="Century Gothic" w:hAnsi="Century Gothic"/>
        </w:rPr>
        <w:br/>
        <w:t xml:space="preserve">0059    </w:t>
      </w:r>
      <w:proofErr w:type="spellStart"/>
      <w:r w:rsidRPr="001B75B8">
        <w:rPr>
          <w:rFonts w:ascii="Century Gothic" w:hAnsi="Century Gothic"/>
        </w:rPr>
        <w:t>assignedUser</w:t>
      </w:r>
      <w:proofErr w:type="spellEnd"/>
      <w:r w:rsidRPr="001B75B8">
        <w:rPr>
          <w:rFonts w:ascii="Century Gothic" w:hAnsi="Century Gothic"/>
        </w:rPr>
        <w:t xml:space="preserve">          String?   @map("assigned_user") @</w:t>
      </w:r>
      <w:proofErr w:type="gramStart"/>
      <w:r w:rsidRPr="001B75B8">
        <w:rPr>
          <w:rFonts w:ascii="Century Gothic" w:hAnsi="Century Gothic"/>
        </w:rPr>
        <w:t>db.VarChar</w:t>
      </w:r>
      <w:proofErr w:type="gramEnd"/>
      <w:r w:rsidRPr="001B75B8">
        <w:rPr>
          <w:rFonts w:ascii="Century Gothic" w:hAnsi="Century Gothic"/>
        </w:rPr>
        <w:t>(150)</w:t>
      </w:r>
      <w:r w:rsidRPr="001B75B8">
        <w:rPr>
          <w:rFonts w:ascii="Century Gothic" w:hAnsi="Century Gothic"/>
        </w:rPr>
        <w:br/>
        <w:t xml:space="preserve">0060    </w:t>
      </w:r>
      <w:proofErr w:type="spellStart"/>
      <w:r w:rsidRPr="001B75B8">
        <w:rPr>
          <w:rFonts w:ascii="Century Gothic" w:hAnsi="Century Gothic"/>
        </w:rPr>
        <w:t>assignedUserId</w:t>
      </w:r>
      <w:proofErr w:type="spellEnd"/>
      <w:r w:rsidRPr="001B75B8">
        <w:rPr>
          <w:rFonts w:ascii="Century Gothic" w:hAnsi="Century Gothic"/>
        </w:rPr>
        <w:t xml:space="preserve">        String?   @map("assigned_user_id") @</w:t>
      </w:r>
      <w:proofErr w:type="gramStart"/>
      <w:r w:rsidRPr="001B75B8">
        <w:rPr>
          <w:rFonts w:ascii="Century Gothic" w:hAnsi="Century Gothic"/>
        </w:rPr>
        <w:t>db.VarChar</w:t>
      </w:r>
      <w:proofErr w:type="gramEnd"/>
      <w:r w:rsidRPr="001B75B8">
        <w:rPr>
          <w:rFonts w:ascii="Century Gothic" w:hAnsi="Century Gothic"/>
        </w:rPr>
        <w:t>(64)</w:t>
      </w:r>
      <w:r w:rsidRPr="001B75B8">
        <w:rPr>
          <w:rFonts w:ascii="Century Gothic" w:hAnsi="Century Gothic"/>
        </w:rPr>
        <w:br/>
        <w:t xml:space="preserve">0061    </w:t>
      </w:r>
      <w:proofErr w:type="spellStart"/>
      <w:r w:rsidRPr="001B75B8">
        <w:rPr>
          <w:rFonts w:ascii="Century Gothic" w:hAnsi="Century Gothic"/>
        </w:rPr>
        <w:t>dateReceived</w:t>
      </w:r>
      <w:proofErr w:type="spellEnd"/>
      <w:r w:rsidRPr="001B75B8">
        <w:rPr>
          <w:rFonts w:ascii="Century Gothic" w:hAnsi="Century Gothic"/>
        </w:rPr>
        <w:t xml:space="preserve">          </w:t>
      </w:r>
      <w:proofErr w:type="spellStart"/>
      <w:proofErr w:type="gramStart"/>
      <w:r w:rsidRPr="001B75B8">
        <w:rPr>
          <w:rFonts w:ascii="Century Gothic" w:hAnsi="Century Gothic"/>
        </w:rPr>
        <w:t>DateTime</w:t>
      </w:r>
      <w:proofErr w:type="spellEnd"/>
      <w:r w:rsidRPr="001B75B8">
        <w:rPr>
          <w:rFonts w:ascii="Century Gothic" w:hAnsi="Century Gothic"/>
        </w:rPr>
        <w:t xml:space="preserve">  @</w:t>
      </w:r>
      <w:proofErr w:type="gramEnd"/>
      <w:r w:rsidRPr="001B75B8">
        <w:rPr>
          <w:rFonts w:ascii="Century Gothic" w:hAnsi="Century Gothic"/>
        </w:rPr>
        <w:t>map("date_received") @</w:t>
      </w:r>
      <w:proofErr w:type="gramStart"/>
      <w:r w:rsidRPr="001B75B8">
        <w:rPr>
          <w:rFonts w:ascii="Century Gothic" w:hAnsi="Century Gothic"/>
        </w:rPr>
        <w:t>db.DateTime</w:t>
      </w:r>
      <w:proofErr w:type="gramEnd"/>
      <w:r w:rsidRPr="001B75B8">
        <w:rPr>
          <w:rFonts w:ascii="Century Gothic" w:hAnsi="Century Gothic"/>
        </w:rPr>
        <w:t>(3)</w:t>
      </w:r>
      <w:r w:rsidRPr="001B75B8">
        <w:rPr>
          <w:rFonts w:ascii="Century Gothic" w:hAnsi="Century Gothic"/>
        </w:rPr>
        <w:br/>
        <w:t xml:space="preserve">0062    </w:t>
      </w:r>
      <w:proofErr w:type="spellStart"/>
      <w:r w:rsidRPr="001B75B8">
        <w:rPr>
          <w:rFonts w:ascii="Century Gothic" w:hAnsi="Century Gothic"/>
        </w:rPr>
        <w:t>targetCompletionDate</w:t>
      </w:r>
      <w:proofErr w:type="spellEnd"/>
      <w:r w:rsidRPr="001B75B8">
        <w:rPr>
          <w:rFonts w:ascii="Century Gothic" w:hAnsi="Century Gothic"/>
        </w:rPr>
        <w:t xml:space="preserve"> </w:t>
      </w:r>
      <w:proofErr w:type="spellStart"/>
      <w:r w:rsidRPr="001B75B8">
        <w:rPr>
          <w:rFonts w:ascii="Century Gothic" w:hAnsi="Century Gothic"/>
        </w:rPr>
        <w:t>DateTime</w:t>
      </w:r>
      <w:proofErr w:type="spellEnd"/>
      <w:r w:rsidRPr="001B75B8">
        <w:rPr>
          <w:rFonts w:ascii="Century Gothic" w:hAnsi="Century Gothic"/>
        </w:rPr>
        <w:t>? @map("target_completion_date") @</w:t>
      </w:r>
      <w:proofErr w:type="gramStart"/>
      <w:r w:rsidRPr="001B75B8">
        <w:rPr>
          <w:rFonts w:ascii="Century Gothic" w:hAnsi="Century Gothic"/>
        </w:rPr>
        <w:t>db.DateTime</w:t>
      </w:r>
      <w:proofErr w:type="gramEnd"/>
      <w:r w:rsidRPr="001B75B8">
        <w:rPr>
          <w:rFonts w:ascii="Century Gothic" w:hAnsi="Century Gothic"/>
        </w:rPr>
        <w:t>(3)</w:t>
      </w:r>
      <w:r w:rsidRPr="001B75B8">
        <w:rPr>
          <w:rFonts w:ascii="Century Gothic" w:hAnsi="Century Gothic"/>
        </w:rPr>
        <w:br/>
        <w:t xml:space="preserve">0063    </w:t>
      </w:r>
      <w:proofErr w:type="spellStart"/>
      <w:r w:rsidRPr="001B75B8">
        <w:rPr>
          <w:rFonts w:ascii="Century Gothic" w:hAnsi="Century Gothic"/>
        </w:rPr>
        <w:t>completedDate</w:t>
      </w:r>
      <w:proofErr w:type="spellEnd"/>
      <w:r w:rsidRPr="001B75B8">
        <w:rPr>
          <w:rFonts w:ascii="Century Gothic" w:hAnsi="Century Gothic"/>
        </w:rPr>
        <w:t xml:space="preserve">         </w:t>
      </w:r>
      <w:proofErr w:type="spellStart"/>
      <w:r w:rsidRPr="001B75B8">
        <w:rPr>
          <w:rFonts w:ascii="Century Gothic" w:hAnsi="Century Gothic"/>
        </w:rPr>
        <w:t>DateTime</w:t>
      </w:r>
      <w:proofErr w:type="spellEnd"/>
      <w:r w:rsidRPr="001B75B8">
        <w:rPr>
          <w:rFonts w:ascii="Century Gothic" w:hAnsi="Century Gothic"/>
        </w:rPr>
        <w:t>? @map("completed_date") @</w:t>
      </w:r>
      <w:proofErr w:type="gramStart"/>
      <w:r w:rsidRPr="001B75B8">
        <w:rPr>
          <w:rFonts w:ascii="Century Gothic" w:hAnsi="Century Gothic"/>
        </w:rPr>
        <w:t>db.DateTime</w:t>
      </w:r>
      <w:proofErr w:type="gramEnd"/>
      <w:r w:rsidRPr="001B75B8">
        <w:rPr>
          <w:rFonts w:ascii="Century Gothic" w:hAnsi="Century Gothic"/>
        </w:rPr>
        <w:t>(3)</w:t>
      </w:r>
      <w:r w:rsidRPr="001B75B8">
        <w:rPr>
          <w:rFonts w:ascii="Century Gothic" w:hAnsi="Century Gothic"/>
        </w:rPr>
        <w:br/>
        <w:t xml:space="preserve">0064    </w:t>
      </w:r>
      <w:proofErr w:type="spellStart"/>
      <w:r w:rsidRPr="001B75B8">
        <w:rPr>
          <w:rFonts w:ascii="Century Gothic" w:hAnsi="Century Gothic"/>
        </w:rPr>
        <w:t>createdBy</w:t>
      </w:r>
      <w:proofErr w:type="spellEnd"/>
      <w:r w:rsidRPr="001B75B8">
        <w:rPr>
          <w:rFonts w:ascii="Century Gothic" w:hAnsi="Century Gothic"/>
        </w:rPr>
        <w:t xml:space="preserve">             String    @map("created_by") @</w:t>
      </w:r>
      <w:proofErr w:type="gramStart"/>
      <w:r w:rsidRPr="001B75B8">
        <w:rPr>
          <w:rFonts w:ascii="Century Gothic" w:hAnsi="Century Gothic"/>
        </w:rPr>
        <w:t>db.VarChar</w:t>
      </w:r>
      <w:proofErr w:type="gramEnd"/>
      <w:r w:rsidRPr="001B75B8">
        <w:rPr>
          <w:rFonts w:ascii="Century Gothic" w:hAnsi="Century Gothic"/>
        </w:rPr>
        <w:t>(150)</w:t>
      </w:r>
      <w:r w:rsidRPr="001B75B8">
        <w:rPr>
          <w:rFonts w:ascii="Century Gothic" w:hAnsi="Century Gothic"/>
        </w:rPr>
        <w:br/>
        <w:t xml:space="preserve">0065    </w:t>
      </w:r>
      <w:proofErr w:type="spellStart"/>
      <w:r w:rsidRPr="001B75B8">
        <w:rPr>
          <w:rFonts w:ascii="Century Gothic" w:hAnsi="Century Gothic"/>
        </w:rPr>
        <w:t>createdByUserId</w:t>
      </w:r>
      <w:proofErr w:type="spellEnd"/>
      <w:r w:rsidRPr="001B75B8">
        <w:rPr>
          <w:rFonts w:ascii="Century Gothic" w:hAnsi="Century Gothic"/>
        </w:rPr>
        <w:t xml:space="preserve">       String?   @map("created_by_user_id") @</w:t>
      </w:r>
      <w:proofErr w:type="gramStart"/>
      <w:r w:rsidRPr="001B75B8">
        <w:rPr>
          <w:rFonts w:ascii="Century Gothic" w:hAnsi="Century Gothic"/>
        </w:rPr>
        <w:t>db.VarChar</w:t>
      </w:r>
      <w:proofErr w:type="gramEnd"/>
      <w:r w:rsidRPr="001B75B8">
        <w:rPr>
          <w:rFonts w:ascii="Century Gothic" w:hAnsi="Century Gothic"/>
        </w:rPr>
        <w:t>(64)</w:t>
      </w:r>
      <w:r w:rsidRPr="001B75B8">
        <w:rPr>
          <w:rFonts w:ascii="Century Gothic" w:hAnsi="Century Gothic"/>
        </w:rPr>
        <w:br/>
        <w:t xml:space="preserve">0066    </w:t>
      </w:r>
      <w:proofErr w:type="spellStart"/>
      <w:r w:rsidRPr="001B75B8">
        <w:rPr>
          <w:rFonts w:ascii="Century Gothic" w:hAnsi="Century Gothic"/>
        </w:rPr>
        <w:t>createdAt</w:t>
      </w:r>
      <w:proofErr w:type="spellEnd"/>
      <w:r w:rsidRPr="001B75B8">
        <w:rPr>
          <w:rFonts w:ascii="Century Gothic" w:hAnsi="Century Gothic"/>
        </w:rPr>
        <w:t xml:space="preserve">             </w:t>
      </w:r>
      <w:proofErr w:type="spellStart"/>
      <w:proofErr w:type="gramStart"/>
      <w:r w:rsidRPr="001B75B8">
        <w:rPr>
          <w:rFonts w:ascii="Century Gothic" w:hAnsi="Century Gothic"/>
        </w:rPr>
        <w:t>DateTime</w:t>
      </w:r>
      <w:proofErr w:type="spellEnd"/>
      <w:r w:rsidRPr="001B75B8">
        <w:rPr>
          <w:rFonts w:ascii="Century Gothic" w:hAnsi="Century Gothic"/>
        </w:rPr>
        <w:t xml:space="preserve">  @</w:t>
      </w:r>
      <w:proofErr w:type="gramEnd"/>
      <w:r w:rsidRPr="001B75B8">
        <w:rPr>
          <w:rFonts w:ascii="Century Gothic" w:hAnsi="Century Gothic"/>
        </w:rPr>
        <w:t>map("created_at") @</w:t>
      </w:r>
      <w:proofErr w:type="gramStart"/>
      <w:r w:rsidRPr="001B75B8">
        <w:rPr>
          <w:rFonts w:ascii="Century Gothic" w:hAnsi="Century Gothic"/>
        </w:rPr>
        <w:t>db.DateTime</w:t>
      </w:r>
      <w:proofErr w:type="gramEnd"/>
      <w:r w:rsidRPr="001B75B8">
        <w:rPr>
          <w:rFonts w:ascii="Century Gothic" w:hAnsi="Century Gothic"/>
        </w:rPr>
        <w:t>(3)</w:t>
      </w:r>
      <w:r w:rsidRPr="001B75B8">
        <w:rPr>
          <w:rFonts w:ascii="Century Gothic" w:hAnsi="Century Gothic"/>
        </w:rPr>
        <w:br/>
        <w:t xml:space="preserve">0067    </w:t>
      </w:r>
      <w:proofErr w:type="spellStart"/>
      <w:r w:rsidRPr="001B75B8">
        <w:rPr>
          <w:rFonts w:ascii="Century Gothic" w:hAnsi="Century Gothic"/>
        </w:rPr>
        <w:t>updatedAt</w:t>
      </w:r>
      <w:proofErr w:type="spellEnd"/>
      <w:r w:rsidRPr="001B75B8">
        <w:rPr>
          <w:rFonts w:ascii="Century Gothic" w:hAnsi="Century Gothic"/>
        </w:rPr>
        <w:t xml:space="preserve">             </w:t>
      </w:r>
      <w:proofErr w:type="spellStart"/>
      <w:proofErr w:type="gramStart"/>
      <w:r w:rsidRPr="001B75B8">
        <w:rPr>
          <w:rFonts w:ascii="Century Gothic" w:hAnsi="Century Gothic"/>
        </w:rPr>
        <w:t>DateTime</w:t>
      </w:r>
      <w:proofErr w:type="spellEnd"/>
      <w:r w:rsidRPr="001B75B8">
        <w:rPr>
          <w:rFonts w:ascii="Century Gothic" w:hAnsi="Century Gothic"/>
        </w:rPr>
        <w:t xml:space="preserve">  @</w:t>
      </w:r>
      <w:proofErr w:type="gramEnd"/>
      <w:r w:rsidRPr="001B75B8">
        <w:rPr>
          <w:rFonts w:ascii="Century Gothic" w:hAnsi="Century Gothic"/>
        </w:rPr>
        <w:t>map("updated_at") @</w:t>
      </w:r>
      <w:proofErr w:type="gramStart"/>
      <w:r w:rsidRPr="001B75B8">
        <w:rPr>
          <w:rFonts w:ascii="Century Gothic" w:hAnsi="Century Gothic"/>
        </w:rPr>
        <w:t>db.DateTime</w:t>
      </w:r>
      <w:proofErr w:type="gramEnd"/>
      <w:r w:rsidRPr="001B75B8">
        <w:rPr>
          <w:rFonts w:ascii="Century Gothic" w:hAnsi="Century Gothic"/>
        </w:rPr>
        <w:t>(3)</w:t>
      </w:r>
      <w:r w:rsidRPr="001B75B8">
        <w:rPr>
          <w:rFonts w:ascii="Century Gothic" w:hAnsi="Century Gothic"/>
        </w:rPr>
        <w:br/>
        <w:t xml:space="preserve">0068    </w:t>
      </w:r>
      <w:proofErr w:type="spellStart"/>
      <w:r w:rsidRPr="001B75B8">
        <w:rPr>
          <w:rFonts w:ascii="Century Gothic" w:hAnsi="Century Gothic"/>
        </w:rPr>
        <w:t>assignedUserAccount</w:t>
      </w:r>
      <w:proofErr w:type="spellEnd"/>
      <w:r w:rsidRPr="001B75B8">
        <w:rPr>
          <w:rFonts w:ascii="Century Gothic" w:hAnsi="Century Gothic"/>
        </w:rPr>
        <w:t xml:space="preserve">   User?     @</w:t>
      </w:r>
      <w:proofErr w:type="gramStart"/>
      <w:r w:rsidRPr="001B75B8">
        <w:rPr>
          <w:rFonts w:ascii="Century Gothic" w:hAnsi="Century Gothic"/>
        </w:rPr>
        <w:t>relation(</w:t>
      </w:r>
      <w:proofErr w:type="gramEnd"/>
      <w:r w:rsidRPr="001B75B8">
        <w:rPr>
          <w:rFonts w:ascii="Century Gothic" w:hAnsi="Century Gothic"/>
        </w:rPr>
        <w:t>"AssignedDocumentUser", fields: [</w:t>
      </w:r>
      <w:proofErr w:type="spellStart"/>
      <w:r w:rsidRPr="001B75B8">
        <w:rPr>
          <w:rFonts w:ascii="Century Gothic" w:hAnsi="Century Gothic"/>
        </w:rPr>
        <w:t>assignedUserId</w:t>
      </w:r>
      <w:proofErr w:type="spellEnd"/>
      <w:r w:rsidRPr="001B75B8">
        <w:rPr>
          <w:rFonts w:ascii="Century Gothic" w:hAnsi="Century Gothic"/>
        </w:rPr>
        <w:t xml:space="preserve">], references: [id], </w:t>
      </w:r>
      <w:proofErr w:type="spellStart"/>
      <w:r w:rsidRPr="001B75B8">
        <w:rPr>
          <w:rFonts w:ascii="Century Gothic" w:hAnsi="Century Gothic"/>
        </w:rPr>
        <w:t>onDelete</w:t>
      </w:r>
      <w:proofErr w:type="spellEnd"/>
      <w:r w:rsidRPr="001B75B8">
        <w:rPr>
          <w:rFonts w:ascii="Century Gothic" w:hAnsi="Century Gothic"/>
        </w:rPr>
        <w:t xml:space="preserve">: </w:t>
      </w:r>
      <w:proofErr w:type="spellStart"/>
      <w:r w:rsidRPr="001B75B8">
        <w:rPr>
          <w:rFonts w:ascii="Century Gothic" w:hAnsi="Century Gothic"/>
        </w:rPr>
        <w:t>SetNull</w:t>
      </w:r>
      <w:proofErr w:type="spellEnd"/>
      <w:r w:rsidRPr="001B75B8">
        <w:rPr>
          <w:rFonts w:ascii="Century Gothic" w:hAnsi="Century Gothic"/>
        </w:rPr>
        <w:t xml:space="preserve">, </w:t>
      </w:r>
      <w:proofErr w:type="spellStart"/>
      <w:r w:rsidRPr="001B75B8">
        <w:rPr>
          <w:rFonts w:ascii="Century Gothic" w:hAnsi="Century Gothic"/>
        </w:rPr>
        <w:t>onUpdate</w:t>
      </w:r>
      <w:proofErr w:type="spellEnd"/>
      <w:r w:rsidRPr="001B75B8">
        <w:rPr>
          <w:rFonts w:ascii="Century Gothic" w:hAnsi="Century Gothic"/>
        </w:rPr>
        <w:t>: Cascade)</w:t>
      </w:r>
      <w:r w:rsidRPr="001B75B8">
        <w:rPr>
          <w:rFonts w:ascii="Century Gothic" w:hAnsi="Century Gothic"/>
        </w:rPr>
        <w:br/>
        <w:t xml:space="preserve">0069    </w:t>
      </w:r>
      <w:proofErr w:type="spellStart"/>
      <w:proofErr w:type="gramStart"/>
      <w:r w:rsidRPr="001B75B8">
        <w:rPr>
          <w:rFonts w:ascii="Century Gothic" w:hAnsi="Century Gothic"/>
        </w:rPr>
        <w:t>createdByUserAccount</w:t>
      </w:r>
      <w:proofErr w:type="spellEnd"/>
      <w:r w:rsidRPr="001B75B8">
        <w:rPr>
          <w:rFonts w:ascii="Century Gothic" w:hAnsi="Century Gothic"/>
        </w:rPr>
        <w:t xml:space="preserve">  User</w:t>
      </w:r>
      <w:proofErr w:type="gramEnd"/>
      <w:r w:rsidRPr="001B75B8">
        <w:rPr>
          <w:rFonts w:ascii="Century Gothic" w:hAnsi="Century Gothic"/>
        </w:rPr>
        <w:t>?     @</w:t>
      </w:r>
      <w:proofErr w:type="gramStart"/>
      <w:r w:rsidRPr="001B75B8">
        <w:rPr>
          <w:rFonts w:ascii="Century Gothic" w:hAnsi="Century Gothic"/>
        </w:rPr>
        <w:t>relation(</w:t>
      </w:r>
      <w:proofErr w:type="gramEnd"/>
      <w:r w:rsidRPr="001B75B8">
        <w:rPr>
          <w:rFonts w:ascii="Century Gothic" w:hAnsi="Century Gothic"/>
        </w:rPr>
        <w:t>"CreatedDocumentUser", fields: [</w:t>
      </w:r>
      <w:proofErr w:type="spellStart"/>
      <w:r w:rsidRPr="001B75B8">
        <w:rPr>
          <w:rFonts w:ascii="Century Gothic" w:hAnsi="Century Gothic"/>
        </w:rPr>
        <w:t>createdByUserId</w:t>
      </w:r>
      <w:proofErr w:type="spellEnd"/>
      <w:r w:rsidRPr="001B75B8">
        <w:rPr>
          <w:rFonts w:ascii="Century Gothic" w:hAnsi="Century Gothic"/>
        </w:rPr>
        <w:t xml:space="preserve">], references: [id], </w:t>
      </w:r>
      <w:proofErr w:type="spellStart"/>
      <w:r w:rsidRPr="001B75B8">
        <w:rPr>
          <w:rFonts w:ascii="Century Gothic" w:hAnsi="Century Gothic"/>
        </w:rPr>
        <w:t>onDelete</w:t>
      </w:r>
      <w:proofErr w:type="spellEnd"/>
      <w:r w:rsidRPr="001B75B8">
        <w:rPr>
          <w:rFonts w:ascii="Century Gothic" w:hAnsi="Century Gothic"/>
        </w:rPr>
        <w:t xml:space="preserve">: </w:t>
      </w:r>
      <w:proofErr w:type="spellStart"/>
      <w:r w:rsidRPr="001B75B8">
        <w:rPr>
          <w:rFonts w:ascii="Century Gothic" w:hAnsi="Century Gothic"/>
        </w:rPr>
        <w:t>SetNull</w:t>
      </w:r>
      <w:proofErr w:type="spellEnd"/>
      <w:r w:rsidRPr="001B75B8">
        <w:rPr>
          <w:rFonts w:ascii="Century Gothic" w:hAnsi="Century Gothic"/>
        </w:rPr>
        <w:t xml:space="preserve">, </w:t>
      </w:r>
      <w:proofErr w:type="spellStart"/>
      <w:r w:rsidRPr="001B75B8">
        <w:rPr>
          <w:rFonts w:ascii="Century Gothic" w:hAnsi="Century Gothic"/>
        </w:rPr>
        <w:t>onUpdate</w:t>
      </w:r>
      <w:proofErr w:type="spellEnd"/>
      <w:r w:rsidRPr="001B75B8">
        <w:rPr>
          <w:rFonts w:ascii="Century Gothic" w:hAnsi="Century Gothic"/>
        </w:rPr>
        <w:t>: Cascade)</w:t>
      </w:r>
      <w:r w:rsidRPr="001B75B8">
        <w:rPr>
          <w:rFonts w:ascii="Century Gothic" w:hAnsi="Century Gothic"/>
        </w:rPr>
        <w:br/>
        <w:t xml:space="preserve">0070    routes                 </w:t>
      </w:r>
      <w:proofErr w:type="spellStart"/>
      <w:proofErr w:type="gramStart"/>
      <w:r w:rsidRPr="001B75B8">
        <w:rPr>
          <w:rFonts w:ascii="Century Gothic" w:hAnsi="Century Gothic"/>
        </w:rPr>
        <w:t>DocumentRoute</w:t>
      </w:r>
      <w:proofErr w:type="spellEnd"/>
      <w:r w:rsidRPr="001B75B8">
        <w:rPr>
          <w:rFonts w:ascii="Century Gothic" w:hAnsi="Century Gothic"/>
        </w:rPr>
        <w:t>[</w:t>
      </w:r>
      <w:proofErr w:type="gramEnd"/>
      <w:r w:rsidRPr="001B75B8">
        <w:rPr>
          <w:rFonts w:ascii="Century Gothic" w:hAnsi="Century Gothic"/>
        </w:rPr>
        <w:t>]</w:t>
      </w:r>
      <w:r w:rsidRPr="001B75B8">
        <w:rPr>
          <w:rFonts w:ascii="Century Gothic" w:hAnsi="Century Gothic"/>
        </w:rPr>
        <w:br/>
        <w:t xml:space="preserve">0071    attachments            </w:t>
      </w:r>
      <w:proofErr w:type="spellStart"/>
      <w:proofErr w:type="gramStart"/>
      <w:r w:rsidRPr="001B75B8">
        <w:rPr>
          <w:rFonts w:ascii="Century Gothic" w:hAnsi="Century Gothic"/>
        </w:rPr>
        <w:t>DocumentAttachment</w:t>
      </w:r>
      <w:proofErr w:type="spellEnd"/>
      <w:r w:rsidRPr="001B75B8">
        <w:rPr>
          <w:rFonts w:ascii="Century Gothic" w:hAnsi="Century Gothic"/>
        </w:rPr>
        <w:t>[</w:t>
      </w:r>
      <w:proofErr w:type="gramEnd"/>
      <w:r w:rsidRPr="001B75B8">
        <w:rPr>
          <w:rFonts w:ascii="Century Gothic" w:hAnsi="Century Gothic"/>
        </w:rPr>
        <w:t>]</w:t>
      </w:r>
      <w:r w:rsidRPr="001B75B8">
        <w:rPr>
          <w:rFonts w:ascii="Century Gothic" w:hAnsi="Century Gothic"/>
        </w:rPr>
        <w:br/>
        <w:t xml:space="preserve">0072  </w:t>
      </w:r>
      <w:r w:rsidRPr="001B75B8">
        <w:rPr>
          <w:rFonts w:ascii="Century Gothic" w:hAnsi="Century Gothic"/>
        </w:rPr>
        <w:br/>
        <w:t>0073    @@index([assignedUserId])</w:t>
      </w:r>
      <w:r w:rsidRPr="001B75B8">
        <w:rPr>
          <w:rFonts w:ascii="Century Gothic" w:hAnsi="Century Gothic"/>
        </w:rPr>
        <w:br/>
        <w:t>0074    @@index([createdByUserId])</w:t>
      </w:r>
      <w:r w:rsidRPr="001B75B8">
        <w:rPr>
          <w:rFonts w:ascii="Century Gothic" w:hAnsi="Century Gothic"/>
        </w:rPr>
        <w:br/>
        <w:t>0075    @@map("documents")</w:t>
      </w:r>
      <w:r w:rsidRPr="001B75B8">
        <w:rPr>
          <w:rFonts w:ascii="Century Gothic" w:hAnsi="Century Gothic"/>
        </w:rPr>
        <w:br/>
      </w:r>
    </w:p>
    <w:p w14:paraId="32AB2EA7" w14:textId="77777777" w:rsidR="006C7997" w:rsidRPr="001B75B8" w:rsidRDefault="00F460FB">
      <w:pPr>
        <w:pStyle w:val="Heading3"/>
        <w:rPr>
          <w:rFonts w:ascii="Century Gothic" w:hAnsi="Century Gothic"/>
          <w:color w:val="auto"/>
        </w:rPr>
      </w:pPr>
      <w:bookmarkStart w:id="75" w:name="_Toc236921371"/>
      <w:r w:rsidRPr="001B75B8">
        <w:rPr>
          <w:rFonts w:ascii="Century Gothic" w:hAnsi="Century Gothic"/>
          <w:color w:val="auto"/>
        </w:rPr>
        <w:lastRenderedPageBreak/>
        <w:t>E.3 Server-Side Document Access Control</w:t>
      </w:r>
      <w:bookmarkEnd w:id="75"/>
    </w:p>
    <w:p w14:paraId="6C29996D" w14:textId="77777777" w:rsidR="006C7997" w:rsidRPr="001B75B8" w:rsidRDefault="00F460FB">
      <w:pPr>
        <w:rPr>
          <w:rFonts w:ascii="Century Gothic" w:hAnsi="Century Gothic"/>
        </w:rPr>
      </w:pPr>
      <w:r w:rsidRPr="001B75B8">
        <w:rPr>
          <w:rFonts w:ascii="Century Gothic" w:hAnsi="Century Gothic"/>
          <w:b/>
        </w:rPr>
        <w:t>Source file: backend/</w:t>
      </w:r>
      <w:proofErr w:type="spellStart"/>
      <w:r w:rsidRPr="001B75B8">
        <w:rPr>
          <w:rFonts w:ascii="Century Gothic" w:hAnsi="Century Gothic"/>
          <w:b/>
        </w:rPr>
        <w:t>documents.ts</w:t>
      </w:r>
      <w:proofErr w:type="spellEnd"/>
    </w:p>
    <w:p w14:paraId="12EFE5DC" w14:textId="77777777" w:rsidR="006C7997" w:rsidRPr="001B75B8" w:rsidRDefault="00F460FB">
      <w:pPr>
        <w:shd w:val="clear" w:color="auto" w:fill="F3F4F6"/>
        <w:spacing w:after="120"/>
        <w:ind w:left="360" w:right="216"/>
        <w:rPr>
          <w:rFonts w:ascii="Century Gothic" w:hAnsi="Century Gothic"/>
        </w:rPr>
      </w:pPr>
      <w:r w:rsidRPr="001B75B8">
        <w:rPr>
          <w:rFonts w:ascii="Century Gothic" w:hAnsi="Century Gothic"/>
        </w:rPr>
        <w:t xml:space="preserve">0040    const </w:t>
      </w:r>
      <w:proofErr w:type="spellStart"/>
      <w:r w:rsidRPr="001B75B8">
        <w:rPr>
          <w:rFonts w:ascii="Century Gothic" w:hAnsi="Century Gothic"/>
        </w:rPr>
        <w:t>canViewDocument</w:t>
      </w:r>
      <w:proofErr w:type="spellEnd"/>
      <w:r w:rsidRPr="001B75B8">
        <w:rPr>
          <w:rFonts w:ascii="Century Gothic" w:hAnsi="Century Gothic"/>
        </w:rPr>
        <w:t xml:space="preserve"> = (user: User, document: </w:t>
      </w:r>
      <w:proofErr w:type="spellStart"/>
      <w:r w:rsidRPr="001B75B8">
        <w:rPr>
          <w:rFonts w:ascii="Century Gothic" w:hAnsi="Century Gothic"/>
        </w:rPr>
        <w:t>DocumentRecord</w:t>
      </w:r>
      <w:proofErr w:type="spellEnd"/>
      <w:r w:rsidRPr="001B75B8">
        <w:rPr>
          <w:rFonts w:ascii="Century Gothic" w:hAnsi="Century Gothic"/>
        </w:rPr>
        <w:t>) =&gt; {</w:t>
      </w:r>
      <w:r w:rsidRPr="001B75B8">
        <w:rPr>
          <w:rFonts w:ascii="Century Gothic" w:hAnsi="Century Gothic"/>
        </w:rPr>
        <w:br/>
        <w:t>0041      const permissions =</w:t>
      </w:r>
      <w:r w:rsidRPr="001B75B8">
        <w:rPr>
          <w:rFonts w:ascii="Century Gothic" w:hAnsi="Century Gothic"/>
        </w:rPr>
        <w:br/>
        <w:t xml:space="preserve">0042        </w:t>
      </w:r>
      <w:proofErr w:type="spellStart"/>
      <w:r w:rsidRPr="001B75B8">
        <w:rPr>
          <w:rFonts w:ascii="Century Gothic" w:hAnsi="Century Gothic"/>
        </w:rPr>
        <w:t>user.permissions</w:t>
      </w:r>
      <w:proofErr w:type="spellEnd"/>
      <w:r w:rsidRPr="001B75B8">
        <w:rPr>
          <w:rFonts w:ascii="Century Gothic" w:hAnsi="Century Gothic"/>
        </w:rPr>
        <w:t xml:space="preserve"> ||</w:t>
      </w:r>
      <w:r w:rsidRPr="001B75B8">
        <w:rPr>
          <w:rFonts w:ascii="Century Gothic" w:hAnsi="Century Gothic"/>
        </w:rPr>
        <w:br/>
        <w:t>0043        DEFAULT_ROLE_PERMISSIONS[</w:t>
      </w:r>
      <w:proofErr w:type="spellStart"/>
      <w:r w:rsidRPr="001B75B8">
        <w:rPr>
          <w:rFonts w:ascii="Century Gothic" w:hAnsi="Century Gothic"/>
        </w:rPr>
        <w:t>user.role</w:t>
      </w:r>
      <w:proofErr w:type="spellEnd"/>
      <w:r w:rsidRPr="001B75B8">
        <w:rPr>
          <w:rFonts w:ascii="Century Gothic" w:hAnsi="Century Gothic"/>
        </w:rPr>
        <w:t>] ||</w:t>
      </w:r>
      <w:r w:rsidRPr="001B75B8">
        <w:rPr>
          <w:rFonts w:ascii="Century Gothic" w:hAnsi="Century Gothic"/>
        </w:rPr>
        <w:br/>
        <w:t>0044        DEFAULT_ROLE_PERMISSIONS.STAFF;</w:t>
      </w:r>
      <w:r w:rsidRPr="001B75B8">
        <w:rPr>
          <w:rFonts w:ascii="Century Gothic" w:hAnsi="Century Gothic"/>
        </w:rPr>
        <w:br/>
        <w:t>0045      if (</w:t>
      </w:r>
      <w:proofErr w:type="spellStart"/>
      <w:r w:rsidRPr="001B75B8">
        <w:rPr>
          <w:rFonts w:ascii="Century Gothic" w:hAnsi="Century Gothic"/>
        </w:rPr>
        <w:t>user.role</w:t>
      </w:r>
      <w:proofErr w:type="spellEnd"/>
      <w:r w:rsidRPr="001B75B8">
        <w:rPr>
          <w:rFonts w:ascii="Century Gothic" w:hAnsi="Century Gothic"/>
        </w:rPr>
        <w:t xml:space="preserve"> === 'SYSTEM_ADMIN' || </w:t>
      </w:r>
      <w:proofErr w:type="spellStart"/>
      <w:r w:rsidRPr="001B75B8">
        <w:rPr>
          <w:rFonts w:ascii="Century Gothic" w:hAnsi="Century Gothic"/>
        </w:rPr>
        <w:t>permissions.canViewAllDocuments</w:t>
      </w:r>
      <w:proofErr w:type="spellEnd"/>
      <w:r w:rsidRPr="001B75B8">
        <w:rPr>
          <w:rFonts w:ascii="Century Gothic" w:hAnsi="Century Gothic"/>
        </w:rPr>
        <w:t>) {</w:t>
      </w:r>
      <w:r w:rsidRPr="001B75B8">
        <w:rPr>
          <w:rFonts w:ascii="Century Gothic" w:hAnsi="Century Gothic"/>
        </w:rPr>
        <w:br/>
        <w:t>0046        return true;</w:t>
      </w:r>
      <w:r w:rsidRPr="001B75B8">
        <w:rPr>
          <w:rFonts w:ascii="Century Gothic" w:hAnsi="Century Gothic"/>
        </w:rPr>
        <w:br/>
        <w:t>0047      }</w:t>
      </w:r>
      <w:r w:rsidRPr="001B75B8">
        <w:rPr>
          <w:rFonts w:ascii="Century Gothic" w:hAnsi="Century Gothic"/>
        </w:rPr>
        <w:br/>
        <w:t>0048      return Boolean(</w:t>
      </w:r>
      <w:r w:rsidRPr="001B75B8">
        <w:rPr>
          <w:rFonts w:ascii="Century Gothic" w:hAnsi="Century Gothic"/>
        </w:rPr>
        <w:br/>
        <w:t xml:space="preserve">0049        </w:t>
      </w:r>
      <w:proofErr w:type="spellStart"/>
      <w:r w:rsidRPr="001B75B8">
        <w:rPr>
          <w:rFonts w:ascii="Century Gothic" w:hAnsi="Century Gothic"/>
        </w:rPr>
        <w:t>document.assignedUserId</w:t>
      </w:r>
      <w:proofErr w:type="spellEnd"/>
      <w:r w:rsidRPr="001B75B8">
        <w:rPr>
          <w:rFonts w:ascii="Century Gothic" w:hAnsi="Century Gothic"/>
        </w:rPr>
        <w:t xml:space="preserve"> === user.id ||</w:t>
      </w:r>
      <w:r w:rsidRPr="001B75B8">
        <w:rPr>
          <w:rFonts w:ascii="Century Gothic" w:hAnsi="Century Gothic"/>
        </w:rPr>
        <w:br/>
        <w:t xml:space="preserve">0050          </w:t>
      </w:r>
      <w:proofErr w:type="spellStart"/>
      <w:r w:rsidRPr="001B75B8">
        <w:rPr>
          <w:rFonts w:ascii="Century Gothic" w:hAnsi="Century Gothic"/>
        </w:rPr>
        <w:t>document.createdByUserId</w:t>
      </w:r>
      <w:proofErr w:type="spellEnd"/>
      <w:r w:rsidRPr="001B75B8">
        <w:rPr>
          <w:rFonts w:ascii="Century Gothic" w:hAnsi="Century Gothic"/>
        </w:rPr>
        <w:t xml:space="preserve"> === user.id ||</w:t>
      </w:r>
      <w:r w:rsidRPr="001B75B8">
        <w:rPr>
          <w:rFonts w:ascii="Century Gothic" w:hAnsi="Century Gothic"/>
        </w:rPr>
        <w:br/>
        <w:t xml:space="preserve">0051          </w:t>
      </w:r>
      <w:proofErr w:type="spellStart"/>
      <w:r w:rsidRPr="001B75B8">
        <w:rPr>
          <w:rFonts w:ascii="Century Gothic" w:hAnsi="Century Gothic"/>
        </w:rPr>
        <w:t>document.routes?.some</w:t>
      </w:r>
      <w:proofErr w:type="spellEnd"/>
      <w:r w:rsidRPr="001B75B8">
        <w:rPr>
          <w:rFonts w:ascii="Century Gothic" w:hAnsi="Century Gothic"/>
        </w:rPr>
        <w:t>(</w:t>
      </w:r>
      <w:r w:rsidRPr="001B75B8">
        <w:rPr>
          <w:rFonts w:ascii="Century Gothic" w:hAnsi="Century Gothic"/>
        </w:rPr>
        <w:br/>
        <w:t>0052            (route) =&gt;</w:t>
      </w:r>
      <w:r w:rsidRPr="001B75B8">
        <w:rPr>
          <w:rFonts w:ascii="Century Gothic" w:hAnsi="Century Gothic"/>
        </w:rPr>
        <w:br/>
        <w:t xml:space="preserve">0053              </w:t>
      </w:r>
      <w:proofErr w:type="spellStart"/>
      <w:r w:rsidRPr="001B75B8">
        <w:rPr>
          <w:rFonts w:ascii="Century Gothic" w:hAnsi="Century Gothic"/>
        </w:rPr>
        <w:t>route.fromUserId</w:t>
      </w:r>
      <w:proofErr w:type="spellEnd"/>
      <w:r w:rsidRPr="001B75B8">
        <w:rPr>
          <w:rFonts w:ascii="Century Gothic" w:hAnsi="Century Gothic"/>
        </w:rPr>
        <w:t xml:space="preserve"> === user.id || </w:t>
      </w:r>
      <w:proofErr w:type="spellStart"/>
      <w:r w:rsidRPr="001B75B8">
        <w:rPr>
          <w:rFonts w:ascii="Century Gothic" w:hAnsi="Century Gothic"/>
        </w:rPr>
        <w:t>route.toUserId</w:t>
      </w:r>
      <w:proofErr w:type="spellEnd"/>
      <w:r w:rsidRPr="001B75B8">
        <w:rPr>
          <w:rFonts w:ascii="Century Gothic" w:hAnsi="Century Gothic"/>
        </w:rPr>
        <w:t xml:space="preserve"> === user.id,</w:t>
      </w:r>
      <w:r w:rsidRPr="001B75B8">
        <w:rPr>
          <w:rFonts w:ascii="Century Gothic" w:hAnsi="Century Gothic"/>
        </w:rPr>
        <w:br/>
        <w:t>0054          ),</w:t>
      </w:r>
      <w:r w:rsidRPr="001B75B8">
        <w:rPr>
          <w:rFonts w:ascii="Century Gothic" w:hAnsi="Century Gothic"/>
        </w:rPr>
        <w:br/>
        <w:t>0055      );</w:t>
      </w:r>
      <w:r w:rsidRPr="001B75B8">
        <w:rPr>
          <w:rFonts w:ascii="Century Gothic" w:hAnsi="Century Gothic"/>
        </w:rPr>
        <w:br/>
        <w:t>0056    };</w:t>
      </w:r>
      <w:r w:rsidRPr="001B75B8">
        <w:rPr>
          <w:rFonts w:ascii="Century Gothic" w:hAnsi="Century Gothic"/>
        </w:rPr>
        <w:br/>
      </w:r>
    </w:p>
    <w:p w14:paraId="1851D4C2" w14:textId="77777777" w:rsidR="006C7997" w:rsidRPr="001B75B8" w:rsidRDefault="00F460FB">
      <w:pPr>
        <w:pStyle w:val="Heading3"/>
        <w:rPr>
          <w:rFonts w:ascii="Century Gothic" w:hAnsi="Century Gothic"/>
          <w:color w:val="auto"/>
        </w:rPr>
      </w:pPr>
      <w:bookmarkStart w:id="76" w:name="_Toc236921372"/>
      <w:r w:rsidRPr="001B75B8">
        <w:rPr>
          <w:rFonts w:ascii="Century Gothic" w:hAnsi="Century Gothic"/>
          <w:color w:val="auto"/>
        </w:rPr>
        <w:t>E.4 Secure Document Registration and Ownership</w:t>
      </w:r>
      <w:bookmarkEnd w:id="76"/>
    </w:p>
    <w:p w14:paraId="165BD3EC" w14:textId="77777777" w:rsidR="006C7997" w:rsidRPr="001B75B8" w:rsidRDefault="00F460FB">
      <w:pPr>
        <w:rPr>
          <w:rFonts w:ascii="Century Gothic" w:hAnsi="Century Gothic"/>
        </w:rPr>
      </w:pPr>
      <w:r w:rsidRPr="001B75B8">
        <w:rPr>
          <w:rFonts w:ascii="Century Gothic" w:hAnsi="Century Gothic"/>
          <w:b/>
        </w:rPr>
        <w:t>Source file: backend/</w:t>
      </w:r>
      <w:proofErr w:type="spellStart"/>
      <w:r w:rsidRPr="001B75B8">
        <w:rPr>
          <w:rFonts w:ascii="Century Gothic" w:hAnsi="Century Gothic"/>
          <w:b/>
        </w:rPr>
        <w:t>documents.ts</w:t>
      </w:r>
      <w:proofErr w:type="spellEnd"/>
    </w:p>
    <w:p w14:paraId="5BDDB61C" w14:textId="77777777" w:rsidR="006C7997" w:rsidRPr="001B75B8" w:rsidRDefault="00F460FB">
      <w:pPr>
        <w:shd w:val="clear" w:color="auto" w:fill="F3F4F6"/>
        <w:spacing w:after="120"/>
        <w:ind w:left="360" w:right="216"/>
        <w:rPr>
          <w:rFonts w:ascii="Century Gothic" w:hAnsi="Century Gothic"/>
        </w:rPr>
      </w:pPr>
      <w:r w:rsidRPr="001B75B8">
        <w:rPr>
          <w:rFonts w:ascii="Century Gothic" w:hAnsi="Century Gothic"/>
        </w:rPr>
        <w:t xml:space="preserve">0191        </w:t>
      </w:r>
      <w:proofErr w:type="spellStart"/>
      <w:r w:rsidRPr="001B75B8">
        <w:rPr>
          <w:rFonts w:ascii="Century Gothic" w:hAnsi="Century Gothic"/>
        </w:rPr>
        <w:t>assignedUserId</w:t>
      </w:r>
      <w:proofErr w:type="spellEnd"/>
      <w:r w:rsidRPr="001B75B8">
        <w:rPr>
          <w:rFonts w:ascii="Century Gothic" w:hAnsi="Century Gothic"/>
        </w:rPr>
        <w:t>: directlyAssignedUser?.id,</w:t>
      </w:r>
      <w:r w:rsidRPr="001B75B8">
        <w:rPr>
          <w:rFonts w:ascii="Century Gothic" w:hAnsi="Century Gothic"/>
        </w:rPr>
        <w:br/>
        <w:t xml:space="preserve">0192        </w:t>
      </w:r>
      <w:proofErr w:type="spellStart"/>
      <w:r w:rsidRPr="001B75B8">
        <w:rPr>
          <w:rFonts w:ascii="Century Gothic" w:hAnsi="Century Gothic"/>
        </w:rPr>
        <w:t>dateReceived</w:t>
      </w:r>
      <w:proofErr w:type="spellEnd"/>
      <w:r w:rsidRPr="001B75B8">
        <w:rPr>
          <w:rFonts w:ascii="Century Gothic" w:hAnsi="Century Gothic"/>
        </w:rPr>
        <w:t xml:space="preserve">: </w:t>
      </w:r>
      <w:proofErr w:type="spellStart"/>
      <w:r w:rsidRPr="001B75B8">
        <w:rPr>
          <w:rFonts w:ascii="Century Gothic" w:hAnsi="Century Gothic"/>
        </w:rPr>
        <w:t>body.dateReceived</w:t>
      </w:r>
      <w:proofErr w:type="spellEnd"/>
      <w:r w:rsidRPr="001B75B8">
        <w:rPr>
          <w:rFonts w:ascii="Century Gothic" w:hAnsi="Century Gothic"/>
        </w:rPr>
        <w:t xml:space="preserve"> || now,</w:t>
      </w:r>
      <w:r w:rsidRPr="001B75B8">
        <w:rPr>
          <w:rFonts w:ascii="Century Gothic" w:hAnsi="Century Gothic"/>
        </w:rPr>
        <w:br/>
        <w:t xml:space="preserve">0193        </w:t>
      </w:r>
      <w:proofErr w:type="spellStart"/>
      <w:r w:rsidRPr="001B75B8">
        <w:rPr>
          <w:rFonts w:ascii="Century Gothic" w:hAnsi="Century Gothic"/>
        </w:rPr>
        <w:t>targetCompletionDate</w:t>
      </w:r>
      <w:proofErr w:type="spellEnd"/>
      <w:r w:rsidRPr="001B75B8">
        <w:rPr>
          <w:rFonts w:ascii="Century Gothic" w:hAnsi="Century Gothic"/>
        </w:rPr>
        <w:t>:</w:t>
      </w:r>
      <w:r w:rsidRPr="001B75B8">
        <w:rPr>
          <w:rFonts w:ascii="Century Gothic" w:hAnsi="Century Gothic"/>
        </w:rPr>
        <w:br/>
        <w:t xml:space="preserve">0194          </w:t>
      </w:r>
      <w:proofErr w:type="spellStart"/>
      <w:r w:rsidRPr="001B75B8">
        <w:rPr>
          <w:rFonts w:ascii="Century Gothic" w:hAnsi="Century Gothic"/>
        </w:rPr>
        <w:t>body.targetCompletionDate</w:t>
      </w:r>
      <w:proofErr w:type="spellEnd"/>
      <w:r w:rsidRPr="001B75B8">
        <w:rPr>
          <w:rFonts w:ascii="Century Gothic" w:hAnsi="Century Gothic"/>
        </w:rPr>
        <w:t xml:space="preserve"> ||</w:t>
      </w:r>
      <w:r w:rsidRPr="001B75B8">
        <w:rPr>
          <w:rFonts w:ascii="Century Gothic" w:hAnsi="Century Gothic"/>
        </w:rPr>
        <w:br/>
        <w:t>0195          new Date(</w:t>
      </w:r>
      <w:proofErr w:type="spellStart"/>
      <w:r w:rsidRPr="001B75B8">
        <w:rPr>
          <w:rFonts w:ascii="Century Gothic" w:hAnsi="Century Gothic"/>
        </w:rPr>
        <w:t>Date.now</w:t>
      </w:r>
      <w:proofErr w:type="spellEnd"/>
      <w:r w:rsidRPr="001B75B8">
        <w:rPr>
          <w:rFonts w:ascii="Century Gothic" w:hAnsi="Century Gothic"/>
        </w:rPr>
        <w:t>() + 3 * 86400000).</w:t>
      </w:r>
      <w:proofErr w:type="spellStart"/>
      <w:r w:rsidRPr="001B75B8">
        <w:rPr>
          <w:rFonts w:ascii="Century Gothic" w:hAnsi="Century Gothic"/>
        </w:rPr>
        <w:t>toISOString</w:t>
      </w:r>
      <w:proofErr w:type="spellEnd"/>
      <w:r w:rsidRPr="001B75B8">
        <w:rPr>
          <w:rFonts w:ascii="Century Gothic" w:hAnsi="Century Gothic"/>
        </w:rPr>
        <w:t>(),</w:t>
      </w:r>
      <w:r w:rsidRPr="001B75B8">
        <w:rPr>
          <w:rFonts w:ascii="Century Gothic" w:hAnsi="Century Gothic"/>
        </w:rPr>
        <w:br/>
        <w:t xml:space="preserve">0196        tags: </w:t>
      </w:r>
      <w:proofErr w:type="spellStart"/>
      <w:r w:rsidRPr="001B75B8">
        <w:rPr>
          <w:rFonts w:ascii="Century Gothic" w:hAnsi="Century Gothic"/>
        </w:rPr>
        <w:t>body.tags</w:t>
      </w:r>
      <w:proofErr w:type="spellEnd"/>
      <w:r w:rsidRPr="001B75B8">
        <w:rPr>
          <w:rFonts w:ascii="Century Gothic" w:hAnsi="Century Gothic"/>
        </w:rPr>
        <w:t xml:space="preserve"> || [],</w:t>
      </w:r>
      <w:r w:rsidRPr="001B75B8">
        <w:rPr>
          <w:rFonts w:ascii="Century Gothic" w:hAnsi="Century Gothic"/>
        </w:rPr>
        <w:br/>
        <w:t xml:space="preserve">0197        attachments: </w:t>
      </w:r>
      <w:proofErr w:type="spellStart"/>
      <w:r w:rsidRPr="001B75B8">
        <w:rPr>
          <w:rFonts w:ascii="Century Gothic" w:hAnsi="Century Gothic"/>
        </w:rPr>
        <w:t>body.attachments</w:t>
      </w:r>
      <w:proofErr w:type="spellEnd"/>
      <w:r w:rsidRPr="001B75B8">
        <w:rPr>
          <w:rFonts w:ascii="Century Gothic" w:hAnsi="Century Gothic"/>
        </w:rPr>
        <w:t xml:space="preserve"> || [],</w:t>
      </w:r>
      <w:r w:rsidRPr="001B75B8">
        <w:rPr>
          <w:rFonts w:ascii="Century Gothic" w:hAnsi="Century Gothic"/>
        </w:rPr>
        <w:br/>
        <w:t xml:space="preserve">0198        </w:t>
      </w:r>
      <w:proofErr w:type="spellStart"/>
      <w:r w:rsidRPr="001B75B8">
        <w:rPr>
          <w:rFonts w:ascii="Century Gothic" w:hAnsi="Century Gothic"/>
        </w:rPr>
        <w:t>actionRequested</w:t>
      </w:r>
      <w:proofErr w:type="spellEnd"/>
      <w:r w:rsidRPr="001B75B8">
        <w:rPr>
          <w:rFonts w:ascii="Century Gothic" w:hAnsi="Century Gothic"/>
        </w:rPr>
        <w:t xml:space="preserve">: </w:t>
      </w:r>
      <w:proofErr w:type="spellStart"/>
      <w:r w:rsidRPr="001B75B8">
        <w:rPr>
          <w:rFonts w:ascii="Century Gothic" w:hAnsi="Century Gothic"/>
        </w:rPr>
        <w:t>body.initialAction</w:t>
      </w:r>
      <w:proofErr w:type="spellEnd"/>
      <w:r w:rsidRPr="001B75B8">
        <w:rPr>
          <w:rFonts w:ascii="Century Gothic" w:hAnsi="Century Gothic"/>
        </w:rPr>
        <w:t xml:space="preserve"> || 'Appropriate Action',</w:t>
      </w:r>
      <w:r w:rsidRPr="001B75B8">
        <w:rPr>
          <w:rFonts w:ascii="Century Gothic" w:hAnsi="Century Gothic"/>
        </w:rPr>
        <w:br/>
        <w:t>0199        routes:</w:t>
      </w:r>
      <w:r w:rsidRPr="001B75B8">
        <w:rPr>
          <w:rFonts w:ascii="Century Gothic" w:hAnsi="Century Gothic"/>
        </w:rPr>
        <w:br/>
        <w:t xml:space="preserve">0200          </w:t>
      </w:r>
      <w:proofErr w:type="spellStart"/>
      <w:r w:rsidRPr="001B75B8">
        <w:rPr>
          <w:rFonts w:ascii="Century Gothic" w:hAnsi="Century Gothic"/>
        </w:rPr>
        <w:t>initialRecipients.length</w:t>
      </w:r>
      <w:proofErr w:type="spellEnd"/>
      <w:r w:rsidRPr="001B75B8">
        <w:rPr>
          <w:rFonts w:ascii="Century Gothic" w:hAnsi="Century Gothic"/>
        </w:rPr>
        <w:t xml:space="preserve"> &gt; 0</w:t>
      </w:r>
      <w:r w:rsidRPr="001B75B8">
        <w:rPr>
          <w:rFonts w:ascii="Century Gothic" w:hAnsi="Century Gothic"/>
        </w:rPr>
        <w:br/>
        <w:t xml:space="preserve">0201            ? </w:t>
      </w:r>
      <w:proofErr w:type="spellStart"/>
      <w:r w:rsidRPr="001B75B8">
        <w:rPr>
          <w:rFonts w:ascii="Century Gothic" w:hAnsi="Century Gothic"/>
        </w:rPr>
        <w:t>initialRecipients.map</w:t>
      </w:r>
      <w:proofErr w:type="spellEnd"/>
      <w:r w:rsidRPr="001B75B8">
        <w:rPr>
          <w:rFonts w:ascii="Century Gothic" w:hAnsi="Century Gothic"/>
        </w:rPr>
        <w:t>((recipient, index) =&gt; ({</w:t>
      </w:r>
      <w:r w:rsidRPr="001B75B8">
        <w:rPr>
          <w:rFonts w:ascii="Century Gothic" w:hAnsi="Century Gothic"/>
        </w:rPr>
        <w:br/>
        <w:t>0202                id: `route-${</w:t>
      </w:r>
      <w:proofErr w:type="spellStart"/>
      <w:r w:rsidRPr="001B75B8">
        <w:rPr>
          <w:rFonts w:ascii="Century Gothic" w:hAnsi="Century Gothic"/>
        </w:rPr>
        <w:t>Date.now</w:t>
      </w:r>
      <w:proofErr w:type="spellEnd"/>
      <w:r w:rsidRPr="001B75B8">
        <w:rPr>
          <w:rFonts w:ascii="Century Gothic" w:hAnsi="Century Gothic"/>
        </w:rPr>
        <w:t>()}-${index + 1}`,</w:t>
      </w:r>
      <w:r w:rsidRPr="001B75B8">
        <w:rPr>
          <w:rFonts w:ascii="Century Gothic" w:hAnsi="Century Gothic"/>
        </w:rPr>
        <w:br/>
        <w:t xml:space="preserve">0203                </w:t>
      </w:r>
      <w:proofErr w:type="spellStart"/>
      <w:r w:rsidRPr="001B75B8">
        <w:rPr>
          <w:rFonts w:ascii="Century Gothic" w:hAnsi="Century Gothic"/>
        </w:rPr>
        <w:t>documentId</w:t>
      </w:r>
      <w:proofErr w:type="spellEnd"/>
      <w:r w:rsidRPr="001B75B8">
        <w:rPr>
          <w:rFonts w:ascii="Century Gothic" w:hAnsi="Century Gothic"/>
        </w:rPr>
        <w:t xml:space="preserve">: </w:t>
      </w:r>
      <w:proofErr w:type="spellStart"/>
      <w:r w:rsidRPr="001B75B8">
        <w:rPr>
          <w:rFonts w:ascii="Century Gothic" w:hAnsi="Century Gothic"/>
        </w:rPr>
        <w:t>newDocumentId</w:t>
      </w:r>
      <w:proofErr w:type="spellEnd"/>
      <w:r w:rsidRPr="001B75B8">
        <w:rPr>
          <w:rFonts w:ascii="Century Gothic" w:hAnsi="Century Gothic"/>
        </w:rPr>
        <w:t>,</w:t>
      </w:r>
      <w:r w:rsidRPr="001B75B8">
        <w:rPr>
          <w:rFonts w:ascii="Century Gothic" w:hAnsi="Century Gothic"/>
        </w:rPr>
        <w:br/>
        <w:t xml:space="preserve">0204                </w:t>
      </w:r>
      <w:proofErr w:type="spellStart"/>
      <w:r w:rsidRPr="001B75B8">
        <w:rPr>
          <w:rFonts w:ascii="Century Gothic" w:hAnsi="Century Gothic"/>
        </w:rPr>
        <w:t>stepNumber</w:t>
      </w:r>
      <w:proofErr w:type="spellEnd"/>
      <w:r w:rsidRPr="001B75B8">
        <w:rPr>
          <w:rFonts w:ascii="Century Gothic" w:hAnsi="Century Gothic"/>
        </w:rPr>
        <w:t>: index + 1,</w:t>
      </w:r>
      <w:r w:rsidRPr="001B75B8">
        <w:rPr>
          <w:rFonts w:ascii="Century Gothic" w:hAnsi="Century Gothic"/>
        </w:rPr>
        <w:br/>
        <w:t xml:space="preserve">0205                </w:t>
      </w:r>
      <w:proofErr w:type="spellStart"/>
      <w:r w:rsidRPr="001B75B8">
        <w:rPr>
          <w:rFonts w:ascii="Century Gothic" w:hAnsi="Century Gothic"/>
        </w:rPr>
        <w:t>routeNo</w:t>
      </w:r>
      <w:proofErr w:type="spellEnd"/>
      <w:r w:rsidRPr="001B75B8">
        <w:rPr>
          <w:rFonts w:ascii="Century Gothic" w:hAnsi="Century Gothic"/>
        </w:rPr>
        <w:t>: body.routeNo || '',</w:t>
      </w:r>
      <w:r w:rsidRPr="001B75B8">
        <w:rPr>
          <w:rFonts w:ascii="Century Gothic" w:hAnsi="Century Gothic"/>
        </w:rPr>
        <w:br/>
        <w:t xml:space="preserve">0206                </w:t>
      </w:r>
      <w:proofErr w:type="spellStart"/>
      <w:r w:rsidRPr="001B75B8">
        <w:rPr>
          <w:rFonts w:ascii="Century Gothic" w:hAnsi="Century Gothic"/>
        </w:rPr>
        <w:t>fromDivision</w:t>
      </w:r>
      <w:proofErr w:type="spellEnd"/>
      <w:r w:rsidRPr="001B75B8">
        <w:rPr>
          <w:rFonts w:ascii="Century Gothic" w:hAnsi="Century Gothic"/>
        </w:rPr>
        <w:t xml:space="preserve">: </w:t>
      </w:r>
      <w:proofErr w:type="spellStart"/>
      <w:r w:rsidRPr="001B75B8">
        <w:rPr>
          <w:rFonts w:ascii="Century Gothic" w:hAnsi="Century Gothic"/>
        </w:rPr>
        <w:t>body.currentDivision</w:t>
      </w:r>
      <w:proofErr w:type="spellEnd"/>
      <w:r w:rsidRPr="001B75B8">
        <w:rPr>
          <w:rFonts w:ascii="Century Gothic" w:hAnsi="Century Gothic"/>
        </w:rPr>
        <w:t xml:space="preserve"> || 'AD',</w:t>
      </w:r>
      <w:r w:rsidRPr="001B75B8">
        <w:rPr>
          <w:rFonts w:ascii="Century Gothic" w:hAnsi="Century Gothic"/>
        </w:rPr>
        <w:br/>
      </w:r>
      <w:r w:rsidRPr="001B75B8">
        <w:rPr>
          <w:rFonts w:ascii="Century Gothic" w:hAnsi="Century Gothic"/>
        </w:rPr>
        <w:lastRenderedPageBreak/>
        <w:t xml:space="preserve">0207                </w:t>
      </w:r>
      <w:proofErr w:type="spellStart"/>
      <w:r w:rsidRPr="001B75B8">
        <w:rPr>
          <w:rFonts w:ascii="Century Gothic" w:hAnsi="Century Gothic"/>
        </w:rPr>
        <w:t>fromUserId</w:t>
      </w:r>
      <w:proofErr w:type="spellEnd"/>
      <w:r w:rsidRPr="001B75B8">
        <w:rPr>
          <w:rFonts w:ascii="Century Gothic" w:hAnsi="Century Gothic"/>
        </w:rPr>
        <w:t>: actingUser.id,</w:t>
      </w:r>
      <w:r w:rsidRPr="001B75B8">
        <w:rPr>
          <w:rFonts w:ascii="Century Gothic" w:hAnsi="Century Gothic"/>
        </w:rPr>
        <w:br/>
        <w:t xml:space="preserve">0208                </w:t>
      </w:r>
      <w:proofErr w:type="spellStart"/>
      <w:r w:rsidRPr="001B75B8">
        <w:rPr>
          <w:rFonts w:ascii="Century Gothic" w:hAnsi="Century Gothic"/>
        </w:rPr>
        <w:t>fromUser</w:t>
      </w:r>
      <w:proofErr w:type="spellEnd"/>
      <w:r w:rsidRPr="001B75B8">
        <w:rPr>
          <w:rFonts w:ascii="Century Gothic" w:hAnsi="Century Gothic"/>
        </w:rPr>
        <w:t xml:space="preserve">: </w:t>
      </w:r>
      <w:proofErr w:type="spellStart"/>
      <w:r w:rsidRPr="001B75B8">
        <w:rPr>
          <w:rFonts w:ascii="Century Gothic" w:hAnsi="Century Gothic"/>
        </w:rPr>
        <w:t>actingUser.fullName</w:t>
      </w:r>
      <w:proofErr w:type="spellEnd"/>
      <w:r w:rsidRPr="001B75B8">
        <w:rPr>
          <w:rFonts w:ascii="Century Gothic" w:hAnsi="Century Gothic"/>
        </w:rPr>
        <w:t>,</w:t>
      </w:r>
      <w:r w:rsidRPr="001B75B8">
        <w:rPr>
          <w:rFonts w:ascii="Century Gothic" w:hAnsi="Century Gothic"/>
        </w:rPr>
        <w:br/>
        <w:t xml:space="preserve">0209                </w:t>
      </w:r>
      <w:proofErr w:type="spellStart"/>
      <w:r w:rsidRPr="001B75B8">
        <w:rPr>
          <w:rFonts w:ascii="Century Gothic" w:hAnsi="Century Gothic"/>
        </w:rPr>
        <w:t>toDivision</w:t>
      </w:r>
      <w:proofErr w:type="spellEnd"/>
      <w:r w:rsidRPr="001B75B8">
        <w:rPr>
          <w:rFonts w:ascii="Century Gothic" w:hAnsi="Century Gothic"/>
        </w:rPr>
        <w:t xml:space="preserve">: </w:t>
      </w:r>
      <w:proofErr w:type="spellStart"/>
      <w:r w:rsidRPr="001B75B8">
        <w:rPr>
          <w:rFonts w:ascii="Century Gothic" w:hAnsi="Century Gothic"/>
        </w:rPr>
        <w:t>recipient.divisionCode</w:t>
      </w:r>
      <w:proofErr w:type="spellEnd"/>
      <w:r w:rsidRPr="001B75B8">
        <w:rPr>
          <w:rFonts w:ascii="Century Gothic" w:hAnsi="Century Gothic"/>
        </w:rPr>
        <w:t>,</w:t>
      </w:r>
      <w:r w:rsidRPr="001B75B8">
        <w:rPr>
          <w:rFonts w:ascii="Century Gothic" w:hAnsi="Century Gothic"/>
        </w:rPr>
        <w:br/>
        <w:t xml:space="preserve">0210                </w:t>
      </w:r>
      <w:proofErr w:type="spellStart"/>
      <w:r w:rsidRPr="001B75B8">
        <w:rPr>
          <w:rFonts w:ascii="Century Gothic" w:hAnsi="Century Gothic"/>
        </w:rPr>
        <w:t>toUser</w:t>
      </w:r>
      <w:proofErr w:type="spellEnd"/>
      <w:r w:rsidRPr="001B75B8">
        <w:rPr>
          <w:rFonts w:ascii="Century Gothic" w:hAnsi="Century Gothic"/>
        </w:rPr>
        <w:t xml:space="preserve">: </w:t>
      </w:r>
      <w:proofErr w:type="spellStart"/>
      <w:r w:rsidRPr="001B75B8">
        <w:rPr>
          <w:rFonts w:ascii="Century Gothic" w:hAnsi="Century Gothic"/>
        </w:rPr>
        <w:t>recipient.fullName</w:t>
      </w:r>
      <w:proofErr w:type="spellEnd"/>
      <w:r w:rsidRPr="001B75B8">
        <w:rPr>
          <w:rFonts w:ascii="Century Gothic" w:hAnsi="Century Gothic"/>
        </w:rPr>
        <w:t>,</w:t>
      </w:r>
      <w:r w:rsidRPr="001B75B8">
        <w:rPr>
          <w:rFonts w:ascii="Century Gothic" w:hAnsi="Century Gothic"/>
        </w:rPr>
        <w:br/>
        <w:t xml:space="preserve">0211                </w:t>
      </w:r>
      <w:proofErr w:type="spellStart"/>
      <w:r w:rsidRPr="001B75B8">
        <w:rPr>
          <w:rFonts w:ascii="Century Gothic" w:hAnsi="Century Gothic"/>
        </w:rPr>
        <w:t>toUserId</w:t>
      </w:r>
      <w:proofErr w:type="spellEnd"/>
      <w:r w:rsidRPr="001B75B8">
        <w:rPr>
          <w:rFonts w:ascii="Century Gothic" w:hAnsi="Century Gothic"/>
        </w:rPr>
        <w:t>: recipient.id,</w:t>
      </w:r>
      <w:r w:rsidRPr="001B75B8">
        <w:rPr>
          <w:rFonts w:ascii="Century Gothic" w:hAnsi="Century Gothic"/>
        </w:rPr>
        <w:br/>
        <w:t xml:space="preserve">0212                </w:t>
      </w:r>
      <w:proofErr w:type="spellStart"/>
      <w:r w:rsidRPr="001B75B8">
        <w:rPr>
          <w:rFonts w:ascii="Century Gothic" w:hAnsi="Century Gothic"/>
        </w:rPr>
        <w:t>actionRequested</w:t>
      </w:r>
      <w:proofErr w:type="spellEnd"/>
      <w:r w:rsidRPr="001B75B8">
        <w:rPr>
          <w:rFonts w:ascii="Century Gothic" w:hAnsi="Century Gothic"/>
        </w:rPr>
        <w:t xml:space="preserve">: </w:t>
      </w:r>
      <w:proofErr w:type="spellStart"/>
      <w:r w:rsidRPr="001B75B8">
        <w:rPr>
          <w:rFonts w:ascii="Century Gothic" w:hAnsi="Century Gothic"/>
        </w:rPr>
        <w:t>body.initialAction</w:t>
      </w:r>
      <w:proofErr w:type="spellEnd"/>
      <w:r w:rsidRPr="001B75B8">
        <w:rPr>
          <w:rFonts w:ascii="Century Gothic" w:hAnsi="Century Gothic"/>
        </w:rPr>
        <w:t xml:space="preserve"> || 'Initial Entry &amp; Routing',</w:t>
      </w:r>
      <w:r w:rsidRPr="001B75B8">
        <w:rPr>
          <w:rFonts w:ascii="Century Gothic" w:hAnsi="Century Gothic"/>
        </w:rPr>
        <w:br/>
        <w:t xml:space="preserve">0213                remarks: </w:t>
      </w:r>
      <w:proofErr w:type="spellStart"/>
      <w:r w:rsidRPr="001B75B8">
        <w:rPr>
          <w:rFonts w:ascii="Century Gothic" w:hAnsi="Century Gothic"/>
        </w:rPr>
        <w:t>body.remarks</w:t>
      </w:r>
      <w:proofErr w:type="spellEnd"/>
      <w:r w:rsidRPr="001B75B8">
        <w:rPr>
          <w:rFonts w:ascii="Century Gothic" w:hAnsi="Century Gothic"/>
        </w:rPr>
        <w:t xml:space="preserve"> || 'N/A',</w:t>
      </w:r>
      <w:r w:rsidRPr="001B75B8">
        <w:rPr>
          <w:rFonts w:ascii="Century Gothic" w:hAnsi="Century Gothic"/>
        </w:rPr>
        <w:br/>
        <w:t xml:space="preserve">0214                </w:t>
      </w:r>
      <w:proofErr w:type="spellStart"/>
      <w:r w:rsidRPr="001B75B8">
        <w:rPr>
          <w:rFonts w:ascii="Century Gothic" w:hAnsi="Century Gothic"/>
        </w:rPr>
        <w:t>statusBefore</w:t>
      </w:r>
      <w:proofErr w:type="spellEnd"/>
      <w:r w:rsidRPr="001B75B8">
        <w:rPr>
          <w:rFonts w:ascii="Century Gothic" w:hAnsi="Century Gothic"/>
        </w:rPr>
        <w:t xml:space="preserve">: 'PENDING' as </w:t>
      </w:r>
      <w:proofErr w:type="spellStart"/>
      <w:r w:rsidRPr="001B75B8">
        <w:rPr>
          <w:rFonts w:ascii="Century Gothic" w:hAnsi="Century Gothic"/>
        </w:rPr>
        <w:t>DocumentStatus</w:t>
      </w:r>
      <w:proofErr w:type="spellEnd"/>
      <w:r w:rsidRPr="001B75B8">
        <w:rPr>
          <w:rFonts w:ascii="Century Gothic" w:hAnsi="Century Gothic"/>
        </w:rPr>
        <w:t>,</w:t>
      </w:r>
      <w:r w:rsidRPr="001B75B8">
        <w:rPr>
          <w:rFonts w:ascii="Century Gothic" w:hAnsi="Century Gothic"/>
        </w:rPr>
        <w:br/>
        <w:t xml:space="preserve">0215                </w:t>
      </w:r>
      <w:proofErr w:type="spellStart"/>
      <w:r w:rsidRPr="001B75B8">
        <w:rPr>
          <w:rFonts w:ascii="Century Gothic" w:hAnsi="Century Gothic"/>
        </w:rPr>
        <w:t>statusAfter</w:t>
      </w:r>
      <w:proofErr w:type="spellEnd"/>
      <w:r w:rsidRPr="001B75B8">
        <w:rPr>
          <w:rFonts w:ascii="Century Gothic" w:hAnsi="Century Gothic"/>
        </w:rPr>
        <w:t>: (</w:t>
      </w:r>
      <w:proofErr w:type="spellStart"/>
      <w:r w:rsidRPr="001B75B8">
        <w:rPr>
          <w:rFonts w:ascii="Century Gothic" w:hAnsi="Century Gothic"/>
        </w:rPr>
        <w:t>body.currentStatus</w:t>
      </w:r>
      <w:proofErr w:type="spellEnd"/>
      <w:r w:rsidRPr="001B75B8">
        <w:rPr>
          <w:rFonts w:ascii="Century Gothic" w:hAnsi="Century Gothic"/>
        </w:rPr>
        <w:t xml:space="preserve"> || 'PENDING') as </w:t>
      </w:r>
      <w:proofErr w:type="spellStart"/>
      <w:r w:rsidRPr="001B75B8">
        <w:rPr>
          <w:rFonts w:ascii="Century Gothic" w:hAnsi="Century Gothic"/>
        </w:rPr>
        <w:t>DocumentStatus</w:t>
      </w:r>
      <w:proofErr w:type="spellEnd"/>
      <w:r w:rsidRPr="001B75B8">
        <w:rPr>
          <w:rFonts w:ascii="Century Gothic" w:hAnsi="Century Gothic"/>
        </w:rPr>
        <w:t>,</w:t>
      </w:r>
      <w:r w:rsidRPr="001B75B8">
        <w:rPr>
          <w:rFonts w:ascii="Century Gothic" w:hAnsi="Century Gothic"/>
        </w:rPr>
        <w:br/>
        <w:t xml:space="preserve">0216                </w:t>
      </w:r>
      <w:proofErr w:type="spellStart"/>
      <w:r w:rsidRPr="001B75B8">
        <w:rPr>
          <w:rFonts w:ascii="Century Gothic" w:hAnsi="Century Gothic"/>
        </w:rPr>
        <w:t>isMultiRoute</w:t>
      </w:r>
      <w:proofErr w:type="spellEnd"/>
      <w:r w:rsidRPr="001B75B8">
        <w:rPr>
          <w:rFonts w:ascii="Century Gothic" w:hAnsi="Century Gothic"/>
        </w:rPr>
        <w:t xml:space="preserve">: </w:t>
      </w:r>
      <w:proofErr w:type="spellStart"/>
      <w:r w:rsidRPr="001B75B8">
        <w:rPr>
          <w:rFonts w:ascii="Century Gothic" w:hAnsi="Century Gothic"/>
        </w:rPr>
        <w:t>initialRecipients.length</w:t>
      </w:r>
      <w:proofErr w:type="spellEnd"/>
      <w:r w:rsidRPr="001B75B8">
        <w:rPr>
          <w:rFonts w:ascii="Century Gothic" w:hAnsi="Century Gothic"/>
        </w:rPr>
        <w:t xml:space="preserve"> &gt; 1,</w:t>
      </w:r>
      <w:r w:rsidRPr="001B75B8">
        <w:rPr>
          <w:rFonts w:ascii="Century Gothic" w:hAnsi="Century Gothic"/>
        </w:rPr>
        <w:br/>
        <w:t xml:space="preserve">0217                </w:t>
      </w:r>
      <w:proofErr w:type="spellStart"/>
      <w:r w:rsidRPr="001B75B8">
        <w:rPr>
          <w:rFonts w:ascii="Century Gothic" w:hAnsi="Century Gothic"/>
        </w:rPr>
        <w:t>receivedAt</w:t>
      </w:r>
      <w:proofErr w:type="spellEnd"/>
      <w:r w:rsidRPr="001B75B8">
        <w:rPr>
          <w:rFonts w:ascii="Century Gothic" w:hAnsi="Century Gothic"/>
        </w:rPr>
        <w:t>: now,</w:t>
      </w:r>
      <w:r w:rsidRPr="001B75B8">
        <w:rPr>
          <w:rFonts w:ascii="Century Gothic" w:hAnsi="Century Gothic"/>
        </w:rPr>
        <w:br/>
        <w:t xml:space="preserve">0218                </w:t>
      </w:r>
      <w:proofErr w:type="spellStart"/>
      <w:r w:rsidRPr="001B75B8">
        <w:rPr>
          <w:rFonts w:ascii="Century Gothic" w:hAnsi="Century Gothic"/>
        </w:rPr>
        <w:t>createdAt</w:t>
      </w:r>
      <w:proofErr w:type="spellEnd"/>
      <w:r w:rsidRPr="001B75B8">
        <w:rPr>
          <w:rFonts w:ascii="Century Gothic" w:hAnsi="Century Gothic"/>
        </w:rPr>
        <w:t>: now,</w:t>
      </w:r>
      <w:r w:rsidRPr="001B75B8">
        <w:rPr>
          <w:rFonts w:ascii="Century Gothic" w:hAnsi="Century Gothic"/>
        </w:rPr>
        <w:br/>
      </w:r>
    </w:p>
    <w:p w14:paraId="63A044E9" w14:textId="77777777" w:rsidR="006C7997" w:rsidRPr="001B75B8" w:rsidRDefault="00F460FB">
      <w:pPr>
        <w:pStyle w:val="Heading3"/>
        <w:rPr>
          <w:rFonts w:ascii="Century Gothic" w:hAnsi="Century Gothic"/>
          <w:color w:val="auto"/>
        </w:rPr>
      </w:pPr>
      <w:bookmarkStart w:id="77" w:name="_Toc236921373"/>
      <w:r w:rsidRPr="001B75B8">
        <w:rPr>
          <w:rFonts w:ascii="Century Gothic" w:hAnsi="Century Gothic"/>
          <w:color w:val="auto"/>
        </w:rPr>
        <w:t>E.5 ID-Based Routing to a Recipient</w:t>
      </w:r>
      <w:bookmarkEnd w:id="77"/>
    </w:p>
    <w:p w14:paraId="16807856" w14:textId="77777777" w:rsidR="006C7997" w:rsidRPr="001B75B8" w:rsidRDefault="00F460FB">
      <w:pPr>
        <w:rPr>
          <w:rFonts w:ascii="Century Gothic" w:hAnsi="Century Gothic"/>
        </w:rPr>
      </w:pPr>
      <w:r w:rsidRPr="001B75B8">
        <w:rPr>
          <w:rFonts w:ascii="Century Gothic" w:hAnsi="Century Gothic"/>
          <w:b/>
        </w:rPr>
        <w:t>Source file: backend/</w:t>
      </w:r>
      <w:proofErr w:type="spellStart"/>
      <w:r w:rsidRPr="001B75B8">
        <w:rPr>
          <w:rFonts w:ascii="Century Gothic" w:hAnsi="Century Gothic"/>
          <w:b/>
        </w:rPr>
        <w:t>documents.ts</w:t>
      </w:r>
      <w:proofErr w:type="spellEnd"/>
    </w:p>
    <w:p w14:paraId="59953EFA" w14:textId="77777777" w:rsidR="006C7997" w:rsidRPr="001B75B8" w:rsidRDefault="00F460FB">
      <w:pPr>
        <w:shd w:val="clear" w:color="auto" w:fill="F3F4F6"/>
        <w:spacing w:after="120"/>
        <w:ind w:left="360" w:right="216"/>
        <w:rPr>
          <w:rFonts w:ascii="Century Gothic" w:hAnsi="Century Gothic"/>
        </w:rPr>
      </w:pPr>
      <w:r w:rsidRPr="001B75B8">
        <w:rPr>
          <w:rFonts w:ascii="Century Gothic" w:hAnsi="Century Gothic"/>
        </w:rPr>
        <w:t xml:space="preserve">0518      const recipient = </w:t>
      </w:r>
      <w:proofErr w:type="spellStart"/>
      <w:r w:rsidRPr="001B75B8">
        <w:rPr>
          <w:rFonts w:ascii="Century Gothic" w:hAnsi="Century Gothic"/>
        </w:rPr>
        <w:t>findActiveDatabaseUser</w:t>
      </w:r>
      <w:proofErr w:type="spellEnd"/>
      <w:r w:rsidRPr="001B75B8">
        <w:rPr>
          <w:rFonts w:ascii="Century Gothic" w:hAnsi="Century Gothic"/>
        </w:rPr>
        <w:t>(</w:t>
      </w:r>
      <w:proofErr w:type="spellStart"/>
      <w:r w:rsidRPr="001B75B8">
        <w:rPr>
          <w:rFonts w:ascii="Century Gothic" w:hAnsi="Century Gothic"/>
        </w:rPr>
        <w:t>toUserId</w:t>
      </w:r>
      <w:proofErr w:type="spellEnd"/>
      <w:r w:rsidRPr="001B75B8">
        <w:rPr>
          <w:rFonts w:ascii="Century Gothic" w:hAnsi="Century Gothic"/>
        </w:rPr>
        <w:t>);</w:t>
      </w:r>
      <w:r w:rsidRPr="001B75B8">
        <w:rPr>
          <w:rFonts w:ascii="Century Gothic" w:hAnsi="Century Gothic"/>
        </w:rPr>
        <w:br/>
        <w:t xml:space="preserve">0519      if </w:t>
      </w:r>
      <w:proofErr w:type="gramStart"/>
      <w:r w:rsidRPr="001B75B8">
        <w:rPr>
          <w:rFonts w:ascii="Century Gothic" w:hAnsi="Century Gothic"/>
        </w:rPr>
        <w:t>(!recipient</w:t>
      </w:r>
      <w:proofErr w:type="gramEnd"/>
      <w:r w:rsidRPr="001B75B8">
        <w:rPr>
          <w:rFonts w:ascii="Century Gothic" w:hAnsi="Century Gothic"/>
        </w:rPr>
        <w:t>) {</w:t>
      </w:r>
      <w:r w:rsidRPr="001B75B8">
        <w:rPr>
          <w:rFonts w:ascii="Century Gothic" w:hAnsi="Century Gothic"/>
        </w:rPr>
        <w:br/>
        <w:t xml:space="preserve">0520        return </w:t>
      </w:r>
      <w:proofErr w:type="spellStart"/>
      <w:proofErr w:type="gramStart"/>
      <w:r w:rsidRPr="001B75B8">
        <w:rPr>
          <w:rFonts w:ascii="Century Gothic" w:hAnsi="Century Gothic"/>
        </w:rPr>
        <w:t>res.status</w:t>
      </w:r>
      <w:proofErr w:type="spellEnd"/>
      <w:proofErr w:type="gramEnd"/>
      <w:r w:rsidRPr="001B75B8">
        <w:rPr>
          <w:rFonts w:ascii="Century Gothic" w:hAnsi="Century Gothic"/>
        </w:rPr>
        <w:t>(400</w:t>
      </w:r>
      <w:proofErr w:type="gramStart"/>
      <w:r w:rsidRPr="001B75B8">
        <w:rPr>
          <w:rFonts w:ascii="Century Gothic" w:hAnsi="Century Gothic"/>
        </w:rPr>
        <w:t>).</w:t>
      </w:r>
      <w:proofErr w:type="spellStart"/>
      <w:r w:rsidRPr="001B75B8">
        <w:rPr>
          <w:rFonts w:ascii="Century Gothic" w:hAnsi="Century Gothic"/>
        </w:rPr>
        <w:t>json</w:t>
      </w:r>
      <w:proofErr w:type="spellEnd"/>
      <w:r w:rsidRPr="001B75B8">
        <w:rPr>
          <w:rFonts w:ascii="Century Gothic" w:hAnsi="Century Gothic"/>
        </w:rPr>
        <w:t>({ error</w:t>
      </w:r>
      <w:proofErr w:type="gramEnd"/>
      <w:r w:rsidRPr="001B75B8">
        <w:rPr>
          <w:rFonts w:ascii="Century Gothic" w:hAnsi="Century Gothic"/>
        </w:rPr>
        <w:t>: 'Select an active database user.' });</w:t>
      </w:r>
      <w:r w:rsidRPr="001B75B8">
        <w:rPr>
          <w:rFonts w:ascii="Century Gothic" w:hAnsi="Century Gothic"/>
        </w:rPr>
        <w:br/>
        <w:t>0521      }</w:t>
      </w:r>
      <w:r w:rsidRPr="001B75B8">
        <w:rPr>
          <w:rFonts w:ascii="Century Gothic" w:hAnsi="Century Gothic"/>
        </w:rPr>
        <w:br/>
        <w:t xml:space="preserve">0522  </w:t>
      </w:r>
      <w:r w:rsidRPr="001B75B8">
        <w:rPr>
          <w:rFonts w:ascii="Century Gothic" w:hAnsi="Century Gothic"/>
        </w:rPr>
        <w:br/>
        <w:t>0523      if (</w:t>
      </w:r>
      <w:r w:rsidRPr="001B75B8">
        <w:rPr>
          <w:rFonts w:ascii="Century Gothic" w:hAnsi="Century Gothic"/>
        </w:rPr>
        <w:br/>
        <w:t xml:space="preserve">0524        </w:t>
      </w:r>
      <w:proofErr w:type="spellStart"/>
      <w:r w:rsidRPr="001B75B8">
        <w:rPr>
          <w:rFonts w:ascii="Century Gothic" w:hAnsi="Century Gothic"/>
        </w:rPr>
        <w:t>routeNo</w:t>
      </w:r>
      <w:proofErr w:type="spellEnd"/>
      <w:r w:rsidRPr="001B75B8">
        <w:rPr>
          <w:rFonts w:ascii="Century Gothic" w:hAnsi="Century Gothic"/>
        </w:rPr>
        <w:t xml:space="preserve"> &amp;&amp;</w:t>
      </w:r>
      <w:r w:rsidRPr="001B75B8">
        <w:rPr>
          <w:rFonts w:ascii="Century Gothic" w:hAnsi="Century Gothic"/>
        </w:rPr>
        <w:br/>
        <w:t xml:space="preserve">0525        </w:t>
      </w:r>
      <w:proofErr w:type="spellStart"/>
      <w:r w:rsidRPr="001B75B8">
        <w:rPr>
          <w:rFonts w:ascii="Century Gothic" w:hAnsi="Century Gothic"/>
        </w:rPr>
        <w:t>documentsState.some</w:t>
      </w:r>
      <w:proofErr w:type="spellEnd"/>
      <w:r w:rsidRPr="001B75B8">
        <w:rPr>
          <w:rFonts w:ascii="Century Gothic" w:hAnsi="Century Gothic"/>
        </w:rPr>
        <w:t>(</w:t>
      </w:r>
      <w:r w:rsidRPr="001B75B8">
        <w:rPr>
          <w:rFonts w:ascii="Century Gothic" w:hAnsi="Century Gothic"/>
        </w:rPr>
        <w:br/>
        <w:t>0526          (document) =&gt;</w:t>
      </w:r>
      <w:r w:rsidRPr="001B75B8">
        <w:rPr>
          <w:rFonts w:ascii="Century Gothic" w:hAnsi="Century Gothic"/>
        </w:rPr>
        <w:br/>
        <w:t>0527            document.id !== doc.id &amp;&amp;</w:t>
      </w:r>
      <w:r w:rsidRPr="001B75B8">
        <w:rPr>
          <w:rFonts w:ascii="Century Gothic" w:hAnsi="Century Gothic"/>
        </w:rPr>
        <w:br/>
        <w:t>0528            (document.</w:t>
      </w:r>
      <w:proofErr w:type="spellStart"/>
      <w:r w:rsidRPr="001B75B8">
        <w:rPr>
          <w:rFonts w:ascii="Century Gothic" w:hAnsi="Century Gothic"/>
        </w:rPr>
        <w:t>routeNo</w:t>
      </w:r>
      <w:proofErr w:type="spellEnd"/>
      <w:r w:rsidRPr="001B75B8">
        <w:rPr>
          <w:rFonts w:ascii="Century Gothic" w:hAnsi="Century Gothic"/>
        </w:rPr>
        <w:t>?.trim().</w:t>
      </w:r>
      <w:proofErr w:type="spellStart"/>
      <w:r w:rsidRPr="001B75B8">
        <w:rPr>
          <w:rFonts w:ascii="Century Gothic" w:hAnsi="Century Gothic"/>
        </w:rPr>
        <w:t>toLowerCase</w:t>
      </w:r>
      <w:proofErr w:type="spellEnd"/>
      <w:r w:rsidRPr="001B75B8">
        <w:rPr>
          <w:rFonts w:ascii="Century Gothic" w:hAnsi="Century Gothic"/>
        </w:rPr>
        <w:t>() ===</w:t>
      </w:r>
      <w:r w:rsidRPr="001B75B8">
        <w:rPr>
          <w:rFonts w:ascii="Century Gothic" w:hAnsi="Century Gothic"/>
        </w:rPr>
        <w:br/>
        <w:t>0529              String(</w:t>
      </w:r>
      <w:proofErr w:type="spellStart"/>
      <w:r w:rsidRPr="001B75B8">
        <w:rPr>
          <w:rFonts w:ascii="Century Gothic" w:hAnsi="Century Gothic"/>
        </w:rPr>
        <w:t>routeNo</w:t>
      </w:r>
      <w:proofErr w:type="spellEnd"/>
      <w:r w:rsidRPr="001B75B8">
        <w:rPr>
          <w:rFonts w:ascii="Century Gothic" w:hAnsi="Century Gothic"/>
        </w:rPr>
        <w:t>).trim().</w:t>
      </w:r>
      <w:proofErr w:type="spellStart"/>
      <w:r w:rsidRPr="001B75B8">
        <w:rPr>
          <w:rFonts w:ascii="Century Gothic" w:hAnsi="Century Gothic"/>
        </w:rPr>
        <w:t>toLowerCase</w:t>
      </w:r>
      <w:proofErr w:type="spellEnd"/>
      <w:r w:rsidRPr="001B75B8">
        <w:rPr>
          <w:rFonts w:ascii="Century Gothic" w:hAnsi="Century Gothic"/>
        </w:rPr>
        <w:t>() ||</w:t>
      </w:r>
      <w:r w:rsidRPr="001B75B8">
        <w:rPr>
          <w:rFonts w:ascii="Century Gothic" w:hAnsi="Century Gothic"/>
        </w:rPr>
        <w:br/>
        <w:t xml:space="preserve">0530              </w:t>
      </w:r>
      <w:proofErr w:type="spellStart"/>
      <w:r w:rsidRPr="001B75B8">
        <w:rPr>
          <w:rFonts w:ascii="Century Gothic" w:hAnsi="Century Gothic"/>
        </w:rPr>
        <w:t>document.routes?.some</w:t>
      </w:r>
      <w:proofErr w:type="spellEnd"/>
      <w:r w:rsidRPr="001B75B8">
        <w:rPr>
          <w:rFonts w:ascii="Century Gothic" w:hAnsi="Century Gothic"/>
        </w:rPr>
        <w:t>(</w:t>
      </w:r>
      <w:r w:rsidRPr="001B75B8">
        <w:rPr>
          <w:rFonts w:ascii="Century Gothic" w:hAnsi="Century Gothic"/>
        </w:rPr>
        <w:br/>
        <w:t>0531                (route) =&gt;</w:t>
      </w:r>
      <w:r w:rsidRPr="001B75B8">
        <w:rPr>
          <w:rFonts w:ascii="Century Gothic" w:hAnsi="Century Gothic"/>
        </w:rPr>
        <w:br/>
        <w:t>0532                  route.</w:t>
      </w:r>
      <w:proofErr w:type="spellStart"/>
      <w:r w:rsidRPr="001B75B8">
        <w:rPr>
          <w:rFonts w:ascii="Century Gothic" w:hAnsi="Century Gothic"/>
        </w:rPr>
        <w:t>routeNo</w:t>
      </w:r>
      <w:proofErr w:type="spellEnd"/>
      <w:r w:rsidRPr="001B75B8">
        <w:rPr>
          <w:rFonts w:ascii="Century Gothic" w:hAnsi="Century Gothic"/>
        </w:rPr>
        <w:t>?.trim().</w:t>
      </w:r>
      <w:proofErr w:type="spellStart"/>
      <w:r w:rsidRPr="001B75B8">
        <w:rPr>
          <w:rFonts w:ascii="Century Gothic" w:hAnsi="Century Gothic"/>
        </w:rPr>
        <w:t>toLowerCase</w:t>
      </w:r>
      <w:proofErr w:type="spellEnd"/>
      <w:r w:rsidRPr="001B75B8">
        <w:rPr>
          <w:rFonts w:ascii="Century Gothic" w:hAnsi="Century Gothic"/>
        </w:rPr>
        <w:t>() ===</w:t>
      </w:r>
      <w:r w:rsidRPr="001B75B8">
        <w:rPr>
          <w:rFonts w:ascii="Century Gothic" w:hAnsi="Century Gothic"/>
        </w:rPr>
        <w:br/>
        <w:t>0533                  String(</w:t>
      </w:r>
      <w:proofErr w:type="spellStart"/>
      <w:r w:rsidRPr="001B75B8">
        <w:rPr>
          <w:rFonts w:ascii="Century Gothic" w:hAnsi="Century Gothic"/>
        </w:rPr>
        <w:t>routeNo</w:t>
      </w:r>
      <w:proofErr w:type="spellEnd"/>
      <w:r w:rsidRPr="001B75B8">
        <w:rPr>
          <w:rFonts w:ascii="Century Gothic" w:hAnsi="Century Gothic"/>
        </w:rPr>
        <w:t>).trim().</w:t>
      </w:r>
      <w:proofErr w:type="spellStart"/>
      <w:r w:rsidRPr="001B75B8">
        <w:rPr>
          <w:rFonts w:ascii="Century Gothic" w:hAnsi="Century Gothic"/>
        </w:rPr>
        <w:t>toLowerCase</w:t>
      </w:r>
      <w:proofErr w:type="spellEnd"/>
      <w:r w:rsidRPr="001B75B8">
        <w:rPr>
          <w:rFonts w:ascii="Century Gothic" w:hAnsi="Century Gothic"/>
        </w:rPr>
        <w:t>(),</w:t>
      </w:r>
      <w:r w:rsidRPr="001B75B8">
        <w:rPr>
          <w:rFonts w:ascii="Century Gothic" w:hAnsi="Century Gothic"/>
        </w:rPr>
        <w:br/>
        <w:t>0534              )),</w:t>
      </w:r>
      <w:r w:rsidRPr="001B75B8">
        <w:rPr>
          <w:rFonts w:ascii="Century Gothic" w:hAnsi="Century Gothic"/>
        </w:rPr>
        <w:br/>
        <w:t>0535        )</w:t>
      </w:r>
      <w:r w:rsidRPr="001B75B8">
        <w:rPr>
          <w:rFonts w:ascii="Century Gothic" w:hAnsi="Century Gothic"/>
        </w:rPr>
        <w:br/>
        <w:t>0536      ) {</w:t>
      </w:r>
      <w:r w:rsidRPr="001B75B8">
        <w:rPr>
          <w:rFonts w:ascii="Century Gothic" w:hAnsi="Century Gothic"/>
        </w:rPr>
        <w:br/>
        <w:t xml:space="preserve">0537        return </w:t>
      </w:r>
      <w:proofErr w:type="spellStart"/>
      <w:r w:rsidRPr="001B75B8">
        <w:rPr>
          <w:rFonts w:ascii="Century Gothic" w:hAnsi="Century Gothic"/>
        </w:rPr>
        <w:t>res.status</w:t>
      </w:r>
      <w:proofErr w:type="spellEnd"/>
      <w:r w:rsidRPr="001B75B8">
        <w:rPr>
          <w:rFonts w:ascii="Century Gothic" w:hAnsi="Century Gothic"/>
        </w:rPr>
        <w:t>(409).</w:t>
      </w:r>
      <w:proofErr w:type="spellStart"/>
      <w:r w:rsidRPr="001B75B8">
        <w:rPr>
          <w:rFonts w:ascii="Century Gothic" w:hAnsi="Century Gothic"/>
        </w:rPr>
        <w:t>json</w:t>
      </w:r>
      <w:proofErr w:type="spellEnd"/>
      <w:r w:rsidRPr="001B75B8">
        <w:rPr>
          <w:rFonts w:ascii="Century Gothic" w:hAnsi="Century Gothic"/>
        </w:rPr>
        <w:t>({</w:t>
      </w:r>
      <w:r w:rsidRPr="001B75B8">
        <w:rPr>
          <w:rFonts w:ascii="Century Gothic" w:hAnsi="Century Gothic"/>
        </w:rPr>
        <w:br/>
        <w:t>0538          error: `Document Route No. ${</w:t>
      </w:r>
      <w:proofErr w:type="spellStart"/>
      <w:r w:rsidRPr="001B75B8">
        <w:rPr>
          <w:rFonts w:ascii="Century Gothic" w:hAnsi="Century Gothic"/>
        </w:rPr>
        <w:t>routeNo</w:t>
      </w:r>
      <w:proofErr w:type="spellEnd"/>
      <w:r w:rsidRPr="001B75B8">
        <w:rPr>
          <w:rFonts w:ascii="Century Gothic" w:hAnsi="Century Gothic"/>
        </w:rPr>
        <w:t>} is already used by another document.`,</w:t>
      </w:r>
      <w:r w:rsidRPr="001B75B8">
        <w:rPr>
          <w:rFonts w:ascii="Century Gothic" w:hAnsi="Century Gothic"/>
        </w:rPr>
        <w:br/>
        <w:t>0539        });</w:t>
      </w:r>
      <w:r w:rsidRPr="001B75B8">
        <w:rPr>
          <w:rFonts w:ascii="Century Gothic" w:hAnsi="Century Gothic"/>
        </w:rPr>
        <w:br/>
        <w:t>0540      }</w:t>
      </w:r>
      <w:r w:rsidRPr="001B75B8">
        <w:rPr>
          <w:rFonts w:ascii="Century Gothic" w:hAnsi="Century Gothic"/>
        </w:rPr>
        <w:br/>
      </w:r>
      <w:r w:rsidRPr="001B75B8">
        <w:rPr>
          <w:rFonts w:ascii="Century Gothic" w:hAnsi="Century Gothic"/>
        </w:rPr>
        <w:lastRenderedPageBreak/>
        <w:t xml:space="preserve">0541  </w:t>
      </w:r>
      <w:r w:rsidRPr="001B75B8">
        <w:rPr>
          <w:rFonts w:ascii="Century Gothic" w:hAnsi="Century Gothic"/>
        </w:rPr>
        <w:br/>
        <w:t>0542      const now = new Date().</w:t>
      </w:r>
      <w:proofErr w:type="spellStart"/>
      <w:r w:rsidRPr="001B75B8">
        <w:rPr>
          <w:rFonts w:ascii="Century Gothic" w:hAnsi="Century Gothic"/>
        </w:rPr>
        <w:t>toISOString</w:t>
      </w:r>
      <w:proofErr w:type="spellEnd"/>
      <w:r w:rsidRPr="001B75B8">
        <w:rPr>
          <w:rFonts w:ascii="Century Gothic" w:hAnsi="Century Gothic"/>
        </w:rPr>
        <w:t>();</w:t>
      </w:r>
      <w:r w:rsidRPr="001B75B8">
        <w:rPr>
          <w:rFonts w:ascii="Century Gothic" w:hAnsi="Century Gothic"/>
        </w:rPr>
        <w:br/>
        <w:t xml:space="preserve">0543      const </w:t>
      </w:r>
      <w:proofErr w:type="spellStart"/>
      <w:r w:rsidRPr="001B75B8">
        <w:rPr>
          <w:rFonts w:ascii="Century Gothic" w:hAnsi="Century Gothic"/>
        </w:rPr>
        <w:t>oldStatus</w:t>
      </w:r>
      <w:proofErr w:type="spellEnd"/>
      <w:r w:rsidRPr="001B75B8">
        <w:rPr>
          <w:rFonts w:ascii="Century Gothic" w:hAnsi="Century Gothic"/>
        </w:rPr>
        <w:t xml:space="preserve"> = </w:t>
      </w:r>
      <w:proofErr w:type="spellStart"/>
      <w:r w:rsidRPr="001B75B8">
        <w:rPr>
          <w:rFonts w:ascii="Century Gothic" w:hAnsi="Century Gothic"/>
        </w:rPr>
        <w:t>doc.currentStatus</w:t>
      </w:r>
      <w:proofErr w:type="spellEnd"/>
      <w:r w:rsidRPr="001B75B8">
        <w:rPr>
          <w:rFonts w:ascii="Century Gothic" w:hAnsi="Century Gothic"/>
        </w:rPr>
        <w:t>;</w:t>
      </w:r>
      <w:r w:rsidRPr="001B75B8">
        <w:rPr>
          <w:rFonts w:ascii="Century Gothic" w:hAnsi="Century Gothic"/>
        </w:rPr>
        <w:br/>
        <w:t xml:space="preserve">0544      const </w:t>
      </w:r>
      <w:proofErr w:type="spellStart"/>
      <w:r w:rsidRPr="001B75B8">
        <w:rPr>
          <w:rFonts w:ascii="Century Gothic" w:hAnsi="Century Gothic"/>
        </w:rPr>
        <w:t>stepNumber</w:t>
      </w:r>
      <w:proofErr w:type="spellEnd"/>
      <w:r w:rsidRPr="001B75B8">
        <w:rPr>
          <w:rFonts w:ascii="Century Gothic" w:hAnsi="Century Gothic"/>
        </w:rPr>
        <w:t xml:space="preserve"> = (</w:t>
      </w:r>
      <w:proofErr w:type="spellStart"/>
      <w:r w:rsidRPr="001B75B8">
        <w:rPr>
          <w:rFonts w:ascii="Century Gothic" w:hAnsi="Century Gothic"/>
        </w:rPr>
        <w:t>doc.routes</w:t>
      </w:r>
      <w:proofErr w:type="spellEnd"/>
      <w:r w:rsidRPr="001B75B8">
        <w:rPr>
          <w:rFonts w:ascii="Century Gothic" w:hAnsi="Century Gothic"/>
        </w:rPr>
        <w:t xml:space="preserve"> || []).length + 1;</w:t>
      </w:r>
      <w:r w:rsidRPr="001B75B8">
        <w:rPr>
          <w:rFonts w:ascii="Century Gothic" w:hAnsi="Century Gothic"/>
        </w:rPr>
        <w:br/>
        <w:t xml:space="preserve">0545      </w:t>
      </w:r>
      <w:proofErr w:type="spellStart"/>
      <w:r w:rsidRPr="001B75B8">
        <w:rPr>
          <w:rFonts w:ascii="Century Gothic" w:hAnsi="Century Gothic"/>
        </w:rPr>
        <w:t>markLatestRouteAsProcessed</w:t>
      </w:r>
      <w:proofErr w:type="spellEnd"/>
      <w:r w:rsidRPr="001B75B8">
        <w:rPr>
          <w:rFonts w:ascii="Century Gothic" w:hAnsi="Century Gothic"/>
        </w:rPr>
        <w:t>(</w:t>
      </w:r>
      <w:r w:rsidRPr="001B75B8">
        <w:rPr>
          <w:rFonts w:ascii="Century Gothic" w:hAnsi="Century Gothic"/>
        </w:rPr>
        <w:br/>
      </w:r>
    </w:p>
    <w:p w14:paraId="4D9DDE74" w14:textId="77777777" w:rsidR="006C7997" w:rsidRPr="001B75B8" w:rsidRDefault="00F460FB">
      <w:pPr>
        <w:pStyle w:val="Heading3"/>
        <w:rPr>
          <w:rFonts w:ascii="Century Gothic" w:hAnsi="Century Gothic"/>
          <w:color w:val="auto"/>
        </w:rPr>
      </w:pPr>
      <w:bookmarkStart w:id="78" w:name="_Toc236921374"/>
      <w:r w:rsidRPr="001B75B8">
        <w:rPr>
          <w:rFonts w:ascii="Century Gothic" w:hAnsi="Century Gothic"/>
          <w:color w:val="auto"/>
        </w:rPr>
        <w:t>E.6 Account and Credential Synchronization</w:t>
      </w:r>
      <w:bookmarkEnd w:id="78"/>
    </w:p>
    <w:p w14:paraId="3C6BD59E" w14:textId="77777777" w:rsidR="006C7997" w:rsidRPr="001B75B8" w:rsidRDefault="00F460FB">
      <w:pPr>
        <w:rPr>
          <w:rFonts w:ascii="Century Gothic" w:hAnsi="Century Gothic"/>
        </w:rPr>
      </w:pPr>
      <w:r w:rsidRPr="001B75B8">
        <w:rPr>
          <w:rFonts w:ascii="Century Gothic" w:hAnsi="Century Gothic"/>
          <w:b/>
        </w:rPr>
        <w:t>Source file: backend/</w:t>
      </w:r>
      <w:proofErr w:type="spellStart"/>
      <w:r w:rsidRPr="001B75B8">
        <w:rPr>
          <w:rFonts w:ascii="Century Gothic" w:hAnsi="Century Gothic"/>
          <w:b/>
        </w:rPr>
        <w:t>users.ts</w:t>
      </w:r>
      <w:proofErr w:type="spellEnd"/>
    </w:p>
    <w:p w14:paraId="0FEEE133" w14:textId="77777777" w:rsidR="006C7997" w:rsidRPr="001B75B8" w:rsidRDefault="00F460FB">
      <w:pPr>
        <w:shd w:val="clear" w:color="auto" w:fill="F3F4F6"/>
        <w:spacing w:after="120"/>
        <w:ind w:left="360" w:right="216"/>
        <w:rPr>
          <w:rFonts w:ascii="Century Gothic" w:hAnsi="Century Gothic"/>
        </w:rPr>
      </w:pPr>
      <w:r w:rsidRPr="001B75B8">
        <w:rPr>
          <w:rFonts w:ascii="Century Gothic" w:hAnsi="Century Gothic"/>
        </w:rPr>
        <w:t>0001  import express from 'express';</w:t>
      </w:r>
      <w:r w:rsidRPr="001B75B8">
        <w:rPr>
          <w:rFonts w:ascii="Century Gothic" w:hAnsi="Century Gothic"/>
        </w:rPr>
        <w:br/>
        <w:t xml:space="preserve">0002  import { </w:t>
      </w:r>
      <w:proofErr w:type="spellStart"/>
      <w:r w:rsidRPr="001B75B8">
        <w:rPr>
          <w:rFonts w:ascii="Century Gothic" w:hAnsi="Century Gothic"/>
        </w:rPr>
        <w:t>addAuditLog</w:t>
      </w:r>
      <w:proofErr w:type="spellEnd"/>
      <w:r w:rsidRPr="001B75B8">
        <w:rPr>
          <w:rFonts w:ascii="Century Gothic" w:hAnsi="Century Gothic"/>
        </w:rPr>
        <w:t xml:space="preserve"> } from './serverUtils.js';</w:t>
      </w:r>
      <w:r w:rsidRPr="001B75B8">
        <w:rPr>
          <w:rFonts w:ascii="Century Gothic" w:hAnsi="Century Gothic"/>
        </w:rPr>
        <w:br/>
        <w:t>0003  import {</w:t>
      </w:r>
      <w:r w:rsidRPr="001B75B8">
        <w:rPr>
          <w:rFonts w:ascii="Century Gothic" w:hAnsi="Century Gothic"/>
        </w:rPr>
        <w:br/>
        <w:t xml:space="preserve">0004    </w:t>
      </w:r>
      <w:proofErr w:type="spellStart"/>
      <w:r w:rsidRPr="001B75B8">
        <w:rPr>
          <w:rFonts w:ascii="Century Gothic" w:hAnsi="Century Gothic"/>
        </w:rPr>
        <w:t>loadLiveUsers</w:t>
      </w:r>
      <w:proofErr w:type="spellEnd"/>
      <w:r w:rsidRPr="001B75B8">
        <w:rPr>
          <w:rFonts w:ascii="Century Gothic" w:hAnsi="Century Gothic"/>
        </w:rPr>
        <w:t>,</w:t>
      </w:r>
      <w:r w:rsidRPr="001B75B8">
        <w:rPr>
          <w:rFonts w:ascii="Century Gothic" w:hAnsi="Century Gothic"/>
        </w:rPr>
        <w:br/>
        <w:t xml:space="preserve">0005    </w:t>
      </w:r>
      <w:proofErr w:type="spellStart"/>
      <w:r w:rsidRPr="001B75B8">
        <w:rPr>
          <w:rFonts w:ascii="Century Gothic" w:hAnsi="Century Gothic"/>
        </w:rPr>
        <w:t>saveUserDirect</w:t>
      </w:r>
      <w:proofErr w:type="spellEnd"/>
      <w:r w:rsidRPr="001B75B8">
        <w:rPr>
          <w:rFonts w:ascii="Century Gothic" w:hAnsi="Century Gothic"/>
        </w:rPr>
        <w:t>,</w:t>
      </w:r>
      <w:r w:rsidRPr="001B75B8">
        <w:rPr>
          <w:rFonts w:ascii="Century Gothic" w:hAnsi="Century Gothic"/>
        </w:rPr>
        <w:br/>
        <w:t xml:space="preserve">0006    </w:t>
      </w:r>
      <w:proofErr w:type="spellStart"/>
      <w:r w:rsidRPr="001B75B8">
        <w:rPr>
          <w:rFonts w:ascii="Century Gothic" w:hAnsi="Century Gothic"/>
        </w:rPr>
        <w:t>saveAuditLogDirect</w:t>
      </w:r>
      <w:proofErr w:type="spellEnd"/>
      <w:r w:rsidRPr="001B75B8">
        <w:rPr>
          <w:rFonts w:ascii="Century Gothic" w:hAnsi="Century Gothic"/>
        </w:rPr>
        <w:t>,</w:t>
      </w:r>
      <w:r w:rsidRPr="001B75B8">
        <w:rPr>
          <w:rFonts w:ascii="Century Gothic" w:hAnsi="Century Gothic"/>
        </w:rPr>
        <w:br/>
        <w:t xml:space="preserve">0007    </w:t>
      </w:r>
      <w:proofErr w:type="spellStart"/>
      <w:r w:rsidRPr="001B75B8">
        <w:rPr>
          <w:rFonts w:ascii="Century Gothic" w:hAnsi="Century Gothic"/>
        </w:rPr>
        <w:t>deleteUserDirect</w:t>
      </w:r>
      <w:proofErr w:type="spellEnd"/>
      <w:r w:rsidRPr="001B75B8">
        <w:rPr>
          <w:rFonts w:ascii="Century Gothic" w:hAnsi="Century Gothic"/>
        </w:rPr>
        <w:t>,</w:t>
      </w:r>
      <w:r w:rsidRPr="001B75B8">
        <w:rPr>
          <w:rFonts w:ascii="Century Gothic" w:hAnsi="Century Gothic"/>
        </w:rPr>
        <w:br/>
        <w:t>0008  } from './mysqlReplica.js';</w:t>
      </w:r>
      <w:r w:rsidRPr="001B75B8">
        <w:rPr>
          <w:rFonts w:ascii="Century Gothic" w:hAnsi="Century Gothic"/>
        </w:rPr>
        <w:br/>
        <w:t>0009  import {</w:t>
      </w:r>
      <w:r w:rsidRPr="001B75B8">
        <w:rPr>
          <w:rFonts w:ascii="Century Gothic" w:hAnsi="Century Gothic"/>
        </w:rPr>
        <w:br/>
        <w:t>0010    User,</w:t>
      </w:r>
      <w:r w:rsidRPr="001B75B8">
        <w:rPr>
          <w:rFonts w:ascii="Century Gothic" w:hAnsi="Century Gothic"/>
        </w:rPr>
        <w:br/>
        <w:t xml:space="preserve">0011    </w:t>
      </w:r>
      <w:proofErr w:type="spellStart"/>
      <w:r w:rsidRPr="001B75B8">
        <w:rPr>
          <w:rFonts w:ascii="Century Gothic" w:hAnsi="Century Gothic"/>
        </w:rPr>
        <w:t>AuditLog</w:t>
      </w:r>
      <w:proofErr w:type="spellEnd"/>
      <w:r w:rsidRPr="001B75B8">
        <w:rPr>
          <w:rFonts w:ascii="Century Gothic" w:hAnsi="Century Gothic"/>
        </w:rPr>
        <w:t>,</w:t>
      </w:r>
      <w:r w:rsidRPr="001B75B8">
        <w:rPr>
          <w:rFonts w:ascii="Century Gothic" w:hAnsi="Century Gothic"/>
        </w:rPr>
        <w:br/>
        <w:t>0012    DEFAULT_ROLE_PERMISSIONS,</w:t>
      </w:r>
      <w:r w:rsidRPr="001B75B8">
        <w:rPr>
          <w:rFonts w:ascii="Century Gothic" w:hAnsi="Century Gothic"/>
        </w:rPr>
        <w:br/>
        <w:t>0013  } from '../frontend/</w:t>
      </w:r>
      <w:proofErr w:type="spellStart"/>
      <w:r w:rsidRPr="001B75B8">
        <w:rPr>
          <w:rFonts w:ascii="Century Gothic" w:hAnsi="Century Gothic"/>
        </w:rPr>
        <w:t>src</w:t>
      </w:r>
      <w:proofErr w:type="spellEnd"/>
      <w:r w:rsidRPr="001B75B8">
        <w:rPr>
          <w:rFonts w:ascii="Century Gothic" w:hAnsi="Century Gothic"/>
        </w:rPr>
        <w:t>/types.js';</w:t>
      </w:r>
      <w:r w:rsidRPr="001B75B8">
        <w:rPr>
          <w:rFonts w:ascii="Century Gothic" w:hAnsi="Century Gothic"/>
        </w:rPr>
        <w:br/>
        <w:t xml:space="preserve">0014  </w:t>
      </w:r>
      <w:r w:rsidRPr="001B75B8">
        <w:rPr>
          <w:rFonts w:ascii="Century Gothic" w:hAnsi="Century Gothic"/>
        </w:rPr>
        <w:br/>
        <w:t>0015  const MAX_SYSTEM_ADMINISTRATORS = 3;</w:t>
      </w:r>
      <w:r w:rsidRPr="001B75B8">
        <w:rPr>
          <w:rFonts w:ascii="Century Gothic" w:hAnsi="Century Gothic"/>
        </w:rPr>
        <w:br/>
        <w:t xml:space="preserve">0016  const </w:t>
      </w:r>
      <w:proofErr w:type="spellStart"/>
      <w:r w:rsidRPr="001B75B8">
        <w:rPr>
          <w:rFonts w:ascii="Century Gothic" w:hAnsi="Century Gothic"/>
        </w:rPr>
        <w:t>withoutCredentials</w:t>
      </w:r>
      <w:proofErr w:type="spellEnd"/>
      <w:r w:rsidRPr="001B75B8">
        <w:rPr>
          <w:rFonts w:ascii="Century Gothic" w:hAnsi="Century Gothic"/>
        </w:rPr>
        <w:t xml:space="preserve"> = (user: User) =&gt; {</w:t>
      </w:r>
      <w:r w:rsidRPr="001B75B8">
        <w:rPr>
          <w:rFonts w:ascii="Century Gothic" w:hAnsi="Century Gothic"/>
        </w:rPr>
        <w:br/>
        <w:t xml:space="preserve">0017    const { password: _password, </w:t>
      </w:r>
      <w:proofErr w:type="spellStart"/>
      <w:r w:rsidRPr="001B75B8">
        <w:rPr>
          <w:rFonts w:ascii="Century Gothic" w:hAnsi="Century Gothic"/>
        </w:rPr>
        <w:t>temporaryPasswordExpiresAt</w:t>
      </w:r>
      <w:proofErr w:type="spellEnd"/>
      <w:r w:rsidRPr="001B75B8">
        <w:rPr>
          <w:rFonts w:ascii="Century Gothic" w:hAnsi="Century Gothic"/>
        </w:rPr>
        <w:t>: _expires, ...safe } =</w:t>
      </w:r>
      <w:r w:rsidRPr="001B75B8">
        <w:rPr>
          <w:rFonts w:ascii="Century Gothic" w:hAnsi="Century Gothic"/>
        </w:rPr>
        <w:br/>
        <w:t>0018      user;</w:t>
      </w:r>
      <w:r w:rsidRPr="001B75B8">
        <w:rPr>
          <w:rFonts w:ascii="Century Gothic" w:hAnsi="Century Gothic"/>
        </w:rPr>
        <w:br/>
        <w:t>0019    return safe;</w:t>
      </w:r>
      <w:r w:rsidRPr="001B75B8">
        <w:rPr>
          <w:rFonts w:ascii="Century Gothic" w:hAnsi="Century Gothic"/>
        </w:rPr>
        <w:br/>
        <w:t>0020  };</w:t>
      </w:r>
      <w:r w:rsidRPr="001B75B8">
        <w:rPr>
          <w:rFonts w:ascii="Century Gothic" w:hAnsi="Century Gothic"/>
        </w:rPr>
        <w:br/>
        <w:t xml:space="preserve">0021  </w:t>
      </w:r>
      <w:r w:rsidRPr="001B75B8">
        <w:rPr>
          <w:rFonts w:ascii="Century Gothic" w:hAnsi="Century Gothic"/>
        </w:rPr>
        <w:br/>
        <w:t xml:space="preserve">0022  export function </w:t>
      </w:r>
      <w:proofErr w:type="spellStart"/>
      <w:r w:rsidRPr="001B75B8">
        <w:rPr>
          <w:rFonts w:ascii="Century Gothic" w:hAnsi="Century Gothic"/>
        </w:rPr>
        <w:t>createUsersRouter</w:t>
      </w:r>
      <w:proofErr w:type="spellEnd"/>
      <w:r w:rsidRPr="001B75B8">
        <w:rPr>
          <w:rFonts w:ascii="Century Gothic" w:hAnsi="Century Gothic"/>
        </w:rPr>
        <w:t>(</w:t>
      </w:r>
      <w:r w:rsidRPr="001B75B8">
        <w:rPr>
          <w:rFonts w:ascii="Century Gothic" w:hAnsi="Century Gothic"/>
        </w:rPr>
        <w:br/>
        <w:t xml:space="preserve">0023    </w:t>
      </w:r>
      <w:proofErr w:type="spellStart"/>
      <w:r w:rsidRPr="001B75B8">
        <w:rPr>
          <w:rFonts w:ascii="Century Gothic" w:hAnsi="Century Gothic"/>
        </w:rPr>
        <w:t>getUsersState</w:t>
      </w:r>
      <w:proofErr w:type="spellEnd"/>
      <w:r w:rsidRPr="001B75B8">
        <w:rPr>
          <w:rFonts w:ascii="Century Gothic" w:hAnsi="Century Gothic"/>
        </w:rPr>
        <w:t>: () =&gt; User[],</w:t>
      </w:r>
      <w:r w:rsidRPr="001B75B8">
        <w:rPr>
          <w:rFonts w:ascii="Century Gothic" w:hAnsi="Century Gothic"/>
        </w:rPr>
        <w:br/>
        <w:t xml:space="preserve">0024    </w:t>
      </w:r>
      <w:proofErr w:type="spellStart"/>
      <w:r w:rsidRPr="001B75B8">
        <w:rPr>
          <w:rFonts w:ascii="Century Gothic" w:hAnsi="Century Gothic"/>
        </w:rPr>
        <w:t>setUsersState</w:t>
      </w:r>
      <w:proofErr w:type="spellEnd"/>
      <w:r w:rsidRPr="001B75B8">
        <w:rPr>
          <w:rFonts w:ascii="Century Gothic" w:hAnsi="Century Gothic"/>
        </w:rPr>
        <w:t>: (users: User[]) =&gt; void,</w:t>
      </w:r>
      <w:r w:rsidRPr="001B75B8">
        <w:rPr>
          <w:rFonts w:ascii="Century Gothic" w:hAnsi="Century Gothic"/>
        </w:rPr>
        <w:br/>
        <w:t xml:space="preserve">0025    </w:t>
      </w:r>
      <w:proofErr w:type="spellStart"/>
      <w:r w:rsidRPr="001B75B8">
        <w:rPr>
          <w:rFonts w:ascii="Century Gothic" w:hAnsi="Century Gothic"/>
        </w:rPr>
        <w:t>getAuditLogsState</w:t>
      </w:r>
      <w:proofErr w:type="spellEnd"/>
      <w:r w:rsidRPr="001B75B8">
        <w:rPr>
          <w:rFonts w:ascii="Century Gothic" w:hAnsi="Century Gothic"/>
        </w:rPr>
        <w:t xml:space="preserve">: () =&gt; </w:t>
      </w:r>
      <w:proofErr w:type="spellStart"/>
      <w:r w:rsidRPr="001B75B8">
        <w:rPr>
          <w:rFonts w:ascii="Century Gothic" w:hAnsi="Century Gothic"/>
        </w:rPr>
        <w:t>AuditLog</w:t>
      </w:r>
      <w:proofErr w:type="spellEnd"/>
      <w:r w:rsidRPr="001B75B8">
        <w:rPr>
          <w:rFonts w:ascii="Century Gothic" w:hAnsi="Century Gothic"/>
        </w:rPr>
        <w:t>[],</w:t>
      </w:r>
      <w:r w:rsidRPr="001B75B8">
        <w:rPr>
          <w:rFonts w:ascii="Century Gothic" w:hAnsi="Century Gothic"/>
        </w:rPr>
        <w:br/>
        <w:t>0026  ) {</w:t>
      </w:r>
      <w:r w:rsidRPr="001B75B8">
        <w:rPr>
          <w:rFonts w:ascii="Century Gothic" w:hAnsi="Century Gothic"/>
        </w:rPr>
        <w:br/>
        <w:t xml:space="preserve">0027    const router = </w:t>
      </w:r>
      <w:proofErr w:type="spellStart"/>
      <w:r w:rsidRPr="001B75B8">
        <w:rPr>
          <w:rFonts w:ascii="Century Gothic" w:hAnsi="Century Gothic"/>
        </w:rPr>
        <w:t>express.Router</w:t>
      </w:r>
      <w:proofErr w:type="spellEnd"/>
      <w:r w:rsidRPr="001B75B8">
        <w:rPr>
          <w:rFonts w:ascii="Century Gothic" w:hAnsi="Century Gothic"/>
        </w:rPr>
        <w:t>();</w:t>
      </w:r>
      <w:r w:rsidRPr="001B75B8">
        <w:rPr>
          <w:rFonts w:ascii="Century Gothic" w:hAnsi="Century Gothic"/>
        </w:rPr>
        <w:br/>
        <w:t xml:space="preserve">0028    const </w:t>
      </w:r>
      <w:proofErr w:type="spellStart"/>
      <w:r w:rsidRPr="001B75B8">
        <w:rPr>
          <w:rFonts w:ascii="Century Gothic" w:hAnsi="Century Gothic"/>
        </w:rPr>
        <w:t>getActingUser</w:t>
      </w:r>
      <w:proofErr w:type="spellEnd"/>
      <w:r w:rsidRPr="001B75B8">
        <w:rPr>
          <w:rFonts w:ascii="Century Gothic" w:hAnsi="Century Gothic"/>
        </w:rPr>
        <w:t xml:space="preserve"> = (req: </w:t>
      </w:r>
      <w:proofErr w:type="spellStart"/>
      <w:r w:rsidRPr="001B75B8">
        <w:rPr>
          <w:rFonts w:ascii="Century Gothic" w:hAnsi="Century Gothic"/>
        </w:rPr>
        <w:t>express.Request</w:t>
      </w:r>
      <w:proofErr w:type="spellEnd"/>
      <w:r w:rsidRPr="001B75B8">
        <w:rPr>
          <w:rFonts w:ascii="Century Gothic" w:hAnsi="Century Gothic"/>
        </w:rPr>
        <w:t>) =&gt;</w:t>
      </w:r>
      <w:r w:rsidRPr="001B75B8">
        <w:rPr>
          <w:rFonts w:ascii="Century Gothic" w:hAnsi="Century Gothic"/>
        </w:rPr>
        <w:br/>
        <w:t xml:space="preserve">0029      </w:t>
      </w:r>
      <w:proofErr w:type="spellStart"/>
      <w:r w:rsidRPr="001B75B8">
        <w:rPr>
          <w:rFonts w:ascii="Century Gothic" w:hAnsi="Century Gothic"/>
        </w:rPr>
        <w:t>getUsersState</w:t>
      </w:r>
      <w:proofErr w:type="spellEnd"/>
      <w:r w:rsidRPr="001B75B8">
        <w:rPr>
          <w:rFonts w:ascii="Century Gothic" w:hAnsi="Century Gothic"/>
        </w:rPr>
        <w:t>().find(</w:t>
      </w:r>
      <w:r w:rsidRPr="001B75B8">
        <w:rPr>
          <w:rFonts w:ascii="Century Gothic" w:hAnsi="Century Gothic"/>
        </w:rPr>
        <w:br/>
        <w:t>0030        (user) =&gt; user.id === String(</w:t>
      </w:r>
      <w:proofErr w:type="spellStart"/>
      <w:r w:rsidRPr="001B75B8">
        <w:rPr>
          <w:rFonts w:ascii="Century Gothic" w:hAnsi="Century Gothic"/>
        </w:rPr>
        <w:t>req.get</w:t>
      </w:r>
      <w:proofErr w:type="spellEnd"/>
      <w:r w:rsidRPr="001B75B8">
        <w:rPr>
          <w:rFonts w:ascii="Century Gothic" w:hAnsi="Century Gothic"/>
        </w:rPr>
        <w:t xml:space="preserve">('X-User-Id') || '') &amp;&amp; </w:t>
      </w:r>
      <w:proofErr w:type="spellStart"/>
      <w:r w:rsidRPr="001B75B8">
        <w:rPr>
          <w:rFonts w:ascii="Century Gothic" w:hAnsi="Century Gothic"/>
        </w:rPr>
        <w:t>user.active</w:t>
      </w:r>
      <w:proofErr w:type="spellEnd"/>
      <w:r w:rsidRPr="001B75B8">
        <w:rPr>
          <w:rFonts w:ascii="Century Gothic" w:hAnsi="Century Gothic"/>
        </w:rPr>
        <w:t>,</w:t>
      </w:r>
      <w:r w:rsidRPr="001B75B8">
        <w:rPr>
          <w:rFonts w:ascii="Century Gothic" w:hAnsi="Century Gothic"/>
        </w:rPr>
        <w:br/>
        <w:t>0031      );</w:t>
      </w:r>
      <w:r w:rsidRPr="001B75B8">
        <w:rPr>
          <w:rFonts w:ascii="Century Gothic" w:hAnsi="Century Gothic"/>
        </w:rPr>
        <w:br/>
        <w:t xml:space="preserve">0032  </w:t>
      </w:r>
      <w:r w:rsidRPr="001B75B8">
        <w:rPr>
          <w:rFonts w:ascii="Century Gothic" w:hAnsi="Century Gothic"/>
        </w:rPr>
        <w:br/>
      </w:r>
      <w:r w:rsidRPr="001B75B8">
        <w:rPr>
          <w:rFonts w:ascii="Century Gothic" w:hAnsi="Century Gothic"/>
        </w:rPr>
        <w:lastRenderedPageBreak/>
        <w:t>0033    // GET Users</w:t>
      </w:r>
      <w:r w:rsidRPr="001B75B8">
        <w:rPr>
          <w:rFonts w:ascii="Century Gothic" w:hAnsi="Century Gothic"/>
        </w:rPr>
        <w:br/>
        <w:t xml:space="preserve">0034    </w:t>
      </w:r>
      <w:proofErr w:type="spellStart"/>
      <w:r w:rsidRPr="001B75B8">
        <w:rPr>
          <w:rFonts w:ascii="Century Gothic" w:hAnsi="Century Gothic"/>
        </w:rPr>
        <w:t>router.get</w:t>
      </w:r>
      <w:proofErr w:type="spellEnd"/>
      <w:r w:rsidRPr="001B75B8">
        <w:rPr>
          <w:rFonts w:ascii="Century Gothic" w:hAnsi="Century Gothic"/>
        </w:rPr>
        <w:t>('/', async (req, res) =&gt; {</w:t>
      </w:r>
      <w:r w:rsidRPr="001B75B8">
        <w:rPr>
          <w:rFonts w:ascii="Century Gothic" w:hAnsi="Century Gothic"/>
        </w:rPr>
        <w:br/>
        <w:t>0035      try {</w:t>
      </w:r>
      <w:r w:rsidRPr="001B75B8">
        <w:rPr>
          <w:rFonts w:ascii="Century Gothic" w:hAnsi="Century Gothic"/>
        </w:rPr>
        <w:br/>
        <w:t xml:space="preserve">0036        const </w:t>
      </w:r>
      <w:proofErr w:type="spellStart"/>
      <w:r w:rsidRPr="001B75B8">
        <w:rPr>
          <w:rFonts w:ascii="Century Gothic" w:hAnsi="Century Gothic"/>
        </w:rPr>
        <w:t>liveUsers</w:t>
      </w:r>
      <w:proofErr w:type="spellEnd"/>
      <w:r w:rsidRPr="001B75B8">
        <w:rPr>
          <w:rFonts w:ascii="Century Gothic" w:hAnsi="Century Gothic"/>
        </w:rPr>
        <w:t xml:space="preserve"> = await </w:t>
      </w:r>
      <w:proofErr w:type="spellStart"/>
      <w:r w:rsidRPr="001B75B8">
        <w:rPr>
          <w:rFonts w:ascii="Century Gothic" w:hAnsi="Century Gothic"/>
        </w:rPr>
        <w:t>loadLiveUsers</w:t>
      </w:r>
      <w:proofErr w:type="spellEnd"/>
      <w:r w:rsidRPr="001B75B8">
        <w:rPr>
          <w:rFonts w:ascii="Century Gothic" w:hAnsi="Century Gothic"/>
        </w:rPr>
        <w:t>();</w:t>
      </w:r>
      <w:r w:rsidRPr="001B75B8">
        <w:rPr>
          <w:rFonts w:ascii="Century Gothic" w:hAnsi="Century Gothic"/>
        </w:rPr>
        <w:br/>
        <w:t>0037        if (</w:t>
      </w:r>
      <w:proofErr w:type="spellStart"/>
      <w:r w:rsidRPr="001B75B8">
        <w:rPr>
          <w:rFonts w:ascii="Century Gothic" w:hAnsi="Century Gothic"/>
        </w:rPr>
        <w:t>liveUsers</w:t>
      </w:r>
      <w:proofErr w:type="spellEnd"/>
      <w:r w:rsidRPr="001B75B8">
        <w:rPr>
          <w:rFonts w:ascii="Century Gothic" w:hAnsi="Century Gothic"/>
        </w:rPr>
        <w:t xml:space="preserve">) </w:t>
      </w:r>
      <w:proofErr w:type="spellStart"/>
      <w:r w:rsidRPr="001B75B8">
        <w:rPr>
          <w:rFonts w:ascii="Century Gothic" w:hAnsi="Century Gothic"/>
        </w:rPr>
        <w:t>setUsersState</w:t>
      </w:r>
      <w:proofErr w:type="spellEnd"/>
      <w:r w:rsidRPr="001B75B8">
        <w:rPr>
          <w:rFonts w:ascii="Century Gothic" w:hAnsi="Century Gothic"/>
        </w:rPr>
        <w:t>(</w:t>
      </w:r>
      <w:proofErr w:type="spellStart"/>
      <w:r w:rsidRPr="001B75B8">
        <w:rPr>
          <w:rFonts w:ascii="Century Gothic" w:hAnsi="Century Gothic"/>
        </w:rPr>
        <w:t>liveUsers</w:t>
      </w:r>
      <w:proofErr w:type="spellEnd"/>
      <w:r w:rsidRPr="001B75B8">
        <w:rPr>
          <w:rFonts w:ascii="Century Gothic" w:hAnsi="Century Gothic"/>
        </w:rPr>
        <w:t xml:space="preserve"> as User[]);</w:t>
      </w:r>
      <w:r w:rsidRPr="001B75B8">
        <w:rPr>
          <w:rFonts w:ascii="Century Gothic" w:hAnsi="Century Gothic"/>
        </w:rPr>
        <w:br/>
        <w:t xml:space="preserve">0038        const </w:t>
      </w:r>
      <w:proofErr w:type="spellStart"/>
      <w:r w:rsidRPr="001B75B8">
        <w:rPr>
          <w:rFonts w:ascii="Century Gothic" w:hAnsi="Century Gothic"/>
        </w:rPr>
        <w:t>actingUser</w:t>
      </w:r>
      <w:proofErr w:type="spellEnd"/>
      <w:r w:rsidRPr="001B75B8">
        <w:rPr>
          <w:rFonts w:ascii="Century Gothic" w:hAnsi="Century Gothic"/>
        </w:rPr>
        <w:t xml:space="preserve"> = </w:t>
      </w:r>
      <w:proofErr w:type="spellStart"/>
      <w:r w:rsidRPr="001B75B8">
        <w:rPr>
          <w:rFonts w:ascii="Century Gothic" w:hAnsi="Century Gothic"/>
        </w:rPr>
        <w:t>getActingUser</w:t>
      </w:r>
      <w:proofErr w:type="spellEnd"/>
      <w:r w:rsidRPr="001B75B8">
        <w:rPr>
          <w:rFonts w:ascii="Century Gothic" w:hAnsi="Century Gothic"/>
        </w:rPr>
        <w:t>(req);</w:t>
      </w:r>
      <w:r w:rsidRPr="001B75B8">
        <w:rPr>
          <w:rFonts w:ascii="Century Gothic" w:hAnsi="Century Gothic"/>
        </w:rPr>
        <w:br/>
        <w:t>0039        if (!</w:t>
      </w:r>
      <w:proofErr w:type="spellStart"/>
      <w:r w:rsidRPr="001B75B8">
        <w:rPr>
          <w:rFonts w:ascii="Century Gothic" w:hAnsi="Century Gothic"/>
        </w:rPr>
        <w:t>actingUser</w:t>
      </w:r>
      <w:proofErr w:type="spellEnd"/>
      <w:r w:rsidRPr="001B75B8">
        <w:rPr>
          <w:rFonts w:ascii="Century Gothic" w:hAnsi="Century Gothic"/>
        </w:rPr>
        <w:t xml:space="preserve">) return </w:t>
      </w:r>
      <w:proofErr w:type="spellStart"/>
      <w:r w:rsidRPr="001B75B8">
        <w:rPr>
          <w:rFonts w:ascii="Century Gothic" w:hAnsi="Century Gothic"/>
        </w:rPr>
        <w:t>res.json</w:t>
      </w:r>
      <w:proofErr w:type="spellEnd"/>
      <w:r w:rsidRPr="001B75B8">
        <w:rPr>
          <w:rFonts w:ascii="Century Gothic" w:hAnsi="Century Gothic"/>
        </w:rPr>
        <w:t>([]);</w:t>
      </w:r>
      <w:r w:rsidRPr="001B75B8">
        <w:rPr>
          <w:rFonts w:ascii="Century Gothic" w:hAnsi="Century Gothic"/>
        </w:rPr>
        <w:br/>
        <w:t xml:space="preserve">0040        const </w:t>
      </w:r>
      <w:proofErr w:type="spellStart"/>
      <w:r w:rsidRPr="001B75B8">
        <w:rPr>
          <w:rFonts w:ascii="Century Gothic" w:hAnsi="Century Gothic"/>
        </w:rPr>
        <w:t>visibleUsers</w:t>
      </w:r>
      <w:proofErr w:type="spellEnd"/>
      <w:r w:rsidRPr="001B75B8">
        <w:rPr>
          <w:rFonts w:ascii="Century Gothic" w:hAnsi="Century Gothic"/>
        </w:rPr>
        <w:t xml:space="preserve"> =</w:t>
      </w:r>
      <w:r w:rsidRPr="001B75B8">
        <w:rPr>
          <w:rFonts w:ascii="Century Gothic" w:hAnsi="Century Gothic"/>
        </w:rPr>
        <w:br/>
        <w:t xml:space="preserve">0041          </w:t>
      </w:r>
      <w:proofErr w:type="spellStart"/>
      <w:r w:rsidRPr="001B75B8">
        <w:rPr>
          <w:rFonts w:ascii="Century Gothic" w:hAnsi="Century Gothic"/>
        </w:rPr>
        <w:t>actingUser.role</w:t>
      </w:r>
      <w:proofErr w:type="spellEnd"/>
      <w:r w:rsidRPr="001B75B8">
        <w:rPr>
          <w:rFonts w:ascii="Century Gothic" w:hAnsi="Century Gothic"/>
        </w:rPr>
        <w:t xml:space="preserve"> === 'SYSTEM_ADMIN'</w:t>
      </w:r>
      <w:r w:rsidRPr="001B75B8">
        <w:rPr>
          <w:rFonts w:ascii="Century Gothic" w:hAnsi="Century Gothic"/>
        </w:rPr>
        <w:br/>
        <w:t xml:space="preserve">0042            ? </w:t>
      </w:r>
      <w:proofErr w:type="spellStart"/>
      <w:r w:rsidRPr="001B75B8">
        <w:rPr>
          <w:rFonts w:ascii="Century Gothic" w:hAnsi="Century Gothic"/>
        </w:rPr>
        <w:t>getUsersState</w:t>
      </w:r>
      <w:proofErr w:type="spellEnd"/>
      <w:r w:rsidRPr="001B75B8">
        <w:rPr>
          <w:rFonts w:ascii="Century Gothic" w:hAnsi="Century Gothic"/>
        </w:rPr>
        <w:t>()</w:t>
      </w:r>
      <w:r w:rsidRPr="001B75B8">
        <w:rPr>
          <w:rFonts w:ascii="Century Gothic" w:hAnsi="Century Gothic"/>
        </w:rPr>
        <w:br/>
      </w:r>
    </w:p>
    <w:p w14:paraId="5A4209FD" w14:textId="77777777" w:rsidR="006C7997" w:rsidRPr="001B75B8" w:rsidRDefault="00F460FB">
      <w:pPr>
        <w:pStyle w:val="Heading3"/>
        <w:rPr>
          <w:rFonts w:ascii="Century Gothic" w:hAnsi="Century Gothic"/>
          <w:color w:val="auto"/>
        </w:rPr>
      </w:pPr>
      <w:bookmarkStart w:id="79" w:name="_Toc236921375"/>
      <w:r w:rsidRPr="001B75B8">
        <w:rPr>
          <w:rFonts w:ascii="Century Gothic" w:hAnsi="Century Gothic"/>
          <w:color w:val="auto"/>
        </w:rPr>
        <w:t>E.7 Frontend Identity-Based Visibility</w:t>
      </w:r>
      <w:bookmarkEnd w:id="79"/>
    </w:p>
    <w:p w14:paraId="32860C0C" w14:textId="77777777" w:rsidR="006C7997" w:rsidRPr="001B75B8" w:rsidRDefault="00F460FB">
      <w:pPr>
        <w:rPr>
          <w:rFonts w:ascii="Century Gothic" w:hAnsi="Century Gothic"/>
        </w:rPr>
      </w:pPr>
      <w:r w:rsidRPr="001B75B8">
        <w:rPr>
          <w:rFonts w:ascii="Century Gothic" w:hAnsi="Century Gothic"/>
          <w:b/>
        </w:rPr>
        <w:t>Source file: frontend/</w:t>
      </w:r>
      <w:proofErr w:type="spellStart"/>
      <w:r w:rsidRPr="001B75B8">
        <w:rPr>
          <w:rFonts w:ascii="Century Gothic" w:hAnsi="Century Gothic"/>
          <w:b/>
        </w:rPr>
        <w:t>src</w:t>
      </w:r>
      <w:proofErr w:type="spellEnd"/>
      <w:r w:rsidRPr="001B75B8">
        <w:rPr>
          <w:rFonts w:ascii="Century Gothic" w:hAnsi="Century Gothic"/>
          <w:b/>
        </w:rPr>
        <w:t>/</w:t>
      </w:r>
      <w:proofErr w:type="spellStart"/>
      <w:r w:rsidRPr="001B75B8">
        <w:rPr>
          <w:rFonts w:ascii="Century Gothic" w:hAnsi="Century Gothic"/>
          <w:b/>
        </w:rPr>
        <w:t>App.tsx</w:t>
      </w:r>
      <w:proofErr w:type="spellEnd"/>
    </w:p>
    <w:p w14:paraId="5B88F9BB" w14:textId="77777777" w:rsidR="006C7997" w:rsidRPr="001B75B8" w:rsidRDefault="00F460FB">
      <w:pPr>
        <w:shd w:val="clear" w:color="auto" w:fill="F3F4F6"/>
        <w:spacing w:after="120"/>
        <w:ind w:left="360" w:right="216"/>
        <w:rPr>
          <w:rFonts w:ascii="Century Gothic" w:hAnsi="Century Gothic"/>
        </w:rPr>
      </w:pPr>
      <w:r w:rsidRPr="001B75B8">
        <w:rPr>
          <w:rFonts w:ascii="Century Gothic" w:hAnsi="Century Gothic"/>
        </w:rPr>
        <w:t xml:space="preserve">0524    const </w:t>
      </w:r>
      <w:proofErr w:type="spellStart"/>
      <w:r w:rsidRPr="001B75B8">
        <w:rPr>
          <w:rFonts w:ascii="Century Gothic" w:hAnsi="Century Gothic"/>
        </w:rPr>
        <w:t>accessibleDocuments</w:t>
      </w:r>
      <w:proofErr w:type="spellEnd"/>
      <w:r w:rsidRPr="001B75B8">
        <w:rPr>
          <w:rFonts w:ascii="Century Gothic" w:hAnsi="Century Gothic"/>
        </w:rPr>
        <w:t xml:space="preserve"> =</w:t>
      </w:r>
      <w:r w:rsidRPr="001B75B8">
        <w:rPr>
          <w:rFonts w:ascii="Century Gothic" w:hAnsi="Century Gothic"/>
        </w:rPr>
        <w:br/>
        <w:t xml:space="preserve">0525      </w:t>
      </w:r>
      <w:proofErr w:type="spellStart"/>
      <w:r w:rsidRPr="001B75B8">
        <w:rPr>
          <w:rFonts w:ascii="Century Gothic" w:hAnsi="Century Gothic"/>
        </w:rPr>
        <w:t>currentUser.role</w:t>
      </w:r>
      <w:proofErr w:type="spellEnd"/>
      <w:r w:rsidRPr="001B75B8">
        <w:rPr>
          <w:rFonts w:ascii="Century Gothic" w:hAnsi="Century Gothic"/>
        </w:rPr>
        <w:t xml:space="preserve"> === 'SYSTEM_ADMIN' ||</w:t>
      </w:r>
      <w:r w:rsidRPr="001B75B8">
        <w:rPr>
          <w:rFonts w:ascii="Century Gothic" w:hAnsi="Century Gothic"/>
        </w:rPr>
        <w:br/>
        <w:t xml:space="preserve">0526      </w:t>
      </w:r>
      <w:proofErr w:type="spellStart"/>
      <w:r w:rsidRPr="001B75B8">
        <w:rPr>
          <w:rFonts w:ascii="Century Gothic" w:hAnsi="Century Gothic"/>
        </w:rPr>
        <w:t>effectivePermissions.canViewAllDocuments</w:t>
      </w:r>
      <w:proofErr w:type="spellEnd"/>
      <w:r w:rsidRPr="001B75B8">
        <w:rPr>
          <w:rFonts w:ascii="Century Gothic" w:hAnsi="Century Gothic"/>
        </w:rPr>
        <w:br/>
        <w:t>0527        ? documents</w:t>
      </w:r>
      <w:r w:rsidRPr="001B75B8">
        <w:rPr>
          <w:rFonts w:ascii="Century Gothic" w:hAnsi="Century Gothic"/>
        </w:rPr>
        <w:br/>
        <w:t xml:space="preserve">0528        : </w:t>
      </w:r>
      <w:proofErr w:type="spellStart"/>
      <w:r w:rsidRPr="001B75B8">
        <w:rPr>
          <w:rFonts w:ascii="Century Gothic" w:hAnsi="Century Gothic"/>
        </w:rPr>
        <w:t>documents.filter</w:t>
      </w:r>
      <w:proofErr w:type="spellEnd"/>
      <w:r w:rsidRPr="001B75B8">
        <w:rPr>
          <w:rFonts w:ascii="Century Gothic" w:hAnsi="Century Gothic"/>
        </w:rPr>
        <w:t>((document) =&gt; {</w:t>
      </w:r>
      <w:r w:rsidRPr="001B75B8">
        <w:rPr>
          <w:rFonts w:ascii="Century Gothic" w:hAnsi="Century Gothic"/>
        </w:rPr>
        <w:br/>
        <w:t xml:space="preserve">0529            const </w:t>
      </w:r>
      <w:proofErr w:type="spellStart"/>
      <w:r w:rsidRPr="001B75B8">
        <w:rPr>
          <w:rFonts w:ascii="Century Gothic" w:hAnsi="Century Gothic"/>
        </w:rPr>
        <w:t>isRoutingParticipant</w:t>
      </w:r>
      <w:proofErr w:type="spellEnd"/>
      <w:r w:rsidRPr="001B75B8">
        <w:rPr>
          <w:rFonts w:ascii="Century Gothic" w:hAnsi="Century Gothic"/>
        </w:rPr>
        <w:t xml:space="preserve"> = Boolean(</w:t>
      </w:r>
      <w:r w:rsidRPr="001B75B8">
        <w:rPr>
          <w:rFonts w:ascii="Century Gothic" w:hAnsi="Century Gothic"/>
        </w:rPr>
        <w:br/>
        <w:t xml:space="preserve">0530              </w:t>
      </w:r>
      <w:proofErr w:type="spellStart"/>
      <w:r w:rsidRPr="001B75B8">
        <w:rPr>
          <w:rFonts w:ascii="Century Gothic" w:hAnsi="Century Gothic"/>
        </w:rPr>
        <w:t>document.routes?.some</w:t>
      </w:r>
      <w:proofErr w:type="spellEnd"/>
      <w:r w:rsidRPr="001B75B8">
        <w:rPr>
          <w:rFonts w:ascii="Century Gothic" w:hAnsi="Century Gothic"/>
        </w:rPr>
        <w:t>(</w:t>
      </w:r>
      <w:r w:rsidRPr="001B75B8">
        <w:rPr>
          <w:rFonts w:ascii="Century Gothic" w:hAnsi="Century Gothic"/>
        </w:rPr>
        <w:br/>
        <w:t>0531                (route) =&gt;</w:t>
      </w:r>
      <w:r w:rsidRPr="001B75B8">
        <w:rPr>
          <w:rFonts w:ascii="Century Gothic" w:hAnsi="Century Gothic"/>
        </w:rPr>
        <w:br/>
        <w:t xml:space="preserve">0532                  </w:t>
      </w:r>
      <w:proofErr w:type="spellStart"/>
      <w:r w:rsidRPr="001B75B8">
        <w:rPr>
          <w:rFonts w:ascii="Century Gothic" w:hAnsi="Century Gothic"/>
        </w:rPr>
        <w:t>route.fromUserId</w:t>
      </w:r>
      <w:proofErr w:type="spellEnd"/>
      <w:r w:rsidRPr="001B75B8">
        <w:rPr>
          <w:rFonts w:ascii="Century Gothic" w:hAnsi="Century Gothic"/>
        </w:rPr>
        <w:t xml:space="preserve"> === currentUser.id ||</w:t>
      </w:r>
      <w:r w:rsidRPr="001B75B8">
        <w:rPr>
          <w:rFonts w:ascii="Century Gothic" w:hAnsi="Century Gothic"/>
        </w:rPr>
        <w:br/>
        <w:t xml:space="preserve">0533                  </w:t>
      </w:r>
      <w:proofErr w:type="spellStart"/>
      <w:r w:rsidRPr="001B75B8">
        <w:rPr>
          <w:rFonts w:ascii="Century Gothic" w:hAnsi="Century Gothic"/>
        </w:rPr>
        <w:t>route.toUserId</w:t>
      </w:r>
      <w:proofErr w:type="spellEnd"/>
      <w:r w:rsidRPr="001B75B8">
        <w:rPr>
          <w:rFonts w:ascii="Century Gothic" w:hAnsi="Century Gothic"/>
        </w:rPr>
        <w:t xml:space="preserve"> === currentUser.id,</w:t>
      </w:r>
      <w:r w:rsidRPr="001B75B8">
        <w:rPr>
          <w:rFonts w:ascii="Century Gothic" w:hAnsi="Century Gothic"/>
        </w:rPr>
        <w:br/>
        <w:t>0534              ),</w:t>
      </w:r>
      <w:r w:rsidRPr="001B75B8">
        <w:rPr>
          <w:rFonts w:ascii="Century Gothic" w:hAnsi="Century Gothic"/>
        </w:rPr>
        <w:br/>
        <w:t>0535            );</w:t>
      </w:r>
      <w:r w:rsidRPr="001B75B8">
        <w:rPr>
          <w:rFonts w:ascii="Century Gothic" w:hAnsi="Century Gothic"/>
        </w:rPr>
        <w:br/>
        <w:t>0536            return (</w:t>
      </w:r>
      <w:r w:rsidRPr="001B75B8">
        <w:rPr>
          <w:rFonts w:ascii="Century Gothic" w:hAnsi="Century Gothic"/>
        </w:rPr>
        <w:br/>
        <w:t xml:space="preserve">0537              </w:t>
      </w:r>
      <w:proofErr w:type="spellStart"/>
      <w:r w:rsidRPr="001B75B8">
        <w:rPr>
          <w:rFonts w:ascii="Century Gothic" w:hAnsi="Century Gothic"/>
        </w:rPr>
        <w:t>document.assignedUserId</w:t>
      </w:r>
      <w:proofErr w:type="spellEnd"/>
      <w:r w:rsidRPr="001B75B8">
        <w:rPr>
          <w:rFonts w:ascii="Century Gothic" w:hAnsi="Century Gothic"/>
        </w:rPr>
        <w:t xml:space="preserve"> === currentUser.id ||</w:t>
      </w:r>
      <w:r w:rsidRPr="001B75B8">
        <w:rPr>
          <w:rFonts w:ascii="Century Gothic" w:hAnsi="Century Gothic"/>
        </w:rPr>
        <w:br/>
        <w:t xml:space="preserve">0538              </w:t>
      </w:r>
      <w:proofErr w:type="spellStart"/>
      <w:r w:rsidRPr="001B75B8">
        <w:rPr>
          <w:rFonts w:ascii="Century Gothic" w:hAnsi="Century Gothic"/>
        </w:rPr>
        <w:t>document.createdByUserId</w:t>
      </w:r>
      <w:proofErr w:type="spellEnd"/>
      <w:r w:rsidRPr="001B75B8">
        <w:rPr>
          <w:rFonts w:ascii="Century Gothic" w:hAnsi="Century Gothic"/>
        </w:rPr>
        <w:t xml:space="preserve"> === currentUser.id ||</w:t>
      </w:r>
      <w:r w:rsidRPr="001B75B8">
        <w:rPr>
          <w:rFonts w:ascii="Century Gothic" w:hAnsi="Century Gothic"/>
        </w:rPr>
        <w:br/>
        <w:t xml:space="preserve">0539              </w:t>
      </w:r>
      <w:proofErr w:type="spellStart"/>
      <w:r w:rsidRPr="001B75B8">
        <w:rPr>
          <w:rFonts w:ascii="Century Gothic" w:hAnsi="Century Gothic"/>
        </w:rPr>
        <w:t>isRoutingParticipant</w:t>
      </w:r>
      <w:proofErr w:type="spellEnd"/>
      <w:r w:rsidRPr="001B75B8">
        <w:rPr>
          <w:rFonts w:ascii="Century Gothic" w:hAnsi="Century Gothic"/>
        </w:rPr>
        <w:br/>
        <w:t>0540            );</w:t>
      </w:r>
      <w:r w:rsidRPr="001B75B8">
        <w:rPr>
          <w:rFonts w:ascii="Century Gothic" w:hAnsi="Century Gothic"/>
        </w:rPr>
        <w:br/>
        <w:t>0541          });</w:t>
      </w:r>
      <w:r w:rsidRPr="001B75B8">
        <w:rPr>
          <w:rFonts w:ascii="Century Gothic" w:hAnsi="Century Gothic"/>
        </w:rPr>
        <w:br/>
        <w:t xml:space="preserve">0542    const </w:t>
      </w:r>
      <w:proofErr w:type="spellStart"/>
      <w:r w:rsidRPr="001B75B8">
        <w:rPr>
          <w:rFonts w:ascii="Century Gothic" w:hAnsi="Century Gothic"/>
        </w:rPr>
        <w:t>userPendingCount</w:t>
      </w:r>
      <w:proofErr w:type="spellEnd"/>
      <w:r w:rsidRPr="001B75B8">
        <w:rPr>
          <w:rFonts w:ascii="Century Gothic" w:hAnsi="Century Gothic"/>
        </w:rPr>
        <w:t xml:space="preserve"> = </w:t>
      </w:r>
      <w:proofErr w:type="spellStart"/>
      <w:r w:rsidRPr="001B75B8">
        <w:rPr>
          <w:rFonts w:ascii="Century Gothic" w:hAnsi="Century Gothic"/>
        </w:rPr>
        <w:t>documents.filter</w:t>
      </w:r>
      <w:proofErr w:type="spellEnd"/>
      <w:r w:rsidRPr="001B75B8">
        <w:rPr>
          <w:rFonts w:ascii="Century Gothic" w:hAnsi="Century Gothic"/>
        </w:rPr>
        <w:t>((document) =&gt; {</w:t>
      </w:r>
      <w:r w:rsidRPr="001B75B8">
        <w:rPr>
          <w:rFonts w:ascii="Century Gothic" w:hAnsi="Century Gothic"/>
        </w:rPr>
        <w:br/>
        <w:t>0543      if (</w:t>
      </w:r>
      <w:proofErr w:type="spellStart"/>
      <w:r w:rsidRPr="001B75B8">
        <w:rPr>
          <w:rFonts w:ascii="Century Gothic" w:hAnsi="Century Gothic"/>
        </w:rPr>
        <w:t>document.currentStatus</w:t>
      </w:r>
      <w:proofErr w:type="spellEnd"/>
      <w:r w:rsidRPr="001B75B8">
        <w:rPr>
          <w:rFonts w:ascii="Century Gothic" w:hAnsi="Century Gothic"/>
        </w:rPr>
        <w:t xml:space="preserve"> !== 'PENDING') return false;</w:t>
      </w:r>
      <w:r w:rsidRPr="001B75B8">
        <w:rPr>
          <w:rFonts w:ascii="Century Gothic" w:hAnsi="Century Gothic"/>
        </w:rPr>
        <w:br/>
        <w:t>0544      if (</w:t>
      </w:r>
      <w:r w:rsidRPr="001B75B8">
        <w:rPr>
          <w:rFonts w:ascii="Century Gothic" w:hAnsi="Century Gothic"/>
        </w:rPr>
        <w:br/>
        <w:t xml:space="preserve">0545        </w:t>
      </w:r>
      <w:proofErr w:type="spellStart"/>
      <w:r w:rsidRPr="001B75B8">
        <w:rPr>
          <w:rFonts w:ascii="Century Gothic" w:hAnsi="Century Gothic"/>
        </w:rPr>
        <w:t>document.assignedUserId</w:t>
      </w:r>
      <w:proofErr w:type="spellEnd"/>
      <w:r w:rsidRPr="001B75B8">
        <w:rPr>
          <w:rFonts w:ascii="Century Gothic" w:hAnsi="Century Gothic"/>
        </w:rPr>
        <w:t xml:space="preserve"> === currentUser.id</w:t>
      </w:r>
      <w:r w:rsidRPr="001B75B8">
        <w:rPr>
          <w:rFonts w:ascii="Century Gothic" w:hAnsi="Century Gothic"/>
        </w:rPr>
        <w:br/>
        <w:t>0546      ) {</w:t>
      </w:r>
      <w:r w:rsidRPr="001B75B8">
        <w:rPr>
          <w:rFonts w:ascii="Century Gothic" w:hAnsi="Century Gothic"/>
        </w:rPr>
        <w:br/>
        <w:t>0547        return true;</w:t>
      </w:r>
      <w:r w:rsidRPr="001B75B8">
        <w:rPr>
          <w:rFonts w:ascii="Century Gothic" w:hAnsi="Century Gothic"/>
        </w:rPr>
        <w:br/>
        <w:t>0548      }</w:t>
      </w:r>
      <w:r w:rsidRPr="001B75B8">
        <w:rPr>
          <w:rFonts w:ascii="Century Gothic" w:hAnsi="Century Gothic"/>
        </w:rPr>
        <w:br/>
        <w:t xml:space="preserve">0549  </w:t>
      </w:r>
      <w:r w:rsidRPr="001B75B8">
        <w:rPr>
          <w:rFonts w:ascii="Century Gothic" w:hAnsi="Century Gothic"/>
        </w:rPr>
        <w:br/>
        <w:t xml:space="preserve">0550      const </w:t>
      </w:r>
      <w:proofErr w:type="spellStart"/>
      <w:r w:rsidRPr="001B75B8">
        <w:rPr>
          <w:rFonts w:ascii="Century Gothic" w:hAnsi="Century Gothic"/>
        </w:rPr>
        <w:t>latestRouteTime</w:t>
      </w:r>
      <w:proofErr w:type="spellEnd"/>
      <w:r w:rsidRPr="001B75B8">
        <w:rPr>
          <w:rFonts w:ascii="Century Gothic" w:hAnsi="Century Gothic"/>
        </w:rPr>
        <w:t xml:space="preserve"> = document.routes?.at(-1)?.</w:t>
      </w:r>
      <w:proofErr w:type="spellStart"/>
      <w:r w:rsidRPr="001B75B8">
        <w:rPr>
          <w:rFonts w:ascii="Century Gothic" w:hAnsi="Century Gothic"/>
        </w:rPr>
        <w:t>createdAt</w:t>
      </w:r>
      <w:proofErr w:type="spellEnd"/>
      <w:r w:rsidRPr="001B75B8">
        <w:rPr>
          <w:rFonts w:ascii="Century Gothic" w:hAnsi="Century Gothic"/>
        </w:rPr>
        <w:t>;</w:t>
      </w:r>
      <w:r w:rsidRPr="001B75B8">
        <w:rPr>
          <w:rFonts w:ascii="Century Gothic" w:hAnsi="Century Gothic"/>
        </w:rPr>
        <w:br/>
        <w:t>0551      return Boolean(</w:t>
      </w:r>
      <w:r w:rsidRPr="001B75B8">
        <w:rPr>
          <w:rFonts w:ascii="Century Gothic" w:hAnsi="Century Gothic"/>
        </w:rPr>
        <w:br/>
      </w:r>
      <w:r w:rsidRPr="001B75B8">
        <w:rPr>
          <w:rFonts w:ascii="Century Gothic" w:hAnsi="Century Gothic"/>
        </w:rPr>
        <w:lastRenderedPageBreak/>
        <w:t xml:space="preserve">0552        </w:t>
      </w:r>
      <w:proofErr w:type="spellStart"/>
      <w:r w:rsidRPr="001B75B8">
        <w:rPr>
          <w:rFonts w:ascii="Century Gothic" w:hAnsi="Century Gothic"/>
        </w:rPr>
        <w:t>latestRouteTime</w:t>
      </w:r>
      <w:proofErr w:type="spellEnd"/>
      <w:r w:rsidRPr="001B75B8">
        <w:rPr>
          <w:rFonts w:ascii="Century Gothic" w:hAnsi="Century Gothic"/>
        </w:rPr>
        <w:t xml:space="preserve"> &amp;&amp;</w:t>
      </w:r>
      <w:r w:rsidRPr="001B75B8">
        <w:rPr>
          <w:rFonts w:ascii="Century Gothic" w:hAnsi="Century Gothic"/>
        </w:rPr>
        <w:br/>
        <w:t xml:space="preserve">0553          </w:t>
      </w:r>
      <w:proofErr w:type="spellStart"/>
      <w:r w:rsidRPr="001B75B8">
        <w:rPr>
          <w:rFonts w:ascii="Century Gothic" w:hAnsi="Century Gothic"/>
        </w:rPr>
        <w:t>document.routes</w:t>
      </w:r>
      <w:proofErr w:type="spellEnd"/>
      <w:r w:rsidRPr="001B75B8">
        <w:rPr>
          <w:rFonts w:ascii="Century Gothic" w:hAnsi="Century Gothic"/>
        </w:rPr>
        <w:br/>
      </w:r>
    </w:p>
    <w:p w14:paraId="30E15ED0" w14:textId="77777777" w:rsidR="006C7997" w:rsidRPr="001B75B8" w:rsidRDefault="00F460FB">
      <w:pPr>
        <w:pStyle w:val="Heading3"/>
        <w:rPr>
          <w:rFonts w:ascii="Century Gothic" w:hAnsi="Century Gothic"/>
          <w:color w:val="auto"/>
        </w:rPr>
      </w:pPr>
      <w:bookmarkStart w:id="80" w:name="_Toc236921376"/>
      <w:r w:rsidRPr="001B75B8">
        <w:rPr>
          <w:rFonts w:ascii="Century Gothic" w:hAnsi="Century Gothic"/>
          <w:color w:val="auto"/>
        </w:rPr>
        <w:t>E.8 API Identity Header and Transfer Contract</w:t>
      </w:r>
      <w:bookmarkEnd w:id="80"/>
    </w:p>
    <w:p w14:paraId="50FF3045" w14:textId="77777777" w:rsidR="006C7997" w:rsidRPr="001B75B8" w:rsidRDefault="00F460FB">
      <w:pPr>
        <w:rPr>
          <w:rFonts w:ascii="Century Gothic" w:hAnsi="Century Gothic"/>
        </w:rPr>
      </w:pPr>
      <w:r w:rsidRPr="001B75B8">
        <w:rPr>
          <w:rFonts w:ascii="Century Gothic" w:hAnsi="Century Gothic"/>
          <w:b/>
        </w:rPr>
        <w:t>Source file: frontend/</w:t>
      </w:r>
      <w:proofErr w:type="spellStart"/>
      <w:r w:rsidRPr="001B75B8">
        <w:rPr>
          <w:rFonts w:ascii="Century Gothic" w:hAnsi="Century Gothic"/>
          <w:b/>
        </w:rPr>
        <w:t>src</w:t>
      </w:r>
      <w:proofErr w:type="spellEnd"/>
      <w:r w:rsidRPr="001B75B8">
        <w:rPr>
          <w:rFonts w:ascii="Century Gothic" w:hAnsi="Century Gothic"/>
          <w:b/>
        </w:rPr>
        <w:t>/services/</w:t>
      </w:r>
      <w:proofErr w:type="spellStart"/>
      <w:r w:rsidRPr="001B75B8">
        <w:rPr>
          <w:rFonts w:ascii="Century Gothic" w:hAnsi="Century Gothic"/>
          <w:b/>
        </w:rPr>
        <w:t>api.ts</w:t>
      </w:r>
      <w:proofErr w:type="spellEnd"/>
    </w:p>
    <w:p w14:paraId="68EBB7AE" w14:textId="77777777" w:rsidR="006C7997" w:rsidRPr="001B75B8" w:rsidRDefault="00F460FB">
      <w:pPr>
        <w:shd w:val="clear" w:color="auto" w:fill="F3F4F6"/>
        <w:spacing w:after="120"/>
        <w:ind w:left="360" w:right="216"/>
        <w:rPr>
          <w:rFonts w:ascii="Century Gothic" w:hAnsi="Century Gothic"/>
        </w:rPr>
      </w:pPr>
      <w:r w:rsidRPr="001B75B8">
        <w:rPr>
          <w:rFonts w:ascii="Century Gothic" w:hAnsi="Century Gothic"/>
        </w:rPr>
        <w:t xml:space="preserve">0022        </w:t>
      </w:r>
      <w:proofErr w:type="gramStart"/>
      <w:r w:rsidRPr="001B75B8">
        <w:rPr>
          <w:rFonts w:ascii="Century Gothic" w:hAnsi="Century Gothic"/>
        </w:rPr>
        <w:t>...(</w:t>
      </w:r>
      <w:proofErr w:type="spellStart"/>
      <w:r w:rsidRPr="001B75B8">
        <w:rPr>
          <w:rFonts w:ascii="Century Gothic" w:hAnsi="Century Gothic"/>
        </w:rPr>
        <w:t>currentUserId</w:t>
      </w:r>
      <w:proofErr w:type="spellEnd"/>
      <w:r w:rsidRPr="001B75B8">
        <w:rPr>
          <w:rFonts w:ascii="Century Gothic" w:hAnsi="Century Gothic"/>
        </w:rPr>
        <w:t xml:space="preserve"> ?</w:t>
      </w:r>
      <w:proofErr w:type="gramEnd"/>
      <w:r w:rsidRPr="001B75B8">
        <w:rPr>
          <w:rFonts w:ascii="Century Gothic" w:hAnsi="Century Gothic"/>
        </w:rPr>
        <w:t xml:space="preserve"> { 'X-User-Id': </w:t>
      </w:r>
      <w:proofErr w:type="spellStart"/>
      <w:r w:rsidRPr="001B75B8">
        <w:rPr>
          <w:rFonts w:ascii="Century Gothic" w:hAnsi="Century Gothic"/>
        </w:rPr>
        <w:t>currentUserId</w:t>
      </w:r>
      <w:proofErr w:type="spellEnd"/>
      <w:r w:rsidRPr="001B75B8">
        <w:rPr>
          <w:rFonts w:ascii="Century Gothic" w:hAnsi="Century Gothic"/>
        </w:rPr>
        <w:t xml:space="preserve"> } : {}),</w:t>
      </w:r>
      <w:r w:rsidRPr="001B75B8">
        <w:rPr>
          <w:rFonts w:ascii="Century Gothic" w:hAnsi="Century Gothic"/>
        </w:rPr>
        <w:br/>
        <w:t>0023        ...</w:t>
      </w:r>
      <w:proofErr w:type="spellStart"/>
      <w:r w:rsidRPr="001B75B8">
        <w:rPr>
          <w:rFonts w:ascii="Century Gothic" w:hAnsi="Century Gothic"/>
        </w:rPr>
        <w:t>options?.headers</w:t>
      </w:r>
      <w:proofErr w:type="spellEnd"/>
      <w:r w:rsidRPr="001B75B8">
        <w:rPr>
          <w:rFonts w:ascii="Century Gothic" w:hAnsi="Century Gothic"/>
        </w:rPr>
        <w:t>,</w:t>
      </w:r>
      <w:r w:rsidRPr="001B75B8">
        <w:rPr>
          <w:rFonts w:ascii="Century Gothic" w:hAnsi="Century Gothic"/>
        </w:rPr>
        <w:br/>
        <w:t>0024      },</w:t>
      </w:r>
      <w:r w:rsidRPr="001B75B8">
        <w:rPr>
          <w:rFonts w:ascii="Century Gothic" w:hAnsi="Century Gothic"/>
        </w:rPr>
        <w:br/>
        <w:t>0025      ...options,</w:t>
      </w:r>
      <w:r w:rsidRPr="001B75B8">
        <w:rPr>
          <w:rFonts w:ascii="Century Gothic" w:hAnsi="Century Gothic"/>
        </w:rPr>
        <w:br/>
        <w:t>0026    });</w:t>
      </w:r>
      <w:r w:rsidRPr="001B75B8">
        <w:rPr>
          <w:rFonts w:ascii="Century Gothic" w:hAnsi="Century Gothic"/>
        </w:rPr>
        <w:br/>
        <w:t xml:space="preserve">0027  </w:t>
      </w:r>
      <w:r w:rsidRPr="001B75B8">
        <w:rPr>
          <w:rFonts w:ascii="Century Gothic" w:hAnsi="Century Gothic"/>
        </w:rPr>
        <w:br/>
        <w:t>0028    if (!</w:t>
      </w:r>
      <w:proofErr w:type="spellStart"/>
      <w:r w:rsidRPr="001B75B8">
        <w:rPr>
          <w:rFonts w:ascii="Century Gothic" w:hAnsi="Century Gothic"/>
        </w:rPr>
        <w:t>res.ok</w:t>
      </w:r>
      <w:proofErr w:type="spellEnd"/>
      <w:r w:rsidRPr="001B75B8">
        <w:rPr>
          <w:rFonts w:ascii="Century Gothic" w:hAnsi="Century Gothic"/>
        </w:rPr>
        <w:t>) {</w:t>
      </w:r>
      <w:r w:rsidRPr="001B75B8">
        <w:rPr>
          <w:rFonts w:ascii="Century Gothic" w:hAnsi="Century Gothic"/>
        </w:rPr>
        <w:br/>
        <w:t xml:space="preserve">0029      const </w:t>
      </w:r>
      <w:proofErr w:type="spellStart"/>
      <w:r w:rsidRPr="001B75B8">
        <w:rPr>
          <w:rFonts w:ascii="Century Gothic" w:hAnsi="Century Gothic"/>
        </w:rPr>
        <w:t>errorBody</w:t>
      </w:r>
      <w:proofErr w:type="spellEnd"/>
      <w:r w:rsidRPr="001B75B8">
        <w:rPr>
          <w:rFonts w:ascii="Century Gothic" w:hAnsi="Century Gothic"/>
        </w:rPr>
        <w:t xml:space="preserve"> = await </w:t>
      </w:r>
      <w:proofErr w:type="spellStart"/>
      <w:r w:rsidRPr="001B75B8">
        <w:rPr>
          <w:rFonts w:ascii="Century Gothic" w:hAnsi="Century Gothic"/>
        </w:rPr>
        <w:t>res.json</w:t>
      </w:r>
      <w:proofErr w:type="spellEnd"/>
      <w:r w:rsidRPr="001B75B8">
        <w:rPr>
          <w:rFonts w:ascii="Century Gothic" w:hAnsi="Century Gothic"/>
        </w:rPr>
        <w:t xml:space="preserve">().catch(() =&gt; ({ error: </w:t>
      </w:r>
      <w:proofErr w:type="spellStart"/>
      <w:r w:rsidRPr="001B75B8">
        <w:rPr>
          <w:rFonts w:ascii="Century Gothic" w:hAnsi="Century Gothic"/>
        </w:rPr>
        <w:t>res.statusText</w:t>
      </w:r>
      <w:proofErr w:type="spellEnd"/>
      <w:r w:rsidRPr="001B75B8">
        <w:rPr>
          <w:rFonts w:ascii="Century Gothic" w:hAnsi="Century Gothic"/>
        </w:rPr>
        <w:t xml:space="preserve"> }));</w:t>
      </w:r>
      <w:r w:rsidRPr="001B75B8">
        <w:rPr>
          <w:rFonts w:ascii="Century Gothic" w:hAnsi="Century Gothic"/>
        </w:rPr>
        <w:br/>
        <w:t>0030      throw new Error(</w:t>
      </w:r>
      <w:proofErr w:type="spellStart"/>
      <w:r w:rsidRPr="001B75B8">
        <w:rPr>
          <w:rFonts w:ascii="Century Gothic" w:hAnsi="Century Gothic"/>
        </w:rPr>
        <w:t>errorBody.error</w:t>
      </w:r>
      <w:proofErr w:type="spellEnd"/>
      <w:r w:rsidRPr="001B75B8">
        <w:rPr>
          <w:rFonts w:ascii="Century Gothic" w:hAnsi="Century Gothic"/>
        </w:rPr>
        <w:t xml:space="preserve"> || `HTTP ${</w:t>
      </w:r>
      <w:proofErr w:type="spellStart"/>
      <w:r w:rsidRPr="001B75B8">
        <w:rPr>
          <w:rFonts w:ascii="Century Gothic" w:hAnsi="Century Gothic"/>
        </w:rPr>
        <w:t>res.status</w:t>
      </w:r>
      <w:proofErr w:type="spellEnd"/>
      <w:r w:rsidRPr="001B75B8">
        <w:rPr>
          <w:rFonts w:ascii="Century Gothic" w:hAnsi="Century Gothic"/>
        </w:rPr>
        <w:t>}`);</w:t>
      </w:r>
      <w:r w:rsidRPr="001B75B8">
        <w:rPr>
          <w:rFonts w:ascii="Century Gothic" w:hAnsi="Century Gothic"/>
        </w:rPr>
        <w:br/>
        <w:t>0031    }</w:t>
      </w:r>
      <w:r w:rsidRPr="001B75B8">
        <w:rPr>
          <w:rFonts w:ascii="Century Gothic" w:hAnsi="Century Gothic"/>
        </w:rPr>
        <w:br/>
        <w:t xml:space="preserve">0032  </w:t>
      </w:r>
      <w:r w:rsidRPr="001B75B8">
        <w:rPr>
          <w:rFonts w:ascii="Century Gothic" w:hAnsi="Century Gothic"/>
        </w:rPr>
        <w:br/>
        <w:t xml:space="preserve">0033    return </w:t>
      </w:r>
      <w:proofErr w:type="spellStart"/>
      <w:r w:rsidRPr="001B75B8">
        <w:rPr>
          <w:rFonts w:ascii="Century Gothic" w:hAnsi="Century Gothic"/>
        </w:rPr>
        <w:t>res.json</w:t>
      </w:r>
      <w:proofErr w:type="spellEnd"/>
      <w:r w:rsidRPr="001B75B8">
        <w:rPr>
          <w:rFonts w:ascii="Century Gothic" w:hAnsi="Century Gothic"/>
        </w:rPr>
        <w:t>();</w:t>
      </w:r>
      <w:r w:rsidRPr="001B75B8">
        <w:rPr>
          <w:rFonts w:ascii="Century Gothic" w:hAnsi="Century Gothic"/>
        </w:rPr>
        <w:br/>
        <w:t>0034  }</w:t>
      </w:r>
      <w:r w:rsidRPr="001B75B8">
        <w:rPr>
          <w:rFonts w:ascii="Century Gothic" w:hAnsi="Century Gothic"/>
        </w:rPr>
        <w:br/>
        <w:t xml:space="preserve">0035  </w:t>
      </w:r>
      <w:r w:rsidRPr="001B75B8">
        <w:rPr>
          <w:rFonts w:ascii="Century Gothic" w:hAnsi="Century Gothic"/>
        </w:rPr>
        <w:br/>
        <w:t xml:space="preserve">0036  export const </w:t>
      </w:r>
      <w:proofErr w:type="spellStart"/>
      <w:r w:rsidRPr="001B75B8">
        <w:rPr>
          <w:rFonts w:ascii="Century Gothic" w:hAnsi="Century Gothic"/>
        </w:rPr>
        <w:t>api</w:t>
      </w:r>
      <w:proofErr w:type="spellEnd"/>
      <w:r w:rsidRPr="001B75B8">
        <w:rPr>
          <w:rFonts w:ascii="Century Gothic" w:hAnsi="Century Gothic"/>
        </w:rPr>
        <w:t xml:space="preserve"> = {</w:t>
      </w:r>
      <w:r w:rsidRPr="001B75B8">
        <w:rPr>
          <w:rFonts w:ascii="Century Gothic" w:hAnsi="Century Gothic"/>
        </w:rPr>
        <w:br/>
        <w:t xml:space="preserve">0037    </w:t>
      </w:r>
      <w:proofErr w:type="spellStart"/>
      <w:r w:rsidRPr="001B75B8">
        <w:rPr>
          <w:rFonts w:ascii="Century Gothic" w:hAnsi="Century Gothic"/>
        </w:rPr>
        <w:t>uploadToStorage</w:t>
      </w:r>
      <w:proofErr w:type="spellEnd"/>
      <w:r w:rsidRPr="001B75B8">
        <w:rPr>
          <w:rFonts w:ascii="Century Gothic" w:hAnsi="Century Gothic"/>
        </w:rPr>
        <w:t>: async (</w:t>
      </w:r>
      <w:r w:rsidRPr="001B75B8">
        <w:rPr>
          <w:rFonts w:ascii="Century Gothic" w:hAnsi="Century Gothic"/>
        </w:rPr>
        <w:br/>
        <w:t>0038      kind: '</w:t>
      </w:r>
      <w:proofErr w:type="spellStart"/>
      <w:r w:rsidRPr="001B75B8">
        <w:rPr>
          <w:rFonts w:ascii="Century Gothic" w:hAnsi="Century Gothic"/>
        </w:rPr>
        <w:t>documentAttachments</w:t>
      </w:r>
      <w:proofErr w:type="spellEnd"/>
      <w:r w:rsidRPr="001B75B8">
        <w:rPr>
          <w:rFonts w:ascii="Century Gothic" w:hAnsi="Century Gothic"/>
        </w:rPr>
        <w:t>' | '</w:t>
      </w:r>
      <w:proofErr w:type="spellStart"/>
      <w:r w:rsidRPr="001B75B8">
        <w:rPr>
          <w:rFonts w:ascii="Century Gothic" w:hAnsi="Century Gothic"/>
        </w:rPr>
        <w:t>profilePictures</w:t>
      </w:r>
      <w:proofErr w:type="spellEnd"/>
      <w:r w:rsidRPr="001B75B8">
        <w:rPr>
          <w:rFonts w:ascii="Century Gothic" w:hAnsi="Century Gothic"/>
        </w:rPr>
        <w:t>',</w:t>
      </w:r>
      <w:r w:rsidRPr="001B75B8">
        <w:rPr>
          <w:rFonts w:ascii="Century Gothic" w:hAnsi="Century Gothic"/>
        </w:rPr>
        <w:br/>
        <w:t>0039      file: File,</w:t>
      </w:r>
      <w:r w:rsidRPr="001B75B8">
        <w:rPr>
          <w:rFonts w:ascii="Century Gothic" w:hAnsi="Century Gothic"/>
        </w:rPr>
        <w:br/>
        <w:t>0040    ) =&gt; {</w:t>
      </w:r>
      <w:r w:rsidRPr="001B75B8">
        <w:rPr>
          <w:rFonts w:ascii="Century Gothic" w:hAnsi="Century Gothic"/>
        </w:rPr>
        <w:br/>
        <w:t xml:space="preserve">0041      const </w:t>
      </w:r>
      <w:proofErr w:type="spellStart"/>
      <w:r w:rsidRPr="001B75B8">
        <w:rPr>
          <w:rFonts w:ascii="Century Gothic" w:hAnsi="Century Gothic"/>
        </w:rPr>
        <w:t>formData</w:t>
      </w:r>
      <w:proofErr w:type="spellEnd"/>
      <w:r w:rsidRPr="001B75B8">
        <w:rPr>
          <w:rFonts w:ascii="Century Gothic" w:hAnsi="Century Gothic"/>
        </w:rPr>
        <w:t xml:space="preserve"> = new </w:t>
      </w:r>
      <w:proofErr w:type="spellStart"/>
      <w:r w:rsidRPr="001B75B8">
        <w:rPr>
          <w:rFonts w:ascii="Century Gothic" w:hAnsi="Century Gothic"/>
        </w:rPr>
        <w:t>FormData</w:t>
      </w:r>
      <w:proofErr w:type="spellEnd"/>
      <w:r w:rsidRPr="001B75B8">
        <w:rPr>
          <w:rFonts w:ascii="Century Gothic" w:hAnsi="Century Gothic"/>
        </w:rPr>
        <w:t>();</w:t>
      </w:r>
      <w:r w:rsidRPr="001B75B8">
        <w:rPr>
          <w:rFonts w:ascii="Century Gothic" w:hAnsi="Century Gothic"/>
        </w:rPr>
        <w:br/>
        <w:t xml:space="preserve">0042      </w:t>
      </w:r>
      <w:proofErr w:type="spellStart"/>
      <w:r w:rsidRPr="001B75B8">
        <w:rPr>
          <w:rFonts w:ascii="Century Gothic" w:hAnsi="Century Gothic"/>
        </w:rPr>
        <w:t>formData.append</w:t>
      </w:r>
      <w:proofErr w:type="spellEnd"/>
      <w:r w:rsidRPr="001B75B8">
        <w:rPr>
          <w:rFonts w:ascii="Century Gothic" w:hAnsi="Century Gothic"/>
        </w:rPr>
        <w:t>('file', file);</w:t>
      </w:r>
      <w:r w:rsidRPr="001B75B8">
        <w:rPr>
          <w:rFonts w:ascii="Century Gothic" w:hAnsi="Century Gothic"/>
        </w:rPr>
        <w:br/>
        <w:t>0043      const response = await fetch(`${API_BASE}/storage/upload/${kind}`, {</w:t>
      </w:r>
      <w:r w:rsidRPr="001B75B8">
        <w:rPr>
          <w:rFonts w:ascii="Century Gothic" w:hAnsi="Century Gothic"/>
        </w:rPr>
        <w:br/>
        <w:t>0044        method: 'POST',</w:t>
      </w:r>
      <w:r w:rsidRPr="001B75B8">
        <w:rPr>
          <w:rFonts w:ascii="Century Gothic" w:hAnsi="Century Gothic"/>
        </w:rPr>
        <w:br/>
        <w:t xml:space="preserve">0045        body: </w:t>
      </w:r>
      <w:proofErr w:type="spellStart"/>
      <w:r w:rsidRPr="001B75B8">
        <w:rPr>
          <w:rFonts w:ascii="Century Gothic" w:hAnsi="Century Gothic"/>
        </w:rPr>
        <w:t>formData</w:t>
      </w:r>
      <w:proofErr w:type="spellEnd"/>
      <w:r w:rsidRPr="001B75B8">
        <w:rPr>
          <w:rFonts w:ascii="Century Gothic" w:hAnsi="Century Gothic"/>
        </w:rPr>
        <w:t>,</w:t>
      </w:r>
      <w:r w:rsidRPr="001B75B8">
        <w:rPr>
          <w:rFonts w:ascii="Century Gothic" w:hAnsi="Century Gothic"/>
        </w:rPr>
        <w:br/>
      </w:r>
    </w:p>
    <w:p w14:paraId="35F28EA4" w14:textId="77777777" w:rsidR="006C7997" w:rsidRPr="001B75B8" w:rsidRDefault="00F460FB">
      <w:pPr>
        <w:jc w:val="both"/>
        <w:rPr>
          <w:rFonts w:ascii="Century Gothic" w:hAnsi="Century Gothic"/>
        </w:rPr>
      </w:pPr>
      <w:r w:rsidRPr="001B75B8">
        <w:rPr>
          <w:rFonts w:ascii="Century Gothic" w:hAnsi="Century Gothic"/>
        </w:rPr>
        <w:t>Complete source repository: https://github.com/TomCatral/blgfr2-doctract. The full electronic repository remains the authoritative source; this printed appendix contains the representative portions needed to explain and verify the implemented design.</w:t>
      </w:r>
    </w:p>
    <w:p w14:paraId="27CC3FA0" w14:textId="77777777" w:rsidR="000C5377" w:rsidRPr="001B75B8" w:rsidRDefault="000C5377">
      <w:pPr>
        <w:jc w:val="both"/>
        <w:rPr>
          <w:rFonts w:ascii="Century Gothic" w:hAnsi="Century Gothic"/>
        </w:rPr>
      </w:pPr>
    </w:p>
    <w:p w14:paraId="1C69E1F7" w14:textId="77777777" w:rsidR="000C5377" w:rsidRPr="001B75B8" w:rsidRDefault="000C5377">
      <w:pPr>
        <w:jc w:val="both"/>
        <w:rPr>
          <w:rFonts w:ascii="Century Gothic" w:hAnsi="Century Gothic"/>
        </w:rPr>
      </w:pPr>
    </w:p>
    <w:p w14:paraId="3556E9CB" w14:textId="77777777" w:rsidR="00647B5A" w:rsidRPr="001B75B8" w:rsidRDefault="00647B5A" w:rsidP="00647B5A">
      <w:pPr>
        <w:ind w:firstLine="720"/>
        <w:jc w:val="both"/>
        <w:rPr>
          <w:rFonts w:ascii="Century Gothic" w:hAnsi="Century Gothic"/>
        </w:rPr>
      </w:pPr>
      <w:r w:rsidRPr="001B75B8">
        <w:rPr>
          <w:rFonts w:ascii="Century Gothic" w:hAnsi="Century Gothic"/>
        </w:rPr>
        <w:lastRenderedPageBreak/>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6177"/>
      </w:tblGrid>
      <w:tr w:rsidR="00647B5A" w:rsidRPr="001B75B8" w14:paraId="48C9BF58" w14:textId="77777777" w:rsidTr="00B22C98">
        <w:trPr>
          <w:tblHeader/>
        </w:trPr>
        <w:tc>
          <w:tcPr>
            <w:tcW w:w="0" w:type="auto"/>
            <w:shd w:val="clear" w:color="auto" w:fill="1F4E78"/>
            <w:tcMar>
              <w:top w:w="90" w:type="dxa"/>
              <w:left w:w="100" w:type="dxa"/>
              <w:bottom w:w="90" w:type="dxa"/>
              <w:right w:w="100" w:type="dxa"/>
            </w:tcMar>
          </w:tcPr>
          <w:p w14:paraId="6253DDC5" w14:textId="77777777" w:rsidR="00647B5A" w:rsidRPr="001B75B8" w:rsidRDefault="00647B5A" w:rsidP="00B22C98">
            <w:pPr>
              <w:jc w:val="center"/>
              <w:rPr>
                <w:rFonts w:ascii="Century Gothic" w:hAnsi="Century Gothic"/>
              </w:rPr>
            </w:pPr>
            <w:r w:rsidRPr="001B75B8">
              <w:rPr>
                <w:rFonts w:ascii="Century Gothic" w:hAnsi="Century Gothic"/>
                <w:b/>
                <w:bCs/>
              </w:rPr>
              <w:t>Path</w:t>
            </w:r>
          </w:p>
        </w:tc>
        <w:tc>
          <w:tcPr>
            <w:tcW w:w="0" w:type="auto"/>
            <w:shd w:val="clear" w:color="auto" w:fill="1F4E78"/>
            <w:tcMar>
              <w:top w:w="90" w:type="dxa"/>
              <w:left w:w="100" w:type="dxa"/>
              <w:bottom w:w="90" w:type="dxa"/>
              <w:right w:w="100" w:type="dxa"/>
            </w:tcMar>
          </w:tcPr>
          <w:p w14:paraId="466FC447" w14:textId="77777777" w:rsidR="00647B5A" w:rsidRPr="001B75B8" w:rsidRDefault="00647B5A" w:rsidP="00B22C98">
            <w:pPr>
              <w:jc w:val="center"/>
              <w:rPr>
                <w:rFonts w:ascii="Century Gothic" w:hAnsi="Century Gothic"/>
              </w:rPr>
            </w:pPr>
            <w:r w:rsidRPr="001B75B8">
              <w:rPr>
                <w:rFonts w:ascii="Century Gothic" w:hAnsi="Century Gothic"/>
                <w:b/>
                <w:bCs/>
              </w:rPr>
              <w:t>Contents</w:t>
            </w:r>
          </w:p>
        </w:tc>
      </w:tr>
      <w:tr w:rsidR="00647B5A" w:rsidRPr="001B75B8" w14:paraId="30F798DF" w14:textId="77777777" w:rsidTr="00B22C98">
        <w:tc>
          <w:tcPr>
            <w:tcW w:w="0" w:type="auto"/>
            <w:tcMar>
              <w:top w:w="90" w:type="dxa"/>
              <w:left w:w="100" w:type="dxa"/>
              <w:bottom w:w="90" w:type="dxa"/>
              <w:right w:w="100" w:type="dxa"/>
            </w:tcMar>
          </w:tcPr>
          <w:p w14:paraId="7EBE6DDA" w14:textId="77777777" w:rsidR="00647B5A" w:rsidRPr="001B75B8" w:rsidRDefault="00647B5A" w:rsidP="00B22C98">
            <w:pPr>
              <w:rPr>
                <w:rFonts w:ascii="Century Gothic" w:hAnsi="Century Gothic"/>
              </w:rPr>
            </w:pPr>
            <w:r w:rsidRPr="001B75B8">
              <w:rPr>
                <w:rFonts w:ascii="Century Gothic" w:hAnsi="Century Gothic"/>
              </w:rPr>
              <w:t>frontend/</w:t>
            </w:r>
            <w:proofErr w:type="spellStart"/>
            <w:r w:rsidRPr="001B75B8">
              <w:rPr>
                <w:rFonts w:ascii="Century Gothic" w:hAnsi="Century Gothic"/>
              </w:rPr>
              <w:t>src</w:t>
            </w:r>
            <w:proofErr w:type="spellEnd"/>
            <w:r w:rsidRPr="001B75B8">
              <w:rPr>
                <w:rFonts w:ascii="Century Gothic" w:hAnsi="Century Gothic"/>
              </w:rPr>
              <w:t>/</w:t>
            </w:r>
          </w:p>
        </w:tc>
        <w:tc>
          <w:tcPr>
            <w:tcW w:w="0" w:type="auto"/>
            <w:tcMar>
              <w:top w:w="90" w:type="dxa"/>
              <w:left w:w="100" w:type="dxa"/>
              <w:bottom w:w="90" w:type="dxa"/>
              <w:right w:w="100" w:type="dxa"/>
            </w:tcMar>
          </w:tcPr>
          <w:p w14:paraId="6A89510F" w14:textId="77777777" w:rsidR="00647B5A" w:rsidRPr="001B75B8" w:rsidRDefault="00647B5A" w:rsidP="00B22C98">
            <w:pPr>
              <w:rPr>
                <w:rFonts w:ascii="Century Gothic" w:hAnsi="Century Gothic"/>
              </w:rPr>
            </w:pPr>
            <w:r w:rsidRPr="001B75B8">
              <w:rPr>
                <w:rFonts w:ascii="Century Gothic" w:hAnsi="Century Gothic"/>
              </w:rPr>
              <w:t>React/TypeScript user interface, components, types, services, and utilities</w:t>
            </w:r>
          </w:p>
        </w:tc>
      </w:tr>
      <w:tr w:rsidR="00647B5A" w:rsidRPr="001B75B8" w14:paraId="04D85D56" w14:textId="77777777" w:rsidTr="00B22C98">
        <w:tc>
          <w:tcPr>
            <w:tcW w:w="0" w:type="auto"/>
            <w:tcMar>
              <w:top w:w="90" w:type="dxa"/>
              <w:left w:w="100" w:type="dxa"/>
              <w:bottom w:w="90" w:type="dxa"/>
              <w:right w:w="100" w:type="dxa"/>
            </w:tcMar>
          </w:tcPr>
          <w:p w14:paraId="25B0767C" w14:textId="77777777" w:rsidR="00647B5A" w:rsidRPr="001B75B8" w:rsidRDefault="00647B5A" w:rsidP="00B22C98">
            <w:pPr>
              <w:rPr>
                <w:rFonts w:ascii="Century Gothic" w:hAnsi="Century Gothic"/>
              </w:rPr>
            </w:pPr>
            <w:r w:rsidRPr="001B75B8">
              <w:rPr>
                <w:rFonts w:ascii="Century Gothic" w:hAnsi="Century Gothic"/>
              </w:rPr>
              <w:t>backend/</w:t>
            </w:r>
            <w:proofErr w:type="spellStart"/>
            <w:r w:rsidRPr="001B75B8">
              <w:rPr>
                <w:rFonts w:ascii="Century Gothic" w:hAnsi="Century Gothic"/>
              </w:rPr>
              <w:t>server.ts</w:t>
            </w:r>
            <w:proofErr w:type="spellEnd"/>
          </w:p>
        </w:tc>
        <w:tc>
          <w:tcPr>
            <w:tcW w:w="0" w:type="auto"/>
            <w:tcMar>
              <w:top w:w="90" w:type="dxa"/>
              <w:left w:w="100" w:type="dxa"/>
              <w:bottom w:w="90" w:type="dxa"/>
              <w:right w:w="100" w:type="dxa"/>
            </w:tcMar>
          </w:tcPr>
          <w:p w14:paraId="7DBE33DB" w14:textId="77777777" w:rsidR="00647B5A" w:rsidRPr="001B75B8" w:rsidRDefault="00647B5A" w:rsidP="00B22C98">
            <w:pPr>
              <w:rPr>
                <w:rFonts w:ascii="Century Gothic" w:hAnsi="Century Gothic"/>
              </w:rPr>
            </w:pPr>
            <w:r w:rsidRPr="001B75B8">
              <w:rPr>
                <w:rFonts w:ascii="Century Gothic" w:hAnsi="Century Gothic"/>
              </w:rPr>
              <w:t>Express API, workflow logic, storage, authentication, and data operations</w:t>
            </w:r>
          </w:p>
        </w:tc>
      </w:tr>
      <w:tr w:rsidR="00647B5A" w:rsidRPr="001B75B8" w14:paraId="09A76BEE" w14:textId="77777777" w:rsidTr="00B22C98">
        <w:tc>
          <w:tcPr>
            <w:tcW w:w="0" w:type="auto"/>
            <w:tcMar>
              <w:top w:w="90" w:type="dxa"/>
              <w:left w:w="100" w:type="dxa"/>
              <w:bottom w:w="90" w:type="dxa"/>
              <w:right w:w="100" w:type="dxa"/>
            </w:tcMar>
          </w:tcPr>
          <w:p w14:paraId="7B815A9F" w14:textId="77777777" w:rsidR="00647B5A" w:rsidRPr="001B75B8" w:rsidRDefault="00647B5A" w:rsidP="00B22C98">
            <w:pPr>
              <w:rPr>
                <w:rFonts w:ascii="Century Gothic" w:hAnsi="Century Gothic"/>
              </w:rPr>
            </w:pPr>
            <w:r w:rsidRPr="001B75B8">
              <w:rPr>
                <w:rFonts w:ascii="Century Gothic" w:hAnsi="Century Gothic"/>
              </w:rPr>
              <w:t>backend/</w:t>
            </w:r>
            <w:proofErr w:type="spellStart"/>
            <w:r w:rsidRPr="001B75B8">
              <w:rPr>
                <w:rFonts w:ascii="Century Gothic" w:hAnsi="Century Gothic"/>
              </w:rPr>
              <w:t>schema.sql</w:t>
            </w:r>
            <w:proofErr w:type="spellEnd"/>
          </w:p>
        </w:tc>
        <w:tc>
          <w:tcPr>
            <w:tcW w:w="0" w:type="auto"/>
            <w:tcMar>
              <w:top w:w="90" w:type="dxa"/>
              <w:left w:w="100" w:type="dxa"/>
              <w:bottom w:w="90" w:type="dxa"/>
              <w:right w:w="100" w:type="dxa"/>
            </w:tcMar>
          </w:tcPr>
          <w:p w14:paraId="2C7E7050" w14:textId="77777777" w:rsidR="00647B5A" w:rsidRPr="001B75B8" w:rsidRDefault="00647B5A" w:rsidP="00B22C98">
            <w:pPr>
              <w:rPr>
                <w:rFonts w:ascii="Century Gothic" w:hAnsi="Century Gothic"/>
              </w:rPr>
            </w:pPr>
            <w:r w:rsidRPr="001B75B8">
              <w:rPr>
                <w:rFonts w:ascii="Century Gothic" w:hAnsi="Century Gothic"/>
              </w:rPr>
              <w:t>MySQL relational schema</w:t>
            </w:r>
          </w:p>
        </w:tc>
      </w:tr>
      <w:tr w:rsidR="00647B5A" w:rsidRPr="001B75B8" w14:paraId="48EB8D31" w14:textId="77777777" w:rsidTr="00B22C98">
        <w:tc>
          <w:tcPr>
            <w:tcW w:w="0" w:type="auto"/>
            <w:tcMar>
              <w:top w:w="90" w:type="dxa"/>
              <w:left w:w="100" w:type="dxa"/>
              <w:bottom w:w="90" w:type="dxa"/>
              <w:right w:w="100" w:type="dxa"/>
            </w:tcMar>
          </w:tcPr>
          <w:p w14:paraId="76E44C25" w14:textId="77777777" w:rsidR="00647B5A" w:rsidRPr="001B75B8" w:rsidRDefault="00647B5A" w:rsidP="00B22C98">
            <w:pPr>
              <w:rPr>
                <w:rFonts w:ascii="Century Gothic" w:hAnsi="Century Gothic"/>
              </w:rPr>
            </w:pPr>
            <w:r w:rsidRPr="001B75B8">
              <w:rPr>
                <w:rFonts w:ascii="Century Gothic" w:hAnsi="Century Gothic"/>
              </w:rPr>
              <w:t>backend/utils/</w:t>
            </w:r>
          </w:p>
        </w:tc>
        <w:tc>
          <w:tcPr>
            <w:tcW w:w="0" w:type="auto"/>
            <w:tcMar>
              <w:top w:w="90" w:type="dxa"/>
              <w:left w:w="100" w:type="dxa"/>
              <w:bottom w:w="90" w:type="dxa"/>
              <w:right w:w="100" w:type="dxa"/>
            </w:tcMar>
          </w:tcPr>
          <w:p w14:paraId="2F4A1A9C" w14:textId="77777777" w:rsidR="00647B5A" w:rsidRPr="001B75B8" w:rsidRDefault="00647B5A" w:rsidP="00B22C98">
            <w:pPr>
              <w:rPr>
                <w:rFonts w:ascii="Century Gothic" w:hAnsi="Century Gothic"/>
              </w:rPr>
            </w:pPr>
            <w:r w:rsidRPr="001B75B8">
              <w:rPr>
                <w:rFonts w:ascii="Century Gothic" w:hAnsi="Century Gothic"/>
              </w:rPr>
              <w:t>Database export and supporting utilities</w:t>
            </w:r>
          </w:p>
        </w:tc>
      </w:tr>
      <w:tr w:rsidR="00647B5A" w:rsidRPr="001B75B8" w14:paraId="52EBFD67" w14:textId="77777777" w:rsidTr="00B22C98">
        <w:tc>
          <w:tcPr>
            <w:tcW w:w="0" w:type="auto"/>
            <w:tcMar>
              <w:top w:w="90" w:type="dxa"/>
              <w:left w:w="100" w:type="dxa"/>
              <w:bottom w:w="90" w:type="dxa"/>
              <w:right w:w="100" w:type="dxa"/>
            </w:tcMar>
          </w:tcPr>
          <w:p w14:paraId="0F946553" w14:textId="77777777" w:rsidR="00647B5A" w:rsidRPr="001B75B8" w:rsidRDefault="00647B5A" w:rsidP="00B22C98">
            <w:pPr>
              <w:rPr>
                <w:rFonts w:ascii="Century Gothic" w:hAnsi="Century Gothic"/>
              </w:rPr>
            </w:pPr>
            <w:proofErr w:type="spellStart"/>
            <w:proofErr w:type="gramStart"/>
            <w:r w:rsidRPr="001B75B8">
              <w:rPr>
                <w:rFonts w:ascii="Century Gothic" w:hAnsi="Century Gothic"/>
              </w:rPr>
              <w:t>package.json</w:t>
            </w:r>
            <w:proofErr w:type="spellEnd"/>
            <w:proofErr w:type="gramEnd"/>
          </w:p>
        </w:tc>
        <w:tc>
          <w:tcPr>
            <w:tcW w:w="0" w:type="auto"/>
            <w:tcMar>
              <w:top w:w="90" w:type="dxa"/>
              <w:left w:w="100" w:type="dxa"/>
              <w:bottom w:w="90" w:type="dxa"/>
              <w:right w:w="100" w:type="dxa"/>
            </w:tcMar>
          </w:tcPr>
          <w:p w14:paraId="4AFFD06F" w14:textId="77777777" w:rsidR="00647B5A" w:rsidRPr="001B75B8" w:rsidRDefault="00647B5A" w:rsidP="00B22C98">
            <w:pPr>
              <w:rPr>
                <w:rFonts w:ascii="Century Gothic" w:hAnsi="Century Gothic"/>
              </w:rPr>
            </w:pPr>
            <w:r w:rsidRPr="001B75B8">
              <w:rPr>
                <w:rFonts w:ascii="Century Gothic" w:hAnsi="Century Gothic"/>
              </w:rPr>
              <w:t>Dependencies and build, development, lint, and start commands</w:t>
            </w:r>
          </w:p>
        </w:tc>
      </w:tr>
      <w:tr w:rsidR="00647B5A" w:rsidRPr="001B75B8" w14:paraId="532E907A" w14:textId="77777777" w:rsidTr="00B22C98">
        <w:tc>
          <w:tcPr>
            <w:tcW w:w="0" w:type="auto"/>
            <w:tcMar>
              <w:top w:w="90" w:type="dxa"/>
              <w:left w:w="100" w:type="dxa"/>
              <w:bottom w:w="90" w:type="dxa"/>
              <w:right w:w="100" w:type="dxa"/>
            </w:tcMar>
          </w:tcPr>
          <w:p w14:paraId="42653268" w14:textId="77777777" w:rsidR="00647B5A" w:rsidRPr="001B75B8" w:rsidRDefault="00647B5A" w:rsidP="00B22C98">
            <w:pPr>
              <w:rPr>
                <w:rFonts w:ascii="Century Gothic" w:hAnsi="Century Gothic"/>
              </w:rPr>
            </w:pPr>
            <w:r w:rsidRPr="001B75B8">
              <w:rPr>
                <w:rFonts w:ascii="Century Gothic" w:hAnsi="Century Gothic"/>
              </w:rPr>
              <w:t>README.md</w:t>
            </w:r>
          </w:p>
        </w:tc>
        <w:tc>
          <w:tcPr>
            <w:tcW w:w="0" w:type="auto"/>
            <w:tcMar>
              <w:top w:w="90" w:type="dxa"/>
              <w:left w:w="100" w:type="dxa"/>
              <w:bottom w:w="90" w:type="dxa"/>
              <w:right w:w="100" w:type="dxa"/>
            </w:tcMar>
          </w:tcPr>
          <w:p w14:paraId="3F4B9F64" w14:textId="77777777" w:rsidR="00647B5A" w:rsidRPr="001B75B8" w:rsidRDefault="00647B5A" w:rsidP="00B22C98">
            <w:pPr>
              <w:rPr>
                <w:rFonts w:ascii="Century Gothic" w:hAnsi="Century Gothic"/>
              </w:rPr>
            </w:pPr>
            <w:r w:rsidRPr="001B75B8">
              <w:rPr>
                <w:rFonts w:ascii="Century Gothic" w:hAnsi="Century Gothic"/>
              </w:rPr>
              <w:t>Project structure and operating instructions</w:t>
            </w:r>
          </w:p>
        </w:tc>
      </w:tr>
    </w:tbl>
    <w:p w14:paraId="3C69674C" w14:textId="77777777" w:rsidR="00647B5A" w:rsidRPr="001B75B8" w:rsidRDefault="00647B5A" w:rsidP="00647B5A">
      <w:pPr>
        <w:jc w:val="both"/>
        <w:rPr>
          <w:rFonts w:ascii="Century Gothic" w:hAnsi="Century Gothic"/>
        </w:rPr>
      </w:pPr>
      <w:r w:rsidRPr="001B75B8">
        <w:rPr>
          <w:rFonts w:ascii="Century Gothic" w:hAnsi="Century Gothic"/>
        </w:rPr>
        <w:t>Repository: https://github.com/TomCatral/blgfr2-doctract</w:t>
      </w:r>
    </w:p>
    <w:p w14:paraId="32AC9352" w14:textId="77777777" w:rsidR="00647B5A" w:rsidRPr="001B75B8" w:rsidRDefault="00647B5A" w:rsidP="00B578E3">
      <w:pPr>
        <w:pStyle w:val="Heading1"/>
        <w:pageBreakBefore/>
        <w:jc w:val="center"/>
        <w:rPr>
          <w:rFonts w:ascii="Century Gothic" w:hAnsi="Century Gothic"/>
          <w:color w:val="auto"/>
          <w:sz w:val="22"/>
          <w:szCs w:val="22"/>
        </w:rPr>
      </w:pPr>
      <w:bookmarkStart w:id="81" w:name="_Toc236921377"/>
      <w:r w:rsidRPr="001B75B8">
        <w:rPr>
          <w:rFonts w:ascii="Century Gothic" w:hAnsi="Century Gothic"/>
          <w:color w:val="auto"/>
          <w:sz w:val="22"/>
          <w:szCs w:val="22"/>
        </w:rPr>
        <w:lastRenderedPageBreak/>
        <w:t>CURRICULUM VITAE</w:t>
      </w:r>
      <w:bookmarkEnd w:id="81"/>
    </w:p>
    <w:p w14:paraId="219C79EC" w14:textId="1E02B8FF" w:rsidR="00647B5A" w:rsidRPr="001B75B8" w:rsidRDefault="00864D7C" w:rsidP="00647B5A">
      <w:pPr>
        <w:rPr>
          <w:rFonts w:ascii="Century Gothic" w:hAnsi="Century Gothic"/>
        </w:rPr>
      </w:pPr>
      <w:r w:rsidRPr="001B75B8">
        <w:rPr>
          <w:rFonts w:ascii="Century Gothic" w:hAnsi="Century Gothic"/>
          <w:noProof/>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0AFE1101" w14:textId="084B21D1" w:rsidR="000261BB" w:rsidRPr="001B75B8" w:rsidRDefault="000261BB" w:rsidP="002C2ED7">
      <w:pPr>
        <w:rPr>
          <w:rFonts w:ascii="Century Gothic" w:hAnsi="Century Gothic"/>
        </w:rPr>
      </w:pPr>
    </w:p>
    <w:sectPr w:rsidR="000261BB" w:rsidRPr="001B75B8" w:rsidSect="000F4810">
      <w:headerReference w:type="default" r:id="rId50"/>
      <w:footerReference w:type="default" r:id="rId51"/>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2A40" w14:textId="77777777" w:rsidR="000C1820" w:rsidRDefault="000C1820" w:rsidP="00F56F68">
      <w:pPr>
        <w:spacing w:after="0" w:line="240" w:lineRule="auto"/>
      </w:pPr>
      <w:r>
        <w:separator/>
      </w:r>
    </w:p>
  </w:endnote>
  <w:endnote w:type="continuationSeparator" w:id="0">
    <w:p w14:paraId="4B8F02AE" w14:textId="77777777" w:rsidR="000C1820" w:rsidRDefault="000C1820"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D89B" w14:textId="77777777" w:rsidR="00647B5A" w:rsidRPr="00A15955" w:rsidRDefault="00647B5A">
    <w:pPr>
      <w:jc w:val="center"/>
      <w:rPr>
        <w:sz w:val="18"/>
      </w:rPr>
    </w:pPr>
    <w:r w:rsidRPr="00A15955">
      <w:rPr>
        <w:sz w:val="18"/>
        <w:szCs w:val="18"/>
      </w:rPr>
      <w:t xml:space="preserve">Page </w:t>
    </w:r>
    <w:r w:rsidRPr="00A15955">
      <w:rPr>
        <w:sz w:val="18"/>
        <w:szCs w:val="18"/>
      </w:rPr>
      <w:fldChar w:fldCharType="begin"/>
    </w:r>
    <w:r w:rsidRPr="00A15955">
      <w:rPr>
        <w:sz w:val="18"/>
        <w:szCs w:val="18"/>
      </w:rPr>
      <w:instrText>PAGE</w:instrText>
    </w:r>
    <w:r w:rsidRPr="00A15955">
      <w:rPr>
        <w:sz w:val="18"/>
        <w:szCs w:val="18"/>
      </w:rPr>
      <w:fldChar w:fldCharType="separate"/>
    </w:r>
    <w:r w:rsidRPr="00A15955">
      <w:rPr>
        <w:noProof/>
        <w:sz w:val="18"/>
        <w:szCs w:val="18"/>
      </w:rPr>
      <w:t>2</w:t>
    </w:r>
    <w:r w:rsidRPr="00A15955">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2DD70A6D" w14:textId="77777777" w:rsidR="00787CEC" w:rsidRDefault="00787CEC">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rsidR="003240DD">
          <w:tab/>
        </w:r>
        <w:r w:rsidR="003240DD">
          <w:tab/>
        </w:r>
      </w:p>
    </w:sdtContent>
  </w:sdt>
  <w:p w14:paraId="2DB7CFF1" w14:textId="77777777" w:rsidR="00787CEC" w:rsidRDefault="00787CEC"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7FB109F1" w14:textId="77777777" w:rsidR="00787CEC" w:rsidRDefault="00787CEC"/>
  <w:p w14:paraId="45D767FF" w14:textId="77777777" w:rsidR="00787CEC" w:rsidRDefault="00787C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F6A1" w14:textId="77777777" w:rsidR="000C1820" w:rsidRDefault="000C1820" w:rsidP="00F56F68">
      <w:pPr>
        <w:spacing w:after="0" w:line="240" w:lineRule="auto"/>
      </w:pPr>
      <w:r>
        <w:separator/>
      </w:r>
    </w:p>
  </w:footnote>
  <w:footnote w:type="continuationSeparator" w:id="0">
    <w:p w14:paraId="5292FB9B" w14:textId="77777777" w:rsidR="000C1820" w:rsidRDefault="000C1820"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82" w:name="_Hlk61601948"/>
  <w:p w14:paraId="04595F89" w14:textId="77777777" w:rsidR="00787CEC" w:rsidRPr="003240DD" w:rsidRDefault="003240DD"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3EC04974" w14:textId="77777777"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3EC04974" w14:textId="77777777" w:rsidR="003240DD" w:rsidRPr="003240DD" w:rsidRDefault="003240DD">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1795591181" name="Picture 17955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sidR="00787CEC">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sidR="00787CEC">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sidR="00787CEC">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82"/>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0A735C">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10"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13"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5"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766345232">
    <w:abstractNumId w:val="12"/>
    <w:lvlOverride w:ilvl="0">
      <w:startOverride w:val="1"/>
    </w:lvlOverride>
  </w:num>
  <w:num w:numId="2" w16cid:durableId="1608001436">
    <w:abstractNumId w:val="9"/>
    <w:lvlOverride w:ilvl="0">
      <w:startOverride w:val="1"/>
    </w:lvlOverride>
  </w:num>
  <w:num w:numId="3" w16cid:durableId="598411600">
    <w:abstractNumId w:val="0"/>
  </w:num>
  <w:num w:numId="4" w16cid:durableId="1068959253">
    <w:abstractNumId w:val="3"/>
  </w:num>
  <w:num w:numId="5" w16cid:durableId="1058239709">
    <w:abstractNumId w:val="4"/>
  </w:num>
  <w:num w:numId="6" w16cid:durableId="1302615425">
    <w:abstractNumId w:val="17"/>
  </w:num>
  <w:num w:numId="7" w16cid:durableId="1498381197">
    <w:abstractNumId w:val="5"/>
  </w:num>
  <w:num w:numId="8" w16cid:durableId="1440374945">
    <w:abstractNumId w:val="11"/>
  </w:num>
  <w:num w:numId="9" w16cid:durableId="467477101">
    <w:abstractNumId w:val="16"/>
  </w:num>
  <w:num w:numId="10" w16cid:durableId="1903368973">
    <w:abstractNumId w:val="1"/>
  </w:num>
  <w:num w:numId="11" w16cid:durableId="971902938">
    <w:abstractNumId w:val="13"/>
  </w:num>
  <w:num w:numId="12" w16cid:durableId="2145198319">
    <w:abstractNumId w:val="6"/>
  </w:num>
  <w:num w:numId="13" w16cid:durableId="669137501">
    <w:abstractNumId w:val="10"/>
  </w:num>
  <w:num w:numId="14" w16cid:durableId="1446119190">
    <w:abstractNumId w:val="15"/>
  </w:num>
  <w:num w:numId="15" w16cid:durableId="543642202">
    <w:abstractNumId w:val="2"/>
  </w:num>
  <w:num w:numId="16" w16cid:durableId="2125952375">
    <w:abstractNumId w:val="7"/>
  </w:num>
  <w:num w:numId="17" w16cid:durableId="1872955726">
    <w:abstractNumId w:val="8"/>
  </w:num>
  <w:num w:numId="18" w16cid:durableId="1754550113">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529B8"/>
    <w:rsid w:val="004550D2"/>
    <w:rsid w:val="0045530E"/>
    <w:rsid w:val="004553BA"/>
    <w:rsid w:val="00455E90"/>
    <w:rsid w:val="004618B5"/>
    <w:rsid w:val="004637CF"/>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471C"/>
    <w:rsid w:val="005E65A8"/>
    <w:rsid w:val="005E6FC6"/>
    <w:rsid w:val="005E703C"/>
    <w:rsid w:val="005F0671"/>
    <w:rsid w:val="005F4588"/>
    <w:rsid w:val="005F698D"/>
    <w:rsid w:val="005F6B20"/>
    <w:rsid w:val="00602792"/>
    <w:rsid w:val="00603B1C"/>
    <w:rsid w:val="00604B43"/>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70C"/>
    <w:rsid w:val="0098187D"/>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B0140C"/>
    <w:rsid w:val="00B01A82"/>
    <w:rsid w:val="00B03172"/>
    <w:rsid w:val="00B05DA7"/>
    <w:rsid w:val="00B07A77"/>
    <w:rsid w:val="00B12144"/>
    <w:rsid w:val="00B131EA"/>
    <w:rsid w:val="00B1366A"/>
    <w:rsid w:val="00B16B75"/>
    <w:rsid w:val="00B2018F"/>
    <w:rsid w:val="00B20462"/>
    <w:rsid w:val="00B24FD8"/>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6611"/>
    <w:rsid w:val="00BC7277"/>
    <w:rsid w:val="00BC7C44"/>
    <w:rsid w:val="00BD108C"/>
    <w:rsid w:val="00BD1121"/>
    <w:rsid w:val="00BD1739"/>
    <w:rsid w:val="00BD1DE7"/>
    <w:rsid w:val="00BD2AD2"/>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434A3"/>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F5BEE1"/>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basedOn w:val="DefaultParagraphFont"/>
    <w:link w:val="NoSpacing"/>
    <w:uiPriority w:val="1"/>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line="240" w:lineRule="auto"/>
    </w:pPr>
    <w:rPr>
      <w:i/>
      <w:iCs/>
      <w:color w:val="1F497D" w:themeColor="text2"/>
      <w:sz w:val="18"/>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50559-DB28-4200-B8A1-5FFDAB9DF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85</Pages>
  <Words>12987</Words>
  <Characters>74031</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Cagayan Information Systems Unit (ISU)</cp:lastModifiedBy>
  <cp:revision>61</cp:revision>
  <cp:lastPrinted>2024-02-12T00:47:00Z</cp:lastPrinted>
  <dcterms:created xsi:type="dcterms:W3CDTF">2026-08-06T06:57:00Z</dcterms:created>
  <dcterms:modified xsi:type="dcterms:W3CDTF">2026-08-07T00:05:00Z</dcterms:modified>
</cp:coreProperties>
</file>