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7D64" w14:textId="3EF829A7" w:rsidR="00615810" w:rsidRPr="00615810" w:rsidRDefault="00615810" w:rsidP="00615810">
      <w:r>
        <w:rPr>
          <w:b/>
          <w:bCs/>
        </w:rPr>
        <w:t>SDGKU</w:t>
      </w:r>
      <w:r w:rsidRPr="00615810">
        <w:br/>
      </w:r>
      <w:r w:rsidRPr="00615810">
        <w:rPr>
          <w:b/>
          <w:bCs/>
        </w:rPr>
        <w:t>Project Name:</w:t>
      </w:r>
      <w:r w:rsidRPr="00615810">
        <w:t> </w:t>
      </w:r>
      <w:r>
        <w:t>Capstone Project of website development</w:t>
      </w:r>
      <w:r w:rsidRPr="00615810">
        <w:br/>
      </w:r>
      <w:r w:rsidRPr="00615810">
        <w:rPr>
          <w:b/>
          <w:bCs/>
        </w:rPr>
        <w:t>Date</w:t>
      </w:r>
      <w:r>
        <w:rPr>
          <w:b/>
          <w:bCs/>
        </w:rPr>
        <w:t>: 6/25/25</w:t>
      </w:r>
    </w:p>
    <w:p w14:paraId="006649F6" w14:textId="77777777" w:rsidR="00615810" w:rsidRPr="00615810" w:rsidRDefault="00615810" w:rsidP="00615810">
      <w:r w:rsidRPr="00615810">
        <w:rPr>
          <w:b/>
          <w:bCs/>
        </w:rPr>
        <w:t>Project Overview</w:t>
      </w:r>
    </w:p>
    <w:p w14:paraId="6F301F48" w14:textId="68793257" w:rsidR="00615810" w:rsidRPr="00615810" w:rsidRDefault="00615810" w:rsidP="00615810">
      <w:r w:rsidRPr="00615810">
        <w:t>We are pleased to provide you with a quote for the development and delivery of </w:t>
      </w:r>
      <w:r>
        <w:t>Capstone Project of website development</w:t>
      </w:r>
      <w:r w:rsidRPr="00615810">
        <w:t>, a custom software solution designed to meet your specific business needs. This system includes the following key features and services:</w:t>
      </w:r>
    </w:p>
    <w:p w14:paraId="242D00D9" w14:textId="77777777" w:rsidR="00615810" w:rsidRPr="00615810" w:rsidRDefault="00615810" w:rsidP="00615810">
      <w:r w:rsidRPr="00615810">
        <w:rPr>
          <w:b/>
          <w:bCs/>
        </w:rPr>
        <w:t>System/Service Includes:</w:t>
      </w:r>
    </w:p>
    <w:p w14:paraId="6D865813" w14:textId="4B32461D" w:rsidR="00615810" w:rsidRPr="00615810" w:rsidRDefault="00615810" w:rsidP="00615810">
      <w:r w:rsidRPr="00615810">
        <w:rPr>
          <w:rFonts w:ascii="Segoe UI Emoji" w:hAnsi="Segoe UI Emoji" w:cs="Segoe UI Emoji"/>
        </w:rPr>
        <w:t>✅</w:t>
      </w:r>
      <w:r w:rsidRPr="00615810">
        <w:t> </w:t>
      </w:r>
      <w:r w:rsidRPr="00615810">
        <w:rPr>
          <w:b/>
          <w:bCs/>
        </w:rPr>
        <w:t>Core Functionality:</w:t>
      </w:r>
      <w:r w:rsidRPr="00615810">
        <w:t> </w:t>
      </w:r>
      <w:r>
        <w:t xml:space="preserve">Such as </w:t>
      </w:r>
      <w:r w:rsidRPr="00615810">
        <w:t xml:space="preserve">user authentication, dashboard, reporting, </w:t>
      </w:r>
      <w:r>
        <w:t xml:space="preserve">and </w:t>
      </w:r>
      <w:r w:rsidRPr="00615810">
        <w:t>API integrations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Design &amp; UI/UX:</w:t>
      </w:r>
      <w:r w:rsidRPr="00615810">
        <w:t> Custom interface tailored to your brand guidelines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Backend Development:</w:t>
      </w:r>
      <w:r w:rsidRPr="00615810">
        <w:t> Secure database architecture and server-side logic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Frontend Development:</w:t>
      </w:r>
      <w:r w:rsidRPr="00615810">
        <w:t> Responsive web/mobile application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Testing &amp; QA:</w:t>
      </w:r>
      <w:r w:rsidRPr="00615810">
        <w:t> Comprehensive testing to ensure stability and performance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Deployment &amp; Setup:</w:t>
      </w:r>
      <w:r w:rsidRPr="00615810">
        <w:t> Full installation and configuration on your preferred hosting environment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Documentation:</w:t>
      </w:r>
      <w:r w:rsidRPr="00615810">
        <w:t> User manuals and technical documentation</w:t>
      </w:r>
      <w:r w:rsidRPr="00615810">
        <w:br/>
      </w:r>
      <w:r w:rsidRPr="00615810">
        <w:rPr>
          <w:rFonts w:ascii="Segoe UI Emoji" w:hAnsi="Segoe UI Emoji" w:cs="Segoe UI Emoji"/>
        </w:rPr>
        <w:t>✅</w:t>
      </w:r>
      <w:r w:rsidRPr="00615810">
        <w:rPr>
          <w:rFonts w:ascii="Aptos" w:hAnsi="Aptos" w:cs="Aptos"/>
        </w:rPr>
        <w:t> </w:t>
      </w:r>
      <w:r w:rsidRPr="00615810">
        <w:rPr>
          <w:b/>
          <w:bCs/>
        </w:rPr>
        <w:t>1 Month Post-Launch Support:</w:t>
      </w:r>
      <w:r w:rsidRPr="00615810">
        <w:t> Minor bug fixes and adjustments</w:t>
      </w:r>
    </w:p>
    <w:p w14:paraId="55EDC989" w14:textId="77777777" w:rsidR="00615810" w:rsidRPr="00615810" w:rsidRDefault="00615810" w:rsidP="00615810">
      <w:r w:rsidRPr="00615810">
        <w:rPr>
          <w:b/>
          <w:bCs/>
        </w:rPr>
        <w:t>Pricing &amp; Payment Plans</w:t>
      </w:r>
    </w:p>
    <w:p w14:paraId="1E5977B2" w14:textId="3FA3560B" w:rsidR="00615810" w:rsidRPr="00615810" w:rsidRDefault="00615810" w:rsidP="00615810">
      <w:r w:rsidRPr="00615810">
        <w:rPr>
          <w:b/>
          <w:bCs/>
        </w:rPr>
        <w:t>Total Project Cost:</w:t>
      </w:r>
      <w:r w:rsidRPr="00615810">
        <w:t> </w:t>
      </w:r>
      <w:r w:rsidRPr="00615810">
        <w:rPr>
          <w:b/>
          <w:bCs/>
        </w:rPr>
        <w:t>$</w:t>
      </w:r>
      <w:r>
        <w:rPr>
          <w:b/>
          <w:bCs/>
        </w:rPr>
        <w:t>120,000</w:t>
      </w:r>
      <w:r w:rsidRPr="00615810">
        <w:t> </w:t>
      </w:r>
    </w:p>
    <w:p w14:paraId="6951A2DB" w14:textId="77777777" w:rsidR="00615810" w:rsidRPr="00615810" w:rsidRDefault="00615810" w:rsidP="00615810">
      <w:r w:rsidRPr="00615810">
        <w:rPr>
          <w:b/>
          <w:bCs/>
        </w:rPr>
        <w:t>Payment Plan Options:</w:t>
      </w:r>
    </w:p>
    <w:p w14:paraId="7BE1986D" w14:textId="77777777" w:rsidR="00615810" w:rsidRPr="00615810" w:rsidRDefault="00615810" w:rsidP="00615810">
      <w:pPr>
        <w:numPr>
          <w:ilvl w:val="0"/>
          <w:numId w:val="1"/>
        </w:numPr>
      </w:pPr>
      <w:r w:rsidRPr="00615810">
        <w:rPr>
          <w:b/>
          <w:bCs/>
        </w:rPr>
        <w:t>Full Upfront Payment (5% Discount)</w:t>
      </w:r>
    </w:p>
    <w:p w14:paraId="18A18AE1" w14:textId="06F13261" w:rsidR="00615810" w:rsidRPr="00615810" w:rsidRDefault="00615810" w:rsidP="00615810">
      <w:pPr>
        <w:numPr>
          <w:ilvl w:val="1"/>
          <w:numId w:val="1"/>
        </w:numPr>
      </w:pPr>
      <w:r w:rsidRPr="00615810">
        <w:rPr>
          <w:b/>
          <w:bCs/>
        </w:rPr>
        <w:t>Total:</w:t>
      </w:r>
      <w:r w:rsidRPr="00615810">
        <w:t> $</w:t>
      </w:r>
      <w:r>
        <w:t xml:space="preserve">114,000 </w:t>
      </w:r>
      <w:r w:rsidRPr="00615810">
        <w:t>(after discount)</w:t>
      </w:r>
    </w:p>
    <w:p w14:paraId="0859A831" w14:textId="77777777" w:rsidR="00615810" w:rsidRPr="00615810" w:rsidRDefault="00615810" w:rsidP="00615810">
      <w:pPr>
        <w:numPr>
          <w:ilvl w:val="1"/>
          <w:numId w:val="1"/>
        </w:numPr>
      </w:pPr>
      <w:r w:rsidRPr="00615810">
        <w:t>Due upon signing the agreement.</w:t>
      </w:r>
    </w:p>
    <w:p w14:paraId="72961A18" w14:textId="77777777" w:rsidR="00615810" w:rsidRPr="00615810" w:rsidRDefault="00615810" w:rsidP="00615810">
      <w:pPr>
        <w:numPr>
          <w:ilvl w:val="0"/>
          <w:numId w:val="1"/>
        </w:numPr>
      </w:pPr>
      <w:r w:rsidRPr="00615810">
        <w:rPr>
          <w:b/>
          <w:bCs/>
        </w:rPr>
        <w:t>Milestone-Based Payments</w:t>
      </w:r>
    </w:p>
    <w:p w14:paraId="0373F0B3" w14:textId="7EDDC254" w:rsidR="00615810" w:rsidRPr="00615810" w:rsidRDefault="00615810" w:rsidP="00615810">
      <w:pPr>
        <w:numPr>
          <w:ilvl w:val="1"/>
          <w:numId w:val="1"/>
        </w:numPr>
      </w:pPr>
      <w:r w:rsidRPr="00615810">
        <w:rPr>
          <w:b/>
          <w:bCs/>
        </w:rPr>
        <w:t>Deposit (30%):</w:t>
      </w:r>
      <w:r w:rsidRPr="00615810">
        <w:t> $</w:t>
      </w:r>
      <w:r>
        <w:t>36,000</w:t>
      </w:r>
      <w:r w:rsidRPr="00615810">
        <w:t>– Due upon project kickoff</w:t>
      </w:r>
    </w:p>
    <w:p w14:paraId="11E5BEC0" w14:textId="768F07A8" w:rsidR="00615810" w:rsidRPr="00615810" w:rsidRDefault="00615810" w:rsidP="00615810">
      <w:pPr>
        <w:numPr>
          <w:ilvl w:val="1"/>
          <w:numId w:val="1"/>
        </w:numPr>
      </w:pPr>
      <w:r w:rsidRPr="00615810">
        <w:rPr>
          <w:b/>
          <w:bCs/>
        </w:rPr>
        <w:t>Mid-Development (40%):</w:t>
      </w:r>
      <w:r w:rsidRPr="00615810">
        <w:t> $</w:t>
      </w:r>
      <w:r>
        <w:t>48,000</w:t>
      </w:r>
      <w:r w:rsidRPr="00615810">
        <w:t xml:space="preserve"> – Due upon approval of core features</w:t>
      </w:r>
    </w:p>
    <w:p w14:paraId="35D3764F" w14:textId="707B6E45" w:rsidR="00615810" w:rsidRPr="00615810" w:rsidRDefault="00615810" w:rsidP="00615810">
      <w:pPr>
        <w:numPr>
          <w:ilvl w:val="1"/>
          <w:numId w:val="1"/>
        </w:numPr>
      </w:pPr>
      <w:r w:rsidRPr="00615810">
        <w:rPr>
          <w:b/>
          <w:bCs/>
        </w:rPr>
        <w:t>Final Delivery (30%):</w:t>
      </w:r>
      <w:r w:rsidRPr="00615810">
        <w:t> $</w:t>
      </w:r>
      <w:r>
        <w:t>36,000</w:t>
      </w:r>
      <w:r w:rsidRPr="00615810">
        <w:t xml:space="preserve"> – Due upon completion &amp; handover</w:t>
      </w:r>
    </w:p>
    <w:p w14:paraId="0C6E9523" w14:textId="77777777" w:rsidR="00615810" w:rsidRPr="00615810" w:rsidRDefault="00615810" w:rsidP="00615810">
      <w:pPr>
        <w:numPr>
          <w:ilvl w:val="0"/>
          <w:numId w:val="1"/>
        </w:numPr>
      </w:pPr>
      <w:r w:rsidRPr="00615810">
        <w:rPr>
          <w:b/>
          <w:bCs/>
        </w:rPr>
        <w:t>Subscription/Retainer Model (Ongoing Development)</w:t>
      </w:r>
    </w:p>
    <w:p w14:paraId="095C0A6D" w14:textId="186B16CC" w:rsidR="00615810" w:rsidRPr="00615810" w:rsidRDefault="00615810" w:rsidP="00615810">
      <w:pPr>
        <w:numPr>
          <w:ilvl w:val="1"/>
          <w:numId w:val="1"/>
        </w:numPr>
      </w:pPr>
      <w:r w:rsidRPr="00615810">
        <w:lastRenderedPageBreak/>
        <w:t>Monthly fee of $</w:t>
      </w:r>
      <w:r>
        <w:t>6,000</w:t>
      </w:r>
      <w:r w:rsidRPr="00615810">
        <w:t xml:space="preserve"> for continued updates, new features, and support.</w:t>
      </w:r>
    </w:p>
    <w:p w14:paraId="2B08BF9B" w14:textId="77777777" w:rsidR="00615810" w:rsidRPr="00615810" w:rsidRDefault="00615810" w:rsidP="00615810">
      <w:r w:rsidRPr="00615810">
        <w:rPr>
          <w:b/>
          <w:bCs/>
        </w:rPr>
        <w:t>Bug Fixes &amp; Maintenance</w:t>
      </w:r>
    </w:p>
    <w:p w14:paraId="09AB6624" w14:textId="77777777" w:rsidR="00615810" w:rsidRPr="00615810" w:rsidRDefault="00615810" w:rsidP="00615810">
      <w:pPr>
        <w:numPr>
          <w:ilvl w:val="0"/>
          <w:numId w:val="2"/>
        </w:numPr>
      </w:pPr>
      <w:r w:rsidRPr="00615810">
        <w:rPr>
          <w:b/>
          <w:bCs/>
        </w:rPr>
        <w:t>Warranty Period (X months post-launch):</w:t>
      </w:r>
      <w:r w:rsidRPr="00615810">
        <w:t> All critical bugs will be fixed free of charge.</w:t>
      </w:r>
    </w:p>
    <w:p w14:paraId="0F7A3BD6" w14:textId="3A8973D1" w:rsidR="00615810" w:rsidRPr="00615810" w:rsidRDefault="00615810" w:rsidP="00615810">
      <w:pPr>
        <w:numPr>
          <w:ilvl w:val="0"/>
          <w:numId w:val="2"/>
        </w:numPr>
      </w:pPr>
      <w:r w:rsidRPr="00615810">
        <w:rPr>
          <w:b/>
          <w:bCs/>
        </w:rPr>
        <w:t>Post-Warranty Support:</w:t>
      </w:r>
      <w:r w:rsidRPr="00615810">
        <w:t> Available at an hourly rate ($</w:t>
      </w:r>
      <w:r>
        <w:t>70</w:t>
      </w:r>
      <w:r w:rsidRPr="00615810">
        <w:t>/hour) or via a maintenance retainer.</w:t>
      </w:r>
    </w:p>
    <w:p w14:paraId="5F564287" w14:textId="77777777" w:rsidR="00615810" w:rsidRPr="00615810" w:rsidRDefault="00615810" w:rsidP="00615810">
      <w:pPr>
        <w:numPr>
          <w:ilvl w:val="0"/>
          <w:numId w:val="2"/>
        </w:numPr>
      </w:pPr>
      <w:r w:rsidRPr="00615810">
        <w:rPr>
          <w:b/>
          <w:bCs/>
        </w:rPr>
        <w:t>Response Time:</w:t>
      </w:r>
      <w:r w:rsidRPr="00615810">
        <w:t> Critical bugs addressed within </w:t>
      </w:r>
      <w:r w:rsidRPr="00615810">
        <w:rPr>
          <w:b/>
          <w:bCs/>
        </w:rPr>
        <w:t>24-48 hours</w:t>
      </w:r>
      <w:r w:rsidRPr="00615810">
        <w:t>; minor issues within </w:t>
      </w:r>
      <w:r w:rsidRPr="00615810">
        <w:rPr>
          <w:b/>
          <w:bCs/>
        </w:rPr>
        <w:t>5-7 business days</w:t>
      </w:r>
      <w:r w:rsidRPr="00615810">
        <w:t>.</w:t>
      </w:r>
    </w:p>
    <w:p w14:paraId="0B432151" w14:textId="77777777" w:rsidR="00615810" w:rsidRPr="00615810" w:rsidRDefault="00615810" w:rsidP="00615810">
      <w:r w:rsidRPr="00615810">
        <w:rPr>
          <w:b/>
          <w:bCs/>
        </w:rPr>
        <w:t>Next Steps</w:t>
      </w:r>
    </w:p>
    <w:p w14:paraId="2961E5F6" w14:textId="77777777" w:rsidR="00615810" w:rsidRPr="00615810" w:rsidRDefault="00615810" w:rsidP="00615810">
      <w:r w:rsidRPr="00615810">
        <w:t xml:space="preserve">Upon your approval, we will proceed with a formal agreement and project kickoff. Please let us know if you’d like any adjustments to the scope </w:t>
      </w:r>
      <w:proofErr w:type="gramStart"/>
      <w:r w:rsidRPr="00615810">
        <w:t>or payment</w:t>
      </w:r>
      <w:proofErr w:type="gramEnd"/>
      <w:r w:rsidRPr="00615810">
        <w:t xml:space="preserve"> terms.</w:t>
      </w:r>
    </w:p>
    <w:p w14:paraId="2BBFD76D" w14:textId="77777777" w:rsidR="00615810" w:rsidRPr="00615810" w:rsidRDefault="00615810" w:rsidP="00615810">
      <w:r w:rsidRPr="00615810">
        <w:t>We look forward to working with you!</w:t>
      </w:r>
    </w:p>
    <w:p w14:paraId="183B258D" w14:textId="080FA64E" w:rsidR="001B666E" w:rsidRDefault="00615810">
      <w:r w:rsidRPr="00615810">
        <w:rPr>
          <w:b/>
          <w:bCs/>
        </w:rPr>
        <w:t>Best Regards,</w:t>
      </w:r>
      <w:r w:rsidRPr="00615810">
        <w:br/>
      </w:r>
      <w:r>
        <w:t>Tom Chau</w:t>
      </w:r>
    </w:p>
    <w:p w14:paraId="4EDBDB5C" w14:textId="79D72248" w:rsidR="00615810" w:rsidRDefault="00615810">
      <w:hyperlink r:id="rId5" w:history="1">
        <w:r w:rsidRPr="00615703">
          <w:rPr>
            <w:rStyle w:val="Hyperlink"/>
          </w:rPr>
          <w:t>Ihavenoskills@gmail.com</w:t>
        </w:r>
      </w:hyperlink>
    </w:p>
    <w:p w14:paraId="079AC204" w14:textId="38B334BE" w:rsidR="00615810" w:rsidRDefault="001D0D1A">
      <w:r>
        <w:t>123-456-7890</w:t>
      </w:r>
    </w:p>
    <w:sectPr w:rsidR="006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4014F"/>
    <w:multiLevelType w:val="multilevel"/>
    <w:tmpl w:val="C4D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B065A"/>
    <w:multiLevelType w:val="multilevel"/>
    <w:tmpl w:val="9B9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844525">
    <w:abstractNumId w:val="1"/>
  </w:num>
  <w:num w:numId="2" w16cid:durableId="200199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10"/>
    <w:rsid w:val="001B666E"/>
    <w:rsid w:val="001D0D1A"/>
    <w:rsid w:val="00615810"/>
    <w:rsid w:val="007C68C4"/>
    <w:rsid w:val="00C75040"/>
    <w:rsid w:val="00DE5E9F"/>
    <w:rsid w:val="00EA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C946"/>
  <w15:chartTrackingRefBased/>
  <w15:docId w15:val="{32C03965-6EC5-4E4E-96C8-1CE4C26C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havenoskil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Chau</dc:creator>
  <cp:keywords/>
  <dc:description/>
  <cp:lastModifiedBy>Tom Chau</cp:lastModifiedBy>
  <cp:revision>1</cp:revision>
  <dcterms:created xsi:type="dcterms:W3CDTF">2025-06-27T23:36:00Z</dcterms:created>
  <dcterms:modified xsi:type="dcterms:W3CDTF">2025-06-27T23:47:00Z</dcterms:modified>
</cp:coreProperties>
</file>