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B1F" w14:textId="4880E27B" w:rsidR="008E728E" w:rsidRDefault="0012289A" w:rsidP="0012289A">
      <w:pPr>
        <w:pStyle w:val="Title"/>
      </w:pPr>
      <w:r>
        <w:t>Guide to Star Tracker Program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/>
        </w:rPr>
        <w:id w:val="13691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DE432" w14:textId="468649E3" w:rsidR="00F74C65" w:rsidRDefault="00F74C65">
          <w:pPr>
            <w:pStyle w:val="TOCHeading"/>
          </w:pPr>
          <w:r>
            <w:t>Table of Contents</w:t>
          </w:r>
        </w:p>
        <w:p w14:paraId="4BA23FC7" w14:textId="0FBD5D58" w:rsidR="00F74C65" w:rsidRDefault="00F74C65">
          <w:pPr>
            <w:pStyle w:val="TOC1"/>
            <w:tabs>
              <w:tab w:val="left" w:pos="440"/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7750" w:history="1">
            <w:r w:rsidRPr="003B14E2">
              <w:rPr>
                <w:rStyle w:val="Hyperlink"/>
              </w:rPr>
              <w:t>1</w:t>
            </w:r>
            <w:r>
              <w:tab/>
            </w:r>
            <w:r w:rsidRPr="003B14E2">
              <w:rPr>
                <w:rStyle w:val="Hyperlink"/>
              </w:rPr>
              <w:t>Obtaining Image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_Toc35257750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758FBC" w14:textId="2B359BFD" w:rsidR="00F74C65" w:rsidRDefault="006C21FC">
          <w:pPr>
            <w:pStyle w:val="TOC1"/>
            <w:tabs>
              <w:tab w:val="left" w:pos="440"/>
              <w:tab w:val="right" w:leader="dot" w:pos="9016"/>
            </w:tabs>
          </w:pPr>
          <w:hyperlink w:anchor="_Toc35257751" w:history="1">
            <w:r w:rsidR="00F74C65" w:rsidRPr="003B14E2">
              <w:rPr>
                <w:rStyle w:val="Hyperlink"/>
              </w:rPr>
              <w:t>2</w:t>
            </w:r>
            <w:r w:rsidR="00F74C65">
              <w:tab/>
            </w:r>
            <w:r w:rsidR="00F74C65" w:rsidRPr="003B14E2">
              <w:rPr>
                <w:rStyle w:val="Hyperlink"/>
              </w:rPr>
              <w:t>Getting ‘BLOB’s from image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_Toc35257751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3</w:t>
            </w:r>
            <w:r w:rsidR="00F74C65">
              <w:rPr>
                <w:webHidden/>
              </w:rPr>
              <w:fldChar w:fldCharType="end"/>
            </w:r>
          </w:hyperlink>
        </w:p>
        <w:p w14:paraId="7B17DBFC" w14:textId="77B1E5AB" w:rsidR="00F74C65" w:rsidRDefault="006C21FC">
          <w:pPr>
            <w:pStyle w:val="TOC2"/>
            <w:tabs>
              <w:tab w:val="left" w:pos="880"/>
              <w:tab w:val="right" w:leader="dot" w:pos="9016"/>
            </w:tabs>
          </w:pPr>
          <w:hyperlink w:anchor="_Toc35257752" w:history="1">
            <w:r w:rsidR="00F74C65" w:rsidRPr="003B14E2">
              <w:rPr>
                <w:rStyle w:val="Hyperlink"/>
              </w:rPr>
              <w:t>2.1</w:t>
            </w:r>
            <w:r w:rsidR="00F74C65">
              <w:tab/>
            </w:r>
            <w:r w:rsidR="00F74C65" w:rsidRPr="003B14E2">
              <w:rPr>
                <w:rStyle w:val="Hyperlink"/>
              </w:rPr>
              <w:t>Thresholding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_Toc35257752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3</w:t>
            </w:r>
            <w:r w:rsidR="00F74C65">
              <w:rPr>
                <w:webHidden/>
              </w:rPr>
              <w:fldChar w:fldCharType="end"/>
            </w:r>
          </w:hyperlink>
        </w:p>
        <w:p w14:paraId="5D5F57B1" w14:textId="28892E8E" w:rsidR="00F74C65" w:rsidRDefault="006C21FC">
          <w:pPr>
            <w:pStyle w:val="TOC3"/>
            <w:tabs>
              <w:tab w:val="left" w:pos="1320"/>
              <w:tab w:val="right" w:leader="dot" w:pos="9016"/>
            </w:tabs>
          </w:pPr>
          <w:hyperlink w:anchor="_Toc35257753" w:history="1">
            <w:r w:rsidR="00F74C65" w:rsidRPr="003B14E2">
              <w:rPr>
                <w:rStyle w:val="Hyperlink"/>
              </w:rPr>
              <w:t>2.1.1</w:t>
            </w:r>
            <w:r w:rsidR="00F74C65">
              <w:tab/>
            </w:r>
            <w:r w:rsidR="00F74C65" w:rsidRPr="003B14E2">
              <w:rPr>
                <w:rStyle w:val="Hyperlink"/>
              </w:rPr>
              <w:t>Global Image Thresholding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_Toc35257753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3</w:t>
            </w:r>
            <w:r w:rsidR="00F74C65">
              <w:rPr>
                <w:webHidden/>
              </w:rPr>
              <w:fldChar w:fldCharType="end"/>
            </w:r>
          </w:hyperlink>
        </w:p>
        <w:p w14:paraId="2DB418F6" w14:textId="7D462E14" w:rsidR="00F74C65" w:rsidRDefault="006C21FC">
          <w:pPr>
            <w:pStyle w:val="TOC3"/>
            <w:tabs>
              <w:tab w:val="left" w:pos="1320"/>
              <w:tab w:val="right" w:leader="dot" w:pos="9016"/>
            </w:tabs>
          </w:pPr>
          <w:hyperlink w:anchor="_Toc35257754" w:history="1">
            <w:r w:rsidR="00F74C65" w:rsidRPr="003B14E2">
              <w:rPr>
                <w:rStyle w:val="Hyperlink"/>
              </w:rPr>
              <w:t>2.1.2</w:t>
            </w:r>
            <w:r w:rsidR="00F74C65">
              <w:tab/>
            </w:r>
            <w:r w:rsidR="00F74C65" w:rsidRPr="003B14E2">
              <w:rPr>
                <w:rStyle w:val="Hyperlink"/>
              </w:rPr>
              <w:t>Adaptive Thresholding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_Toc35257754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3</w:t>
            </w:r>
            <w:r w:rsidR="00F74C65">
              <w:rPr>
                <w:webHidden/>
              </w:rPr>
              <w:fldChar w:fldCharType="end"/>
            </w:r>
          </w:hyperlink>
        </w:p>
        <w:p w14:paraId="712E7247" w14:textId="54A79BB5" w:rsidR="00F74C65" w:rsidRDefault="006C21FC">
          <w:pPr>
            <w:pStyle w:val="TOC3"/>
            <w:tabs>
              <w:tab w:val="left" w:pos="1320"/>
              <w:tab w:val="right" w:leader="dot" w:pos="9016"/>
            </w:tabs>
          </w:pPr>
          <w:hyperlink w:anchor="_Toc35257755" w:history="1">
            <w:r w:rsidR="00F74C65" w:rsidRPr="003B14E2">
              <w:rPr>
                <w:rStyle w:val="Hyperlink"/>
              </w:rPr>
              <w:t>2.1.3</w:t>
            </w:r>
            <w:r w:rsidR="00F74C65">
              <w:tab/>
            </w:r>
            <w:r w:rsidR="00F74C65" w:rsidRPr="003B14E2">
              <w:rPr>
                <w:rStyle w:val="Hyperlink"/>
              </w:rPr>
              <w:t>Choosing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_Toc35257755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4</w:t>
            </w:r>
            <w:r w:rsidR="00F74C65">
              <w:rPr>
                <w:webHidden/>
              </w:rPr>
              <w:fldChar w:fldCharType="end"/>
            </w:r>
          </w:hyperlink>
        </w:p>
        <w:p w14:paraId="1DE2F0A0" w14:textId="6BB27E36" w:rsidR="00F74C65" w:rsidRDefault="006C21FC">
          <w:pPr>
            <w:pStyle w:val="TOC3"/>
            <w:tabs>
              <w:tab w:val="left" w:pos="1320"/>
              <w:tab w:val="right" w:leader="dot" w:pos="9016"/>
            </w:tabs>
          </w:pPr>
          <w:hyperlink w:anchor="_Toc35257756" w:history="1">
            <w:r w:rsidR="00F74C65" w:rsidRPr="003B14E2">
              <w:rPr>
                <w:rStyle w:val="Hyperlink"/>
              </w:rPr>
              <w:t>2.1.4</w:t>
            </w:r>
            <w:r w:rsidR="00F74C65">
              <w:tab/>
            </w:r>
            <w:r w:rsidR="00F74C65" w:rsidRPr="003B14E2">
              <w:rPr>
                <w:rStyle w:val="Hyperlink"/>
              </w:rPr>
              <w:t>Implementation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_Toc35257756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5</w:t>
            </w:r>
            <w:r w:rsidR="00F74C65">
              <w:rPr>
                <w:webHidden/>
              </w:rPr>
              <w:fldChar w:fldCharType="end"/>
            </w:r>
          </w:hyperlink>
        </w:p>
        <w:p w14:paraId="2635F415" w14:textId="424814AE" w:rsidR="00F74C65" w:rsidRDefault="006C21FC">
          <w:pPr>
            <w:pStyle w:val="TOC1"/>
            <w:tabs>
              <w:tab w:val="left" w:pos="440"/>
              <w:tab w:val="right" w:leader="dot" w:pos="9016"/>
            </w:tabs>
          </w:pPr>
          <w:hyperlink w:anchor="_Toc35257757" w:history="1">
            <w:r w:rsidR="00F74C65" w:rsidRPr="003B14E2">
              <w:rPr>
                <w:rStyle w:val="Hyperlink"/>
              </w:rPr>
              <w:t>3</w:t>
            </w:r>
            <w:r w:rsidR="00F74C65">
              <w:tab/>
            </w:r>
            <w:r w:rsidR="00F74C65" w:rsidRPr="003B14E2">
              <w:rPr>
                <w:rStyle w:val="Hyperlink"/>
              </w:rPr>
              <w:t>The implementation of the Pyramid Method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_Toc35257757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6</w:t>
            </w:r>
            <w:r w:rsidR="00F74C65">
              <w:rPr>
                <w:webHidden/>
              </w:rPr>
              <w:fldChar w:fldCharType="end"/>
            </w:r>
          </w:hyperlink>
        </w:p>
        <w:p w14:paraId="7EE187D1" w14:textId="1A47A689" w:rsidR="00F74C65" w:rsidRDefault="006C21FC">
          <w:pPr>
            <w:pStyle w:val="TOC1"/>
            <w:tabs>
              <w:tab w:val="left" w:pos="440"/>
              <w:tab w:val="right" w:leader="dot" w:pos="9016"/>
            </w:tabs>
          </w:pPr>
          <w:hyperlink w:anchor="_Toc35257758" w:history="1">
            <w:r w:rsidR="00F74C65" w:rsidRPr="003B14E2">
              <w:rPr>
                <w:rStyle w:val="Hyperlink"/>
              </w:rPr>
              <w:t>4</w:t>
            </w:r>
            <w:r w:rsidR="00F74C65">
              <w:tab/>
            </w:r>
            <w:r w:rsidR="00F74C65" w:rsidRPr="003B14E2">
              <w:rPr>
                <w:rStyle w:val="Hyperlink"/>
              </w:rPr>
              <w:t>Searching the database</w:t>
            </w:r>
            <w:r w:rsidR="00F74C65">
              <w:rPr>
                <w:webHidden/>
              </w:rPr>
              <w:tab/>
            </w:r>
            <w:r w:rsidR="00F74C65">
              <w:rPr>
                <w:webHidden/>
              </w:rPr>
              <w:fldChar w:fldCharType="begin"/>
            </w:r>
            <w:r w:rsidR="00F74C65">
              <w:rPr>
                <w:webHidden/>
              </w:rPr>
              <w:instrText xml:space="preserve"> PAGEREF _Toc35257758 \h </w:instrText>
            </w:r>
            <w:r w:rsidR="00F74C65">
              <w:rPr>
                <w:webHidden/>
              </w:rPr>
            </w:r>
            <w:r w:rsidR="00F74C65">
              <w:rPr>
                <w:webHidden/>
              </w:rPr>
              <w:fldChar w:fldCharType="separate"/>
            </w:r>
            <w:r w:rsidR="00F74C65">
              <w:rPr>
                <w:webHidden/>
              </w:rPr>
              <w:t>7</w:t>
            </w:r>
            <w:r w:rsidR="00F74C65">
              <w:rPr>
                <w:webHidden/>
              </w:rPr>
              <w:fldChar w:fldCharType="end"/>
            </w:r>
          </w:hyperlink>
        </w:p>
        <w:p w14:paraId="2E681394" w14:textId="49CC87E5" w:rsidR="00F74C65" w:rsidRDefault="00F74C65">
          <w:r>
            <w:rPr>
              <w:b/>
              <w:bCs/>
            </w:rPr>
            <w:fldChar w:fldCharType="end"/>
          </w:r>
        </w:p>
      </w:sdtContent>
    </w:sdt>
    <w:p w14:paraId="2566A2D8" w14:textId="5DFDA8C0" w:rsidR="0012289A" w:rsidRDefault="0012289A" w:rsidP="0012289A">
      <w:pPr>
        <w:pStyle w:val="Heading1"/>
      </w:pPr>
      <w:r>
        <w:br w:type="page"/>
      </w:r>
      <w:bookmarkStart w:id="0" w:name="_Toc35257750"/>
      <w:r>
        <w:lastRenderedPageBreak/>
        <w:t>1</w:t>
      </w:r>
      <w:r>
        <w:tab/>
        <w:t>Obtaining Image</w:t>
      </w:r>
      <w:bookmarkEnd w:id="0"/>
    </w:p>
    <w:p w14:paraId="1807E171" w14:textId="03E02EAD" w:rsidR="0012289A" w:rsidRDefault="0012289A" w:rsidP="0012289A">
      <w:pPr>
        <w:pStyle w:val="Heading1"/>
      </w:pPr>
      <w:r>
        <w:br w:type="page"/>
      </w:r>
      <w:bookmarkStart w:id="1" w:name="_Toc35257751"/>
      <w:r>
        <w:lastRenderedPageBreak/>
        <w:t>2</w:t>
      </w:r>
      <w:r>
        <w:tab/>
        <w:t>Getting ‘BLOB’s from image</w:t>
      </w:r>
      <w:bookmarkEnd w:id="1"/>
      <w:r w:rsidR="007E3A82">
        <w:t xml:space="preserve"> (image_processing)</w:t>
      </w:r>
    </w:p>
    <w:p w14:paraId="62D17133" w14:textId="3CC69C46" w:rsidR="0012289A" w:rsidRDefault="00CC7686" w:rsidP="00CC7686">
      <w:pPr>
        <w:pStyle w:val="Heading2"/>
      </w:pPr>
      <w:bookmarkStart w:id="2" w:name="_Toc35257752"/>
      <w:r>
        <w:t>2.1</w:t>
      </w:r>
      <w:r>
        <w:tab/>
        <w:t>Thresholding</w:t>
      </w:r>
      <w:bookmarkEnd w:id="2"/>
    </w:p>
    <w:p w14:paraId="5D123D1E" w14:textId="4BFF7DF9" w:rsidR="00381E5A" w:rsidRDefault="00CC7686" w:rsidP="001C4986">
      <w:r>
        <w:t>To derive the ‘relative’ brightness of stars and their positions, the background must first be removed.</w:t>
      </w:r>
    </w:p>
    <w:p w14:paraId="3359C44E" w14:textId="388696DD" w:rsidR="00381E5A" w:rsidRDefault="001C4986" w:rsidP="00381E5A">
      <w:pPr>
        <w:pStyle w:val="Heading3"/>
      </w:pPr>
      <w:bookmarkStart w:id="3" w:name="_Toc35257753"/>
      <w:r>
        <w:t>2.1.1</w:t>
      </w:r>
      <w:r>
        <w:tab/>
      </w:r>
      <w:r w:rsidR="00731B77" w:rsidRPr="00381E5A">
        <w:t>Global Image Thresholding</w:t>
      </w:r>
      <w:bookmarkEnd w:id="3"/>
    </w:p>
    <w:p w14:paraId="49DC230D" w14:textId="583B8137" w:rsidR="00CC7686" w:rsidRPr="00381E5A" w:rsidRDefault="00731B77" w:rsidP="00381E5A">
      <w:pPr>
        <w:rPr>
          <w:b/>
          <w:bCs/>
        </w:rPr>
      </w:pPr>
      <w:r>
        <w:t>This is when the whole image is sampled for a histogram, everything bellow a c</w:t>
      </w:r>
      <w:r w:rsidR="007E625B">
        <w:t>e</w:t>
      </w:r>
      <w:r>
        <w:t>rtain value will be set to 0.</w:t>
      </w:r>
    </w:p>
    <w:p w14:paraId="49066CA3" w14:textId="1236776B" w:rsidR="00731B77" w:rsidRDefault="00731B77" w:rsidP="00381E5A">
      <w:pPr>
        <w:pStyle w:val="ListParagraph"/>
        <w:ind w:left="0"/>
      </w:pPr>
      <w:r>
        <w:t>It is rea</w:t>
      </w:r>
      <w:r w:rsidR="007E625B">
        <w:t>l</w:t>
      </w:r>
      <w:r>
        <w:t>ly fast but less effective for gradient backgrounds.</w:t>
      </w:r>
    </w:p>
    <w:p w14:paraId="374D7449" w14:textId="77777777" w:rsidR="00731B77" w:rsidRDefault="00731B77" w:rsidP="00381E5A">
      <w:pPr>
        <w:pStyle w:val="ListParagraph"/>
        <w:ind w:left="0"/>
      </w:pPr>
      <w:r w:rsidRPr="00381E5A">
        <w:rPr>
          <w:u w:val="single"/>
        </w:rPr>
        <w:t>Otsu’s method</w:t>
      </w:r>
      <w:r>
        <w:t xml:space="preserve"> is common for doing this.</w:t>
      </w:r>
    </w:p>
    <w:p w14:paraId="1E88AF9E" w14:textId="1B4AF006" w:rsidR="00731B77" w:rsidRDefault="00731B77" w:rsidP="00381E5A">
      <w:pPr>
        <w:pStyle w:val="ListParagraph"/>
        <w:ind w:left="0"/>
      </w:pPr>
      <w:r>
        <w:t>It expects a foreground and a background which will be two heaps in the histogram and cuts everything out from the first heap.</w:t>
      </w:r>
      <w:bookmarkStart w:id="4" w:name="_GoBack"/>
      <w:bookmarkEnd w:id="4"/>
    </w:p>
    <w:p w14:paraId="07D7DEDD" w14:textId="09B8D0FF" w:rsidR="00731B77" w:rsidRDefault="002623D2" w:rsidP="00381E5A">
      <w:pPr>
        <w:pStyle w:val="ListParagraph"/>
        <w:ind w:left="0"/>
      </w:pPr>
      <w:r>
        <w:t xml:space="preserve">It does not work when there </w:t>
      </w:r>
      <w:r w:rsidR="007E625B">
        <w:t>are</w:t>
      </w:r>
      <w:r>
        <w:t xml:space="preserve"> no </w:t>
      </w:r>
      <w:r w:rsidR="00381E5A">
        <w:t>obvious heaps</w:t>
      </w:r>
    </w:p>
    <w:p w14:paraId="55BB1976" w14:textId="4E9000DD" w:rsidR="001C4986" w:rsidRDefault="00381E5A" w:rsidP="001C4986">
      <w:pPr>
        <w:pStyle w:val="ListParagraph"/>
        <w:ind w:left="0"/>
      </w:pPr>
      <w:r w:rsidRPr="00381E5A">
        <w:rPr>
          <w:u w:val="single"/>
        </w:rPr>
        <w:t xml:space="preserve">‘Global percentage’ </w:t>
      </w:r>
      <w:r>
        <w:t>is when you make a brightness histogram and find what brightness band exceeds this. Everything below should be set to 0.</w:t>
      </w:r>
      <w:r w:rsidR="001C4986">
        <w:drawing>
          <wp:inline distT="0" distB="0" distL="0" distR="0" wp14:anchorId="2100A82B" wp14:editId="57808C7D">
            <wp:extent cx="5608320" cy="2400300"/>
            <wp:effectExtent l="0" t="0" r="1143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95B7F6" w14:textId="7BC32DE9" w:rsidR="00731B77" w:rsidRPr="00381E5A" w:rsidRDefault="001C4986" w:rsidP="00381E5A">
      <w:pPr>
        <w:pStyle w:val="Heading3"/>
      </w:pPr>
      <w:bookmarkStart w:id="5" w:name="_Toc35257754"/>
      <w:r>
        <w:t>2.1.2</w:t>
      </w:r>
      <w:r>
        <w:tab/>
      </w:r>
      <w:r w:rsidR="00731B77" w:rsidRPr="00381E5A">
        <w:t>Adaptive Thresholding</w:t>
      </w:r>
      <w:bookmarkEnd w:id="5"/>
    </w:p>
    <w:p w14:paraId="7C1EC409" w14:textId="0E265341" w:rsidR="00731B77" w:rsidRPr="00381E5A" w:rsidRDefault="00731B77" w:rsidP="00381E5A">
      <w:pPr>
        <w:pStyle w:val="ListParagraph"/>
        <w:ind w:left="0"/>
      </w:pPr>
      <w:r w:rsidRPr="00381E5A">
        <w:t xml:space="preserve">This is when you take a sampled average of the pixels around a </w:t>
      </w:r>
      <w:r w:rsidR="00DE4547" w:rsidRPr="00381E5A">
        <w:t>pixel and if it is less then the average, it will set it to 0.</w:t>
      </w:r>
    </w:p>
    <w:p w14:paraId="74F14DF3" w14:textId="560CEAD4" w:rsidR="00DE4547" w:rsidRPr="00381E5A" w:rsidRDefault="00DE4547" w:rsidP="00381E5A">
      <w:pPr>
        <w:pStyle w:val="ListParagraph"/>
        <w:ind w:left="0"/>
      </w:pPr>
      <w:r w:rsidRPr="00381E5A">
        <w:t xml:space="preserve">It is very slow however it </w:t>
      </w:r>
      <w:r w:rsidR="00AD097D">
        <w:t xml:space="preserve">can be far </w:t>
      </w:r>
      <w:r w:rsidRPr="00381E5A">
        <w:t>more accurate.</w:t>
      </w:r>
    </w:p>
    <w:p w14:paraId="70DF7C2B" w14:textId="48AB74C2" w:rsidR="00DE4547" w:rsidRPr="00381E5A" w:rsidRDefault="00DE4547" w:rsidP="00381E5A">
      <w:pPr>
        <w:pStyle w:val="ListParagraph"/>
        <w:ind w:left="0"/>
      </w:pPr>
    </w:p>
    <w:p w14:paraId="17C11EC0" w14:textId="56D3DF15" w:rsidR="00DE4547" w:rsidRPr="00381E5A" w:rsidRDefault="00DE4547" w:rsidP="00381E5A">
      <w:pPr>
        <w:pStyle w:val="ListParagraph"/>
        <w:ind w:left="0"/>
      </w:pPr>
      <w:r w:rsidRPr="00381E5A">
        <w:t>This works in 3 methods</w:t>
      </w:r>
      <w:r w:rsidR="002623D2" w:rsidRPr="00381E5A">
        <w:t>; t</w:t>
      </w:r>
      <w:r w:rsidRPr="00381E5A">
        <w:t>he mean</w:t>
      </w:r>
      <w:r w:rsidR="002623D2" w:rsidRPr="00381E5A">
        <w:t>, t</w:t>
      </w:r>
      <w:r w:rsidRPr="00381E5A">
        <w:t>he median</w:t>
      </w:r>
      <w:r w:rsidR="002623D2" w:rsidRPr="00381E5A">
        <w:t>, t</w:t>
      </w:r>
      <w:r w:rsidRPr="00381E5A">
        <w:t>he mean min</w:t>
      </w:r>
      <w:r w:rsidR="007E625B">
        <w:t>-</w:t>
      </w:r>
      <w:r w:rsidRPr="00381E5A">
        <w:t xml:space="preserve">max: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</m:func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D097D">
        <w:rPr>
          <w:rFonts w:eastAsiaTheme="minorEastAsia"/>
        </w:rPr>
        <w:t>.</w:t>
      </w:r>
    </w:p>
    <w:p w14:paraId="30250D11" w14:textId="4A461E8C" w:rsidR="00DE4547" w:rsidRDefault="00DE4547" w:rsidP="00381E5A">
      <w:pPr>
        <w:pStyle w:val="ListParagraph"/>
        <w:ind w:left="0"/>
        <w:rPr>
          <w:rFonts w:eastAsiaTheme="minorEastAsia"/>
        </w:rPr>
      </w:pPr>
      <w:r w:rsidRPr="00381E5A">
        <w:t>The mean min max works best for this</w:t>
      </w:r>
      <w:r>
        <w:rPr>
          <w:rFonts w:eastAsiaTheme="minorEastAsia"/>
        </w:rPr>
        <w:t>.</w:t>
      </w:r>
    </w:p>
    <w:p w14:paraId="792B6513" w14:textId="330B73D6" w:rsidR="00DE4547" w:rsidRDefault="00DE4547" w:rsidP="00381E5A">
      <w:pPr>
        <w:pStyle w:val="ListParagraph"/>
        <w:ind w:left="0"/>
        <w:rPr>
          <w:rFonts w:eastAsiaTheme="minorEastAsia"/>
        </w:rPr>
      </w:pPr>
    </w:p>
    <w:p w14:paraId="52BFF324" w14:textId="66348665" w:rsidR="00DE4547" w:rsidRDefault="00DE4547" w:rsidP="00DE4547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2585"/>
        <w:gridCol w:w="5052"/>
      </w:tblGrid>
      <w:tr w:rsidR="00DE4547" w14:paraId="72623B9C" w14:textId="77777777" w:rsidTr="002623D2">
        <w:tc>
          <w:tcPr>
            <w:tcW w:w="1379" w:type="dxa"/>
            <w:shd w:val="clear" w:color="auto" w:fill="AEAAAA" w:themeFill="background2" w:themeFillShade="BF"/>
          </w:tcPr>
          <w:p w14:paraId="4613FE16" w14:textId="45BAC7F8" w:rsidR="00DE4547" w:rsidRDefault="00DE4547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Method</w:t>
            </w:r>
          </w:p>
        </w:tc>
        <w:tc>
          <w:tcPr>
            <w:tcW w:w="2585" w:type="dxa"/>
            <w:shd w:val="clear" w:color="auto" w:fill="AEAAAA" w:themeFill="background2" w:themeFillShade="BF"/>
          </w:tcPr>
          <w:p w14:paraId="08076970" w14:textId="6FEC6279" w:rsidR="00DE4547" w:rsidRDefault="00DE4547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Pros</w:t>
            </w:r>
          </w:p>
        </w:tc>
        <w:tc>
          <w:tcPr>
            <w:tcW w:w="5052" w:type="dxa"/>
            <w:shd w:val="clear" w:color="auto" w:fill="AEAAAA" w:themeFill="background2" w:themeFillShade="BF"/>
          </w:tcPr>
          <w:p w14:paraId="1F64A031" w14:textId="3A288087" w:rsidR="00DE4547" w:rsidRDefault="00DE4547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Cons</w:t>
            </w:r>
          </w:p>
        </w:tc>
      </w:tr>
      <w:tr w:rsidR="00DE4547" w14:paraId="5B3A9B1A" w14:textId="77777777" w:rsidTr="002623D2">
        <w:tc>
          <w:tcPr>
            <w:tcW w:w="1379" w:type="dxa"/>
            <w:shd w:val="clear" w:color="auto" w:fill="E7E6E6" w:themeFill="background2"/>
          </w:tcPr>
          <w:p w14:paraId="3D95B846" w14:textId="40560998" w:rsidR="00DE4547" w:rsidRDefault="00DE4547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Otsu’s</w:t>
            </w:r>
          </w:p>
        </w:tc>
        <w:tc>
          <w:tcPr>
            <w:tcW w:w="2585" w:type="dxa"/>
          </w:tcPr>
          <w:p w14:paraId="33CB1EC9" w14:textId="711B598C" w:rsidR="002623D2" w:rsidRDefault="002623D2" w:rsidP="002623D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Fast.</w:t>
            </w:r>
          </w:p>
        </w:tc>
        <w:tc>
          <w:tcPr>
            <w:tcW w:w="5052" w:type="dxa"/>
          </w:tcPr>
          <w:p w14:paraId="1268D831" w14:textId="19221F2B" w:rsidR="00DE4547" w:rsidRDefault="002623D2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Only works when</w:t>
            </w:r>
            <w:r w:rsidR="00AD097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the background brightness is always bellow the for</w:t>
            </w:r>
            <w:r w:rsidR="007E625B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ground brightness.</w:t>
            </w:r>
            <w:r w:rsidR="00AD097D">
              <w:rPr>
                <w:rFonts w:eastAsiaTheme="minorEastAsia"/>
              </w:rPr>
              <w:t xml:space="preserve"> And there is a distinct for</w:t>
            </w:r>
            <w:r w:rsidR="007E625B">
              <w:rPr>
                <w:rFonts w:eastAsiaTheme="minorEastAsia"/>
              </w:rPr>
              <w:t>e</w:t>
            </w:r>
            <w:r w:rsidR="00AD097D">
              <w:rPr>
                <w:rFonts w:eastAsiaTheme="minorEastAsia"/>
              </w:rPr>
              <w:t>ground and background.</w:t>
            </w:r>
          </w:p>
        </w:tc>
      </w:tr>
      <w:tr w:rsidR="00DE4547" w14:paraId="161973F4" w14:textId="77777777" w:rsidTr="002623D2">
        <w:tc>
          <w:tcPr>
            <w:tcW w:w="1379" w:type="dxa"/>
            <w:shd w:val="clear" w:color="auto" w:fill="E7E6E6" w:themeFill="background2"/>
          </w:tcPr>
          <w:p w14:paraId="725D2356" w14:textId="15EF121B" w:rsidR="00DE4547" w:rsidRDefault="00DE4547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Global Percentage</w:t>
            </w:r>
          </w:p>
        </w:tc>
        <w:tc>
          <w:tcPr>
            <w:tcW w:w="2585" w:type="dxa"/>
          </w:tcPr>
          <w:p w14:paraId="13FE9E50" w14:textId="77777777" w:rsidR="002623D2" w:rsidRDefault="002623D2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Fast.</w:t>
            </w:r>
          </w:p>
          <w:p w14:paraId="7A2193D9" w14:textId="171140F2" w:rsidR="002623D2" w:rsidRDefault="002623D2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It will cut the background.</w:t>
            </w:r>
          </w:p>
        </w:tc>
        <w:tc>
          <w:tcPr>
            <w:tcW w:w="5052" w:type="dxa"/>
          </w:tcPr>
          <w:p w14:paraId="3EC17576" w14:textId="32F96E7A" w:rsidR="00DE4547" w:rsidRDefault="002623D2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Cuts out some of the for</w:t>
            </w:r>
            <w:r w:rsidR="007E625B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ground.</w:t>
            </w:r>
          </w:p>
          <w:p w14:paraId="7531E48A" w14:textId="59C06473" w:rsidR="002623D2" w:rsidRDefault="002623D2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May need calibrating.</w:t>
            </w:r>
          </w:p>
        </w:tc>
      </w:tr>
      <w:tr w:rsidR="00DE4547" w14:paraId="4475B803" w14:textId="77777777" w:rsidTr="002623D2">
        <w:tc>
          <w:tcPr>
            <w:tcW w:w="1379" w:type="dxa"/>
            <w:shd w:val="clear" w:color="auto" w:fill="E7E6E6" w:themeFill="background2"/>
          </w:tcPr>
          <w:p w14:paraId="06109413" w14:textId="3892F6CF" w:rsidR="00DE4547" w:rsidRDefault="00DE4547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Adaptive Thresholding</w:t>
            </w:r>
          </w:p>
        </w:tc>
        <w:tc>
          <w:tcPr>
            <w:tcW w:w="2585" w:type="dxa"/>
          </w:tcPr>
          <w:p w14:paraId="450D6236" w14:textId="1B5F52D5" w:rsidR="00DE4547" w:rsidRDefault="00441BCF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Usua</w:t>
            </w:r>
            <w:r w:rsidR="007E625B">
              <w:rPr>
                <w:rFonts w:eastAsiaTheme="minorEastAsia"/>
              </w:rPr>
              <w:t>l</w:t>
            </w:r>
            <w:r>
              <w:rPr>
                <w:rFonts w:eastAsiaTheme="minorEastAsia"/>
              </w:rPr>
              <w:t>ly more successful for varying backgrounds.</w:t>
            </w:r>
          </w:p>
        </w:tc>
        <w:tc>
          <w:tcPr>
            <w:tcW w:w="5052" w:type="dxa"/>
          </w:tcPr>
          <w:p w14:paraId="2D7D8C22" w14:textId="4B9B3943" w:rsidR="00DE4547" w:rsidRDefault="002623D2" w:rsidP="00DE454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Very slow</w:t>
            </w:r>
            <w:r w:rsidR="0028194D">
              <w:rPr>
                <w:rFonts w:eastAsiaTheme="minorEastAsia"/>
              </w:rPr>
              <w:t xml:space="preserve"> on large images</w:t>
            </w:r>
            <w:r>
              <w:rPr>
                <w:rFonts w:eastAsiaTheme="minorEastAsia"/>
              </w:rPr>
              <w:t>.</w:t>
            </w:r>
          </w:p>
        </w:tc>
      </w:tr>
    </w:tbl>
    <w:p w14:paraId="0396A244" w14:textId="44DBAB99" w:rsidR="00441BCF" w:rsidRDefault="00441BCF">
      <w:pP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</w:p>
    <w:p w14:paraId="5156FBD7" w14:textId="77777777" w:rsidR="00441BCF" w:rsidRDefault="00441BCF" w:rsidP="001C4986">
      <w:pPr>
        <w:pStyle w:val="Heading3"/>
        <w:rPr>
          <w:rFonts w:eastAsiaTheme="minorEastAsia"/>
        </w:rPr>
      </w:pPr>
    </w:p>
    <w:p w14:paraId="4155EC3A" w14:textId="3A52DC75" w:rsidR="00DE4547" w:rsidRPr="00441BCF" w:rsidRDefault="001C4986" w:rsidP="00441BCF">
      <w:pPr>
        <w:pStyle w:val="Heading3"/>
        <w:rPr>
          <w:rFonts w:eastAsiaTheme="minorEastAsia"/>
        </w:rPr>
      </w:pPr>
      <w:bookmarkStart w:id="6" w:name="_Toc35257755"/>
      <w:r>
        <w:rPr>
          <w:rFonts w:eastAsiaTheme="minorEastAsia"/>
        </w:rPr>
        <w:t>2.1.3</w:t>
      </w:r>
      <w:r>
        <w:rPr>
          <w:rFonts w:eastAsiaTheme="minorEastAsia"/>
        </w:rPr>
        <w:tab/>
      </w:r>
      <w:r w:rsidR="00441BCF">
        <w:rPr>
          <w:rFonts w:eastAsiaTheme="minorEastAsia"/>
        </w:rPr>
        <w:t>Choosing</w:t>
      </w:r>
      <w:bookmarkEnd w:id="6"/>
    </w:p>
    <w:p w14:paraId="6577FD16" w14:textId="24E25EE6" w:rsidR="00441BCF" w:rsidRDefault="00305B19" w:rsidP="00305B19">
      <w:r>
        <w:t>Looking at the tested sample, this would be the worst case. Percentage threshold worked well once it was calibrated, however</w:t>
      </w:r>
      <w:r w:rsidR="007E625B">
        <w:t>,</w:t>
      </w:r>
      <w:r>
        <w:t xml:space="preserve"> adaptive thresholding did not manage</w:t>
      </w:r>
      <w:r w:rsidR="00441BCF">
        <w:t xml:space="preserve"> even when turning the sample area up high. With this image, it is a very large file size making percent threshold more favourable.</w:t>
      </w:r>
    </w:p>
    <w:p w14:paraId="288D85FF" w14:textId="19B44C89" w:rsidR="00441BCF" w:rsidRDefault="00441BCF" w:rsidP="00305B19">
      <w:r>
        <w:t>After testing with an actual photo taken with the camera we are considering using, the percentage threshold had to be changed to 99.99% otherwise it would not work.</w:t>
      </w:r>
    </w:p>
    <w:p w14:paraId="2061D562" w14:textId="4AD0F956" w:rsidR="00441BCF" w:rsidRDefault="00441BCF" w:rsidP="00305B19">
      <w:r>
        <w:t>Adaptive thresholding worked at 10 sample area and 99.9% however it was taxing on the computer.</w:t>
      </w:r>
    </w:p>
    <w:p w14:paraId="7FA15934" w14:textId="7D4D988D" w:rsidR="00305B19" w:rsidRDefault="00441BCF" w:rsidP="00441BCF">
      <w:r>
        <w:t>It is likely that using percent threshold would be the most ideal, however</w:t>
      </w:r>
      <w:r w:rsidR="007E625B">
        <w:t>,</w:t>
      </w:r>
      <w:r>
        <w:t xml:space="preserve"> it will need to be calibrated initia</w:t>
      </w:r>
      <w:r w:rsidR="007E625B">
        <w:t>l</w:t>
      </w:r>
      <w:r>
        <w:t>ly.</w:t>
      </w:r>
    </w:p>
    <w:p w14:paraId="10E0331D" w14:textId="02AB45CC" w:rsidR="009C5A6A" w:rsidRDefault="009C5A6A" w:rsidP="009C5A6A">
      <w:pPr>
        <w:jc w:val="center"/>
      </w:pPr>
      <w:r w:rsidRPr="009C5A6A">
        <w:drawing>
          <wp:inline distT="0" distB="0" distL="0" distR="0" wp14:anchorId="255B1786" wp14:editId="1951A845">
            <wp:extent cx="1418490" cy="1201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796" cy="1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1941"/>
        <w:gridCol w:w="3616"/>
        <w:gridCol w:w="4054"/>
      </w:tblGrid>
      <w:tr w:rsidR="008953AC" w14:paraId="6BC08F2B" w14:textId="316EA413" w:rsidTr="009C5A6A">
        <w:trPr>
          <w:trHeight w:val="302"/>
        </w:trPr>
        <w:tc>
          <w:tcPr>
            <w:tcW w:w="1941" w:type="dxa"/>
          </w:tcPr>
          <w:p w14:paraId="49915A6E" w14:textId="77777777" w:rsidR="009C5A6A" w:rsidRDefault="009C5A6A"/>
        </w:tc>
        <w:tc>
          <w:tcPr>
            <w:tcW w:w="3616" w:type="dxa"/>
          </w:tcPr>
          <w:p w14:paraId="6846FEA8" w14:textId="6950EA8B" w:rsidR="009C5A6A" w:rsidRDefault="009C5A6A">
            <w:r>
              <w:t>Percent Threshold</w:t>
            </w:r>
          </w:p>
        </w:tc>
        <w:tc>
          <w:tcPr>
            <w:tcW w:w="4054" w:type="dxa"/>
          </w:tcPr>
          <w:p w14:paraId="7C992ED6" w14:textId="6CB0D88F" w:rsidR="009C5A6A" w:rsidRDefault="009C5A6A">
            <w:r>
              <w:t>Adaptive Threshold</w:t>
            </w:r>
          </w:p>
        </w:tc>
      </w:tr>
      <w:tr w:rsidR="008953AC" w14:paraId="2F439C34" w14:textId="1BA6C1F4" w:rsidTr="009C5A6A">
        <w:trPr>
          <w:trHeight w:val="1504"/>
        </w:trPr>
        <w:tc>
          <w:tcPr>
            <w:tcW w:w="1941" w:type="dxa"/>
          </w:tcPr>
          <w:p w14:paraId="554151DE" w14:textId="6BAAE40E" w:rsidR="009C5A6A" w:rsidRDefault="009C5A6A">
            <w:r>
              <w:t>When too low</w:t>
            </w:r>
          </w:p>
        </w:tc>
        <w:tc>
          <w:tcPr>
            <w:tcW w:w="3616" w:type="dxa"/>
          </w:tcPr>
          <w:p w14:paraId="5FEF758C" w14:textId="356074E9" w:rsidR="009C5A6A" w:rsidRDefault="009C5A6A">
            <w:r w:rsidRPr="009C5A6A">
              <w:drawing>
                <wp:inline distT="0" distB="0" distL="0" distR="0" wp14:anchorId="5071D23B" wp14:editId="51988726">
                  <wp:extent cx="1623646" cy="137702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76" cy="138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E8532" w14:textId="627B0FEF" w:rsidR="009C5A6A" w:rsidRDefault="009C5A6A">
            <w:r>
              <w:t>99%</w:t>
            </w:r>
          </w:p>
        </w:tc>
        <w:tc>
          <w:tcPr>
            <w:tcW w:w="4054" w:type="dxa"/>
          </w:tcPr>
          <w:p w14:paraId="60084655" w14:textId="57F696CA" w:rsidR="009C5A6A" w:rsidRDefault="008953AC">
            <w:r w:rsidRPr="008953AC">
              <w:drawing>
                <wp:inline distT="0" distB="0" distL="0" distR="0" wp14:anchorId="2A03A252" wp14:editId="0A80B6CE">
                  <wp:extent cx="1594338" cy="1368417"/>
                  <wp:effectExtent l="0" t="0" r="635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728" cy="13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B6B01" w14:textId="0147DBC4" w:rsidR="009C5A6A" w:rsidRDefault="009C5A6A">
            <w:r>
              <w:t xml:space="preserve">Sample area = </w:t>
            </w:r>
            <w:r w:rsidR="008953AC">
              <w:t>5</w:t>
            </w:r>
            <w:r>
              <w:t xml:space="preserve">, </w:t>
            </w:r>
            <w:r w:rsidR="008953AC">
              <w:t>Exclude: 99.9%</w:t>
            </w:r>
          </w:p>
        </w:tc>
      </w:tr>
      <w:tr w:rsidR="008953AC" w14:paraId="02962AA2" w14:textId="1EF4FC80" w:rsidTr="009C5A6A">
        <w:trPr>
          <w:trHeight w:val="302"/>
        </w:trPr>
        <w:tc>
          <w:tcPr>
            <w:tcW w:w="1941" w:type="dxa"/>
          </w:tcPr>
          <w:p w14:paraId="4FCC4C02" w14:textId="6ABD4C1C" w:rsidR="009C5A6A" w:rsidRDefault="009C5A6A">
            <w:r>
              <w:t>When too high</w:t>
            </w:r>
          </w:p>
        </w:tc>
        <w:tc>
          <w:tcPr>
            <w:tcW w:w="3616" w:type="dxa"/>
          </w:tcPr>
          <w:p w14:paraId="6D77D8C8" w14:textId="64F24352" w:rsidR="009C5A6A" w:rsidRDefault="009C5A6A">
            <w:r w:rsidRPr="009C5A6A">
              <w:drawing>
                <wp:inline distT="0" distB="0" distL="0" distR="0" wp14:anchorId="3D0D7DA0" wp14:editId="5E5962EF">
                  <wp:extent cx="1623701" cy="1295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745" cy="131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CCFC0" w14:textId="5855996E" w:rsidR="009C5A6A" w:rsidRDefault="009C5A6A">
            <w:r>
              <w:t>99.99%</w:t>
            </w:r>
          </w:p>
        </w:tc>
        <w:tc>
          <w:tcPr>
            <w:tcW w:w="4054" w:type="dxa"/>
          </w:tcPr>
          <w:p w14:paraId="17F0B2A1" w14:textId="77777777" w:rsidR="009C5A6A" w:rsidRDefault="009C5A6A"/>
          <w:p w14:paraId="3C447EA9" w14:textId="77777777" w:rsidR="00305B19" w:rsidRDefault="00305B19"/>
          <w:p w14:paraId="089A0906" w14:textId="77777777" w:rsidR="00305B19" w:rsidRDefault="00305B19"/>
          <w:p w14:paraId="37878CFF" w14:textId="532D7917" w:rsidR="00305B19" w:rsidRDefault="00305B19">
            <w:r>
              <w:t xml:space="preserve"> Does not work.</w:t>
            </w:r>
          </w:p>
        </w:tc>
      </w:tr>
      <w:tr w:rsidR="008953AC" w14:paraId="4888AA5E" w14:textId="77777777" w:rsidTr="009C5A6A">
        <w:trPr>
          <w:trHeight w:val="302"/>
        </w:trPr>
        <w:tc>
          <w:tcPr>
            <w:tcW w:w="1941" w:type="dxa"/>
          </w:tcPr>
          <w:p w14:paraId="2FFA9C95" w14:textId="6F025AD5" w:rsidR="009C5A6A" w:rsidRDefault="009C5A6A">
            <w:r>
              <w:t>When ideal</w:t>
            </w:r>
          </w:p>
        </w:tc>
        <w:tc>
          <w:tcPr>
            <w:tcW w:w="3616" w:type="dxa"/>
          </w:tcPr>
          <w:p w14:paraId="6323FE86" w14:textId="2702954D" w:rsidR="009C5A6A" w:rsidRDefault="009C5A6A">
            <w:r w:rsidRPr="009C5A6A">
              <w:drawing>
                <wp:inline distT="0" distB="0" distL="0" distR="0" wp14:anchorId="29267FCB" wp14:editId="5C826872">
                  <wp:extent cx="1623695" cy="14893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928" cy="150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5D087" w14:textId="4799677D" w:rsidR="009C5A6A" w:rsidRDefault="009C5A6A">
            <w:r>
              <w:t>99.5%</w:t>
            </w:r>
          </w:p>
        </w:tc>
        <w:tc>
          <w:tcPr>
            <w:tcW w:w="4054" w:type="dxa"/>
          </w:tcPr>
          <w:p w14:paraId="2CBF5730" w14:textId="77777777" w:rsidR="009C5A6A" w:rsidRDefault="009C5A6A"/>
          <w:p w14:paraId="384FB0C9" w14:textId="77777777" w:rsidR="00305B19" w:rsidRDefault="00305B19"/>
          <w:p w14:paraId="3668AE1A" w14:textId="77777777" w:rsidR="00305B19" w:rsidRDefault="00305B19"/>
          <w:p w14:paraId="432DA110" w14:textId="73104B81" w:rsidR="00305B19" w:rsidRDefault="00305B19">
            <w:r>
              <w:t xml:space="preserve">  Does not work.</w:t>
            </w:r>
          </w:p>
        </w:tc>
      </w:tr>
    </w:tbl>
    <w:p w14:paraId="3245605C" w14:textId="15CE032B" w:rsidR="00441BCF" w:rsidRDefault="00441BCF"/>
    <w:p w14:paraId="495141F3" w14:textId="2A248040" w:rsidR="00441BCF" w:rsidRDefault="00441BCF" w:rsidP="00441BCF">
      <w:pPr>
        <w:pStyle w:val="Heading3"/>
      </w:pPr>
      <w:bookmarkStart w:id="7" w:name="_Toc35257756"/>
      <w:r>
        <w:lastRenderedPageBreak/>
        <w:t>2.1.4</w:t>
      </w:r>
      <w:r>
        <w:tab/>
        <w:t>Implementation</w:t>
      </w:r>
      <w:bookmarkEnd w:id="7"/>
    </w:p>
    <w:p w14:paraId="1EC7B363" w14:textId="55186583" w:rsidR="00441BCF" w:rsidRDefault="00441BCF" w:rsidP="00441BCF">
      <w:pPr>
        <w:pStyle w:val="Heading4"/>
      </w:pPr>
      <w:r>
        <w:t>Adaptive Threshold:</w:t>
      </w:r>
    </w:p>
    <w:p w14:paraId="4B058868" w14:textId="77D537F6" w:rsidR="0028194D" w:rsidRDefault="00441BCF" w:rsidP="00441BCF">
      <w:r>
        <w:t>This method copies the image, it will then loop through every pixel</w:t>
      </w:r>
      <w:r w:rsidR="0028194D">
        <w:t>. For each pixel</w:t>
      </w:r>
      <w:r w:rsidR="007E625B">
        <w:t>,</w:t>
      </w:r>
      <w:r w:rsidR="0028194D">
        <w:t xml:space="preserve"> it will find the min and max pixels around it in the specified radius. It will calculate the average by:</w:t>
      </w:r>
    </w:p>
    <w:p w14:paraId="212306E7" w14:textId="2AD02FDA" w:rsidR="0028194D" w:rsidRDefault="0028194D" w:rsidP="00441BCF">
      <w:r>
        <w:t xml:space="preserve"> </w:t>
      </w:r>
      <m:oMath>
        <m:r>
          <w:rPr>
            <w:rFonts w:ascii="Cambria Math" w:hAnsi="Cambria Math"/>
          </w:rPr>
          <m:t>T = min(1 - aggression) + max(1 - aggression),</m:t>
        </m:r>
      </m:oMath>
      <w:r>
        <w:t xml:space="preserve"> </w:t>
      </w:r>
    </w:p>
    <w:p w14:paraId="23FB30ED" w14:textId="1C2E1515" w:rsidR="00441BCF" w:rsidRDefault="0028194D" w:rsidP="00441BCF">
      <w:r>
        <w:t>If the value is smaller than T, it will be set to 0.</w:t>
      </w:r>
    </w:p>
    <w:p w14:paraId="1C1A8540" w14:textId="4076A923" w:rsidR="0028194D" w:rsidRDefault="0028194D" w:rsidP="00441BCF"/>
    <w:p w14:paraId="23438918" w14:textId="332006FE" w:rsidR="0028194D" w:rsidRDefault="0028194D" w:rsidP="0028194D">
      <w:pPr>
        <w:pStyle w:val="Heading4"/>
      </w:pPr>
      <w:r>
        <w:t>Percentage Threshold:</w:t>
      </w:r>
    </w:p>
    <w:p w14:paraId="6EB913D7" w14:textId="43EF79DF" w:rsidR="0028194D" w:rsidRDefault="0028194D" w:rsidP="0028194D">
      <w:r>
        <w:t>This requires two methods:</w:t>
      </w:r>
    </w:p>
    <w:p w14:paraId="552326D1" w14:textId="5B05581E" w:rsidR="0028194D" w:rsidRDefault="0028194D" w:rsidP="0028194D">
      <w:pPr>
        <w:pStyle w:val="ListParagraph"/>
        <w:numPr>
          <w:ilvl w:val="0"/>
          <w:numId w:val="4"/>
        </w:numPr>
      </w:pPr>
      <w:r>
        <w:t>generateHistogram</w:t>
      </w:r>
    </w:p>
    <w:p w14:paraId="77125707" w14:textId="5E60564D" w:rsidR="0028194D" w:rsidRDefault="0028194D" w:rsidP="0028194D">
      <w:pPr>
        <w:pStyle w:val="ListParagraph"/>
      </w:pPr>
      <w:r>
        <w:t xml:space="preserve">This will create an array of values corresponding to the </w:t>
      </w:r>
      <w:r w:rsidR="007E625B">
        <w:t>number</w:t>
      </w:r>
      <w:r>
        <w:t xml:space="preserve"> of pixels fitting a specific colo</w:t>
      </w:r>
      <w:r w:rsidR="007E625B">
        <w:t>u</w:t>
      </w:r>
      <w:r>
        <w:t>r range.</w:t>
      </w:r>
    </w:p>
    <w:p w14:paraId="3CBE633E" w14:textId="571170A4" w:rsidR="0028194D" w:rsidRDefault="0028194D" w:rsidP="0028194D">
      <w:pPr>
        <w:pStyle w:val="ListParagraph"/>
        <w:numPr>
          <w:ilvl w:val="0"/>
          <w:numId w:val="4"/>
        </w:numPr>
      </w:pPr>
      <w:r>
        <w:t>percentThreshold</w:t>
      </w:r>
    </w:p>
    <w:p w14:paraId="531B2984" w14:textId="3B55CFCF" w:rsidR="0028194D" w:rsidRDefault="0028194D" w:rsidP="0028194D">
      <w:pPr>
        <w:pStyle w:val="ListParagraph"/>
      </w:pPr>
      <w:r>
        <w:t>This will count through all the color bands in the array from ‘generateHistogram’ and when it gets to a value greater than the percentage specified, it will return this value.</w:t>
      </w:r>
    </w:p>
    <w:p w14:paraId="66121BC7" w14:textId="77777777" w:rsidR="0028194D" w:rsidRDefault="0028194D" w:rsidP="0028194D">
      <w:pPr>
        <w:pStyle w:val="ListParagraph"/>
      </w:pPr>
    </w:p>
    <w:p w14:paraId="71BE95CA" w14:textId="4D4A6D74" w:rsidR="0028194D" w:rsidRPr="0028194D" w:rsidRDefault="0028194D" w:rsidP="0028194D">
      <w:pPr>
        <w:pStyle w:val="ListParagraph"/>
      </w:pPr>
      <w:r>
        <w:t>Later in the code, you will need to request a baseline brightness for blob detection, enter this value and everything bellow will be ignored.</w:t>
      </w:r>
    </w:p>
    <w:p w14:paraId="5A959986" w14:textId="77777777" w:rsidR="00441BCF" w:rsidRDefault="00441BCF"/>
    <w:p w14:paraId="7577B7F4" w14:textId="77777777" w:rsidR="00F74C65" w:rsidRDefault="00F74C65">
      <w:r>
        <w:br w:type="page"/>
      </w:r>
    </w:p>
    <w:p w14:paraId="6E8C5E48" w14:textId="77777777" w:rsidR="007E6B51" w:rsidRDefault="00F74C65" w:rsidP="00F74C65">
      <w:pPr>
        <w:pStyle w:val="Heading2"/>
      </w:pPr>
      <w:r>
        <w:lastRenderedPageBreak/>
        <w:t>2.2</w:t>
      </w:r>
      <w:r>
        <w:tab/>
        <w:t>Blob Detection</w:t>
      </w:r>
    </w:p>
    <w:p w14:paraId="566BA9FE" w14:textId="77777777" w:rsidR="00AE6E24" w:rsidRDefault="007E6B51" w:rsidP="007E6B51">
      <w:r>
        <w:t>For detecting the blobs, I used the grass fire method</w:t>
      </w:r>
      <w:r w:rsidR="00AE6E24">
        <w:t xml:space="preserve">: </w:t>
      </w:r>
      <w:hyperlink r:id="rId12" w:history="1">
        <w:r w:rsidR="00AE6E24">
          <w:rPr>
            <w:rStyle w:val="Hyperlink"/>
          </w:rPr>
          <w:t>http://what-when-how.com/introduction-to-video-and-image-processing/blob-analysis-introduction-to-video-and-image-processing-part-1/</w:t>
        </w:r>
      </w:hyperlink>
      <w:r w:rsidR="00AE6E24">
        <w:t>.</w:t>
      </w:r>
    </w:p>
    <w:p w14:paraId="4E4A7B70" w14:textId="0ACD1081" w:rsidR="00AE6E24" w:rsidRDefault="00AE6E24" w:rsidP="007E6B51">
      <w:r>
        <w:t>This will start at the first pixel exceeding a c</w:t>
      </w:r>
      <w:r w:rsidR="007E625B">
        <w:t>e</w:t>
      </w:r>
      <w:r>
        <w:t>rtain brightness, it will then add all the surrounding pixels above the brightness around it to a queue and eventua</w:t>
      </w:r>
      <w:r w:rsidR="007E625B">
        <w:t>l</w:t>
      </w:r>
      <w:r>
        <w:t>ly check them all until the queue is empty. While it does this, it sets the pixels to 0 so it won</w:t>
      </w:r>
      <w:r w:rsidR="007E625B">
        <w:t>'</w:t>
      </w:r>
      <w:r>
        <w:t>t be used in the future.</w:t>
      </w:r>
    </w:p>
    <w:p w14:paraId="135A6F51" w14:textId="77777777" w:rsidR="00AE6E24" w:rsidRDefault="00AE6E24" w:rsidP="007E6B51"/>
    <w:p w14:paraId="267686BE" w14:textId="6532C9D2" w:rsidR="00AE6E24" w:rsidRDefault="00AE6E24" w:rsidP="007E6B51">
      <w:r>
        <w:t>Th</w:t>
      </w:r>
      <w:r w:rsidR="007E625B">
        <w:t>is</w:t>
      </w:r>
      <w:r>
        <w:t xml:space="preserve"> implementation in the program uses several methods:</w:t>
      </w:r>
    </w:p>
    <w:p w14:paraId="3CE3261A" w14:textId="1F8150A1" w:rsidR="00AE6E24" w:rsidRDefault="00AE6E24" w:rsidP="00AE6E24">
      <w:pPr>
        <w:pStyle w:val="ListParagraph"/>
        <w:numPr>
          <w:ilvl w:val="0"/>
          <w:numId w:val="4"/>
        </w:numPr>
      </w:pPr>
      <w:r>
        <w:t>findBlobs</w:t>
      </w:r>
    </w:p>
    <w:p w14:paraId="3EFEEB3C" w14:textId="248F7FD3" w:rsidR="00AE6E24" w:rsidRDefault="00AE6E24" w:rsidP="00AE6E24">
      <w:pPr>
        <w:pStyle w:val="ListParagraph"/>
      </w:pPr>
      <w:r>
        <w:t>This moves from the top to the bottom of the image wiping from left to right.</w:t>
      </w:r>
    </w:p>
    <w:p w14:paraId="302786D0" w14:textId="17B32F4B" w:rsidR="00AE6E24" w:rsidRDefault="00AE6E24" w:rsidP="00AE6E24">
      <w:pPr>
        <w:pStyle w:val="ListParagraph"/>
      </w:pPr>
      <w:r>
        <w:t>If a pixel exceeds the background brightness, it will call ‘spreadGrassFire’.</w:t>
      </w:r>
    </w:p>
    <w:p w14:paraId="27039505" w14:textId="4F78A287" w:rsidR="00AE6E24" w:rsidRDefault="00AE6E24" w:rsidP="00AE6E24">
      <w:pPr>
        <w:pStyle w:val="ListParagraph"/>
      </w:pPr>
    </w:p>
    <w:p w14:paraId="61FFFA58" w14:textId="4205ECAE" w:rsidR="00AE6E24" w:rsidRDefault="00AE6E24" w:rsidP="00AE6E24">
      <w:pPr>
        <w:pStyle w:val="ListParagraph"/>
        <w:numPr>
          <w:ilvl w:val="0"/>
          <w:numId w:val="4"/>
        </w:numPr>
      </w:pPr>
      <w:r>
        <w:t>spreadGrassFire</w:t>
      </w:r>
    </w:p>
    <w:p w14:paraId="7855B45C" w14:textId="50E8939D" w:rsidR="00AE6E24" w:rsidRDefault="00AE6E24" w:rsidP="00AE6E24">
      <w:pPr>
        <w:pStyle w:val="ListParagraph"/>
      </w:pPr>
      <w:r>
        <w:t>This will have an input pixel location.</w:t>
      </w:r>
    </w:p>
    <w:p w14:paraId="0573BE4A" w14:textId="716A40A1" w:rsidR="00AE6E24" w:rsidRDefault="00AE6E24" w:rsidP="00AE6E24">
      <w:pPr>
        <w:pStyle w:val="ListParagraph"/>
      </w:pPr>
      <w:r>
        <w:t>At every pixel location</w:t>
      </w:r>
      <w:r w:rsidR="007E625B">
        <w:t>,</w:t>
      </w:r>
      <w:r>
        <w:t xml:space="preserve"> it will check that it is brighter th</w:t>
      </w:r>
      <w:r w:rsidR="007E625B">
        <w:t>a</w:t>
      </w:r>
      <w:r>
        <w:t>n the background.</w:t>
      </w:r>
    </w:p>
    <w:p w14:paraId="3335A6DD" w14:textId="77777777" w:rsidR="00470D0F" w:rsidRDefault="00AE6E24" w:rsidP="00470D0F">
      <w:pPr>
        <w:pStyle w:val="ListParagraph"/>
      </w:pPr>
      <w:r>
        <w:t xml:space="preserve">If it is, it will recalculate the centroid: </w:t>
      </w:r>
    </w:p>
    <w:p w14:paraId="242EE99A" w14:textId="119179F7" w:rsidR="00470D0F" w:rsidRDefault="00470D0F" w:rsidP="00470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center = (positio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blob</m:t>
              </m:r>
            </m:sub>
          </m:sSub>
          <m:r>
            <w:rPr>
              <w:rFonts w:ascii="Cambria Math" w:hAnsi="Cambria Math"/>
            </w:rPr>
            <m:t>× intensit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blob</m:t>
              </m:r>
            </m:sub>
          </m:sSub>
          <m:r>
            <w:rPr>
              <w:rFonts w:ascii="Cambria Math" w:hAnsi="Cambria Math"/>
            </w:rPr>
            <m:t>)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positio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pixel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×intensit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pixel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intensit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blob</m:t>
                  </m:r>
                </m:sub>
              </m:sSub>
              <m:r>
                <w:rPr>
                  <w:rFonts w:ascii="Cambria Math" w:hAnsi="Cambria Math"/>
                </w:rPr>
                <m:t>+intensit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pixel</m:t>
                  </m:r>
                </m:sub>
              </m:sSub>
            </m:den>
          </m:f>
        </m:oMath>
      </m:oMathPara>
    </w:p>
    <w:p w14:paraId="6329131A" w14:textId="3726AF71" w:rsidR="00470D0F" w:rsidRDefault="00470D0F" w:rsidP="00470D0F">
      <w:pPr>
        <w:pStyle w:val="ListParagraph"/>
      </w:pPr>
      <w:r>
        <w:t>It will set the current pixel to 0.</w:t>
      </w:r>
    </w:p>
    <w:p w14:paraId="24EB2E3A" w14:textId="77777777" w:rsidR="009028EA" w:rsidRDefault="00470D0F" w:rsidP="00470D0F">
      <w:pPr>
        <w:pStyle w:val="ListParagraph"/>
      </w:pPr>
      <w:r>
        <w:t xml:space="preserve">It will then find add all the pixels around it and repeat the process. </w:t>
      </w:r>
    </w:p>
    <w:p w14:paraId="5FB3F515" w14:textId="193C14B7" w:rsidR="009C5A6A" w:rsidRDefault="009028EA" w:rsidP="00470D0F">
      <w:pPr>
        <w:pStyle w:val="ListParagraph"/>
      </w:pPr>
      <w:r w:rsidRPr="009028EA">
        <w:drawing>
          <wp:inline distT="0" distB="0" distL="0" distR="0" wp14:anchorId="30F364A2" wp14:editId="31080F0A">
            <wp:extent cx="5731510" cy="3554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BCF">
        <w:br w:type="page"/>
      </w:r>
    </w:p>
    <w:p w14:paraId="35924497" w14:textId="41B1AAE9" w:rsidR="0012289A" w:rsidRDefault="0012289A" w:rsidP="0012289A">
      <w:pPr>
        <w:pStyle w:val="Heading1"/>
      </w:pPr>
      <w:bookmarkStart w:id="8" w:name="_Toc35257757"/>
      <w:r>
        <w:lastRenderedPageBreak/>
        <w:t>3</w:t>
      </w:r>
      <w:r>
        <w:tab/>
        <w:t>The implementation of the Pyramid Method</w:t>
      </w:r>
      <w:bookmarkEnd w:id="8"/>
      <w:r w:rsidR="007E3A82">
        <w:t xml:space="preserve"> (star_tracker)</w:t>
      </w:r>
    </w:p>
    <w:p w14:paraId="7F943ED9" w14:textId="2B26AE26" w:rsidR="009028EA" w:rsidRDefault="00252011" w:rsidP="00252011">
      <w:pPr>
        <w:pStyle w:val="Heading2"/>
      </w:pPr>
      <w:r>
        <w:t>3.1</w:t>
      </w:r>
      <w:r>
        <w:tab/>
        <w:t>Advised Method</w:t>
      </w:r>
    </w:p>
    <w:p w14:paraId="59AD54E4" w14:textId="49B3C731" w:rsidR="00F076C9" w:rsidRDefault="009028EA" w:rsidP="00F076C9">
      <w:pPr>
        <w:pStyle w:val="ListParagraph"/>
      </w:pPr>
      <w:r>
        <w:t>The pyramid method requires 4 stars.</w:t>
      </w:r>
    </w:p>
    <w:p w14:paraId="10ED8E7A" w14:textId="09F35AF5" w:rsidR="00F076C9" w:rsidRDefault="00F076C9" w:rsidP="00F076C9">
      <w:pPr>
        <w:pStyle w:val="ListParagraph"/>
      </w:pPr>
      <w:r>
        <w:t>The brightest star is found (pilot</w:t>
      </w:r>
      <w:r w:rsidR="00252011">
        <w:t xml:space="preserve"> or </w:t>
      </w:r>
      <w:r w:rsidR="00252011" w:rsidRPr="00252011">
        <w:rPr>
          <w:b/>
          <w:bCs/>
        </w:rPr>
        <w:t>r</w:t>
      </w:r>
      <w:r>
        <w:t>).</w:t>
      </w:r>
    </w:p>
    <w:p w14:paraId="2CE27076" w14:textId="3EAA335C" w:rsidR="00F076C9" w:rsidRDefault="00F076C9" w:rsidP="00F076C9">
      <w:pPr>
        <w:pStyle w:val="ListParagraph"/>
      </w:pPr>
      <w:r>
        <w:t>The fu</w:t>
      </w:r>
      <w:r w:rsidR="006C21FC">
        <w:t>r</w:t>
      </w:r>
      <w:r>
        <w:t>thest star in the selection is then found (opposite</w:t>
      </w:r>
      <w:r w:rsidR="00252011">
        <w:t xml:space="preserve"> or </w:t>
      </w:r>
      <w:r w:rsidR="00252011" w:rsidRPr="00252011">
        <w:rPr>
          <w:b/>
          <w:bCs/>
        </w:rPr>
        <w:t>j</w:t>
      </w:r>
      <w:r>
        <w:t>).</w:t>
      </w:r>
    </w:p>
    <w:p w14:paraId="48404408" w14:textId="08ABB778" w:rsidR="00F076C9" w:rsidRDefault="00F076C9" w:rsidP="00F076C9">
      <w:pPr>
        <w:pStyle w:val="ListParagraph"/>
      </w:pPr>
      <w:r>
        <w:t>The angle between A</w:t>
      </w:r>
      <w:r w:rsidR="00252011">
        <w:t xml:space="preserve"> (</w:t>
      </w:r>
      <w:r w:rsidR="00252011" w:rsidRPr="00252011">
        <w:rPr>
          <w:b/>
          <w:bCs/>
        </w:rPr>
        <w:t>i</w:t>
      </w:r>
      <w:r w:rsidR="00252011">
        <w:t>)</w:t>
      </w:r>
      <w:r>
        <w:t xml:space="preserve"> and B</w:t>
      </w:r>
      <w:r w:rsidR="00252011">
        <w:t xml:space="preserve"> (</w:t>
      </w:r>
      <w:r w:rsidR="00252011" w:rsidRPr="00252011">
        <w:rPr>
          <w:b/>
          <w:bCs/>
        </w:rPr>
        <w:t>k</w:t>
      </w:r>
      <w:r w:rsidR="00252011">
        <w:t>)</w:t>
      </w:r>
      <w:r>
        <w:t xml:space="preserve"> </w:t>
      </w:r>
      <w:r w:rsidR="006C21FC">
        <w:t>is</w:t>
      </w:r>
      <w:r>
        <w:t xml:space="preserve"> found.</w:t>
      </w:r>
    </w:p>
    <w:p w14:paraId="2DDB579E" w14:textId="4FB32435" w:rsidR="00F076C9" w:rsidRDefault="00F076C9" w:rsidP="00F076C9">
      <w:pPr>
        <w:pStyle w:val="ListParagraph"/>
      </w:pPr>
      <w:r>
        <w:t>This is repeated over many sets.</w:t>
      </w:r>
    </w:p>
    <w:p w14:paraId="4DD3A864" w14:textId="47FF810E" w:rsidR="00F076C9" w:rsidRDefault="00F076C9" w:rsidP="00F076C9">
      <w:pPr>
        <w:pStyle w:val="ListParagraph"/>
      </w:pPr>
      <w:r>
        <w:t>The sets are then compared to a database.</w:t>
      </w:r>
    </w:p>
    <w:p w14:paraId="57FBB424" w14:textId="585AB16D" w:rsidR="00F076C9" w:rsidRDefault="00F076C9" w:rsidP="00F076C9">
      <w:pPr>
        <w:pStyle w:val="ListParagraph"/>
      </w:pPr>
      <w:r>
        <w:t>The most likely location is returned.</w:t>
      </w:r>
    </w:p>
    <w:p w14:paraId="72F9CCE1" w14:textId="77777777" w:rsidR="00252011" w:rsidRDefault="00F076C9">
      <w:r w:rsidRPr="00F076C9">
        <w:drawing>
          <wp:inline distT="0" distB="0" distL="0" distR="0" wp14:anchorId="231760F1" wp14:editId="22F249A5">
            <wp:extent cx="1524948" cy="1898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5405" cy="19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522" w14:textId="77777777" w:rsidR="00252011" w:rsidRDefault="00252011"/>
    <w:p w14:paraId="70F295B5" w14:textId="77777777" w:rsidR="00252011" w:rsidRDefault="00252011" w:rsidP="00252011">
      <w:pPr>
        <w:pStyle w:val="Heading2"/>
      </w:pPr>
      <w:r>
        <w:t>3.2 Implementation</w:t>
      </w:r>
    </w:p>
    <w:p w14:paraId="30A1FB53" w14:textId="2BCB813B" w:rsidR="00252011" w:rsidRDefault="00252011" w:rsidP="00252011">
      <w:pPr>
        <w:pStyle w:val="ListParagraph"/>
        <w:ind w:left="0"/>
      </w:pPr>
      <w:r>
        <w:t>Due to the processing power of a microcontroller, the cost for accuracy is processing time. This means using a high</w:t>
      </w:r>
      <w:r w:rsidR="006C21FC">
        <w:t>-</w:t>
      </w:r>
      <w:r>
        <w:t>resolution camera may be ben</w:t>
      </w:r>
      <w:r w:rsidR="006C21FC">
        <w:t>e</w:t>
      </w:r>
      <w:r>
        <w:t>ficial, however</w:t>
      </w:r>
      <w:r w:rsidR="006C21FC">
        <w:t>,</w:t>
      </w:r>
      <w:r>
        <w:t xml:space="preserve"> it is completely impractical to run on a microcontroller. </w:t>
      </w:r>
    </w:p>
    <w:p w14:paraId="5622ECAA" w14:textId="41FB7B59" w:rsidR="00252011" w:rsidRDefault="00252011" w:rsidP="00252011">
      <w:pPr>
        <w:pStyle w:val="ListParagraph"/>
        <w:ind w:left="0"/>
      </w:pPr>
      <w:r>
        <w:t>With low</w:t>
      </w:r>
      <w:r w:rsidR="006C21FC">
        <w:t>-</w:t>
      </w:r>
      <w:r>
        <w:t>resolution camera’s, there is the problem that not many stars will be reco</w:t>
      </w:r>
      <w:r w:rsidR="006C21FC">
        <w:t>g</w:t>
      </w:r>
      <w:r>
        <w:t xml:space="preserve">nised, some stars may overlap and the accuracy of the angle </w:t>
      </w:r>
      <w:r w:rsidR="006C21FC">
        <w:t>will never be exact</w:t>
      </w:r>
      <w:r>
        <w:t>.</w:t>
      </w:r>
    </w:p>
    <w:p w14:paraId="75B75EB1" w14:textId="387FC5F4" w:rsidR="00252011" w:rsidRDefault="00252011" w:rsidP="00252011">
      <w:pPr>
        <w:pStyle w:val="ListParagraph"/>
        <w:ind w:left="0"/>
      </w:pPr>
      <w:r>
        <w:t xml:space="preserve">There were many theoretical solutions we </w:t>
      </w:r>
      <w:r w:rsidR="00EB25B7">
        <w:t>decided on</w:t>
      </w:r>
      <w:r>
        <w:t>:</w:t>
      </w:r>
    </w:p>
    <w:p w14:paraId="77C00443" w14:textId="67B7EE9B" w:rsidR="00252011" w:rsidRDefault="00EB25B7" w:rsidP="00252011">
      <w:pPr>
        <w:pStyle w:val="ListParagraph"/>
        <w:numPr>
          <w:ilvl w:val="0"/>
          <w:numId w:val="4"/>
        </w:numPr>
      </w:pPr>
      <w:r>
        <w:t>Stars will not be reco</w:t>
      </w:r>
      <w:r w:rsidR="006C21FC">
        <w:t>g</w:t>
      </w:r>
      <w:r>
        <w:t>nised:</w:t>
      </w:r>
    </w:p>
    <w:p w14:paraId="376450FB" w14:textId="37921A75" w:rsidR="00EB25B7" w:rsidRDefault="00EB25B7" w:rsidP="00EB25B7">
      <w:pPr>
        <w:pStyle w:val="ListParagraph"/>
        <w:ind w:left="1440"/>
      </w:pPr>
      <w:r>
        <w:t>It is desirable to have 20 to 30 degrees FOV with high powered cameras, this slightly amplifies the brightness of the stars and has a more accurate positioning.</w:t>
      </w:r>
    </w:p>
    <w:p w14:paraId="70696687" w14:textId="16499205" w:rsidR="00EB25B7" w:rsidRDefault="00EB25B7" w:rsidP="00EB25B7">
      <w:pPr>
        <w:pStyle w:val="ListParagraph"/>
        <w:ind w:left="1440"/>
      </w:pPr>
      <w:r>
        <w:t>Cameras of low resolution are not usua</w:t>
      </w:r>
      <w:r w:rsidR="006C21FC">
        <w:t>l</w:t>
      </w:r>
      <w:r>
        <w:t>ly designed good enough for the dark and will have noise.</w:t>
      </w:r>
    </w:p>
    <w:p w14:paraId="2D3F3E78" w14:textId="36045A0A" w:rsidR="00EB25B7" w:rsidRDefault="00EB25B7" w:rsidP="00EB25B7">
      <w:pPr>
        <w:pStyle w:val="ListParagraph"/>
        <w:ind w:left="1440"/>
      </w:pPr>
      <w:r>
        <w:t>Because of this, we decided to increase the FOV to ~60</w:t>
      </w:r>
      <w:r>
        <w:rPr>
          <w:vertAlign w:val="superscript"/>
        </w:rPr>
        <w:t>0</w:t>
      </w:r>
      <w:r>
        <w:t>, this allowed us to have far more high magnitude stars in the shot allowing the camera to pick them up stars easier over the noise.</w:t>
      </w:r>
    </w:p>
    <w:p w14:paraId="5FFF01BB" w14:textId="54F24371" w:rsidR="00EB25B7" w:rsidRDefault="00EB25B7" w:rsidP="00EB25B7">
      <w:pPr>
        <w:pStyle w:val="ListParagraph"/>
        <w:ind w:left="1440"/>
      </w:pPr>
    </w:p>
    <w:p w14:paraId="6D121E17" w14:textId="2294D840" w:rsidR="00EB25B7" w:rsidRDefault="00EB25B7" w:rsidP="00EB25B7">
      <w:pPr>
        <w:pStyle w:val="ListParagraph"/>
        <w:numPr>
          <w:ilvl w:val="0"/>
          <w:numId w:val="4"/>
        </w:numPr>
      </w:pPr>
      <w:r>
        <w:t>Some stars will overlap:</w:t>
      </w:r>
    </w:p>
    <w:p w14:paraId="4338DE73" w14:textId="1F7377E6" w:rsidR="00EB25B7" w:rsidRDefault="00EB25B7" w:rsidP="00EB25B7">
      <w:pPr>
        <w:pStyle w:val="ListParagraph"/>
        <w:ind w:left="1440"/>
      </w:pPr>
      <w:r>
        <w:t>When stars are close to each other, they will be reco</w:t>
      </w:r>
      <w:r w:rsidR="006C21FC">
        <w:t>g</w:t>
      </w:r>
      <w:r>
        <w:t>nised as one star. This may make two dull stars register as a pilot.</w:t>
      </w:r>
    </w:p>
    <w:p w14:paraId="72776FE5" w14:textId="6340AD54" w:rsidR="00EB25B7" w:rsidRDefault="00EB25B7" w:rsidP="00EB25B7">
      <w:pPr>
        <w:pStyle w:val="ListParagraph"/>
        <w:ind w:left="1440"/>
      </w:pPr>
      <w:r>
        <w:t>To counteract this, we decided to use not just the angle but also a distance ratio (mentioned later).</w:t>
      </w:r>
    </w:p>
    <w:p w14:paraId="2AD6EB7F" w14:textId="12153597" w:rsidR="00EB25B7" w:rsidRDefault="00EB25B7" w:rsidP="00EB25B7">
      <w:pPr>
        <w:pStyle w:val="ListParagraph"/>
        <w:ind w:left="1440"/>
      </w:pPr>
    </w:p>
    <w:p w14:paraId="52B59C26" w14:textId="63F32B5E" w:rsidR="00EB25B7" w:rsidRDefault="006C21FC" w:rsidP="00EB25B7">
      <w:pPr>
        <w:pStyle w:val="ListParagraph"/>
        <w:numPr>
          <w:ilvl w:val="0"/>
          <w:numId w:val="4"/>
        </w:numPr>
      </w:pPr>
      <w:r>
        <w:t>Accuracy of angles:</w:t>
      </w:r>
    </w:p>
    <w:p w14:paraId="3BFF0E83" w14:textId="1B2233DD" w:rsidR="006C21FC" w:rsidRDefault="007E625B" w:rsidP="006C21FC">
      <w:pPr>
        <w:pStyle w:val="ListParagraph"/>
        <w:ind w:left="1440"/>
      </w:pPr>
      <w:r>
        <w:t xml:space="preserve">The ideal method finds sets of stars close to each other in the frame, this works well as the number of pixels approach infinity. However, with limited pixels, the distance </w:t>
      </w:r>
      <w:r>
        <w:lastRenderedPageBreak/>
        <w:t>between pixels becomes larger. Because of this, it is ideal to try to keep the stars as apart as possible, with a larger distance from each other, the more accurate the angle will be.</w:t>
      </w:r>
    </w:p>
    <w:p w14:paraId="479D3B01" w14:textId="4A4A355E" w:rsidR="007E625B" w:rsidRPr="00EB25B7" w:rsidRDefault="007E625B" w:rsidP="006C21FC">
      <w:pPr>
        <w:pStyle w:val="ListParagraph"/>
        <w:ind w:left="1440"/>
      </w:pPr>
      <w:r>
        <w:t>To do this we decided to use the brightest stars in the image which are naturally scattered.</w:t>
      </w:r>
    </w:p>
    <w:p w14:paraId="26F207C8" w14:textId="77777777" w:rsidR="00252011" w:rsidRDefault="00252011" w:rsidP="00252011">
      <w:pPr>
        <w:pStyle w:val="ListParagraph"/>
        <w:ind w:left="0"/>
      </w:pPr>
    </w:p>
    <w:p w14:paraId="2B50CB96" w14:textId="14DE15AB" w:rsidR="009028EA" w:rsidRDefault="009028EA" w:rsidP="00252011">
      <w:pPr>
        <w:pStyle w:val="ListParagraph"/>
        <w:ind w:left="0"/>
      </w:pPr>
      <w:r>
        <w:br w:type="page"/>
      </w:r>
    </w:p>
    <w:p w14:paraId="3AE3C15E" w14:textId="34C32229" w:rsidR="007C6E53" w:rsidRDefault="0012289A" w:rsidP="0012289A">
      <w:pPr>
        <w:pStyle w:val="Heading1"/>
      </w:pPr>
      <w:bookmarkStart w:id="9" w:name="_Toc35257758"/>
      <w:r>
        <w:lastRenderedPageBreak/>
        <w:t>4</w:t>
      </w:r>
      <w:r w:rsidR="00406BA2">
        <w:t>.0</w:t>
      </w:r>
      <w:r>
        <w:tab/>
        <w:t>Searching the database</w:t>
      </w:r>
      <w:bookmarkEnd w:id="9"/>
      <w:r w:rsidR="00406BA2">
        <w:tab/>
        <w:t>(database)</w:t>
      </w:r>
    </w:p>
    <w:p w14:paraId="3D025EE1" w14:textId="77777777" w:rsidR="00406BA2" w:rsidRPr="00406BA2" w:rsidRDefault="00406BA2" w:rsidP="00406BA2"/>
    <w:p w14:paraId="43620B7B" w14:textId="12E9471D" w:rsidR="00406BA2" w:rsidRDefault="00406BA2">
      <w:r>
        <w:t>This requires finding close matches and the probability of each being a star in the image.</w:t>
      </w:r>
    </w:p>
    <w:p w14:paraId="7CBE2870" w14:textId="654AC678" w:rsidR="00406BA2" w:rsidRDefault="00406BA2" w:rsidP="00406BA2">
      <w:pPr>
        <w:pStyle w:val="Heading2"/>
      </w:pPr>
      <w:r>
        <w:t>4.1</w:t>
      </w:r>
      <w:r>
        <w:tab/>
        <w:t>Searching</w:t>
      </w:r>
    </w:p>
    <w:p w14:paraId="388A87D2" w14:textId="5C52A69E" w:rsidR="005D31D1" w:rsidRDefault="005D31D1">
      <w:r>
        <w:t>This part of the program will search through the database to find close matches. To increase the chances of the correct match, these are:</w:t>
      </w:r>
    </w:p>
    <w:p w14:paraId="035A140D" w14:textId="37575FE8" w:rsidR="00BA08DA" w:rsidRDefault="00BA08DA" w:rsidP="00BA08DA">
      <w:pPr>
        <w:pStyle w:val="ListParagraph"/>
        <w:numPr>
          <w:ilvl w:val="0"/>
          <w:numId w:val="4"/>
        </w:numPr>
      </w:pPr>
      <w:r>
        <w:t>Close Angle</w:t>
      </w:r>
    </w:p>
    <w:p w14:paraId="2F349AAA" w14:textId="41D59A46" w:rsidR="005D31D1" w:rsidRDefault="005D31D1" w:rsidP="005D31D1">
      <w:pPr>
        <w:pStyle w:val="ListParagraph"/>
        <w:ind w:left="1440"/>
      </w:pPr>
      <w:r>
        <w:t>If the angle of the opposite star is similar, include it in the list.</w:t>
      </w:r>
    </w:p>
    <w:p w14:paraId="6A865C7A" w14:textId="69CEE725" w:rsidR="005D31D1" w:rsidRDefault="005D31D1" w:rsidP="00BA08DA">
      <w:pPr>
        <w:pStyle w:val="ListParagraph"/>
        <w:numPr>
          <w:ilvl w:val="0"/>
          <w:numId w:val="4"/>
        </w:numPr>
      </w:pPr>
      <w:r>
        <w:t>Close Ratio</w:t>
      </w:r>
    </w:p>
    <w:p w14:paraId="5383A7F9" w14:textId="4AA71206" w:rsidR="008E7DF4" w:rsidRDefault="005D31D1" w:rsidP="005D31D1">
      <w:pPr>
        <w:pStyle w:val="ListParagraph"/>
        <w:ind w:left="1440"/>
      </w:pPr>
      <w:r>
        <w:t>This is based on</w:t>
      </w:r>
      <w:r w:rsidR="008E7DF4">
        <w:t xml:space="preserve"> the relative distance of the stars that are not the pilot. The ratio is the (futhest distance from opposite) / (closest distance from opposite).</w:t>
      </w:r>
    </w:p>
    <w:p w14:paraId="60256F68" w14:textId="5FD688CC" w:rsidR="008E7DF4" w:rsidRDefault="005D31D1" w:rsidP="005D31D1">
      <w:pPr>
        <w:pStyle w:val="ListParagraph"/>
        <w:ind w:left="1440"/>
      </w:pPr>
      <w:r w:rsidRPr="005D31D1">
        <w:drawing>
          <wp:inline distT="0" distB="0" distL="0" distR="0" wp14:anchorId="122176B9" wp14:editId="3403CF2B">
            <wp:extent cx="1877291" cy="14946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974" cy="15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EA0D" w14:textId="77777777" w:rsidR="008E7DF4" w:rsidRDefault="008E7DF4" w:rsidP="005D31D1">
      <w:pPr>
        <w:pStyle w:val="ListParagraph"/>
        <w:ind w:left="1440"/>
      </w:pPr>
    </w:p>
    <w:p w14:paraId="7D1E77BA" w14:textId="35A350F8" w:rsidR="008E7DF4" w:rsidRDefault="008E7DF4" w:rsidP="008E7DF4">
      <w:pPr>
        <w:pStyle w:val="ListParagraph"/>
        <w:ind w:left="360"/>
      </w:pPr>
      <w:r>
        <w:t>Since distance and angle are unique from each other, this allows the program to narrow down the searc</w:t>
      </w:r>
      <w:r w:rsidR="00327FE2">
        <w:t>h</w:t>
      </w:r>
      <w:r>
        <w:t>.</w:t>
      </w:r>
    </w:p>
    <w:p w14:paraId="55661BB9" w14:textId="49427C0C" w:rsidR="00943B9B" w:rsidRDefault="00943B9B" w:rsidP="008E7DF4">
      <w:pPr>
        <w:pStyle w:val="ListParagraph"/>
        <w:ind w:left="360"/>
      </w:pPr>
    </w:p>
    <w:p w14:paraId="6B4399F5" w14:textId="77777777" w:rsidR="008E7DF4" w:rsidRDefault="008E7DF4" w:rsidP="00C421C3">
      <w:pPr>
        <w:pStyle w:val="ListParagraph"/>
        <w:ind w:left="2160" w:hanging="720"/>
      </w:pPr>
    </w:p>
    <w:p w14:paraId="0E4A26DE" w14:textId="3902CC79" w:rsidR="00BA08DA" w:rsidRDefault="00327FE2" w:rsidP="00327FE2">
      <w:pPr>
        <w:pStyle w:val="Heading2"/>
      </w:pPr>
      <w:r>
        <w:t>4.2</w:t>
      </w:r>
      <w:r>
        <w:tab/>
        <w:t>Probability</w:t>
      </w:r>
    </w:p>
    <w:p w14:paraId="1A8A892C" w14:textId="270E2D70" w:rsidR="00C62A89" w:rsidRPr="00327FE2" w:rsidRDefault="00327FE2" w:rsidP="00327FE2">
      <w:r>
        <w:t xml:space="preserve">This is </w:t>
      </w:r>
      <w:r w:rsidR="00C62A89">
        <w:t>to find the most likely element of the database to be a match. It works in a way of probability which is an arbetory number calculated, the higher the number the more likely. It is done by:</w:t>
      </w:r>
    </w:p>
    <w:p w14:paraId="05AA131A" w14:textId="77777777" w:rsidR="00C62A89" w:rsidRPr="00406BA2" w:rsidRDefault="00C62A89" w:rsidP="00C62A89">
      <w:pPr>
        <w:pStyle w:val="ListParagraph"/>
        <w:ind w:left="1440"/>
      </w:pPr>
    </w:p>
    <w:p w14:paraId="53AB8035" w14:textId="77777777" w:rsidR="00BA3DDF" w:rsidRDefault="00BA3DDF" w:rsidP="00BA3DDF">
      <w:pPr>
        <w:pStyle w:val="ListParagraph"/>
        <w:ind w:left="360"/>
      </w:pPr>
    </w:p>
    <w:p w14:paraId="71266B3A" w14:textId="1BFCD529" w:rsidR="007C6E53" w:rsidRDefault="007C6E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9742CB" w14:textId="338ECEDB" w:rsidR="0012289A" w:rsidRDefault="007C6E53" w:rsidP="0012289A">
      <w:pPr>
        <w:pStyle w:val="Heading1"/>
      </w:pPr>
      <w:r>
        <w:lastRenderedPageBreak/>
        <w:t>5. Creating the database</w:t>
      </w:r>
    </w:p>
    <w:p w14:paraId="08A2744A" w14:textId="5B53EE5B" w:rsidR="00796A92" w:rsidRDefault="00796A92" w:rsidP="00796A92"/>
    <w:p w14:paraId="3DEC1118" w14:textId="77777777" w:rsidR="00796A92" w:rsidRPr="00796A92" w:rsidRDefault="00796A92" w:rsidP="00796A92"/>
    <w:sectPr w:rsidR="00796A92" w:rsidRPr="0079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177D4"/>
    <w:multiLevelType w:val="hybridMultilevel"/>
    <w:tmpl w:val="1598D922"/>
    <w:lvl w:ilvl="0" w:tplc="01E04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4162"/>
    <w:multiLevelType w:val="hybridMultilevel"/>
    <w:tmpl w:val="B4D6262C"/>
    <w:lvl w:ilvl="0" w:tplc="E13072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09D7"/>
    <w:multiLevelType w:val="hybridMultilevel"/>
    <w:tmpl w:val="FF12DE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66429"/>
    <w:multiLevelType w:val="hybridMultilevel"/>
    <w:tmpl w:val="68668FAC"/>
    <w:lvl w:ilvl="0" w:tplc="114000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7c0MjE1NjQ0NjVX0lEKTi0uzszPAykwrAUARyg/3ywAAAA="/>
  </w:docVars>
  <w:rsids>
    <w:rsidRoot w:val="0012289A"/>
    <w:rsid w:val="0002105B"/>
    <w:rsid w:val="0012289A"/>
    <w:rsid w:val="001C4986"/>
    <w:rsid w:val="00252011"/>
    <w:rsid w:val="002623D2"/>
    <w:rsid w:val="0028194D"/>
    <w:rsid w:val="00305B19"/>
    <w:rsid w:val="00327FE2"/>
    <w:rsid w:val="00381E5A"/>
    <w:rsid w:val="00406BA2"/>
    <w:rsid w:val="00441BCF"/>
    <w:rsid w:val="00470D0F"/>
    <w:rsid w:val="005D31D1"/>
    <w:rsid w:val="006C21FC"/>
    <w:rsid w:val="00731B77"/>
    <w:rsid w:val="00796A92"/>
    <w:rsid w:val="007C6E53"/>
    <w:rsid w:val="007E3A82"/>
    <w:rsid w:val="007E625B"/>
    <w:rsid w:val="007E6B51"/>
    <w:rsid w:val="008953AC"/>
    <w:rsid w:val="008E728E"/>
    <w:rsid w:val="008E7DF4"/>
    <w:rsid w:val="009028EA"/>
    <w:rsid w:val="00943B9B"/>
    <w:rsid w:val="009C5A6A"/>
    <w:rsid w:val="00A3673E"/>
    <w:rsid w:val="00AD097D"/>
    <w:rsid w:val="00AE6E24"/>
    <w:rsid w:val="00BA08DA"/>
    <w:rsid w:val="00BA3DDF"/>
    <w:rsid w:val="00C421C3"/>
    <w:rsid w:val="00C62A89"/>
    <w:rsid w:val="00C97335"/>
    <w:rsid w:val="00CC7686"/>
    <w:rsid w:val="00DE4547"/>
    <w:rsid w:val="00EB25B7"/>
    <w:rsid w:val="00F076C9"/>
    <w:rsid w:val="00F640F5"/>
    <w:rsid w:val="00F7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B6BC"/>
  <w15:chartTrackingRefBased/>
  <w15:docId w15:val="{5628E8C2-1D82-4269-BA8F-51D637E7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B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9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289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8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8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E4547"/>
    <w:rPr>
      <w:color w:val="808080"/>
    </w:rPr>
  </w:style>
  <w:style w:type="table" w:styleId="TableGrid">
    <w:name w:val="Table Grid"/>
    <w:basedOn w:val="TableNormal"/>
    <w:uiPriority w:val="39"/>
    <w:rsid w:val="00DE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1E5A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A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41BCF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74C65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4C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4C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4C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4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hat-when-how.com/introduction-to-video-and-image-processing/blob-analysis-introduction-to-video-and-image-processing-part-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Brightness Histogram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Pixels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8.1521739130434784E-2"/>
                  <c:y val="2.645502645502645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Background</a:t>
                    </a: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72155"/>
                        <a:gd name="adj2" fmla="val 52833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83BE-4E36-81CF-1EF2DC5979F2}"/>
                </c:ext>
              </c:extLst>
            </c:dLbl>
            <c:dLbl>
              <c:idx val="88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"Expected"</a:t>
                    </a:r>
                    <a:r>
                      <a:rPr lang="en-US" baseline="0"/>
                      <a:t> Foreground</a:t>
                    </a:r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"/>
                        <a:gd name="adj2" fmla="val 77907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6-83BE-4E36-81CF-1EF2DC5979F2}"/>
                </c:ext>
              </c:extLst>
            </c:dLbl>
            <c:dLbl>
              <c:idx val="157"/>
              <c:layout>
                <c:manualLayout>
                  <c:x val="-6.793478260869565E-3"/>
                  <c:y val="-5.8201058201058198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Star</a:t>
                    </a:r>
                    <a:r>
                      <a:rPr lang="en-US" baseline="0"/>
                      <a:t> Halo</a:t>
                    </a:r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8921"/>
                        <a:gd name="adj2" fmla="val 162273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83BE-4E36-81CF-1EF2DC5979F2}"/>
                </c:ext>
              </c:extLst>
            </c:dLbl>
            <c:dLbl>
              <c:idx val="254"/>
              <c:layout>
                <c:manualLayout>
                  <c:x val="-3.5099548527901404E-2"/>
                  <c:y val="-7.6719576719576771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Actual Stars</a:t>
                    </a:r>
                    <a:endParaRPr lang="en-US"/>
                  </a:p>
                </c:rich>
              </c:tx>
              <c:spPr>
                <a:xfrm>
                  <a:off x="4646085" y="883622"/>
                  <a:ext cx="765385" cy="217444"/>
                </a:xfrm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57645"/>
                        <a:gd name="adj2" fmla="val 174192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3647331108068012"/>
                      <c:h val="9.059034287380744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8-83BE-4E36-81CF-1EF2DC5979F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3175" cap="rnd">
                <a:solidFill>
                  <a:srgbClr val="FF0000"/>
                </a:solidFill>
                <a:prstDash val="solid"/>
              </a:ln>
              <a:effectLst/>
            </c:spPr>
            <c:trendlineType val="movingAvg"/>
            <c:period val="12"/>
            <c:dispRSqr val="0"/>
            <c:dispEq val="0"/>
          </c:trendline>
          <c:cat>
            <c:numRef>
              <c:f>Sheet1!$A$2:$A$256</c:f>
              <c:numCache>
                <c:formatCode>General</c:formatCode>
                <c:ptCount val="25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</c:numCache>
            </c:numRef>
          </c:cat>
          <c:val>
            <c:numRef>
              <c:f>Sheet1!$B$2:$B$256</c:f>
              <c:numCache>
                <c:formatCode>General</c:formatCode>
                <c:ptCount val="255"/>
                <c:pt idx="0">
                  <c:v>241178</c:v>
                </c:pt>
                <c:pt idx="1">
                  <c:v>25081</c:v>
                </c:pt>
                <c:pt idx="2">
                  <c:v>234851</c:v>
                </c:pt>
                <c:pt idx="3">
                  <c:v>84211</c:v>
                </c:pt>
                <c:pt idx="4">
                  <c:v>26367</c:v>
                </c:pt>
                <c:pt idx="5">
                  <c:v>234834</c:v>
                </c:pt>
                <c:pt idx="6">
                  <c:v>163716</c:v>
                </c:pt>
                <c:pt idx="7">
                  <c:v>68587</c:v>
                </c:pt>
                <c:pt idx="8">
                  <c:v>102612</c:v>
                </c:pt>
                <c:pt idx="9">
                  <c:v>109723</c:v>
                </c:pt>
                <c:pt idx="10">
                  <c:v>30853</c:v>
                </c:pt>
                <c:pt idx="11">
                  <c:v>51088</c:v>
                </c:pt>
                <c:pt idx="12">
                  <c:v>44018</c:v>
                </c:pt>
                <c:pt idx="13">
                  <c:v>32255</c:v>
                </c:pt>
                <c:pt idx="14">
                  <c:v>35421</c:v>
                </c:pt>
                <c:pt idx="15">
                  <c:v>41349</c:v>
                </c:pt>
                <c:pt idx="16">
                  <c:v>57008</c:v>
                </c:pt>
                <c:pt idx="17">
                  <c:v>38501</c:v>
                </c:pt>
                <c:pt idx="18">
                  <c:v>39186</c:v>
                </c:pt>
                <c:pt idx="19">
                  <c:v>23813</c:v>
                </c:pt>
                <c:pt idx="20">
                  <c:v>12234</c:v>
                </c:pt>
                <c:pt idx="21">
                  <c:v>10099</c:v>
                </c:pt>
                <c:pt idx="22">
                  <c:v>5553</c:v>
                </c:pt>
                <c:pt idx="23">
                  <c:v>1409</c:v>
                </c:pt>
                <c:pt idx="24">
                  <c:v>1623</c:v>
                </c:pt>
                <c:pt idx="25">
                  <c:v>666</c:v>
                </c:pt>
                <c:pt idx="26">
                  <c:v>408</c:v>
                </c:pt>
                <c:pt idx="27">
                  <c:v>312</c:v>
                </c:pt>
                <c:pt idx="28">
                  <c:v>164</c:v>
                </c:pt>
                <c:pt idx="29">
                  <c:v>170</c:v>
                </c:pt>
                <c:pt idx="30">
                  <c:v>159</c:v>
                </c:pt>
                <c:pt idx="31">
                  <c:v>101</c:v>
                </c:pt>
                <c:pt idx="32">
                  <c:v>124</c:v>
                </c:pt>
                <c:pt idx="33">
                  <c:v>88</c:v>
                </c:pt>
                <c:pt idx="34">
                  <c:v>75</c:v>
                </c:pt>
                <c:pt idx="35">
                  <c:v>69</c:v>
                </c:pt>
                <c:pt idx="36">
                  <c:v>74</c:v>
                </c:pt>
                <c:pt idx="37">
                  <c:v>80</c:v>
                </c:pt>
                <c:pt idx="38">
                  <c:v>71</c:v>
                </c:pt>
                <c:pt idx="39">
                  <c:v>90</c:v>
                </c:pt>
                <c:pt idx="40">
                  <c:v>71</c:v>
                </c:pt>
                <c:pt idx="41">
                  <c:v>79</c:v>
                </c:pt>
                <c:pt idx="42">
                  <c:v>66</c:v>
                </c:pt>
                <c:pt idx="43">
                  <c:v>61</c:v>
                </c:pt>
                <c:pt idx="44">
                  <c:v>60</c:v>
                </c:pt>
                <c:pt idx="45">
                  <c:v>56</c:v>
                </c:pt>
                <c:pt idx="46">
                  <c:v>59</c:v>
                </c:pt>
                <c:pt idx="47">
                  <c:v>72</c:v>
                </c:pt>
                <c:pt idx="48">
                  <c:v>60</c:v>
                </c:pt>
                <c:pt idx="49">
                  <c:v>50</c:v>
                </c:pt>
                <c:pt idx="50">
                  <c:v>61</c:v>
                </c:pt>
                <c:pt idx="51">
                  <c:v>54</c:v>
                </c:pt>
                <c:pt idx="52">
                  <c:v>58</c:v>
                </c:pt>
                <c:pt idx="53">
                  <c:v>72</c:v>
                </c:pt>
                <c:pt idx="54">
                  <c:v>61</c:v>
                </c:pt>
                <c:pt idx="55">
                  <c:v>45</c:v>
                </c:pt>
                <c:pt idx="56">
                  <c:v>60</c:v>
                </c:pt>
                <c:pt idx="57">
                  <c:v>58</c:v>
                </c:pt>
                <c:pt idx="58">
                  <c:v>52</c:v>
                </c:pt>
                <c:pt idx="59">
                  <c:v>62</c:v>
                </c:pt>
                <c:pt idx="60">
                  <c:v>41</c:v>
                </c:pt>
                <c:pt idx="61">
                  <c:v>43</c:v>
                </c:pt>
                <c:pt idx="62">
                  <c:v>47</c:v>
                </c:pt>
                <c:pt idx="63">
                  <c:v>47</c:v>
                </c:pt>
                <c:pt idx="64">
                  <c:v>47</c:v>
                </c:pt>
                <c:pt idx="65">
                  <c:v>357</c:v>
                </c:pt>
                <c:pt idx="66">
                  <c:v>43</c:v>
                </c:pt>
                <c:pt idx="67">
                  <c:v>53</c:v>
                </c:pt>
                <c:pt idx="68">
                  <c:v>37</c:v>
                </c:pt>
                <c:pt idx="69">
                  <c:v>40</c:v>
                </c:pt>
                <c:pt idx="70">
                  <c:v>36</c:v>
                </c:pt>
                <c:pt idx="71">
                  <c:v>51</c:v>
                </c:pt>
                <c:pt idx="72">
                  <c:v>45</c:v>
                </c:pt>
                <c:pt idx="73">
                  <c:v>37</c:v>
                </c:pt>
                <c:pt idx="74">
                  <c:v>45</c:v>
                </c:pt>
                <c:pt idx="75">
                  <c:v>40</c:v>
                </c:pt>
                <c:pt idx="76">
                  <c:v>45</c:v>
                </c:pt>
                <c:pt idx="77">
                  <c:v>34</c:v>
                </c:pt>
                <c:pt idx="78">
                  <c:v>41</c:v>
                </c:pt>
                <c:pt idx="79">
                  <c:v>31</c:v>
                </c:pt>
                <c:pt idx="80">
                  <c:v>38</c:v>
                </c:pt>
                <c:pt idx="81">
                  <c:v>45</c:v>
                </c:pt>
                <c:pt idx="82">
                  <c:v>46</c:v>
                </c:pt>
                <c:pt idx="83">
                  <c:v>33</c:v>
                </c:pt>
                <c:pt idx="84">
                  <c:v>26</c:v>
                </c:pt>
                <c:pt idx="85">
                  <c:v>26</c:v>
                </c:pt>
                <c:pt idx="86">
                  <c:v>786</c:v>
                </c:pt>
                <c:pt idx="87">
                  <c:v>288</c:v>
                </c:pt>
                <c:pt idx="88">
                  <c:v>961</c:v>
                </c:pt>
                <c:pt idx="89">
                  <c:v>45</c:v>
                </c:pt>
                <c:pt idx="90">
                  <c:v>27</c:v>
                </c:pt>
                <c:pt idx="91">
                  <c:v>29</c:v>
                </c:pt>
                <c:pt idx="92">
                  <c:v>31</c:v>
                </c:pt>
                <c:pt idx="93">
                  <c:v>33</c:v>
                </c:pt>
                <c:pt idx="94">
                  <c:v>37</c:v>
                </c:pt>
                <c:pt idx="95">
                  <c:v>30</c:v>
                </c:pt>
                <c:pt idx="96">
                  <c:v>36</c:v>
                </c:pt>
                <c:pt idx="97">
                  <c:v>32</c:v>
                </c:pt>
                <c:pt idx="98">
                  <c:v>24</c:v>
                </c:pt>
                <c:pt idx="99">
                  <c:v>31</c:v>
                </c:pt>
                <c:pt idx="100">
                  <c:v>28</c:v>
                </c:pt>
                <c:pt idx="101">
                  <c:v>25</c:v>
                </c:pt>
                <c:pt idx="102">
                  <c:v>21</c:v>
                </c:pt>
                <c:pt idx="103">
                  <c:v>23</c:v>
                </c:pt>
                <c:pt idx="104">
                  <c:v>20</c:v>
                </c:pt>
                <c:pt idx="105">
                  <c:v>26</c:v>
                </c:pt>
                <c:pt idx="106">
                  <c:v>26</c:v>
                </c:pt>
                <c:pt idx="107">
                  <c:v>31</c:v>
                </c:pt>
                <c:pt idx="108">
                  <c:v>21</c:v>
                </c:pt>
                <c:pt idx="109">
                  <c:v>23</c:v>
                </c:pt>
                <c:pt idx="110">
                  <c:v>26</c:v>
                </c:pt>
                <c:pt idx="111">
                  <c:v>21</c:v>
                </c:pt>
                <c:pt idx="112">
                  <c:v>22</c:v>
                </c:pt>
                <c:pt idx="113">
                  <c:v>24</c:v>
                </c:pt>
                <c:pt idx="114">
                  <c:v>26</c:v>
                </c:pt>
                <c:pt idx="115">
                  <c:v>21</c:v>
                </c:pt>
                <c:pt idx="116">
                  <c:v>29</c:v>
                </c:pt>
                <c:pt idx="117">
                  <c:v>25</c:v>
                </c:pt>
                <c:pt idx="118">
                  <c:v>35</c:v>
                </c:pt>
                <c:pt idx="119">
                  <c:v>21</c:v>
                </c:pt>
                <c:pt idx="120">
                  <c:v>26</c:v>
                </c:pt>
                <c:pt idx="121">
                  <c:v>25</c:v>
                </c:pt>
                <c:pt idx="122">
                  <c:v>23</c:v>
                </c:pt>
                <c:pt idx="123">
                  <c:v>26</c:v>
                </c:pt>
                <c:pt idx="124">
                  <c:v>22</c:v>
                </c:pt>
                <c:pt idx="125">
                  <c:v>17</c:v>
                </c:pt>
                <c:pt idx="126">
                  <c:v>13</c:v>
                </c:pt>
                <c:pt idx="127">
                  <c:v>16</c:v>
                </c:pt>
                <c:pt idx="128">
                  <c:v>20</c:v>
                </c:pt>
                <c:pt idx="129">
                  <c:v>17</c:v>
                </c:pt>
                <c:pt idx="130">
                  <c:v>24</c:v>
                </c:pt>
                <c:pt idx="131">
                  <c:v>25</c:v>
                </c:pt>
                <c:pt idx="132">
                  <c:v>18</c:v>
                </c:pt>
                <c:pt idx="133">
                  <c:v>30</c:v>
                </c:pt>
                <c:pt idx="134">
                  <c:v>16</c:v>
                </c:pt>
                <c:pt idx="135">
                  <c:v>21</c:v>
                </c:pt>
                <c:pt idx="136">
                  <c:v>25</c:v>
                </c:pt>
                <c:pt idx="137">
                  <c:v>26</c:v>
                </c:pt>
                <c:pt idx="138">
                  <c:v>16</c:v>
                </c:pt>
                <c:pt idx="139">
                  <c:v>21</c:v>
                </c:pt>
                <c:pt idx="140">
                  <c:v>22</c:v>
                </c:pt>
                <c:pt idx="141">
                  <c:v>18</c:v>
                </c:pt>
                <c:pt idx="142">
                  <c:v>23</c:v>
                </c:pt>
                <c:pt idx="143">
                  <c:v>12</c:v>
                </c:pt>
                <c:pt idx="144">
                  <c:v>16</c:v>
                </c:pt>
                <c:pt idx="145">
                  <c:v>22</c:v>
                </c:pt>
                <c:pt idx="146">
                  <c:v>27</c:v>
                </c:pt>
                <c:pt idx="147">
                  <c:v>27</c:v>
                </c:pt>
                <c:pt idx="148">
                  <c:v>17</c:v>
                </c:pt>
                <c:pt idx="149">
                  <c:v>16</c:v>
                </c:pt>
                <c:pt idx="150">
                  <c:v>17</c:v>
                </c:pt>
                <c:pt idx="151">
                  <c:v>13</c:v>
                </c:pt>
                <c:pt idx="152">
                  <c:v>20</c:v>
                </c:pt>
                <c:pt idx="153">
                  <c:v>27</c:v>
                </c:pt>
                <c:pt idx="154">
                  <c:v>17</c:v>
                </c:pt>
                <c:pt idx="155">
                  <c:v>21</c:v>
                </c:pt>
                <c:pt idx="156">
                  <c:v>18</c:v>
                </c:pt>
                <c:pt idx="157">
                  <c:v>20</c:v>
                </c:pt>
                <c:pt idx="158">
                  <c:v>17</c:v>
                </c:pt>
                <c:pt idx="159">
                  <c:v>24</c:v>
                </c:pt>
                <c:pt idx="160">
                  <c:v>17</c:v>
                </c:pt>
                <c:pt idx="161">
                  <c:v>17</c:v>
                </c:pt>
                <c:pt idx="162">
                  <c:v>10</c:v>
                </c:pt>
                <c:pt idx="163">
                  <c:v>15</c:v>
                </c:pt>
                <c:pt idx="164">
                  <c:v>16</c:v>
                </c:pt>
                <c:pt idx="165">
                  <c:v>10</c:v>
                </c:pt>
                <c:pt idx="166">
                  <c:v>16</c:v>
                </c:pt>
                <c:pt idx="167">
                  <c:v>21</c:v>
                </c:pt>
                <c:pt idx="168">
                  <c:v>27</c:v>
                </c:pt>
                <c:pt idx="169">
                  <c:v>25</c:v>
                </c:pt>
                <c:pt idx="170">
                  <c:v>13</c:v>
                </c:pt>
                <c:pt idx="171">
                  <c:v>19</c:v>
                </c:pt>
                <c:pt idx="172">
                  <c:v>20</c:v>
                </c:pt>
                <c:pt idx="173">
                  <c:v>18</c:v>
                </c:pt>
                <c:pt idx="174">
                  <c:v>20</c:v>
                </c:pt>
                <c:pt idx="175">
                  <c:v>21</c:v>
                </c:pt>
                <c:pt idx="176">
                  <c:v>14</c:v>
                </c:pt>
                <c:pt idx="177">
                  <c:v>11</c:v>
                </c:pt>
                <c:pt idx="178">
                  <c:v>18</c:v>
                </c:pt>
                <c:pt idx="179">
                  <c:v>17</c:v>
                </c:pt>
                <c:pt idx="180">
                  <c:v>14</c:v>
                </c:pt>
                <c:pt idx="181">
                  <c:v>15</c:v>
                </c:pt>
                <c:pt idx="182">
                  <c:v>18</c:v>
                </c:pt>
                <c:pt idx="183">
                  <c:v>18</c:v>
                </c:pt>
                <c:pt idx="184">
                  <c:v>23</c:v>
                </c:pt>
                <c:pt idx="185">
                  <c:v>16</c:v>
                </c:pt>
                <c:pt idx="186">
                  <c:v>16</c:v>
                </c:pt>
                <c:pt idx="187">
                  <c:v>20</c:v>
                </c:pt>
                <c:pt idx="188">
                  <c:v>21</c:v>
                </c:pt>
                <c:pt idx="189">
                  <c:v>18</c:v>
                </c:pt>
                <c:pt idx="190">
                  <c:v>18</c:v>
                </c:pt>
                <c:pt idx="191">
                  <c:v>18</c:v>
                </c:pt>
                <c:pt idx="192">
                  <c:v>19</c:v>
                </c:pt>
                <c:pt idx="193">
                  <c:v>19</c:v>
                </c:pt>
                <c:pt idx="194">
                  <c:v>18</c:v>
                </c:pt>
                <c:pt idx="195">
                  <c:v>21</c:v>
                </c:pt>
                <c:pt idx="196">
                  <c:v>22</c:v>
                </c:pt>
                <c:pt idx="197">
                  <c:v>22</c:v>
                </c:pt>
                <c:pt idx="198">
                  <c:v>13</c:v>
                </c:pt>
                <c:pt idx="199">
                  <c:v>30</c:v>
                </c:pt>
                <c:pt idx="200">
                  <c:v>19</c:v>
                </c:pt>
                <c:pt idx="201">
                  <c:v>19</c:v>
                </c:pt>
                <c:pt idx="202">
                  <c:v>23</c:v>
                </c:pt>
                <c:pt idx="203">
                  <c:v>17</c:v>
                </c:pt>
                <c:pt idx="204">
                  <c:v>19</c:v>
                </c:pt>
                <c:pt idx="205">
                  <c:v>13</c:v>
                </c:pt>
                <c:pt idx="206">
                  <c:v>28</c:v>
                </c:pt>
                <c:pt idx="207">
                  <c:v>23</c:v>
                </c:pt>
                <c:pt idx="208">
                  <c:v>16</c:v>
                </c:pt>
                <c:pt idx="209">
                  <c:v>32</c:v>
                </c:pt>
                <c:pt idx="210">
                  <c:v>20</c:v>
                </c:pt>
                <c:pt idx="211">
                  <c:v>37</c:v>
                </c:pt>
                <c:pt idx="212">
                  <c:v>20</c:v>
                </c:pt>
                <c:pt idx="213">
                  <c:v>25</c:v>
                </c:pt>
                <c:pt idx="214">
                  <c:v>24</c:v>
                </c:pt>
                <c:pt idx="215">
                  <c:v>33</c:v>
                </c:pt>
                <c:pt idx="216">
                  <c:v>21</c:v>
                </c:pt>
                <c:pt idx="217">
                  <c:v>29</c:v>
                </c:pt>
                <c:pt idx="218">
                  <c:v>31</c:v>
                </c:pt>
                <c:pt idx="219">
                  <c:v>29</c:v>
                </c:pt>
                <c:pt idx="220">
                  <c:v>22</c:v>
                </c:pt>
                <c:pt idx="221">
                  <c:v>18</c:v>
                </c:pt>
                <c:pt idx="222">
                  <c:v>19</c:v>
                </c:pt>
                <c:pt idx="223">
                  <c:v>21</c:v>
                </c:pt>
                <c:pt idx="224">
                  <c:v>21</c:v>
                </c:pt>
                <c:pt idx="225">
                  <c:v>22</c:v>
                </c:pt>
                <c:pt idx="226">
                  <c:v>18</c:v>
                </c:pt>
                <c:pt idx="227">
                  <c:v>27</c:v>
                </c:pt>
                <c:pt idx="228">
                  <c:v>17</c:v>
                </c:pt>
                <c:pt idx="229">
                  <c:v>22</c:v>
                </c:pt>
                <c:pt idx="230">
                  <c:v>23</c:v>
                </c:pt>
                <c:pt idx="231">
                  <c:v>14</c:v>
                </c:pt>
                <c:pt idx="232">
                  <c:v>27</c:v>
                </c:pt>
                <c:pt idx="233">
                  <c:v>23</c:v>
                </c:pt>
                <c:pt idx="234">
                  <c:v>25</c:v>
                </c:pt>
                <c:pt idx="235">
                  <c:v>25</c:v>
                </c:pt>
                <c:pt idx="236">
                  <c:v>22</c:v>
                </c:pt>
                <c:pt idx="237">
                  <c:v>30</c:v>
                </c:pt>
                <c:pt idx="238">
                  <c:v>34</c:v>
                </c:pt>
                <c:pt idx="239">
                  <c:v>35</c:v>
                </c:pt>
                <c:pt idx="240">
                  <c:v>17</c:v>
                </c:pt>
                <c:pt idx="241">
                  <c:v>18</c:v>
                </c:pt>
                <c:pt idx="242">
                  <c:v>17</c:v>
                </c:pt>
                <c:pt idx="243">
                  <c:v>21</c:v>
                </c:pt>
                <c:pt idx="244">
                  <c:v>15</c:v>
                </c:pt>
                <c:pt idx="245">
                  <c:v>24</c:v>
                </c:pt>
                <c:pt idx="246">
                  <c:v>14</c:v>
                </c:pt>
                <c:pt idx="247">
                  <c:v>17</c:v>
                </c:pt>
                <c:pt idx="248">
                  <c:v>29</c:v>
                </c:pt>
                <c:pt idx="249">
                  <c:v>13</c:v>
                </c:pt>
                <c:pt idx="250">
                  <c:v>25</c:v>
                </c:pt>
                <c:pt idx="251">
                  <c:v>41</c:v>
                </c:pt>
                <c:pt idx="252">
                  <c:v>32</c:v>
                </c:pt>
                <c:pt idx="253">
                  <c:v>29</c:v>
                </c:pt>
                <c:pt idx="254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DD-45BC-85D7-A0904DAE392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700327216"/>
        <c:axId val="700323280"/>
      </c:barChart>
      <c:catAx>
        <c:axId val="70032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Brightness 0 - 255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323280"/>
        <c:crosses val="autoZero"/>
        <c:auto val="1"/>
        <c:lblAlgn val="ctr"/>
        <c:lblOffset val="100"/>
        <c:noMultiLvlLbl val="0"/>
      </c:catAx>
      <c:valAx>
        <c:axId val="7003232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Pixesl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32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1AB9-3B52-456A-B854-D1C41DCB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6149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Creusot</dc:creator>
  <cp:keywords/>
  <dc:description/>
  <cp:lastModifiedBy>Tom Creusot</cp:lastModifiedBy>
  <cp:revision>5</cp:revision>
  <dcterms:created xsi:type="dcterms:W3CDTF">2020-03-16T02:08:00Z</dcterms:created>
  <dcterms:modified xsi:type="dcterms:W3CDTF">2020-04-04T03:05:00Z</dcterms:modified>
</cp:coreProperties>
</file>