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cvd5dwgq7uy4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7nttbt2nq1c" w:id="1"/>
      <w:bookmarkEnd w:id="1"/>
      <w:r w:rsidDel="00000000" w:rsidR="00000000" w:rsidRPr="00000000">
        <w:rPr>
          <w:rtl w:val="0"/>
        </w:rPr>
        <w:t xml:space="preserve">MVCSiteMap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Dynamic node: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https://github.com/maartenba/MvcSiteMapProvider/wiki/Defining-sitemap-nodes-using-IDynamicNodeProvider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aartenba/MvcSiteMapProvider/wiki/Defining-sitemap-nodes-using-IDynamicNodeProvider" TargetMode="External"/></Relationships>
</file>