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Practice Exam - Exam Questions Dumps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 You need to configure session….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configure session storage in the web.config file to meet the technical requirements for scalability. Which Session State mode should you use?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StateServer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InProc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AutoDetect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SqlServer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session state supports several different storage options for session data. Each option is identified by a value in the SessionStateMode enumeration. The following list describes the available session state modes: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InProc mode </w:t>
      </w:r>
      <w:r>
        <w:rPr>
          <w:rFonts w:ascii="Calibri" w:hAnsi="Calibri" w:cs="Calibri" w:eastAsia="Calibri"/>
          <w:color w:val="auto"/>
          <w:spacing w:val="0"/>
          <w:position w:val="0"/>
          <w:sz w:val="22"/>
          <w:shd w:fill="auto" w:val="clear"/>
        </w:rPr>
        <w:t xml:space="preserve">– stores session state in memory on the Web server. This is the default.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StateServer mode/OutProc – stores session state in a separate process called the ASP.NET state service. This ensures that session state is preserved if the Web application is restarted and also makes session state available to multiple Web servers in a Web farm.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SQLServer mode – stores session state in a SQL Server database. This ensures that session state is preserved if the Web application is restarted and also makes session state available to multiple Web servers in a Web farm.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mode – custom storage provider. Off mode, which disables session state.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70-486|You need to design the interface such that the content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designing an HTML5 website. You need to design the interface such that the content is viewable in all types of browsers, including screen readers, What should you do?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Ensure that content elements have valid and descriptive names.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Use Resource Description Framework (RDF) to describe content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Convert HTML forms to XForms.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Use HTML5 semantic markup elements.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Annotate content elements with Accessible Rich Internet Application (ARIA) attributes.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 You need to implement the requirements for handling IIS errors.What should you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implement the requirements for handling IIS errors.What should you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Option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Option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Option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Option 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updated the web.config file with the HTTP run-time value required to display an alternative version of the site. You need to ensure that the correct page displays to the users. Which code segment should you use to update the controller?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(Request.IsTabletDevice)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(Request.Browser.IsBrowser(“Mobile”))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(Request.UserAgent[“Tablet”])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(Request.Browser.IsMobileDevice)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new authentication system that uses an HTTP header value. The existing authentication system must continue to operate normally. You need to implement the custom authentication. What should you do? (Each correct answer presents a complete solution.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Create a class derived from ActionResult and check for a valid HTTP header value in the ExecuteResult method. Change all actions to return this new class.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Create an HttpHandler to check for a valid HTTP header value in the ProcessRequest method.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Create an HttpModule and check for a valid HTTP header value in the AuthenticateRequest event.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Create a class derived from AuthorizeAttribute and check for a valid HTTP header value in the AuthorizeCore method. Change usages of the existing AuthorizeAttribute to use the new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make the “Distance” header of the table bold in the Views/RunLog/GetLog.cshtml view. 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table&gt;tr{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table&gt;th:last-child{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table+first-child{ font-weight: bold;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table&gt;tr&gt;th:nth-child (2) { font-weight: bold;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by using Visual Studio 2012. The application throws and handles exceptions when it runs. You need to examine the state of the application when exceptions are thrown. What should you do?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From the Debug menu in Visual Studio 2012, select Exceptions. Enable the Thrown check box for Common Language Runtime Exceptions.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From the DEBUG menu in Visual Studio 2012, select Attach to Process. Select the IIS process.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From the Debug menu in Visual Studio 2012, select Exceptions. Disable the User-unhandled check box for Common Language Runtime Exceptions.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From the TOOLS menu in Visual Studio 2012, click Customize. C!ic&lt; tie Commands tab and select Debug.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that will be deployed on a web farm. Passwords must be stored in the web.config file and must not be readable or in a format that is easily decodable. You need to encrypt the passwords that are stored in the web.config file. Which command-line tool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Aspnet_regiis.exe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Aspnet_regbrowsers.exe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Aspnet_setreg.exe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Aspnet_compiler.exe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You need to authenticate clients by using an ASP.NET membership database. Which authentication method should you implement?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Kerberos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Basic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Windows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ASP.NET MVC application. You need to authenticate clients by using NT LAN Manager (NTLM). Which authentication method should you implement?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Basic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Windows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Forms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Kerberos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make use of Visual Studio 2012 to create new ASP.NET MVC web applications .You are currently running a training exercise for junior developers. You are discussing an HttpRequest property that Gets or sets the character set of the entity-body.Which of the following is the property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Cookies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ContentLength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ContentEncoding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ContentType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are making use of Visual Studio 2012 to create a new ASP.NET MVC web application. You have been instructed to make sure that users can only insert JavaScript into a feedback text box.You want to make sure that HTTP request values can be accessed without triggering request validation.Which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HttpRequest.HttpChannelBinding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HttpRequest.QueryString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HttpRequest.Unvalidated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HttpRequest.AnonymousID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domain.You are making use of Visual Studio 2012 to create a new ASP.NET MVC application. You want to make sure that a Microsoft SQL Server database is configured to host membership data.You are required to configure the use of a membership provider.Which of the following are membership providers that ships with ASP.NET?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membership provider that makes use of Microsoft SQL Server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membership provider that makes use of Oracle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membership provider that makes use of Windows Active Directory.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membership provider that makes use of a user database as a data source.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asked to make sure that the edit action of RunLogController is extended.You start by writing the following lines of code:[HttpPost][ActionName (“Editlog”)] You are required to make use of a specific attribute next.Which of the following is the attribute in question?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[ValueProviderCollection]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[ValidateInput]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[ValidateAntiForgeryToken]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[ValidatableObjectAdapter]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a has a single Active Directory domain are making use of Visual Studio 2012 to create a new ASP.NET MVC web application. You have been instructed to make sure that users can only insert JavaScript intoa feedback text box.You want to make sure that HTTP request values can be accessed without triggering request validation.Which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HttpRequest.HttpChannelBinding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HttpRequest.QueryString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HttpRequest.Unvalidated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HttpRequest.AnonymousID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received instructions to make sure that the prerequisites with regards to the ItemId are suitably met.Which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changing a method of ItemController.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changing a method of ItemProperty.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changing a method of ItemObject.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changing a method of ItemAttribute.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at has a single Active Directory domain, named. You are making use of Visual Studio 2012 to create a new ASP.NET MVC web application. You want to make sure that the new application has access to content files located on the same IIS instance as the application. Subsequent to initializing the application, you find that there are problems relating to the application’s performance.Which of the following actions should you take fix the problem?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including the use of WebSocket API attributes.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ASP.NET MVC bundling to join the content files.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including the use of Accessible Rich Internet Application (ARIA) attributes.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ASP.NET MVC bundling to separate the content files.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 You are making use of Visual Studio 2012 to create a new ASP.NET MVC web application for has a web farm that will host the new application.You are informed that passwords should be saved in the web.config file, and should be encrypted in such a way that it is not readable, or in a format that is easily decodable. 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the Aspnet_regiis.exe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the Aspnet_Ipconfig.exe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the Aspnet_Regsvr32.exe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the Aspnet_reg.exe command-line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employed as a developer  has a single Active Directory domain.You are making use of Visual Studio 2012 to create a new ASP.NET MVC application. The new application should be installed on  servers located on various networks. Furthermore, the application should be configured to collect news articles for users to browse. The application should, therefore, be accessible via various browsers to allow users to search the site. You have been instructed to make sure that the page numbers viewed by users in the search results are tracked. To do this, you are required to make sure that the location for storing state data, with reference to the user’s search, is configured. 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storing search terms and page index by making use of Query.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storing search terms and page index by making use of String.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storing search terms and page index by making use of Query String.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storing search terms and page index by making use of Search.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70-486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tasked with making sure that the application is configured to make use of a custom role provider, named Cycling Log Role Provider.Which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changes to the machine.config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changes to the app.config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changes to the web.config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changes to the client.config file.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http://www.elearningexams.com/70-486-practice-exam</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http://www.elearningexams.com/70-486-practice-exam/page/2</w:t>
        </w:r>
      </w:hyperlink>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6-practice-exam" Id="docRId0" Type="http://schemas.openxmlformats.org/officeDocument/2006/relationships/hyperlink" /><Relationship TargetMode="External" Target="http://www.elearningexams.com/70-486-practice-exam/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