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224D" w14:textId="79DBF1F7" w:rsidR="004D24A2" w:rsidRDefault="00420DDF" w:rsidP="00AA15A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PHIẾU ĐĂNG KÝ DỰ THI</w:t>
      </w:r>
    </w:p>
    <w:p w14:paraId="6E6996B2" w14:textId="6CDC8499" w:rsidR="004D24A2" w:rsidRPr="000B135D" w:rsidRDefault="000B135D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B135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HỘI THI </w:t>
      </w:r>
      <w:r w:rsidR="00420DDF" w:rsidRPr="000B135D">
        <w:rPr>
          <w:rFonts w:ascii="Times New Roman" w:hAnsi="Times New Roman" w:cs="Times New Roman"/>
          <w:b/>
          <w:bCs/>
          <w:color w:val="FF0000"/>
          <w:sz w:val="28"/>
          <w:szCs w:val="28"/>
        </w:rPr>
        <w:t>TÌM KIẾM TÀI NĂNG CNTT NĂM 202</w:t>
      </w:r>
      <w:r w:rsidR="0012029C">
        <w:rPr>
          <w:rFonts w:ascii="Times New Roman" w:hAnsi="Times New Roman" w:cs="Times New Roman"/>
          <w:b/>
          <w:bCs/>
          <w:color w:val="FF0000"/>
          <w:sz w:val="28"/>
          <w:szCs w:val="28"/>
        </w:rPr>
        <w:t>5</w:t>
      </w:r>
      <w:r w:rsidRPr="000B135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– LẦN THỨ </w:t>
      </w:r>
      <w:r w:rsidR="0012029C">
        <w:rPr>
          <w:rFonts w:ascii="Times New Roman" w:hAnsi="Times New Roman" w:cs="Times New Roman"/>
          <w:b/>
          <w:bCs/>
          <w:color w:val="FF0000"/>
          <w:sz w:val="28"/>
          <w:szCs w:val="28"/>
        </w:rPr>
        <w:t>10</w:t>
      </w:r>
    </w:p>
    <w:p w14:paraId="63C729BE" w14:textId="77777777" w:rsidR="004D24A2" w:rsidRPr="000B135D" w:rsidRDefault="004D24A2">
      <w:pPr>
        <w:spacing w:after="0" w:line="360" w:lineRule="auto"/>
        <w:rPr>
          <w:rFonts w:ascii="Times New Roman" w:hAnsi="Times New Roman" w:cs="Times New Roman"/>
          <w:b/>
          <w:bCs/>
          <w:sz w:val="14"/>
          <w:szCs w:val="26"/>
        </w:rPr>
      </w:pPr>
    </w:p>
    <w:p w14:paraId="6A993A42" w14:textId="77777777" w:rsidR="004D24A2" w:rsidRDefault="00420DD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I. THÔNG TIN THÍ SINH</w:t>
      </w:r>
    </w:p>
    <w:tbl>
      <w:tblPr>
        <w:tblStyle w:val="TableGrid"/>
        <w:tblW w:w="9806" w:type="dxa"/>
        <w:tblLook w:val="04A0" w:firstRow="1" w:lastRow="0" w:firstColumn="1" w:lastColumn="0" w:noHBand="0" w:noVBand="1"/>
      </w:tblPr>
      <w:tblGrid>
        <w:gridCol w:w="534"/>
        <w:gridCol w:w="1275"/>
        <w:gridCol w:w="2287"/>
        <w:gridCol w:w="1399"/>
        <w:gridCol w:w="1561"/>
        <w:gridCol w:w="1417"/>
        <w:gridCol w:w="1333"/>
      </w:tblGrid>
      <w:tr w:rsidR="004D24A2" w14:paraId="7D476824" w14:textId="77777777">
        <w:tc>
          <w:tcPr>
            <w:tcW w:w="534" w:type="dxa"/>
          </w:tcPr>
          <w:p w14:paraId="135CE6D2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1275" w:type="dxa"/>
          </w:tcPr>
          <w:p w14:paraId="6E0FCEE4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MSSV</w:t>
            </w:r>
          </w:p>
        </w:tc>
        <w:tc>
          <w:tcPr>
            <w:tcW w:w="2287" w:type="dxa"/>
          </w:tcPr>
          <w:p w14:paraId="6F810167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1399" w:type="dxa"/>
          </w:tcPr>
          <w:p w14:paraId="431FC0EE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sinh</w:t>
            </w:r>
          </w:p>
        </w:tc>
        <w:tc>
          <w:tcPr>
            <w:tcW w:w="1561" w:type="dxa"/>
          </w:tcPr>
          <w:p w14:paraId="343955AF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Trường, Lớp</w:t>
            </w:r>
          </w:p>
        </w:tc>
        <w:tc>
          <w:tcPr>
            <w:tcW w:w="1417" w:type="dxa"/>
          </w:tcPr>
          <w:p w14:paraId="1698F1A5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33" w:type="dxa"/>
          </w:tcPr>
          <w:p w14:paraId="047AFCF8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</w:tr>
      <w:tr w:rsidR="004D24A2" w14:paraId="06F90B3F" w14:textId="77777777">
        <w:tc>
          <w:tcPr>
            <w:tcW w:w="534" w:type="dxa"/>
          </w:tcPr>
          <w:p w14:paraId="37733A2B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14:paraId="5A8B5EA8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7" w:type="dxa"/>
          </w:tcPr>
          <w:p w14:paraId="2FBB4779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3EB1AAC6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1" w:type="dxa"/>
          </w:tcPr>
          <w:p w14:paraId="40F14226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02838BF1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3" w:type="dxa"/>
          </w:tcPr>
          <w:p w14:paraId="0B9C51C1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D24A2" w14:paraId="1D057160" w14:textId="77777777">
        <w:tc>
          <w:tcPr>
            <w:tcW w:w="534" w:type="dxa"/>
          </w:tcPr>
          <w:p w14:paraId="1B3127DA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14:paraId="47D294B7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7" w:type="dxa"/>
          </w:tcPr>
          <w:p w14:paraId="749FFE1A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38E4328B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1" w:type="dxa"/>
          </w:tcPr>
          <w:p w14:paraId="2573C528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655F4E05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3" w:type="dxa"/>
          </w:tcPr>
          <w:p w14:paraId="14410264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D24A2" w14:paraId="16FCC890" w14:textId="77777777">
        <w:tc>
          <w:tcPr>
            <w:tcW w:w="534" w:type="dxa"/>
          </w:tcPr>
          <w:p w14:paraId="74DB2871" w14:textId="77777777" w:rsidR="004D24A2" w:rsidRDefault="00420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5" w:type="dxa"/>
          </w:tcPr>
          <w:p w14:paraId="16AB7C93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7" w:type="dxa"/>
          </w:tcPr>
          <w:p w14:paraId="4BD6E11A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0D868A26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1" w:type="dxa"/>
          </w:tcPr>
          <w:p w14:paraId="7D6E9643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16878CF7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3" w:type="dxa"/>
          </w:tcPr>
          <w:p w14:paraId="6937A689" w14:textId="77777777" w:rsidR="004D24A2" w:rsidRDefault="004D24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E0C" w14:paraId="3064B7D5" w14:textId="77777777">
        <w:tc>
          <w:tcPr>
            <w:tcW w:w="534" w:type="dxa"/>
          </w:tcPr>
          <w:p w14:paraId="12F87F39" w14:textId="22ED4205" w:rsidR="000A0E0C" w:rsidRDefault="000A0E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5" w:type="dxa"/>
          </w:tcPr>
          <w:p w14:paraId="623556FE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7" w:type="dxa"/>
          </w:tcPr>
          <w:p w14:paraId="33572B56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32264CA6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1" w:type="dxa"/>
          </w:tcPr>
          <w:p w14:paraId="02573DF2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67F024E2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3" w:type="dxa"/>
          </w:tcPr>
          <w:p w14:paraId="02C3E63F" w14:textId="77777777" w:rsidR="000A0E0C" w:rsidRDefault="000A0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3A8BFC" w14:textId="77777777" w:rsidR="00F61B1C" w:rsidRPr="00F61B1C" w:rsidRDefault="00F61B1C">
      <w:pPr>
        <w:spacing w:after="0" w:line="360" w:lineRule="auto"/>
        <w:rPr>
          <w:rFonts w:ascii="Times New Roman" w:hAnsi="Times New Roman" w:cs="Times New Roman"/>
          <w:b/>
          <w:bCs/>
          <w:sz w:val="2"/>
          <w:szCs w:val="26"/>
          <w:lang w:val="vi-VN"/>
        </w:rPr>
      </w:pPr>
    </w:p>
    <w:p w14:paraId="0B9A03D3" w14:textId="77777777" w:rsidR="004F4A27" w:rsidRPr="004F4A27" w:rsidRDefault="004F4A27">
      <w:pPr>
        <w:spacing w:after="0" w:line="360" w:lineRule="auto"/>
        <w:rPr>
          <w:rFonts w:ascii="Times New Roman" w:hAnsi="Times New Roman" w:cs="Times New Roman"/>
          <w:b/>
          <w:bCs/>
          <w:sz w:val="12"/>
          <w:szCs w:val="26"/>
          <w:lang w:val="vi-VN"/>
        </w:rPr>
      </w:pPr>
    </w:p>
    <w:p w14:paraId="7AA6FA46" w14:textId="61B8DA42" w:rsidR="004D24A2" w:rsidRDefault="00420DD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II. THÔNG TIN ĐỀ TÀI DỰ THI:</w:t>
      </w:r>
    </w:p>
    <w:p w14:paraId="72DC57F2" w14:textId="77777777" w:rsidR="004D24A2" w:rsidRDefault="00420DD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1. Bảng dự thi đăng ký</w:t>
      </w:r>
      <w:r>
        <w:rPr>
          <w:rFonts w:ascii="Times New Roman" w:hAnsi="Times New Roman" w:cs="Times New Roman"/>
          <w:b/>
          <w:sz w:val="26"/>
          <w:szCs w:val="26"/>
        </w:rPr>
        <w:t xml:space="preserve"> (Chọn 1 trong các bảng thi sau)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A26DD2C" w14:textId="10DC2BE9" w:rsidR="004D24A2" w:rsidRDefault="00420D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Bảng A: </w:t>
      </w:r>
      <w:r w:rsidR="0065568F" w:rsidRPr="0065568F">
        <w:rPr>
          <w:rFonts w:ascii="Times New Roman" w:hAnsi="Times New Roman" w:cs="Times New Roman"/>
          <w:sz w:val="26"/>
          <w:szCs w:val="26"/>
        </w:rPr>
        <w:t>An toàn thông tin / Information Security</w:t>
      </w:r>
    </w:p>
    <w:p w14:paraId="7697C194" w14:textId="77777777" w:rsidR="0065568F" w:rsidRDefault="00420DDF" w:rsidP="0055508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568F">
        <w:rPr>
          <w:rFonts w:ascii="Times New Roman" w:hAnsi="Times New Roman" w:cs="Times New Roman"/>
          <w:sz w:val="26"/>
          <w:szCs w:val="26"/>
        </w:rPr>
        <w:t xml:space="preserve">Bảng B: </w:t>
      </w:r>
      <w:r w:rsidR="0065568F" w:rsidRPr="0065568F">
        <w:rPr>
          <w:rFonts w:ascii="Times New Roman" w:hAnsi="Times New Roman" w:cs="Times New Roman"/>
          <w:sz w:val="26"/>
          <w:szCs w:val="26"/>
        </w:rPr>
        <w:t>Ứng dụng trên thiết bị thông minh / Smart Device Applications</w:t>
      </w:r>
    </w:p>
    <w:p w14:paraId="5B510024" w14:textId="7438B1EE" w:rsidR="004D24A2" w:rsidRPr="0065568F" w:rsidRDefault="00420DDF" w:rsidP="0055508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568F">
        <w:rPr>
          <w:rFonts w:ascii="Times New Roman" w:hAnsi="Times New Roman" w:cs="Times New Roman"/>
          <w:sz w:val="26"/>
          <w:szCs w:val="26"/>
        </w:rPr>
        <w:t xml:space="preserve">Bảng C: </w:t>
      </w:r>
      <w:r w:rsidR="0065568F" w:rsidRPr="0065568F">
        <w:rPr>
          <w:rFonts w:ascii="Times New Roman" w:hAnsi="Times New Roman" w:cs="Times New Roman"/>
          <w:sz w:val="26"/>
          <w:szCs w:val="26"/>
        </w:rPr>
        <w:t>Ứng dụng Website / Website Applications</w:t>
      </w:r>
    </w:p>
    <w:p w14:paraId="4D7F4BCE" w14:textId="6DBC5A11" w:rsidR="004D24A2" w:rsidRDefault="00420D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Bảng D: </w:t>
      </w:r>
      <w:r w:rsidR="0065568F" w:rsidRPr="0065568F">
        <w:rPr>
          <w:rFonts w:ascii="Times New Roman" w:hAnsi="Times New Roman"/>
          <w:sz w:val="26"/>
          <w:szCs w:val="26"/>
        </w:rPr>
        <w:t>Trí tuệ nhân tạo &amp; Công nghệ Chuỗi khối / AI &amp; Blockchain</w:t>
      </w:r>
    </w:p>
    <w:p w14:paraId="278BF8CD" w14:textId="5EB36EFF" w:rsidR="004D24A2" w:rsidRPr="0065568F" w:rsidRDefault="00420D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Bảng E: </w:t>
      </w:r>
      <w:r w:rsidR="0065568F" w:rsidRPr="0065568F">
        <w:rPr>
          <w:rFonts w:ascii="Times New Roman" w:hAnsi="Times New Roman"/>
          <w:sz w:val="26"/>
          <w:szCs w:val="26"/>
        </w:rPr>
        <w:t>Mạng máy tính / Computer Networks</w:t>
      </w:r>
    </w:p>
    <w:p w14:paraId="7A8CF52A" w14:textId="66F4C082" w:rsidR="0065568F" w:rsidRDefault="0065568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Bảng F: </w:t>
      </w:r>
      <w:r w:rsidRPr="0065568F">
        <w:rPr>
          <w:rFonts w:ascii="Times New Roman" w:hAnsi="Times New Roman"/>
          <w:sz w:val="26"/>
          <w:szCs w:val="26"/>
        </w:rPr>
        <w:t>Khoa học Dữ liệu/ Data Science</w:t>
      </w:r>
    </w:p>
    <w:p w14:paraId="3FD49794" w14:textId="77777777" w:rsidR="004D24A2" w:rsidRDefault="00420DD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Thông tin đề tài dự thi:</w:t>
      </w:r>
    </w:p>
    <w:p w14:paraId="59C7F111" w14:textId="77777777" w:rsidR="004D24A2" w:rsidRDefault="00420DDF">
      <w:pPr>
        <w:pStyle w:val="BodyTextIndent2"/>
        <w:tabs>
          <w:tab w:val="left" w:leader="dot" w:pos="9639"/>
        </w:tabs>
        <w:spacing w:line="360" w:lineRule="auto"/>
        <w:ind w:firstLine="0"/>
        <w:rPr>
          <w:i/>
          <w:color w:val="000000" w:themeColor="text1"/>
          <w:sz w:val="26"/>
          <w:szCs w:val="26"/>
        </w:rPr>
      </w:pPr>
      <w:r>
        <w:rPr>
          <w:b/>
          <w:bCs/>
          <w:i/>
          <w:color w:val="000000" w:themeColor="text1"/>
          <w:sz w:val="26"/>
          <w:szCs w:val="26"/>
        </w:rPr>
        <w:t>2.1. Tên đề tài dự thi</w:t>
      </w:r>
      <w:r>
        <w:rPr>
          <w:b/>
          <w:i/>
          <w:color w:val="000000" w:themeColor="text1"/>
          <w:sz w:val="26"/>
          <w:szCs w:val="26"/>
          <w:lang w:val="vi-VN"/>
        </w:rPr>
        <w:t>:</w:t>
      </w:r>
      <w:r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6677ED05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1CCBC79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0D30A76" w14:textId="1BD3343A" w:rsidR="004D24A2" w:rsidRDefault="00420DDF">
      <w:pPr>
        <w:pStyle w:val="BodyTextIndent2"/>
        <w:tabs>
          <w:tab w:val="left" w:leader="dot" w:pos="9639"/>
        </w:tabs>
        <w:spacing w:line="360" w:lineRule="auto"/>
        <w:ind w:firstLine="0"/>
        <w:rPr>
          <w:i/>
          <w:color w:val="000000" w:themeColor="text1"/>
          <w:sz w:val="26"/>
          <w:szCs w:val="26"/>
        </w:rPr>
      </w:pPr>
      <w:r>
        <w:rPr>
          <w:b/>
          <w:bCs/>
          <w:i/>
          <w:color w:val="000000" w:themeColor="text1"/>
          <w:sz w:val="26"/>
          <w:szCs w:val="26"/>
        </w:rPr>
        <w:t xml:space="preserve">2.2. Nội dung và </w:t>
      </w:r>
      <w:r w:rsidR="008A1157">
        <w:rPr>
          <w:b/>
          <w:i/>
          <w:color w:val="000000" w:themeColor="text1"/>
          <w:sz w:val="26"/>
          <w:szCs w:val="26"/>
        </w:rPr>
        <w:t>ý</w:t>
      </w:r>
      <w:r>
        <w:rPr>
          <w:b/>
          <w:i/>
          <w:color w:val="000000" w:themeColor="text1"/>
          <w:sz w:val="26"/>
          <w:szCs w:val="26"/>
          <w:lang w:val="vi-VN"/>
        </w:rPr>
        <w:t xml:space="preserve"> tưởng:</w:t>
      </w:r>
      <w:r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3B450372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1A1F731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D9502BF" w14:textId="381E9B45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1AE5365" w14:textId="77777777" w:rsidR="000B135D" w:rsidRDefault="000B135D" w:rsidP="000B135D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8971B19" w14:textId="77777777" w:rsidR="004D24A2" w:rsidRDefault="00420DDF">
      <w:pPr>
        <w:pStyle w:val="BodyTextIndent2"/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>2.3</w:t>
      </w:r>
      <w:r>
        <w:rPr>
          <w:b/>
          <w:i/>
          <w:color w:val="000000" w:themeColor="text1"/>
          <w:sz w:val="26"/>
          <w:szCs w:val="26"/>
          <w:lang w:val="vi-VN"/>
        </w:rPr>
        <w:t>. Cơ sở lý thuyết và công nghệ sử dụng:</w:t>
      </w:r>
      <w:r>
        <w:rPr>
          <w:color w:val="000000" w:themeColor="text1"/>
          <w:sz w:val="26"/>
          <w:szCs w:val="26"/>
          <w:lang w:val="vi-VN"/>
        </w:rPr>
        <w:t xml:space="preserve"> </w:t>
      </w:r>
    </w:p>
    <w:p w14:paraId="57F77362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B12669E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rFonts w:eastAsia="Helvetica"/>
          <w:color w:val="222222"/>
          <w:sz w:val="26"/>
          <w:szCs w:val="26"/>
          <w:shd w:val="clear" w:color="auto" w:fill="FFFFFF"/>
        </w:rPr>
        <w:t>.</w:t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</w:p>
    <w:p w14:paraId="1BF7AA72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752923D" w14:textId="77777777" w:rsidR="004D24A2" w:rsidRDefault="00420DDF">
      <w:pPr>
        <w:pStyle w:val="BodyTextIndent2"/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>2.4</w:t>
      </w:r>
      <w:r>
        <w:rPr>
          <w:b/>
          <w:i/>
          <w:color w:val="000000" w:themeColor="text1"/>
          <w:sz w:val="26"/>
          <w:szCs w:val="26"/>
          <w:lang w:val="vi-VN"/>
        </w:rPr>
        <w:t>. Chức năng chính của sản phẩm:</w:t>
      </w:r>
      <w:r>
        <w:rPr>
          <w:color w:val="000000" w:themeColor="text1"/>
          <w:sz w:val="26"/>
          <w:szCs w:val="26"/>
          <w:lang w:val="vi-VN"/>
        </w:rPr>
        <w:t xml:space="preserve"> </w:t>
      </w:r>
    </w:p>
    <w:p w14:paraId="05C0D1D4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13E772C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.</w:t>
      </w:r>
      <w:r>
        <w:rPr>
          <w:color w:val="000000" w:themeColor="text1"/>
          <w:sz w:val="26"/>
          <w:szCs w:val="26"/>
        </w:rPr>
        <w:tab/>
      </w:r>
    </w:p>
    <w:p w14:paraId="646EC5EC" w14:textId="3A3973DA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A2F4C8C" w14:textId="77777777" w:rsidR="000B135D" w:rsidRDefault="000B135D" w:rsidP="000B135D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</w:p>
    <w:p w14:paraId="08ABE101" w14:textId="77777777" w:rsidR="004D24A2" w:rsidRDefault="00420D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2.5. Tính sáng tạo và khả năng ứng dụng, thương mại hóa:</w:t>
      </w:r>
    </w:p>
    <w:p w14:paraId="44E396EA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A2167A5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ab/>
      </w:r>
    </w:p>
    <w:p w14:paraId="73984F21" w14:textId="77777777" w:rsidR="000B135D" w:rsidRDefault="00420DDF" w:rsidP="000B135D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 w:rsidR="000B135D">
        <w:rPr>
          <w:color w:val="000000" w:themeColor="text1"/>
          <w:sz w:val="26"/>
          <w:szCs w:val="26"/>
        </w:rPr>
        <w:tab/>
      </w:r>
    </w:p>
    <w:p w14:paraId="66F87600" w14:textId="77777777" w:rsidR="004D24A2" w:rsidRDefault="00420DDF">
      <w:pPr>
        <w:pStyle w:val="BodyTextIndent2"/>
        <w:tabs>
          <w:tab w:val="left" w:leader="dot" w:pos="9639"/>
        </w:tabs>
        <w:spacing w:line="360" w:lineRule="auto"/>
        <w:ind w:firstLine="0"/>
        <w:rPr>
          <w:b/>
          <w:i/>
          <w:color w:val="000000" w:themeColor="text1"/>
          <w:sz w:val="26"/>
          <w:szCs w:val="26"/>
          <w:lang w:val="vi-VN"/>
        </w:rPr>
      </w:pPr>
      <w:r>
        <w:rPr>
          <w:b/>
          <w:i/>
          <w:color w:val="000000" w:themeColor="text1"/>
          <w:sz w:val="26"/>
          <w:szCs w:val="26"/>
          <w:lang w:val="vi-VN"/>
        </w:rPr>
        <w:t>2.</w:t>
      </w:r>
      <w:r>
        <w:rPr>
          <w:b/>
          <w:i/>
          <w:color w:val="000000" w:themeColor="text1"/>
          <w:sz w:val="26"/>
          <w:szCs w:val="26"/>
        </w:rPr>
        <w:t>6</w:t>
      </w:r>
      <w:r>
        <w:rPr>
          <w:b/>
          <w:i/>
          <w:color w:val="000000" w:themeColor="text1"/>
          <w:sz w:val="26"/>
          <w:szCs w:val="26"/>
          <w:lang w:val="vi-VN"/>
        </w:rPr>
        <w:t xml:space="preserve">. Hướng phát triển trong tương lai: </w:t>
      </w:r>
    </w:p>
    <w:p w14:paraId="64D3CC98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C5CC0F5" w14:textId="77777777" w:rsidR="004D24A2" w:rsidRDefault="00420DDF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5208EA3" w14:textId="77777777" w:rsidR="000B135D" w:rsidRDefault="00420DDF" w:rsidP="000B135D">
      <w:pPr>
        <w:pStyle w:val="BodyTextIndent2"/>
        <w:tabs>
          <w:tab w:val="right" w:leader="dot" w:pos="9354"/>
        </w:tabs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 w:rsidR="000B135D">
        <w:rPr>
          <w:color w:val="000000" w:themeColor="text1"/>
          <w:sz w:val="26"/>
          <w:szCs w:val="26"/>
        </w:rPr>
        <w:tab/>
      </w:r>
    </w:p>
    <w:p w14:paraId="61B792F7" w14:textId="77777777" w:rsidR="004D24A2" w:rsidRDefault="00420DDF">
      <w:pPr>
        <w:pStyle w:val="BodyTextIndent2"/>
        <w:spacing w:line="360" w:lineRule="auto"/>
        <w:ind w:firstLine="0"/>
        <w:rPr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>2.6. Màn hình, hình ảnh chính của ứng dụng (</w:t>
      </w:r>
      <w:r>
        <w:rPr>
          <w:b/>
          <w:color w:val="000000" w:themeColor="text1"/>
          <w:sz w:val="26"/>
          <w:szCs w:val="26"/>
          <w:lang w:val="vi-VN"/>
        </w:rPr>
        <w:t>screenshots</w:t>
      </w:r>
      <w:r>
        <w:rPr>
          <w:b/>
          <w:color w:val="000000" w:themeColor="text1"/>
          <w:sz w:val="26"/>
          <w:szCs w:val="26"/>
        </w:rPr>
        <w:t>)</w:t>
      </w:r>
      <w:r>
        <w:rPr>
          <w:b/>
          <w:i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</w:p>
    <w:p w14:paraId="7C4C00EA" w14:textId="4614B699" w:rsidR="004D24A2" w:rsidRDefault="004D24A2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23ADF78E" w14:textId="63FED29C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41E28436" w14:textId="29F6E7C8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0026A72C" w14:textId="65E7E958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0CEFD52D" w14:textId="67D1D90A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78804F96" w14:textId="6D7A3077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03A2328E" w14:textId="007A25AA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6903A773" w14:textId="4C3BC590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2C170200" w14:textId="09B487EE" w:rsidR="00F61B1C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6DCF6556" w14:textId="77777777" w:rsidR="00F61B1C" w:rsidRPr="000B135D" w:rsidRDefault="00F61B1C">
      <w:pPr>
        <w:pStyle w:val="BodyTextIndent2"/>
        <w:tabs>
          <w:tab w:val="right" w:leader="dot" w:pos="9354"/>
        </w:tabs>
        <w:spacing w:line="360" w:lineRule="auto"/>
        <w:ind w:firstLine="0"/>
        <w:rPr>
          <w:b/>
          <w:color w:val="000000" w:themeColor="text1"/>
          <w:sz w:val="26"/>
          <w:szCs w:val="26"/>
        </w:rPr>
      </w:pPr>
    </w:p>
    <w:p w14:paraId="0ACC06F3" w14:textId="0C820AD3" w:rsidR="004D24A2" w:rsidRDefault="00420DD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Tôi xin cam đoan </w:t>
      </w:r>
      <w:r w:rsidR="00F61B1C">
        <w:rPr>
          <w:rFonts w:ascii="Times New Roman" w:hAnsi="Times New Roman" w:cs="Times New Roman"/>
          <w:sz w:val="26"/>
          <w:szCs w:val="26"/>
        </w:rPr>
        <w:t xml:space="preserve">đề tài dự thi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này do tôi (chúng tôi) tự làm và lời khai trên là đúng sự thật. </w:t>
      </w:r>
    </w:p>
    <w:p w14:paraId="50334802" w14:textId="179A1152" w:rsidR="004D24A2" w:rsidRDefault="00420DDF">
      <w:pPr>
        <w:spacing w:after="0" w:line="36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spacing w:val="-4"/>
          <w:sz w:val="24"/>
          <w:szCs w:val="24"/>
        </w:rPr>
        <w:t>TP. Hồ Chí Minh</w:t>
      </w:r>
      <w:r>
        <w:rPr>
          <w:rFonts w:ascii="Times New Roman" w:hAnsi="Times New Roman" w:cs="Times New Roman"/>
          <w:i/>
          <w:sz w:val="26"/>
          <w:szCs w:val="26"/>
        </w:rPr>
        <w:t xml:space="preserve">, 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ngày</w:t>
      </w:r>
      <w:r>
        <w:rPr>
          <w:rFonts w:ascii="Times New Roman" w:hAnsi="Times New Roman" w:cs="Times New Roman"/>
          <w:i/>
          <w:sz w:val="26"/>
          <w:szCs w:val="26"/>
        </w:rPr>
        <w:t xml:space="preserve">  t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háng</w:t>
      </w:r>
      <w:r>
        <w:rPr>
          <w:rFonts w:ascii="Times New Roman" w:hAnsi="Times New Roman" w:cs="Times New Roman"/>
          <w:i/>
          <w:sz w:val="26"/>
          <w:szCs w:val="26"/>
        </w:rPr>
        <w:t xml:space="preserve"> 12 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năm 20</w:t>
      </w:r>
      <w:r>
        <w:rPr>
          <w:rFonts w:ascii="Times New Roman" w:hAnsi="Times New Roman" w:cs="Times New Roman"/>
          <w:i/>
          <w:sz w:val="26"/>
          <w:szCs w:val="26"/>
        </w:rPr>
        <w:t>2</w:t>
      </w:r>
      <w:r w:rsidR="00247B6A">
        <w:rPr>
          <w:rFonts w:ascii="Times New Roman" w:hAnsi="Times New Roman" w:cs="Times New Roman"/>
          <w:i/>
          <w:sz w:val="26"/>
          <w:szCs w:val="26"/>
        </w:rPr>
        <w:t>5</w:t>
      </w:r>
    </w:p>
    <w:p w14:paraId="5A5E4340" w14:textId="5CFCBED4" w:rsidR="004D24A2" w:rsidRDefault="00F61B1C" w:rsidP="00F61B1C">
      <w:pPr>
        <w:spacing w:after="0" w:line="360" w:lineRule="auto"/>
        <w:ind w:left="3689" w:firstLine="52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Thí </w:t>
      </w:r>
      <w:r w:rsidR="00420DDF">
        <w:rPr>
          <w:rFonts w:ascii="Times New Roman" w:hAnsi="Times New Roman" w:cs="Times New Roman"/>
          <w:b/>
          <w:sz w:val="26"/>
          <w:szCs w:val="26"/>
          <w:lang w:val="vi-VN"/>
        </w:rPr>
        <w:t>sinh</w:t>
      </w:r>
      <w:r w:rsidRPr="00F61B1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đại diện đội</w:t>
      </w:r>
    </w:p>
    <w:p w14:paraId="6731BF74" w14:textId="7A8AA951" w:rsidR="00F61B1C" w:rsidRDefault="00F61B1C" w:rsidP="00F61B1C">
      <w:pPr>
        <w:spacing w:after="0" w:line="360" w:lineRule="auto"/>
        <w:ind w:left="3689" w:firstLine="52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B1AAA7D" w14:textId="690B2F89" w:rsidR="00F61B1C" w:rsidRDefault="00F61B1C" w:rsidP="00F61B1C">
      <w:pPr>
        <w:spacing w:after="0" w:line="360" w:lineRule="auto"/>
        <w:ind w:left="3689" w:firstLine="52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D2B8876" w14:textId="3D3C4743" w:rsidR="00F61B1C" w:rsidRPr="00F61B1C" w:rsidRDefault="00F61B1C" w:rsidP="00F61B1C">
      <w:pPr>
        <w:spacing w:after="0" w:line="360" w:lineRule="auto"/>
        <w:ind w:left="3689" w:firstLine="527"/>
        <w:jc w:val="center"/>
        <w:rPr>
          <w:rFonts w:ascii="Times New Roman" w:eastAsia="Times New Roman" w:hAnsi="Times New Roman" w:cs="Times New Roman"/>
          <w:bCs/>
          <w:i/>
          <w:iCs/>
          <w:sz w:val="24"/>
          <w:lang w:val="vi-VN"/>
        </w:rPr>
      </w:pPr>
      <w:r w:rsidRPr="00F61B1C">
        <w:rPr>
          <w:rFonts w:ascii="Times New Roman" w:hAnsi="Times New Roman" w:cs="Times New Roman"/>
          <w:sz w:val="26"/>
          <w:szCs w:val="26"/>
        </w:rPr>
        <w:t xml:space="preserve">. . . . . . . . . . . . . . . . . . . . . . </w:t>
      </w:r>
    </w:p>
    <w:sectPr w:rsidR="00F61B1C" w:rsidRPr="00F61B1C" w:rsidSect="00451B21">
      <w:pgSz w:w="11906" w:h="16838"/>
      <w:pgMar w:top="426" w:right="424" w:bottom="709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B419" w14:textId="77777777" w:rsidR="005F4C22" w:rsidRDefault="005F4C22">
      <w:pPr>
        <w:spacing w:line="240" w:lineRule="auto"/>
      </w:pPr>
      <w:r>
        <w:separator/>
      </w:r>
    </w:p>
  </w:endnote>
  <w:endnote w:type="continuationSeparator" w:id="0">
    <w:p w14:paraId="1049CF3D" w14:textId="77777777" w:rsidR="005F4C22" w:rsidRDefault="005F4C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VnTime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B242" w14:textId="77777777" w:rsidR="005F4C22" w:rsidRDefault="005F4C22">
      <w:pPr>
        <w:spacing w:after="0"/>
      </w:pPr>
      <w:r>
        <w:separator/>
      </w:r>
    </w:p>
  </w:footnote>
  <w:footnote w:type="continuationSeparator" w:id="0">
    <w:p w14:paraId="1A583591" w14:textId="77777777" w:rsidR="005F4C22" w:rsidRDefault="005F4C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2BE"/>
    <w:multiLevelType w:val="multilevel"/>
    <w:tmpl w:val="0D5222BE"/>
    <w:lvl w:ilvl="0">
      <w:start w:val="1"/>
      <w:numFmt w:val="bullet"/>
      <w:lvlText w:val=""/>
      <w:lvlJc w:val="left"/>
      <w:pPr>
        <w:ind w:left="1253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973" w:hanging="360"/>
      </w:pPr>
    </w:lvl>
    <w:lvl w:ilvl="2">
      <w:start w:val="1"/>
      <w:numFmt w:val="lowerRoman"/>
      <w:lvlText w:val="%3."/>
      <w:lvlJc w:val="right"/>
      <w:pPr>
        <w:ind w:left="2693" w:hanging="180"/>
      </w:pPr>
    </w:lvl>
    <w:lvl w:ilvl="3">
      <w:start w:val="1"/>
      <w:numFmt w:val="decimal"/>
      <w:lvlText w:val="%4."/>
      <w:lvlJc w:val="left"/>
      <w:pPr>
        <w:ind w:left="3413" w:hanging="360"/>
      </w:pPr>
    </w:lvl>
    <w:lvl w:ilvl="4">
      <w:start w:val="1"/>
      <w:numFmt w:val="lowerLetter"/>
      <w:lvlText w:val="%5."/>
      <w:lvlJc w:val="left"/>
      <w:pPr>
        <w:ind w:left="4133" w:hanging="360"/>
      </w:pPr>
    </w:lvl>
    <w:lvl w:ilvl="5">
      <w:start w:val="1"/>
      <w:numFmt w:val="lowerRoman"/>
      <w:lvlText w:val="%6."/>
      <w:lvlJc w:val="right"/>
      <w:pPr>
        <w:ind w:left="4853" w:hanging="180"/>
      </w:pPr>
    </w:lvl>
    <w:lvl w:ilvl="6">
      <w:start w:val="1"/>
      <w:numFmt w:val="decimal"/>
      <w:lvlText w:val="%7."/>
      <w:lvlJc w:val="left"/>
      <w:pPr>
        <w:ind w:left="5573" w:hanging="360"/>
      </w:pPr>
    </w:lvl>
    <w:lvl w:ilvl="7">
      <w:start w:val="1"/>
      <w:numFmt w:val="lowerLetter"/>
      <w:lvlText w:val="%8."/>
      <w:lvlJc w:val="left"/>
      <w:pPr>
        <w:ind w:left="6293" w:hanging="360"/>
      </w:pPr>
    </w:lvl>
    <w:lvl w:ilvl="8">
      <w:start w:val="1"/>
      <w:numFmt w:val="lowerRoman"/>
      <w:lvlText w:val="%9."/>
      <w:lvlJc w:val="right"/>
      <w:pPr>
        <w:ind w:left="7013" w:hanging="180"/>
      </w:pPr>
    </w:lvl>
  </w:abstractNum>
  <w:num w:numId="1" w16cid:durableId="24014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defaultTabStop w:val="533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821B4D"/>
    <w:rsid w:val="000A0E0C"/>
    <w:rsid w:val="000B118B"/>
    <w:rsid w:val="000B135D"/>
    <w:rsid w:val="0012029C"/>
    <w:rsid w:val="001422A7"/>
    <w:rsid w:val="001D142F"/>
    <w:rsid w:val="00247B6A"/>
    <w:rsid w:val="002517DC"/>
    <w:rsid w:val="002A0EC1"/>
    <w:rsid w:val="00301A45"/>
    <w:rsid w:val="003314BE"/>
    <w:rsid w:val="00333177"/>
    <w:rsid w:val="004113DC"/>
    <w:rsid w:val="00413330"/>
    <w:rsid w:val="00420DDF"/>
    <w:rsid w:val="00446BE3"/>
    <w:rsid w:val="00451B21"/>
    <w:rsid w:val="004D24A2"/>
    <w:rsid w:val="004F4A27"/>
    <w:rsid w:val="00533955"/>
    <w:rsid w:val="005A5C7B"/>
    <w:rsid w:val="005D7E33"/>
    <w:rsid w:val="005F4C22"/>
    <w:rsid w:val="0061047E"/>
    <w:rsid w:val="0065339B"/>
    <w:rsid w:val="0065568F"/>
    <w:rsid w:val="00657C53"/>
    <w:rsid w:val="00701C6F"/>
    <w:rsid w:val="008057B4"/>
    <w:rsid w:val="0082759A"/>
    <w:rsid w:val="008A0091"/>
    <w:rsid w:val="008A1157"/>
    <w:rsid w:val="008E69AD"/>
    <w:rsid w:val="0093452C"/>
    <w:rsid w:val="0097031D"/>
    <w:rsid w:val="009769EE"/>
    <w:rsid w:val="009C3F57"/>
    <w:rsid w:val="00A61D17"/>
    <w:rsid w:val="00AA15A1"/>
    <w:rsid w:val="00AB2C88"/>
    <w:rsid w:val="00B162ED"/>
    <w:rsid w:val="00C22796"/>
    <w:rsid w:val="00D60DB9"/>
    <w:rsid w:val="00E31D93"/>
    <w:rsid w:val="00E95D3A"/>
    <w:rsid w:val="00ED4967"/>
    <w:rsid w:val="00EF304B"/>
    <w:rsid w:val="00F47708"/>
    <w:rsid w:val="00F61B1C"/>
    <w:rsid w:val="0606090B"/>
    <w:rsid w:val="12791CAD"/>
    <w:rsid w:val="1E8553C2"/>
    <w:rsid w:val="3CB21E05"/>
    <w:rsid w:val="431A3304"/>
    <w:rsid w:val="523001F4"/>
    <w:rsid w:val="56D84684"/>
    <w:rsid w:val="5B821B4D"/>
    <w:rsid w:val="719E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84B7828"/>
  <w15:docId w15:val="{33A8B188-7BB7-F943-B241-16FADF11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99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pPr>
      <w:keepNext/>
      <w:autoSpaceDE w:val="0"/>
      <w:autoSpaceDN w:val="0"/>
      <w:spacing w:after="0" w:line="240" w:lineRule="auto"/>
      <w:jc w:val="center"/>
      <w:outlineLvl w:val="4"/>
    </w:pPr>
    <w:rPr>
      <w:rFonts w:ascii="Times New Roman" w:eastAsia="Times New Roman" w:hAnsi="Times New Roman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qFormat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.VnTime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7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9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Bùi Phú Khuyên</cp:lastModifiedBy>
  <cp:revision>11</cp:revision>
  <dcterms:created xsi:type="dcterms:W3CDTF">2024-11-29T01:49:00Z</dcterms:created>
  <dcterms:modified xsi:type="dcterms:W3CDTF">2025-12-14T05:55:00Z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C913C2531DCD47269CA04B01B593ECFD</vt:lpwstr>
  </property>
</Properties>
</file>