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BBA" w:rsidRPr="003F4E3F" w:rsidRDefault="00B70BBA" w:rsidP="00E47A1A">
      <w:pPr>
        <w:jc w:val="center"/>
        <w:rPr>
          <w:b/>
          <w:sz w:val="36"/>
          <w:szCs w:val="36"/>
          <w:u w:val="single"/>
        </w:rPr>
      </w:pPr>
      <w:r w:rsidRPr="003F4E3F">
        <w:rPr>
          <w:b/>
          <w:sz w:val="36"/>
          <w:szCs w:val="36"/>
          <w:u w:val="single"/>
        </w:rPr>
        <w:t xml:space="preserve">Projet </w:t>
      </w:r>
      <w:r>
        <w:rPr>
          <w:b/>
          <w:sz w:val="36"/>
          <w:szCs w:val="36"/>
          <w:u w:val="single"/>
        </w:rPr>
        <w:t>Arduino</w:t>
      </w:r>
    </w:p>
    <w:p w:rsidR="00B70BBA" w:rsidRPr="003F4E3F" w:rsidRDefault="00B70BBA" w:rsidP="00B70BBA">
      <w:pPr>
        <w:jc w:val="center"/>
        <w:rPr>
          <w:b/>
          <w:sz w:val="36"/>
          <w:szCs w:val="36"/>
          <w:u w:val="single"/>
        </w:rPr>
      </w:pPr>
      <w:r w:rsidRPr="003F4E3F">
        <w:rPr>
          <w:b/>
          <w:sz w:val="36"/>
          <w:szCs w:val="36"/>
          <w:u w:val="single"/>
        </w:rPr>
        <w:t>Comptes-rendus des séances</w:t>
      </w:r>
      <w:r w:rsidRPr="007B1B02">
        <w:rPr>
          <w:sz w:val="24"/>
          <w:szCs w:val="24"/>
        </w:rPr>
        <w:t xml:space="preserve"> (Par Wauquier Tom)</w:t>
      </w:r>
    </w:p>
    <w:p w:rsidR="00B70BBA" w:rsidRDefault="00B70BBA" w:rsidP="00B70BBA"/>
    <w:p w:rsidR="00B70BBA" w:rsidRDefault="00B70BBA" w:rsidP="00B70BBA">
      <w:pPr>
        <w:rPr>
          <w:i/>
          <w:sz w:val="28"/>
          <w:szCs w:val="28"/>
          <w:u w:val="single"/>
        </w:rPr>
      </w:pPr>
      <w:r w:rsidRPr="00A264AB">
        <w:rPr>
          <w:i/>
          <w:sz w:val="28"/>
          <w:szCs w:val="28"/>
          <w:u w:val="single"/>
        </w:rPr>
        <w:t xml:space="preserve">Compte rendu séance </w:t>
      </w:r>
      <w:r w:rsidR="00371131">
        <w:rPr>
          <w:i/>
          <w:sz w:val="28"/>
          <w:szCs w:val="28"/>
          <w:u w:val="single"/>
        </w:rPr>
        <w:t>6</w:t>
      </w:r>
      <w:r w:rsidRPr="00A264AB">
        <w:rPr>
          <w:i/>
          <w:sz w:val="28"/>
          <w:szCs w:val="28"/>
          <w:u w:val="single"/>
        </w:rPr>
        <w:t> :</w:t>
      </w:r>
    </w:p>
    <w:p w:rsidR="004E412F" w:rsidRDefault="004E412F" w:rsidP="00B70BBA">
      <w:pPr>
        <w:rPr>
          <w:i/>
          <w:sz w:val="28"/>
          <w:szCs w:val="28"/>
          <w:u w:val="single"/>
        </w:rPr>
      </w:pPr>
    </w:p>
    <w:p w:rsidR="004B4523" w:rsidRPr="000D196B" w:rsidRDefault="000D196B" w:rsidP="00B22FD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71131">
        <w:rPr>
          <w:sz w:val="28"/>
          <w:szCs w:val="28"/>
        </w:rPr>
        <w:t xml:space="preserve">Aujourd’hui </w:t>
      </w:r>
      <w:r w:rsidR="00333653">
        <w:rPr>
          <w:sz w:val="28"/>
          <w:szCs w:val="28"/>
        </w:rPr>
        <w:t xml:space="preserve">nous sommes </w:t>
      </w:r>
      <w:r w:rsidR="00FE2AE2">
        <w:rPr>
          <w:sz w:val="28"/>
          <w:szCs w:val="28"/>
        </w:rPr>
        <w:t>allés</w:t>
      </w:r>
      <w:r w:rsidR="00333653">
        <w:rPr>
          <w:sz w:val="28"/>
          <w:szCs w:val="28"/>
        </w:rPr>
        <w:t xml:space="preserve"> au Fablab pour parler de notre construction avec la personne en charge. Nous avons d’abord tenté de coller nos différentes pièces</w:t>
      </w:r>
      <w:r w:rsidR="000E538B">
        <w:rPr>
          <w:sz w:val="28"/>
          <w:szCs w:val="28"/>
        </w:rPr>
        <w:t>, notamment la pièce où sera collé la poignée du jeu</w:t>
      </w:r>
      <w:r w:rsidR="008366D5">
        <w:rPr>
          <w:sz w:val="28"/>
          <w:szCs w:val="28"/>
        </w:rPr>
        <w:t xml:space="preserve"> (figure 1)</w:t>
      </w:r>
      <w:r w:rsidR="000E538B">
        <w:rPr>
          <w:sz w:val="28"/>
          <w:szCs w:val="28"/>
        </w:rPr>
        <w:t>.</w:t>
      </w:r>
    </w:p>
    <w:p w:rsidR="00640C6E" w:rsidRDefault="00640C6E" w:rsidP="00B70BB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101056</wp:posOffset>
            </wp:positionH>
            <wp:positionV relativeFrom="paragraph">
              <wp:posOffset>2268</wp:posOffset>
            </wp:positionV>
            <wp:extent cx="4636770" cy="2176780"/>
            <wp:effectExtent l="0" t="0" r="0" b="0"/>
            <wp:wrapTight wrapText="bothSides">
              <wp:wrapPolygon edited="0">
                <wp:start x="0" y="0"/>
                <wp:lineTo x="0" y="21361"/>
                <wp:lineTo x="21476" y="21361"/>
                <wp:lineTo x="2147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ils+moteurs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1" t="8621" r="12509" b="22422"/>
                    <a:stretch/>
                  </pic:blipFill>
                  <pic:spPr bwMode="auto">
                    <a:xfrm>
                      <a:off x="0" y="0"/>
                      <a:ext cx="4636770" cy="217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7B91" w:rsidRDefault="004B7B91" w:rsidP="00B70BBA">
      <w:pPr>
        <w:rPr>
          <w:i/>
          <w:sz w:val="28"/>
          <w:szCs w:val="28"/>
          <w:u w:val="single"/>
        </w:rPr>
      </w:pPr>
    </w:p>
    <w:p w:rsidR="00792B89" w:rsidRPr="00B64717" w:rsidRDefault="00640C6E" w:rsidP="00E47A1A">
      <w:pPr>
        <w:rPr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2397125</wp:posOffset>
                </wp:positionH>
                <wp:positionV relativeFrom="paragraph">
                  <wp:posOffset>90260</wp:posOffset>
                </wp:positionV>
                <wp:extent cx="2688772" cy="598714"/>
                <wp:effectExtent l="38100" t="38100" r="16510" b="10668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8772" cy="598714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61C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188.75pt;margin-top:7.1pt;width:211.7pt;height:47.15pt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" strokecolor="#4472c4 [3204]" strokeweight="6pt">
                <v:stroke endarrow="block" joinstyle="miter"/>
              </v:shape>
            </w:pict>
          </mc:Fallback>
        </mc:AlternateContent>
      </w:r>
      <w:r w:rsidR="004B7B91" w:rsidRPr="004B7B91">
        <w:rPr>
          <w:i/>
          <w:sz w:val="28"/>
          <w:szCs w:val="28"/>
        </w:rPr>
        <w:tab/>
      </w:r>
    </w:p>
    <w:p w:rsidR="0046086B" w:rsidRDefault="0046086B"/>
    <w:p w:rsidR="00AC1C1B" w:rsidRDefault="00AC1C1B"/>
    <w:p w:rsidR="00640C6E" w:rsidRPr="007E4EAE" w:rsidRDefault="007E4EAE">
      <w:pPr>
        <w:rPr>
          <w:i/>
          <w:sz w:val="24"/>
          <w:szCs w:val="24"/>
        </w:rPr>
      </w:pPr>
      <w:r w:rsidRPr="007E4EAE">
        <w:rPr>
          <w:i/>
          <w:sz w:val="24"/>
          <w:szCs w:val="24"/>
        </w:rPr>
        <w:t>Figure 1</w:t>
      </w:r>
    </w:p>
    <w:p w:rsidR="00640C6E" w:rsidRDefault="00640C6E"/>
    <w:p w:rsidR="00640C6E" w:rsidRDefault="00640C6E"/>
    <w:p w:rsidR="00640C6E" w:rsidRDefault="00640C6E">
      <w:pPr>
        <w:rPr>
          <w:sz w:val="28"/>
          <w:szCs w:val="28"/>
        </w:rPr>
      </w:pPr>
      <w:r>
        <w:tab/>
      </w:r>
      <w:r w:rsidRPr="00FE2AE2">
        <w:rPr>
          <w:sz w:val="28"/>
          <w:szCs w:val="28"/>
        </w:rPr>
        <w:t>Le collage n’ayant pas marché</w:t>
      </w:r>
      <w:r w:rsidR="00313873" w:rsidRPr="00FE2AE2">
        <w:rPr>
          <w:sz w:val="28"/>
          <w:szCs w:val="28"/>
        </w:rPr>
        <w:t>, nous avons tenté de le fixer avec un rivet, ce qui parait être bien mieux fixé.</w:t>
      </w:r>
      <w:r w:rsidR="00936A93" w:rsidRPr="00FE2AE2">
        <w:rPr>
          <w:sz w:val="28"/>
          <w:szCs w:val="28"/>
        </w:rPr>
        <w:t xml:space="preserve"> Puis, après avoir bien réfléchi à notre structure, la personne en charge nous as conseillés de refaire toute la construction grâce à la découpeuse laser. </w:t>
      </w:r>
      <w:r w:rsidR="000221DA" w:rsidRPr="00FE2AE2">
        <w:rPr>
          <w:sz w:val="28"/>
          <w:szCs w:val="28"/>
        </w:rPr>
        <w:t xml:space="preserve">Nous avons donc pris toutes les mesures de toutes les plaques et tubes pour que je puisse réaliser, de mon côté, </w:t>
      </w:r>
      <w:r w:rsidR="00C51B70" w:rsidRPr="00FE2AE2">
        <w:rPr>
          <w:sz w:val="28"/>
          <w:szCs w:val="28"/>
        </w:rPr>
        <w:t>le fichier pour la découpeuse laser.</w:t>
      </w:r>
      <w:r w:rsidR="002B7193" w:rsidRPr="00FE2AE2">
        <w:rPr>
          <w:sz w:val="28"/>
          <w:szCs w:val="28"/>
        </w:rPr>
        <w:t xml:space="preserve"> Nous avons également choisi de changer la </w:t>
      </w:r>
      <w:r w:rsidR="00FE2AE2" w:rsidRPr="00FE2AE2">
        <w:rPr>
          <w:sz w:val="28"/>
          <w:szCs w:val="28"/>
        </w:rPr>
        <w:t>façon</w:t>
      </w:r>
      <w:r w:rsidR="002B7193" w:rsidRPr="00FE2AE2">
        <w:rPr>
          <w:sz w:val="28"/>
          <w:szCs w:val="28"/>
        </w:rPr>
        <w:t xml:space="preserve"> dont les tubes seront fixés</w:t>
      </w:r>
      <w:r w:rsidR="003F3E45" w:rsidRPr="00FE2AE2">
        <w:rPr>
          <w:sz w:val="28"/>
          <w:szCs w:val="28"/>
        </w:rPr>
        <w:t>. Au lieu de les coller aux parois du plexiglas, ce qui n’offrait pas une portance maximale pour la structure, nous allons trouer le plexiglas</w:t>
      </w:r>
      <w:r w:rsidR="00FD4D69">
        <w:rPr>
          <w:sz w:val="28"/>
          <w:szCs w:val="28"/>
        </w:rPr>
        <w:t xml:space="preserve"> (figure 2)</w:t>
      </w:r>
      <w:r w:rsidR="003F3E45" w:rsidRPr="00FE2AE2">
        <w:rPr>
          <w:sz w:val="28"/>
          <w:szCs w:val="28"/>
        </w:rPr>
        <w:t xml:space="preserve"> de </w:t>
      </w:r>
      <w:r w:rsidR="00FE2AE2" w:rsidRPr="00FE2AE2">
        <w:rPr>
          <w:sz w:val="28"/>
          <w:szCs w:val="28"/>
        </w:rPr>
        <w:t>façon</w:t>
      </w:r>
      <w:r w:rsidR="003F3E45" w:rsidRPr="00FE2AE2">
        <w:rPr>
          <w:sz w:val="28"/>
          <w:szCs w:val="28"/>
        </w:rPr>
        <w:t xml:space="preserve"> à laisser passer les tubes à travers</w:t>
      </w:r>
      <w:r w:rsidR="008802B0">
        <w:rPr>
          <w:sz w:val="28"/>
          <w:szCs w:val="28"/>
        </w:rPr>
        <w:t>,</w:t>
      </w:r>
      <w:r w:rsidR="003F3E45" w:rsidRPr="00FE2AE2">
        <w:rPr>
          <w:sz w:val="28"/>
          <w:szCs w:val="28"/>
        </w:rPr>
        <w:t xml:space="preserve"> puis les coller</w:t>
      </w:r>
      <w:r w:rsidR="006A4EB7" w:rsidRPr="00FE2AE2">
        <w:rPr>
          <w:sz w:val="28"/>
          <w:szCs w:val="28"/>
        </w:rPr>
        <w:t>.</w:t>
      </w:r>
    </w:p>
    <w:p w:rsidR="003E3327" w:rsidRDefault="003E332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274865</wp:posOffset>
            </wp:positionH>
            <wp:positionV relativeFrom="paragraph">
              <wp:posOffset>147864</wp:posOffset>
            </wp:positionV>
            <wp:extent cx="4320498" cy="2100398"/>
            <wp:effectExtent l="0" t="0" r="4445" b="0"/>
            <wp:wrapTight wrapText="bothSides">
              <wp:wrapPolygon edited="0">
                <wp:start x="0" y="0"/>
                <wp:lineTo x="0" y="21358"/>
                <wp:lineTo x="21527" y="21358"/>
                <wp:lineTo x="21527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ils+moteurs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9" t="7931" r="15345" b="25527"/>
                    <a:stretch/>
                  </pic:blipFill>
                  <pic:spPr bwMode="auto">
                    <a:xfrm>
                      <a:off x="0" y="0"/>
                      <a:ext cx="4320498" cy="2100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3327" w:rsidRDefault="003E3327">
      <w:pPr>
        <w:rPr>
          <w:sz w:val="28"/>
          <w:szCs w:val="28"/>
        </w:rPr>
      </w:pPr>
    </w:p>
    <w:p w:rsidR="003E3327" w:rsidRDefault="003E3327">
      <w:pPr>
        <w:rPr>
          <w:sz w:val="28"/>
          <w:szCs w:val="28"/>
        </w:rPr>
      </w:pPr>
    </w:p>
    <w:p w:rsidR="003E3327" w:rsidRDefault="0061616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541757" wp14:editId="6B1037C6">
                <wp:simplePos x="0" y="0"/>
                <wp:positionH relativeFrom="column">
                  <wp:posOffset>4305300</wp:posOffset>
                </wp:positionH>
                <wp:positionV relativeFrom="paragraph">
                  <wp:posOffset>24130</wp:posOffset>
                </wp:positionV>
                <wp:extent cx="660188" cy="787188"/>
                <wp:effectExtent l="38100" t="19050" r="26035" b="5143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188" cy="78718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F6A52" id="Connecteur droit avec flèche 8" o:spid="_x0000_s1026" type="#_x0000_t32" style="position:absolute;margin-left:339pt;margin-top:1.9pt;width:52pt;height:6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4021667</wp:posOffset>
                </wp:positionH>
                <wp:positionV relativeFrom="paragraph">
                  <wp:posOffset>32385</wp:posOffset>
                </wp:positionV>
                <wp:extent cx="948267" cy="863600"/>
                <wp:effectExtent l="38100" t="19050" r="23495" b="508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8267" cy="8636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BB73B" id="Connecteur droit avec flèche 7" o:spid="_x0000_s1026" type="#_x0000_t32" style="position:absolute;margin-left:316.65pt;margin-top:2.55pt;width:74.65pt;height:6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" strokecolor="#4472c4 [3204]" strokeweight="3pt">
                <v:stroke endarrow="block" joinstyle="miter"/>
              </v:shape>
            </w:pict>
          </mc:Fallback>
        </mc:AlternateContent>
      </w:r>
    </w:p>
    <w:p w:rsidR="003E3327" w:rsidRDefault="003E3327">
      <w:pPr>
        <w:rPr>
          <w:sz w:val="28"/>
          <w:szCs w:val="28"/>
        </w:rPr>
      </w:pPr>
    </w:p>
    <w:p w:rsidR="003E3327" w:rsidRDefault="005C3BDF">
      <w:pPr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196850</wp:posOffset>
                </wp:positionV>
                <wp:extent cx="158750" cy="133350"/>
                <wp:effectExtent l="0" t="0" r="12700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5D5F4" id="Ellipse 5" o:spid="_x0000_s1026" style="position:absolute;margin-left:310.5pt;margin-top:15.5pt;width:12.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4EE44C" wp14:editId="14992156">
                <wp:simplePos x="0" y="0"/>
                <wp:positionH relativeFrom="column">
                  <wp:posOffset>4204970</wp:posOffset>
                </wp:positionH>
                <wp:positionV relativeFrom="paragraph">
                  <wp:posOffset>83820</wp:posOffset>
                </wp:positionV>
                <wp:extent cx="158750" cy="133350"/>
                <wp:effectExtent l="0" t="0" r="12700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DF430" id="Ellipse 6" o:spid="_x0000_s1026" style="position:absolute;margin-left:331.1pt;margin-top:6.6pt;width:12.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3E3327" w:rsidRPr="003E3327">
        <w:rPr>
          <w:i/>
          <w:sz w:val="24"/>
          <w:szCs w:val="24"/>
        </w:rPr>
        <w:t>Figure 2</w:t>
      </w:r>
    </w:p>
    <w:p w:rsidR="00423FDB" w:rsidRDefault="00423FDB">
      <w:pPr>
        <w:rPr>
          <w:i/>
          <w:sz w:val="24"/>
          <w:szCs w:val="24"/>
        </w:rPr>
      </w:pPr>
    </w:p>
    <w:p w:rsidR="00423FDB" w:rsidRDefault="00423FDB">
      <w:pPr>
        <w:rPr>
          <w:i/>
          <w:sz w:val="24"/>
          <w:szCs w:val="24"/>
        </w:rPr>
      </w:pPr>
    </w:p>
    <w:p w:rsidR="00423FDB" w:rsidRDefault="00423FDB">
      <w:pPr>
        <w:rPr>
          <w:i/>
          <w:sz w:val="24"/>
          <w:szCs w:val="24"/>
        </w:rPr>
      </w:pPr>
    </w:p>
    <w:p w:rsidR="00AB6EFA" w:rsidRDefault="00897DA1">
      <w:pPr>
        <w:rPr>
          <w:sz w:val="28"/>
          <w:szCs w:val="28"/>
        </w:rPr>
      </w:pPr>
      <w:r w:rsidRPr="00564CD7">
        <w:rPr>
          <w:sz w:val="28"/>
          <w:szCs w:val="28"/>
        </w:rPr>
        <w:lastRenderedPageBreak/>
        <w:tab/>
        <w:t xml:space="preserve">Nous allons également fixer les 4 tubes de la </w:t>
      </w:r>
      <w:r w:rsidR="005C39D8" w:rsidRPr="00564CD7">
        <w:rPr>
          <w:sz w:val="28"/>
          <w:szCs w:val="28"/>
        </w:rPr>
        <w:t>structure</w:t>
      </w:r>
      <w:r w:rsidRPr="00564CD7">
        <w:rPr>
          <w:sz w:val="28"/>
          <w:szCs w:val="28"/>
        </w:rPr>
        <w:t xml:space="preserve"> avec des « trucs en plastique pour serrer »</w:t>
      </w:r>
      <w:r w:rsidR="000B4F61" w:rsidRPr="00564CD7">
        <w:rPr>
          <w:sz w:val="28"/>
          <w:szCs w:val="28"/>
        </w:rPr>
        <w:t xml:space="preserve"> aux plaques de plexiglas, ce qui nécessitent de découper à la découpeuse laser </w:t>
      </w:r>
      <w:r w:rsidR="004A4A52" w:rsidRPr="00564CD7">
        <w:rPr>
          <w:sz w:val="28"/>
          <w:szCs w:val="28"/>
        </w:rPr>
        <w:t>des petits trous au niveau des fixations des tubes pour faire passer le « nœud » de plastique.</w:t>
      </w:r>
    </w:p>
    <w:p w:rsidR="00B007ED" w:rsidRPr="00564CD7" w:rsidRDefault="00B007ED">
      <w:pPr>
        <w:rPr>
          <w:sz w:val="28"/>
          <w:szCs w:val="28"/>
        </w:rPr>
      </w:pPr>
      <w:r>
        <w:rPr>
          <w:sz w:val="28"/>
          <w:szCs w:val="28"/>
        </w:rPr>
        <w:tab/>
        <w:t>Mon objectif est donc de réaliser le fichier pour la découpeuse laser dans la semaine et, si tout va bien, récupérer la structure terminée.</w:t>
      </w:r>
      <w:bookmarkStart w:id="0" w:name="_GoBack"/>
      <w:bookmarkEnd w:id="0"/>
    </w:p>
    <w:sectPr w:rsidR="00B007ED" w:rsidRPr="00564CD7" w:rsidSect="003E33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BA"/>
    <w:rsid w:val="000221DA"/>
    <w:rsid w:val="000B4F61"/>
    <w:rsid w:val="000D196B"/>
    <w:rsid w:val="000E538B"/>
    <w:rsid w:val="00110E17"/>
    <w:rsid w:val="001405D3"/>
    <w:rsid w:val="00143CC2"/>
    <w:rsid w:val="001C34E3"/>
    <w:rsid w:val="001E231A"/>
    <w:rsid w:val="001F7A66"/>
    <w:rsid w:val="002B7193"/>
    <w:rsid w:val="002D234D"/>
    <w:rsid w:val="00313873"/>
    <w:rsid w:val="00333653"/>
    <w:rsid w:val="00371131"/>
    <w:rsid w:val="0037252F"/>
    <w:rsid w:val="003C283E"/>
    <w:rsid w:val="003E3327"/>
    <w:rsid w:val="003F3E45"/>
    <w:rsid w:val="004219E1"/>
    <w:rsid w:val="00423FDB"/>
    <w:rsid w:val="00440684"/>
    <w:rsid w:val="0046086B"/>
    <w:rsid w:val="004A4A52"/>
    <w:rsid w:val="004B4523"/>
    <w:rsid w:val="004B7A46"/>
    <w:rsid w:val="004B7B91"/>
    <w:rsid w:val="004E3EE6"/>
    <w:rsid w:val="004E412F"/>
    <w:rsid w:val="00543E98"/>
    <w:rsid w:val="00554CDE"/>
    <w:rsid w:val="00564CD7"/>
    <w:rsid w:val="005677E2"/>
    <w:rsid w:val="0059164E"/>
    <w:rsid w:val="005A1020"/>
    <w:rsid w:val="005A376A"/>
    <w:rsid w:val="005C39D8"/>
    <w:rsid w:val="005C3BDF"/>
    <w:rsid w:val="00612BE7"/>
    <w:rsid w:val="0061616C"/>
    <w:rsid w:val="00640C6E"/>
    <w:rsid w:val="00675C8E"/>
    <w:rsid w:val="0068580E"/>
    <w:rsid w:val="0069188E"/>
    <w:rsid w:val="006A016E"/>
    <w:rsid w:val="006A2D9A"/>
    <w:rsid w:val="006A4224"/>
    <w:rsid w:val="006A4EB7"/>
    <w:rsid w:val="006E2D06"/>
    <w:rsid w:val="006F0E30"/>
    <w:rsid w:val="00701538"/>
    <w:rsid w:val="00782466"/>
    <w:rsid w:val="00792B89"/>
    <w:rsid w:val="007A3676"/>
    <w:rsid w:val="007A436B"/>
    <w:rsid w:val="007E4EAE"/>
    <w:rsid w:val="00805886"/>
    <w:rsid w:val="008366D5"/>
    <w:rsid w:val="008802B0"/>
    <w:rsid w:val="00883810"/>
    <w:rsid w:val="008900B9"/>
    <w:rsid w:val="00897DA1"/>
    <w:rsid w:val="008A0DEF"/>
    <w:rsid w:val="008B317E"/>
    <w:rsid w:val="008C7E4E"/>
    <w:rsid w:val="008E61F5"/>
    <w:rsid w:val="00936A93"/>
    <w:rsid w:val="009E1837"/>
    <w:rsid w:val="00A1083A"/>
    <w:rsid w:val="00A62B71"/>
    <w:rsid w:val="00A87AA7"/>
    <w:rsid w:val="00AA6E4F"/>
    <w:rsid w:val="00AB4229"/>
    <w:rsid w:val="00AB6EFA"/>
    <w:rsid w:val="00AC0E79"/>
    <w:rsid w:val="00AC1C1B"/>
    <w:rsid w:val="00AD7C7A"/>
    <w:rsid w:val="00AF0D6A"/>
    <w:rsid w:val="00B007ED"/>
    <w:rsid w:val="00B22FD4"/>
    <w:rsid w:val="00B64717"/>
    <w:rsid w:val="00B70BBA"/>
    <w:rsid w:val="00B86674"/>
    <w:rsid w:val="00B96BF3"/>
    <w:rsid w:val="00BE6F98"/>
    <w:rsid w:val="00C51B70"/>
    <w:rsid w:val="00C8105C"/>
    <w:rsid w:val="00C97591"/>
    <w:rsid w:val="00CB18EE"/>
    <w:rsid w:val="00CC4C23"/>
    <w:rsid w:val="00CF17C8"/>
    <w:rsid w:val="00D72BD0"/>
    <w:rsid w:val="00DF0C7A"/>
    <w:rsid w:val="00E47A1A"/>
    <w:rsid w:val="00E6582E"/>
    <w:rsid w:val="00E76632"/>
    <w:rsid w:val="00EA0DBF"/>
    <w:rsid w:val="00EB29EC"/>
    <w:rsid w:val="00F02ECE"/>
    <w:rsid w:val="00F069C0"/>
    <w:rsid w:val="00F11F83"/>
    <w:rsid w:val="00F81664"/>
    <w:rsid w:val="00FA6737"/>
    <w:rsid w:val="00FB310E"/>
    <w:rsid w:val="00FB7C72"/>
    <w:rsid w:val="00FC23C9"/>
    <w:rsid w:val="00FD4D69"/>
    <w:rsid w:val="00FE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8BE28"/>
  <w15:chartTrackingRefBased/>
  <w15:docId w15:val="{B2EC12DF-9C84-4A20-9661-D3347CD1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0B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Wauquier</dc:creator>
  <cp:keywords/>
  <dc:description/>
  <cp:lastModifiedBy>Tom Wauquier</cp:lastModifiedBy>
  <cp:revision>34</cp:revision>
  <dcterms:created xsi:type="dcterms:W3CDTF">2019-02-11T19:19:00Z</dcterms:created>
  <dcterms:modified xsi:type="dcterms:W3CDTF">2019-02-11T19:37:00Z</dcterms:modified>
</cp:coreProperties>
</file>