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odule-4---dast"/>
    <w:p>
      <w:pPr>
        <w:pStyle w:val="Heading1"/>
      </w:pPr>
      <w:r>
        <w:t xml:space="preserve">Module 4 - DAST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 Run DAST against the application.</w:t>
      </w:r>
    </w:p>
    <w:bookmarkStart w:id="20" w:name="steps"/>
    <w:p>
      <w:pPr>
        <w:pStyle w:val="Heading2"/>
      </w:pPr>
      <w:r>
        <w:t xml:space="preserve">Steps</w:t>
      </w:r>
    </w:p>
    <w:p>
      <w:pPr>
        <w:pStyle w:val="Compact"/>
        <w:numPr>
          <w:ilvl w:val="0"/>
          <w:numId w:val="1001"/>
        </w:numPr>
      </w:pPr>
      <w:r>
        <w:t xml:space="preserve">Install wapiti3:</w:t>
      </w:r>
      <w:r>
        <w:t xml:space="preserve"> </w:t>
      </w:r>
      <w:r>
        <w:rPr>
          <w:rStyle w:val="VerbatimChar"/>
        </w:rPr>
        <w:t xml:space="preserve">pip install wapiti</w:t>
      </w:r>
    </w:p>
    <w:p>
      <w:pPr>
        <w:pStyle w:val="Compact"/>
        <w:numPr>
          <w:ilvl w:val="0"/>
          <w:numId w:val="1001"/>
        </w:numPr>
      </w:pPr>
      <w:r>
        <w:t xml:space="preserve">Start the application:</w:t>
      </w:r>
      <w:r>
        <w:t xml:space="preserve"> </w:t>
      </w:r>
      <w:r>
        <w:rPr>
          <w:rStyle w:val="VerbatimChar"/>
        </w:rPr>
        <w:t xml:space="preserve">gunicorn -b 0:0:0:0:4000 app:app --daemon</w:t>
      </w:r>
    </w:p>
    <w:p>
      <w:pPr>
        <w:pStyle w:val="Compact"/>
        <w:numPr>
          <w:ilvl w:val="0"/>
          <w:numId w:val="1001"/>
        </w:numPr>
      </w:pPr>
      <w:r>
        <w:t xml:space="preserve">Run wapiti against the running application:</w:t>
      </w:r>
      <w:r>
        <w:t xml:space="preserve"> </w:t>
      </w:r>
      <w:r>
        <w:rPr>
          <w:rStyle w:val="VerbatimChar"/>
        </w:rPr>
        <w:t xml:space="preserve">wapiti -u http://localhost:4000 -f html</w:t>
      </w:r>
    </w:p>
    <w:p>
      <w:pPr>
        <w:pStyle w:val="Compact"/>
        <w:numPr>
          <w:ilvl w:val="0"/>
          <w:numId w:val="1001"/>
        </w:numPr>
      </w:pPr>
      <w:r>
        <w:t xml:space="preserve">The generated report is located on</w:t>
      </w:r>
      <w:r>
        <w:t xml:space="preserve"> </w:t>
      </w:r>
      <w:r>
        <w:rPr>
          <w:rStyle w:val="VerbatimChar"/>
        </w:rPr>
        <w:t xml:space="preserve">/root/.wapiti/generated_report</w:t>
      </w:r>
      <w:r>
        <w:t xml:space="preserve">. Save the folder as an artifact for review</w:t>
      </w:r>
    </w:p>
    <w:bookmarkEnd w:id="20"/>
    <w:bookmarkStart w:id="21" w:name="tip"/>
    <w:p>
      <w:pPr>
        <w:pStyle w:val="Heading2"/>
      </w:pPr>
      <w:r>
        <w:t xml:space="preserve">Tip</w:t>
      </w:r>
    </w:p>
    <w:p>
      <w:pPr>
        <w:pStyle w:val="Compact"/>
        <w:numPr>
          <w:ilvl w:val="0"/>
          <w:numId w:val="1002"/>
        </w:numPr>
      </w:pPr>
      <w:r>
        <w:t xml:space="preserve">We are running black-box testing, so the application must be running before running wapiti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2025-04-01T16:54:28Z</dcterms:created>
  <dcterms:modified xsi:type="dcterms:W3CDTF">2025-04-01T16:54:28Z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