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rFonts w:hint="default"/>
          <w:lang w:val="en"/>
        </w:rPr>
      </w:pPr>
      <w:r>
        <w:rPr>
          <w:lang w:val="en"/>
        </w:rPr>
        <w:t>概述</w:t>
      </w:r>
    </w:p>
    <w:p>
      <w:r>
        <w:t>一个完整的直播系统大致包含这几个环节：采集、前处理、编码、传输、解码和渲染</w:t>
      </w:r>
    </w:p>
    <w:p>
      <w:pPr>
        <w:rPr>
          <w:lang w:val="en"/>
        </w:rPr>
      </w:pPr>
      <w:r>
        <w:drawing>
          <wp:inline distT="0" distB="0" distL="114300" distR="114300">
            <wp:extent cx="5257800" cy="3237230"/>
            <wp:effectExtent l="0" t="0" r="0" b="1270"/>
            <wp:docPr id="3" name="图片 3" descr="f3e6cde80a7b16bf12f4092a8d64d269_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f3e6cde80a7b16bf12f4092a8d64d269_r"/>
                    <pic:cNvPicPr>
                      <a:picLocks noChangeAspect="1"/>
                    </pic:cNvPicPr>
                  </pic:nvPicPr>
                  <pic:blipFill>
                    <a:blip r:embed="rId4"/>
                    <a:stretch>
                      <a:fillRect/>
                    </a:stretch>
                  </pic:blipFill>
                  <pic:spPr>
                    <a:xfrm>
                      <a:off x="0" y="0"/>
                      <a:ext cx="5257800" cy="3237230"/>
                    </a:xfrm>
                    <a:prstGeom prst="rect">
                      <a:avLst/>
                    </a:prstGeom>
                  </pic:spPr>
                </pic:pic>
              </a:graphicData>
            </a:graphic>
          </wp:inline>
        </w:drawing>
      </w:r>
    </w:p>
    <w:p>
      <w:pPr>
        <w:pStyle w:val="4"/>
        <w:rPr>
          <w:rFonts w:hint="default"/>
          <w:lang w:val="en"/>
        </w:rPr>
      </w:pPr>
      <w:r>
        <w:rPr>
          <w:rFonts w:hint="default"/>
          <w:lang w:val="en"/>
        </w:rPr>
        <w:t>直播 SDK</w:t>
      </w:r>
    </w:p>
    <w:p>
      <w:pPr>
        <w:numPr>
          <w:ilvl w:val="0"/>
          <w:numId w:val="1"/>
        </w:numPr>
        <w:rPr>
          <w:lang w:val="en"/>
        </w:rPr>
      </w:pPr>
      <w:r>
        <w:rPr>
          <w:lang w:val="en"/>
        </w:rPr>
        <w:t xml:space="preserve">大牛直播SDK </w:t>
      </w:r>
      <w:r>
        <w:fldChar w:fldCharType="begin"/>
      </w:r>
      <w:r>
        <w:instrText xml:space="preserve"> HYPERLINK "https://github.com/daniulive/SmarterStreaming" </w:instrText>
      </w:r>
      <w:r>
        <w:fldChar w:fldCharType="separate"/>
      </w:r>
      <w:r>
        <w:rPr>
          <w:rStyle w:val="9"/>
          <w:lang w:val="en"/>
        </w:rPr>
        <w:t>https://github.com/daniulive/SmarterStreaming</w:t>
      </w:r>
      <w:r>
        <w:rPr>
          <w:rStyle w:val="9"/>
          <w:lang w:val="en"/>
        </w:rPr>
        <w:fldChar w:fldCharType="end"/>
      </w:r>
    </w:p>
    <w:p>
      <w:pPr>
        <w:numPr>
          <w:ilvl w:val="0"/>
          <w:numId w:val="1"/>
        </w:numPr>
        <w:rPr>
          <w:lang w:val="en"/>
        </w:rPr>
      </w:pPr>
      <w:r>
        <w:rPr>
          <w:lang w:val="en"/>
        </w:rPr>
        <w:t xml:space="preserve">Agora </w:t>
      </w:r>
      <w:r>
        <w:fldChar w:fldCharType="begin"/>
      </w:r>
      <w:r>
        <w:instrText xml:space="preserve"> HYPERLINK "https://docs.agora.io/cn/" </w:instrText>
      </w:r>
      <w:r>
        <w:fldChar w:fldCharType="separate"/>
      </w:r>
      <w:r>
        <w:rPr>
          <w:rStyle w:val="8"/>
          <w:lang w:val="en"/>
        </w:rPr>
        <w:t>https://docs.agora.io/cn/</w:t>
      </w:r>
      <w:r>
        <w:rPr>
          <w:rStyle w:val="8"/>
          <w:lang w:val="en"/>
        </w:rPr>
        <w:fldChar w:fldCharType="end"/>
      </w:r>
    </w:p>
    <w:p>
      <w:pPr>
        <w:numPr>
          <w:ilvl w:val="1"/>
          <w:numId w:val="1"/>
        </w:numPr>
        <w:rPr>
          <w:rFonts w:hint="eastAsia" w:ascii="宋体" w:hAnsi="宋体" w:eastAsia="宋体" w:cs="宋体"/>
          <w:lang w:val="en"/>
        </w:rPr>
      </w:pPr>
      <w:r>
        <w:fldChar w:fldCharType="begin"/>
      </w:r>
      <w:r>
        <w:instrText xml:space="preserve"> HYPERLINK "https://docs.agora.io/cn/Agora%20Platform/terms?platform=All%20Platforms" </w:instrText>
      </w:r>
      <w:r>
        <w:fldChar w:fldCharType="separate"/>
      </w:r>
      <w:r>
        <w:rPr>
          <w:rStyle w:val="9"/>
          <w:lang w:val="en"/>
        </w:rPr>
        <w:t>https://docs.agora.io/cn/Agora%20Platform/terms?platform=All%20Platforms</w:t>
      </w:r>
      <w:r>
        <w:rPr>
          <w:rStyle w:val="9"/>
          <w:lang w:val="en"/>
        </w:rPr>
        <w:fldChar w:fldCharType="end"/>
      </w:r>
    </w:p>
    <w:p>
      <w:pPr>
        <w:numPr>
          <w:ilvl w:val="0"/>
          <w:numId w:val="1"/>
        </w:numPr>
        <w:rPr>
          <w:lang w:val="en"/>
        </w:rPr>
      </w:pPr>
      <w:r>
        <w:rPr>
          <w:rFonts w:hint="eastAsia"/>
          <w:lang w:val="en"/>
        </w:rPr>
        <w:t>腾讯云</w:t>
      </w:r>
    </w:p>
    <w:p>
      <w:pPr>
        <w:pStyle w:val="4"/>
        <w:rPr>
          <w:rFonts w:hint="default" w:cs="宋体"/>
          <w:lang w:val="en"/>
        </w:rPr>
      </w:pPr>
      <w:r>
        <w:rPr>
          <w:rFonts w:hint="default" w:cs="宋体"/>
          <w:lang w:val="en"/>
        </w:rPr>
        <w:t>说明&amp;对比文章</w:t>
      </w:r>
    </w:p>
    <w:p>
      <w:pPr>
        <w:numPr>
          <w:ilvl w:val="0"/>
          <w:numId w:val="2"/>
        </w:numPr>
        <w:rPr>
          <w:lang w:val="en"/>
        </w:rPr>
      </w:pPr>
      <w:r>
        <w:rPr>
          <w:lang w:val="en"/>
        </w:rPr>
        <w:t xml:space="preserve">对比: </w:t>
      </w:r>
      <w:r>
        <w:fldChar w:fldCharType="begin"/>
      </w:r>
      <w:r>
        <w:instrText xml:space="preserve"> HYPERLINK "https://blog.csdn.net/github_37847975/article/details/90482402" </w:instrText>
      </w:r>
      <w:r>
        <w:fldChar w:fldCharType="separate"/>
      </w:r>
      <w:r>
        <w:rPr>
          <w:rStyle w:val="9"/>
          <w:lang w:val="en"/>
        </w:rPr>
        <w:t>https://blog.csdn.net/github_37847975/article/details/90482402</w:t>
      </w:r>
      <w:r>
        <w:rPr>
          <w:rStyle w:val="9"/>
          <w:lang w:val="en"/>
        </w:rPr>
        <w:fldChar w:fldCharType="end"/>
      </w:r>
      <w:r>
        <w:rPr>
          <w:lang w:val="en"/>
        </w:rPr>
        <w:t xml:space="preserve"> </w:t>
      </w:r>
    </w:p>
    <w:p>
      <w:pPr>
        <w:numPr>
          <w:ilvl w:val="0"/>
          <w:numId w:val="2"/>
        </w:numPr>
        <w:rPr>
          <w:lang w:val="en"/>
        </w:rPr>
      </w:pPr>
      <w:r>
        <w:rPr>
          <w:lang w:val="en"/>
        </w:rPr>
        <w:t xml:space="preserve">说明: </w:t>
      </w:r>
      <w:r>
        <w:fldChar w:fldCharType="begin"/>
      </w:r>
      <w:r>
        <w:instrText xml:space="preserve"> HYPERLINK "https://xibhe.com/2017/10/31/live/index.html" </w:instrText>
      </w:r>
      <w:r>
        <w:fldChar w:fldCharType="separate"/>
      </w:r>
      <w:r>
        <w:rPr>
          <w:rStyle w:val="9"/>
          <w:lang w:val="en"/>
        </w:rPr>
        <w:t>https://xibhe.com/2017/10/31/live/index.html</w:t>
      </w:r>
      <w:r>
        <w:rPr>
          <w:rStyle w:val="9"/>
          <w:lang w:val="en"/>
        </w:rPr>
        <w:fldChar w:fldCharType="end"/>
      </w:r>
      <w:r>
        <w:rPr>
          <w:lang w:val="en"/>
        </w:rPr>
        <w:t xml:space="preserve"> </w:t>
      </w:r>
    </w:p>
    <w:p>
      <w:pPr>
        <w:rPr>
          <w:lang w:val="en"/>
        </w:rPr>
      </w:pPr>
      <w:r>
        <w:rPr>
          <w:lang w:val="en"/>
        </w:rPr>
        <w:br w:type="page"/>
      </w:r>
    </w:p>
    <w:p>
      <w:pPr>
        <w:rPr>
          <w:lang w:val="en"/>
        </w:rPr>
      </w:pPr>
      <w:r>
        <w:drawing>
          <wp:inline distT="0" distB="0" distL="114300" distR="114300">
            <wp:extent cx="6781165" cy="5949315"/>
            <wp:effectExtent l="0" t="0" r="635" b="1333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5"/>
                    <a:stretch>
                      <a:fillRect/>
                    </a:stretch>
                  </pic:blipFill>
                  <pic:spPr>
                    <a:xfrm>
                      <a:off x="0" y="0"/>
                      <a:ext cx="6784048" cy="5952022"/>
                    </a:xfrm>
                    <a:prstGeom prst="rect">
                      <a:avLst/>
                    </a:prstGeom>
                    <a:noFill/>
                    <a:ln>
                      <a:noFill/>
                    </a:ln>
                  </pic:spPr>
                </pic:pic>
              </a:graphicData>
            </a:graphic>
          </wp:inline>
        </w:drawing>
      </w:r>
    </w:p>
    <w:p>
      <w:pPr>
        <w:pStyle w:val="3"/>
        <w:rPr>
          <w:rFonts w:hint="default"/>
          <w:lang w:val="en"/>
        </w:rPr>
      </w:pPr>
      <w:r>
        <w:rPr>
          <w:rFonts w:hint="default"/>
          <w:lang w:val="en"/>
        </w:rPr>
        <w:t>Agora(声网)</w:t>
      </w:r>
    </w:p>
    <w:p>
      <w:pPr>
        <w:widowControl/>
        <w:jc w:val="left"/>
        <w:rPr>
          <w:rFonts w:ascii="Arial" w:hAnsi="Arial" w:eastAsia="Arial" w:cs="Arial"/>
          <w:color w:val="666666"/>
          <w:kern w:val="0"/>
          <w:sz w:val="22"/>
          <w:szCs w:val="22"/>
          <w:shd w:val="clear" w:color="auto" w:fill="FFFFFF"/>
          <w:lang w:bidi="ar"/>
        </w:rPr>
      </w:pPr>
      <w:r>
        <w:rPr>
          <w:lang w:val="en"/>
        </w:rPr>
        <w:t>双流模式:</w:t>
      </w:r>
      <w:r>
        <w:rPr>
          <w:rFonts w:ascii="Arial" w:hAnsi="Arial" w:eastAsia="Arial" w:cs="Arial"/>
          <w:color w:val="666666"/>
          <w:kern w:val="0"/>
          <w:sz w:val="22"/>
          <w:szCs w:val="22"/>
          <w:shd w:val="clear" w:color="auto" w:fill="FFFFFF"/>
          <w:lang w:bidi="ar"/>
        </w:rPr>
        <w:t>双流指视频大流和视频小流。发布端可以开启双流模式，同时发送大流和小流。订阅端可以根据自己的网络情况选择接收大流或小流。</w:t>
      </w:r>
    </w:p>
    <w:p>
      <w:pPr>
        <w:widowControl/>
        <w:jc w:val="left"/>
        <w:rPr>
          <w:rFonts w:ascii="Arial" w:hAnsi="Arial" w:eastAsia="Arial" w:cs="Arial"/>
          <w:color w:val="666666"/>
          <w:kern w:val="0"/>
          <w:sz w:val="22"/>
          <w:szCs w:val="22"/>
          <w:shd w:val="clear" w:color="auto" w:fill="FFFFFF"/>
          <w:lang w:bidi="ar"/>
        </w:rPr>
      </w:pPr>
    </w:p>
    <w:p>
      <w:pPr>
        <w:widowControl/>
        <w:jc w:val="left"/>
      </w:pPr>
      <w:r>
        <w:rPr>
          <w:lang w:val="en"/>
        </w:rPr>
        <w:t>连麦:</w:t>
      </w:r>
      <w:r>
        <w:rPr>
          <w:rFonts w:ascii="Arial" w:hAnsi="Arial" w:eastAsia="Arial" w:cs="Arial"/>
          <w:color w:val="666666"/>
          <w:kern w:val="0"/>
          <w:sz w:val="22"/>
          <w:szCs w:val="22"/>
          <w:shd w:val="clear" w:color="auto" w:fill="FFFFFF"/>
          <w:lang w:bidi="ar"/>
        </w:rPr>
        <w:t>直播场景里，频道内的观众可以切换角色为主播，与频道内现有主播进行互动，称之为连麦。</w:t>
      </w:r>
    </w:p>
    <w:p>
      <w:pPr>
        <w:rPr>
          <w:lang w:val="en"/>
        </w:rPr>
      </w:pPr>
    </w:p>
    <w:p>
      <w:pPr>
        <w:widowControl/>
        <w:jc w:val="left"/>
      </w:pPr>
      <w:r>
        <w:rPr>
          <w:lang w:val="en"/>
        </w:rPr>
        <w:t>CDN 直播推流:</w:t>
      </w:r>
      <w:r>
        <w:rPr>
          <w:rFonts w:ascii="Arial" w:hAnsi="Arial" w:eastAsia="Arial" w:cs="Arial"/>
          <w:color w:val="666666"/>
          <w:kern w:val="0"/>
          <w:sz w:val="22"/>
          <w:szCs w:val="22"/>
          <w:shd w:val="clear" w:color="auto" w:fill="FFFFFF"/>
          <w:lang w:bidi="ar"/>
        </w:rPr>
        <w:t>将直播流发布到 CDN（Content Delivery Network）的过程称为 CDN 直播推流，用户可以通过 Web 浏览器观看直播。</w:t>
      </w:r>
    </w:p>
    <w:p>
      <w:pPr>
        <w:rPr>
          <w:lang w:val="en"/>
        </w:rPr>
      </w:pPr>
    </w:p>
    <w:p>
      <w:pPr>
        <w:rPr>
          <w:lang w:val="en"/>
        </w:rPr>
      </w:pPr>
      <w:r>
        <w:rPr>
          <w:lang w:val="en"/>
        </w:rPr>
        <w:t>校验用户权限:</w:t>
      </w:r>
    </w:p>
    <w:p>
      <w:pPr>
        <w:widowControl/>
        <w:jc w:val="left"/>
        <w:rPr>
          <w:rFonts w:ascii="Arial" w:hAnsi="Arial" w:eastAsia="Arial" w:cs="Arial"/>
          <w:color w:val="666666"/>
          <w:kern w:val="0"/>
          <w:sz w:val="22"/>
          <w:szCs w:val="22"/>
          <w:shd w:val="clear" w:color="auto" w:fill="FFFFFF"/>
          <w:lang w:val="en" w:bidi="ar"/>
        </w:rPr>
      </w:pPr>
      <w:r>
        <w:rPr>
          <w:rFonts w:ascii="Arial" w:hAnsi="Arial" w:eastAsia="Arial" w:cs="Arial"/>
          <w:color w:val="666666"/>
          <w:kern w:val="0"/>
          <w:sz w:val="22"/>
          <w:szCs w:val="22"/>
          <w:shd w:val="clear" w:color="auto" w:fill="FFFFFF"/>
          <w:lang w:val="en" w:bidi="ar"/>
        </w:rPr>
        <w:t>- App ID：易于获取，适用于对安全要求不高的场景</w:t>
      </w:r>
    </w:p>
    <w:p>
      <w:pPr>
        <w:widowControl/>
        <w:jc w:val="left"/>
        <w:rPr>
          <w:rFonts w:ascii="Arial" w:hAnsi="Arial" w:eastAsia="Arial" w:cs="Arial"/>
          <w:color w:val="666666"/>
          <w:kern w:val="0"/>
          <w:sz w:val="22"/>
          <w:szCs w:val="22"/>
          <w:shd w:val="clear" w:color="auto" w:fill="FFFFFF"/>
          <w:lang w:val="en" w:bidi="ar"/>
        </w:rPr>
      </w:pPr>
      <w:r>
        <w:rPr>
          <w:rFonts w:ascii="Arial" w:hAnsi="Arial" w:eastAsia="Arial" w:cs="Arial"/>
          <w:color w:val="666666"/>
          <w:kern w:val="0"/>
          <w:sz w:val="22"/>
          <w:szCs w:val="22"/>
          <w:shd w:val="clear" w:color="auto" w:fill="FFFFFF"/>
          <w:lang w:val="en" w:bidi="ar"/>
        </w:rPr>
        <w:t>- 动态密钥：安全性高，适用于对安全要求较高的生产环境(需要服务端支持)</w:t>
      </w:r>
    </w:p>
    <w:p>
      <w:pPr>
        <w:widowControl/>
        <w:jc w:val="left"/>
        <w:rPr>
          <w:rFonts w:ascii="Arial" w:hAnsi="Arial" w:eastAsia="Arial" w:cs="Arial"/>
          <w:color w:val="666666"/>
          <w:kern w:val="0"/>
          <w:sz w:val="22"/>
          <w:szCs w:val="22"/>
          <w:shd w:val="clear" w:color="auto" w:fill="FFFFFF"/>
          <w:lang w:val="en" w:bidi="ar"/>
        </w:rPr>
      </w:pPr>
    </w:p>
    <w:p>
      <w:pPr>
        <w:rPr>
          <w:rFonts w:hint="default" w:ascii="Arial" w:hAnsi="Arial" w:eastAsia="Arial" w:cs="Arial"/>
          <w:color w:val="666666"/>
          <w:kern w:val="0"/>
          <w:sz w:val="22"/>
          <w:szCs w:val="22"/>
          <w:shd w:val="clear" w:color="auto" w:fill="FFFFFF"/>
          <w:lang w:val="en" w:bidi="ar"/>
        </w:rPr>
      </w:pPr>
      <w:r>
        <w:rPr>
          <w:lang w:val="en"/>
        </w:rPr>
        <w:t>关于连麦功能各端确认</w:t>
      </w:r>
      <w:r>
        <w:rPr>
          <w:rFonts w:hint="default"/>
          <w:lang w:val="en"/>
        </w:rPr>
        <w:t xml:space="preserve">: </w:t>
      </w:r>
      <w:r>
        <w:rPr>
          <w:rFonts w:hint="default" w:ascii="Arial" w:hAnsi="Arial" w:eastAsia="Arial" w:cs="Arial"/>
          <w:color w:val="666666"/>
          <w:kern w:val="0"/>
          <w:sz w:val="22"/>
          <w:szCs w:val="22"/>
          <w:shd w:val="clear" w:color="auto" w:fill="FFFFFF"/>
          <w:lang w:val="en" w:bidi="ar"/>
        </w:rPr>
        <w:t>除 H5 不支持其他端都是支持的 .</w:t>
      </w:r>
    </w:p>
    <w:p>
      <w:pPr>
        <w:rPr>
          <w:rFonts w:hint="default" w:ascii="Arial" w:hAnsi="Arial" w:eastAsia="Arial" w:cs="Arial"/>
          <w:color w:val="666666"/>
          <w:kern w:val="0"/>
          <w:sz w:val="22"/>
          <w:szCs w:val="22"/>
          <w:shd w:val="clear" w:color="auto" w:fill="FFFFFF"/>
          <w:lang w:val="en" w:bidi="ar"/>
        </w:rPr>
      </w:pPr>
      <w:r>
        <w:rPr>
          <w:rFonts w:hint="default"/>
          <w:lang w:val="en"/>
        </w:rPr>
        <w:t>疫情当前</w:t>
      </w:r>
      <w:r>
        <w:rPr>
          <w:rFonts w:hint="default" w:ascii="Arial" w:hAnsi="Arial" w:eastAsia="Arial" w:cs="Arial"/>
          <w:color w:val="666666"/>
          <w:kern w:val="0"/>
          <w:sz w:val="22"/>
          <w:szCs w:val="22"/>
          <w:shd w:val="clear" w:color="auto" w:fill="FFFFFF"/>
          <w:lang w:val="en" w:bidi="ar"/>
        </w:rPr>
        <w:t>: 小程序只能保证 2000 并发的资源供给</w:t>
      </w:r>
    </w:p>
    <w:p>
      <w:pPr>
        <w:rPr>
          <w:rFonts w:hint="default"/>
          <w:lang w:val="en"/>
        </w:rPr>
      </w:pPr>
      <w:r>
        <w:rPr>
          <w:rFonts w:hint="default"/>
          <w:lang w:val="en"/>
        </w:rPr>
        <w:t xml:space="preserve">云端录制: </w:t>
      </w:r>
      <w:r>
        <w:rPr>
          <w:rFonts w:hint="default"/>
          <w:lang w:val="en"/>
        </w:rPr>
        <w:fldChar w:fldCharType="begin"/>
      </w:r>
      <w:r>
        <w:rPr>
          <w:rFonts w:hint="default"/>
          <w:lang w:val="en"/>
        </w:rPr>
        <w:instrText xml:space="preserve"> HYPERLINK "https://cloud.tencent.com/document/product/647/16823" </w:instrText>
      </w:r>
      <w:r>
        <w:rPr>
          <w:rFonts w:hint="default"/>
          <w:lang w:val="en"/>
        </w:rPr>
        <w:fldChar w:fldCharType="separate"/>
      </w:r>
      <w:r>
        <w:rPr>
          <w:rStyle w:val="9"/>
          <w:rFonts w:hint="default"/>
          <w:lang w:val="en"/>
        </w:rPr>
        <w:t>https://cloud.tencent.com/document/product/647/16823</w:t>
      </w:r>
      <w:r>
        <w:rPr>
          <w:rFonts w:hint="default"/>
          <w:lang w:val="en"/>
        </w:rPr>
        <w:fldChar w:fldCharType="end"/>
      </w:r>
    </w:p>
    <w:p>
      <w:pPr>
        <w:rPr>
          <w:rFonts w:hint="default"/>
          <w:lang w:val="en"/>
        </w:rPr>
      </w:pPr>
    </w:p>
    <w:p>
      <w:pPr>
        <w:pStyle w:val="3"/>
        <w:rPr>
          <w:rFonts w:hint="default" w:cs="宋体"/>
          <w:lang w:val="en"/>
        </w:rPr>
      </w:pPr>
      <w:r>
        <w:rPr>
          <w:rFonts w:hint="default" w:cs="宋体"/>
          <w:lang w:val="en"/>
        </w:rPr>
        <w:t>腾讯云</w:t>
      </w:r>
    </w:p>
    <w:p>
      <w:pPr>
        <w:widowControl/>
        <w:jc w:val="left"/>
      </w:pPr>
      <w:r>
        <w:rPr>
          <w:rFonts w:ascii="Arial" w:hAnsi="Arial" w:eastAsia="Arial" w:cs="Arial"/>
          <w:color w:val="333333"/>
          <w:kern w:val="0"/>
          <w:szCs w:val="21"/>
          <w:shd w:val="clear" w:color="auto" w:fill="FFFFFF"/>
          <w:lang w:bidi="ar"/>
        </w:rPr>
        <w:t>腾讯云在线教育互动课堂（Tencent Interact Class，TIC）是集实时音视频、交互式白板涂鸦、IM 聊天室、PPT 课件共享、屏幕分享和录制回放等功能于一体的一站式在线教育互动课堂解决方案。</w:t>
      </w:r>
    </w:p>
    <w:p>
      <w:pPr>
        <w:rPr>
          <w:lang w:val="en"/>
        </w:rPr>
      </w:pPr>
    </w:p>
    <w:p>
      <w:pPr>
        <w:rPr>
          <w:rFonts w:ascii="Arial" w:hAnsi="Arial" w:eastAsia="Arial" w:cs="Arial"/>
          <w:color w:val="666666"/>
          <w:kern w:val="0"/>
          <w:sz w:val="22"/>
          <w:szCs w:val="22"/>
          <w:shd w:val="clear" w:color="auto" w:fill="FFFFFF"/>
          <w:lang w:val="en" w:bidi="ar"/>
        </w:rPr>
      </w:pPr>
      <w:r>
        <w:rPr>
          <w:lang w:val="en"/>
        </w:rPr>
        <w:t xml:space="preserve">互动白板: </w:t>
      </w:r>
      <w:r>
        <w:rPr>
          <w:rFonts w:ascii="Arial" w:hAnsi="Arial" w:eastAsia="Arial" w:cs="Arial"/>
          <w:color w:val="666666"/>
          <w:kern w:val="0"/>
          <w:sz w:val="22"/>
          <w:szCs w:val="22"/>
          <w:shd w:val="clear" w:color="auto" w:fill="FFFFFF"/>
          <w:lang w:val="en" w:bidi="ar"/>
        </w:rPr>
        <w:t>多人在线实时共享白板交互，可将用户绘制的白板笔迹同步给其他用户。适用于互动课堂、远程培训、远程共享等场景。互动白板属于增值服务，由互动白板收取相关费用，详情请参见 互动白板购买指南。</w:t>
      </w:r>
    </w:p>
    <w:p>
      <w:pPr>
        <w:rPr>
          <w:rFonts w:ascii="Arial" w:hAnsi="Arial" w:eastAsia="Arial" w:cs="Arial"/>
          <w:color w:val="666666"/>
          <w:kern w:val="0"/>
          <w:sz w:val="22"/>
          <w:szCs w:val="22"/>
          <w:shd w:val="clear" w:color="auto" w:fill="FFFFFF"/>
          <w:lang w:val="en" w:bidi="ar"/>
        </w:rPr>
      </w:pPr>
    </w:p>
    <w:p>
      <w:pPr>
        <w:rPr>
          <w:rFonts w:hint="default" w:ascii="Arial" w:hAnsi="Arial" w:eastAsia="Arial" w:cs="Arial"/>
          <w:color w:val="666666"/>
          <w:kern w:val="0"/>
          <w:sz w:val="22"/>
          <w:szCs w:val="22"/>
          <w:shd w:val="clear" w:color="auto" w:fill="FFFFFF"/>
          <w:lang w:val="en" w:bidi="ar"/>
        </w:rPr>
      </w:pPr>
      <w:r>
        <w:rPr>
          <w:lang w:val="en"/>
        </w:rPr>
        <w:t>实名认证创建</w:t>
      </w:r>
      <w:r>
        <w:rPr>
          <w:rFonts w:hint="default"/>
          <w:lang w:val="en"/>
        </w:rPr>
        <w:t>Demo</w:t>
      </w:r>
      <w:r>
        <w:rPr>
          <w:rFonts w:hint="default" w:ascii="Arial" w:hAnsi="Arial" w:eastAsia="Arial" w:cs="Arial"/>
          <w:color w:val="666666"/>
          <w:kern w:val="0"/>
          <w:sz w:val="22"/>
          <w:szCs w:val="22"/>
          <w:shd w:val="clear" w:color="auto" w:fill="FFFFFF"/>
          <w:lang w:val="en" w:bidi="ar"/>
        </w:rPr>
        <w:t>:https://github.com/tencentyun/TRTCSDK/tree/master/Android</w:t>
      </w:r>
    </w:p>
    <w:p>
      <w:pPr>
        <w:pStyle w:val="4"/>
        <w:bidi w:val="0"/>
        <w:rPr>
          <w:lang w:val="en"/>
        </w:rPr>
      </w:pPr>
      <w:r>
        <w:rPr>
          <w:lang w:val="en"/>
        </w:rPr>
        <w:t>开发需要注意的点</w:t>
      </w:r>
    </w:p>
    <w:p>
      <w:pPr>
        <w:rPr>
          <w:rFonts w:hint="default"/>
          <w:lang w:val="en"/>
        </w:rPr>
      </w:pPr>
      <w:r>
        <w:rPr>
          <w:rFonts w:hint="default"/>
          <w:lang w:val="en"/>
        </w:rPr>
        <w:t xml:space="preserve">* </w:t>
      </w:r>
      <w:r>
        <w:rPr>
          <w:rFonts w:hint="eastAsia"/>
          <w:lang w:val="en"/>
        </w:rPr>
        <w:t>指定 App 使用架构</w:t>
      </w:r>
      <w:r>
        <w:rPr>
          <w:rFonts w:hint="default"/>
          <w:lang w:val="en"/>
        </w:rPr>
        <w:t>, 与当前项目中已存在的代码是否冲突, 或者是否导致功能异常?</w:t>
      </w:r>
    </w:p>
    <w:p>
      <w:pPr>
        <w:rPr>
          <w:rFonts w:hint="default"/>
          <w:lang w:val="en"/>
        </w:rPr>
      </w:pPr>
    </w:p>
    <w:p>
      <w:pPr>
        <w:rPr>
          <w:lang w:val="en"/>
        </w:rPr>
      </w:pPr>
    </w:p>
    <w:p>
      <w:pPr>
        <w:pStyle w:val="3"/>
        <w:rPr>
          <w:rFonts w:hint="default" w:cs="宋体"/>
          <w:lang w:val="en"/>
        </w:rPr>
      </w:pPr>
      <w:r>
        <w:rPr>
          <w:rFonts w:hint="default" w:cs="宋体"/>
          <w:lang w:val="en"/>
        </w:rPr>
        <w:t>结合我们的需求</w:t>
      </w:r>
    </w:p>
    <w:p>
      <w:pPr>
        <w:rPr>
          <w:rFonts w:ascii="宋体" w:hAnsi="宋体" w:eastAsia="宋体" w:cs="宋体"/>
          <w:lang w:val="en"/>
        </w:rPr>
      </w:pPr>
      <w:r>
        <w:rPr>
          <w:rFonts w:ascii="宋体" w:hAnsi="宋体" w:eastAsia="宋体" w:cs="宋体"/>
          <w:lang w:val="en"/>
        </w:rPr>
        <w:t>一对一直播</w:t>
      </w:r>
    </w:p>
    <w:p>
      <w:pPr>
        <w:rPr>
          <w:rFonts w:ascii="宋体" w:hAnsi="宋体" w:eastAsia="宋体" w:cs="宋体"/>
          <w:lang w:val="en"/>
        </w:rPr>
      </w:pPr>
      <w:r>
        <w:rPr>
          <w:rFonts w:ascii="宋体" w:hAnsi="宋体" w:eastAsia="宋体" w:cs="宋体"/>
          <w:lang w:val="en"/>
        </w:rPr>
        <w:t>一对多直播</w:t>
      </w:r>
    </w:p>
    <w:p>
      <w:pPr>
        <w:rPr>
          <w:rFonts w:ascii="宋体" w:hAnsi="宋体" w:eastAsia="宋体" w:cs="宋体"/>
          <w:lang w:val="en"/>
        </w:rPr>
      </w:pPr>
      <w:r>
        <w:rPr>
          <w:rFonts w:ascii="宋体" w:hAnsi="宋体" w:eastAsia="宋体" w:cs="宋体"/>
          <w:lang w:val="en"/>
        </w:rPr>
        <w:t>多对多直播</w:t>
      </w:r>
    </w:p>
    <w:p>
      <w:pPr>
        <w:rPr>
          <w:rFonts w:ascii="宋体" w:hAnsi="宋体" w:eastAsia="宋体" w:cs="宋体"/>
          <w:lang w:val="en"/>
        </w:rPr>
      </w:pPr>
      <w:r>
        <w:rPr>
          <w:rFonts w:ascii="宋体" w:hAnsi="宋体" w:eastAsia="宋体" w:cs="宋体"/>
          <w:lang w:val="en"/>
        </w:rPr>
        <w:t>聊天</w:t>
      </w:r>
    </w:p>
    <w:p>
      <w:pPr>
        <w:rPr>
          <w:rFonts w:ascii="宋体" w:hAnsi="宋体" w:eastAsia="宋体" w:cs="宋体"/>
          <w:lang w:val="en"/>
        </w:rPr>
      </w:pPr>
      <w:r>
        <w:rPr>
          <w:rFonts w:ascii="宋体" w:hAnsi="宋体" w:eastAsia="宋体" w:cs="宋体"/>
          <w:lang w:val="en"/>
        </w:rPr>
        <w:t xml:space="preserve">课件 , </w:t>
      </w:r>
      <w:r>
        <w:rPr>
          <w:rFonts w:ascii="宋体" w:hAnsi="宋体" w:eastAsia="宋体" w:cs="宋体"/>
          <w:strike/>
          <w:dstrike w:val="0"/>
          <w:lang w:val="en"/>
        </w:rPr>
        <w:t>白板</w:t>
      </w:r>
      <w:r>
        <w:rPr>
          <w:rFonts w:ascii="宋体" w:hAnsi="宋体" w:eastAsia="宋体" w:cs="宋体"/>
          <w:lang w:val="en"/>
        </w:rPr>
        <w:t xml:space="preserve"> , 声网通过三方来做的插件</w:t>
      </w:r>
    </w:p>
    <w:p>
      <w:pPr>
        <w:rPr>
          <w:rFonts w:ascii="宋体" w:hAnsi="宋体" w:eastAsia="宋体" w:cs="宋体"/>
          <w:lang w:val="en"/>
        </w:rPr>
      </w:pPr>
      <w:r>
        <w:rPr>
          <w:rFonts w:ascii="宋体" w:hAnsi="宋体" w:eastAsia="宋体" w:cs="宋体"/>
          <w:lang w:val="en"/>
        </w:rPr>
        <w:t>视频存储</w:t>
      </w:r>
    </w:p>
    <w:p>
      <w:pPr>
        <w:rPr>
          <w:rFonts w:ascii="宋体" w:hAnsi="宋体" w:eastAsia="宋体" w:cs="宋体"/>
          <w:lang w:val="en"/>
        </w:rPr>
      </w:pPr>
      <w:r>
        <w:rPr>
          <w:rFonts w:ascii="宋体" w:hAnsi="宋体" w:eastAsia="宋体" w:cs="宋体"/>
          <w:lang w:val="en"/>
        </w:rPr>
        <w:t>产品功能上都是可以满足的 .</w:t>
      </w:r>
    </w:p>
    <w:p>
      <w:pPr>
        <w:rPr>
          <w:rFonts w:hint="default" w:ascii="宋体" w:hAnsi="宋体" w:eastAsia="宋体" w:cs="宋体"/>
          <w:color w:val="BFBFBF" w:themeColor="background1" w:themeShade="BF"/>
          <w:lang w:val="en"/>
        </w:rPr>
      </w:pPr>
      <w:r>
        <w:rPr>
          <w:rFonts w:ascii="宋体" w:hAnsi="宋体" w:eastAsia="宋体" w:cs="宋体"/>
          <w:lang w:val="en"/>
        </w:rPr>
        <w:t>支持的端</w:t>
      </w:r>
      <w:r>
        <w:rPr>
          <w:rFonts w:hint="default" w:ascii="宋体" w:hAnsi="宋体" w:eastAsia="宋体" w:cs="宋体"/>
          <w:lang w:val="en"/>
        </w:rPr>
        <w:t>: Android, iOS, 小程序, Web, H5</w:t>
      </w:r>
      <w:r>
        <w:rPr>
          <w:rFonts w:hint="default" w:ascii="宋体" w:hAnsi="宋体" w:eastAsia="宋体" w:cs="宋体"/>
          <w:color w:val="BFBFBF" w:themeColor="background1" w:themeShade="BF"/>
          <w:lang w:val="en"/>
        </w:rPr>
        <w:t>(声网不支持连麦)</w:t>
      </w:r>
    </w:p>
    <w:p>
      <w:pPr>
        <w:rPr>
          <w:rFonts w:ascii="宋体" w:hAnsi="宋体" w:eastAsia="宋体" w:cs="宋体"/>
          <w:lang w:val="en"/>
        </w:rPr>
      </w:pPr>
    </w:p>
    <w:p>
      <w:pPr>
        <w:rPr>
          <w:rFonts w:hint="default" w:ascii="宋体" w:hAnsi="宋体" w:eastAsia="宋体" w:cs="宋体"/>
          <w:lang w:val="en"/>
        </w:rPr>
      </w:pPr>
      <w:r>
        <w:rPr>
          <w:rFonts w:ascii="宋体" w:hAnsi="宋体" w:eastAsia="宋体" w:cs="宋体"/>
          <w:lang w:val="en"/>
        </w:rPr>
        <w:t>开发文档</w:t>
      </w:r>
      <w:r>
        <w:rPr>
          <w:rFonts w:hint="default" w:ascii="宋体" w:hAnsi="宋体" w:eastAsia="宋体" w:cs="宋体"/>
          <w:lang w:val="en"/>
        </w:rPr>
        <w:t>: 腾讯云较 声望 更直观一些</w:t>
      </w:r>
    </w:p>
    <w:p>
      <w:pPr>
        <w:rPr>
          <w:rFonts w:ascii="宋体" w:hAnsi="宋体" w:eastAsia="宋体" w:cs="宋体"/>
          <w:lang w:val="en"/>
        </w:rPr>
      </w:pPr>
    </w:p>
    <w:p>
      <w:pPr>
        <w:numPr>
          <w:ilvl w:val="0"/>
          <w:numId w:val="0"/>
        </w:numPr>
        <w:rPr>
          <w:rFonts w:hint="default" w:ascii="宋体" w:hAnsi="宋体" w:eastAsia="宋体" w:cs="宋体"/>
          <w:lang w:val="en"/>
        </w:rPr>
      </w:pPr>
      <w:r>
        <w:rPr>
          <w:rFonts w:hint="eastAsia" w:ascii="宋体" w:hAnsi="宋体" w:eastAsia="宋体" w:cs="宋体"/>
          <w:lang w:val="en"/>
        </w:rPr>
        <w:t>关于要选谁</w:t>
      </w:r>
      <w:r>
        <w:rPr>
          <w:rFonts w:ascii="宋体" w:hAnsi="宋体" w:eastAsia="宋体" w:cs="宋体"/>
          <w:lang w:val="en"/>
        </w:rPr>
        <w:t>，决策角度,有点模糊</w:t>
      </w:r>
    </w:p>
    <w:p>
      <w:pPr>
        <w:rPr>
          <w:rFonts w:hint="default" w:ascii="宋体" w:hAnsi="宋体" w:eastAsia="宋体" w:cs="宋体"/>
          <w:lang w:val="en"/>
        </w:rPr>
      </w:pPr>
    </w:p>
    <w:p>
      <w:pPr>
        <w:pStyle w:val="3"/>
        <w:rPr>
          <w:rFonts w:hint="default" w:cs="宋体"/>
          <w:lang w:val="en"/>
        </w:rPr>
      </w:pPr>
      <w:r>
        <w:rPr>
          <w:rFonts w:hint="default" w:cs="宋体"/>
          <w:lang w:val="en"/>
        </w:rPr>
        <w:t>补充</w:t>
      </w:r>
    </w:p>
    <w:p>
      <w:pPr>
        <w:numPr>
          <w:ilvl w:val="0"/>
          <w:numId w:val="3"/>
        </w:numPr>
        <w:rPr>
          <w:rFonts w:ascii="宋体" w:hAnsi="宋体" w:eastAsia="宋体" w:cs="宋体"/>
          <w:lang w:val="en"/>
        </w:rPr>
      </w:pPr>
      <w:r>
        <w:rPr>
          <w:rFonts w:ascii="宋体" w:hAnsi="宋体" w:eastAsia="宋体" w:cs="宋体"/>
          <w:lang w:val="en"/>
        </w:rPr>
        <w:t>跑了几个 Demo (非源码), 暂时无法评估工作细节</w:t>
      </w:r>
    </w:p>
    <w:p>
      <w:pPr>
        <w:numPr>
          <w:ilvl w:val="0"/>
          <w:numId w:val="3"/>
        </w:numPr>
        <w:rPr>
          <w:rFonts w:ascii="宋体" w:hAnsi="宋体" w:eastAsia="宋体" w:cs="宋体"/>
          <w:lang w:val="en"/>
        </w:rPr>
      </w:pPr>
      <w:r>
        <w:rPr>
          <w:rFonts w:ascii="宋体" w:hAnsi="宋体" w:eastAsia="宋体" w:cs="宋体"/>
          <w:lang w:val="en"/>
        </w:rPr>
        <w:t>了解了工作直播的大致流程</w:t>
      </w:r>
    </w:p>
    <w:p>
      <w:pPr>
        <w:numPr>
          <w:ilvl w:val="0"/>
          <w:numId w:val="3"/>
        </w:numPr>
        <w:rPr>
          <w:rFonts w:ascii="宋体" w:hAnsi="宋体" w:eastAsia="宋体" w:cs="宋体"/>
          <w:lang w:val="en"/>
        </w:rPr>
      </w:pPr>
      <w:r>
        <w:rPr>
          <w:rFonts w:ascii="宋体" w:hAnsi="宋体" w:eastAsia="宋体" w:cs="宋体"/>
          <w:lang w:val="en"/>
        </w:rPr>
        <w:t>保利威底层使用声网, 暂不了解其集成程度</w:t>
      </w:r>
    </w:p>
    <w:p>
      <w:pPr>
        <w:numPr>
          <w:ilvl w:val="0"/>
          <w:numId w:val="3"/>
        </w:numPr>
        <w:rPr>
          <w:rFonts w:ascii="宋体" w:hAnsi="宋体" w:eastAsia="宋体" w:cs="宋体"/>
          <w:lang w:val="en"/>
        </w:rPr>
      </w:pPr>
      <w:r>
        <w:rPr>
          <w:rFonts w:ascii="宋体" w:hAnsi="宋体" w:eastAsia="宋体" w:cs="宋体"/>
          <w:lang w:val="en"/>
        </w:rPr>
        <w:t>这些 SDK 实际上是完成了整个流程的封装,开发需要做的事情就是在各个端进行接入工作.</w:t>
      </w:r>
    </w:p>
    <w:p>
      <w:pPr>
        <w:numPr>
          <w:ilvl w:val="0"/>
          <w:numId w:val="3"/>
        </w:numPr>
        <w:rPr>
          <w:rFonts w:ascii="宋体" w:hAnsi="宋体" w:eastAsia="宋体" w:cs="宋体"/>
          <w:lang w:val="en"/>
        </w:rPr>
      </w:pPr>
      <w:r>
        <w:rPr>
          <w:rFonts w:ascii="宋体" w:hAnsi="宋体" w:eastAsia="宋体" w:cs="宋体"/>
          <w:lang w:val="en"/>
        </w:rPr>
        <w:t>保利威, 不需要接入, 而是使用已经开发好的 程序 完成直播这件事</w:t>
      </w:r>
    </w:p>
    <w:p>
      <w:pPr>
        <w:numPr>
          <w:ilvl w:val="1"/>
          <w:numId w:val="3"/>
        </w:numPr>
        <w:ind w:left="840" w:leftChars="0" w:hanging="420" w:firstLineChars="0"/>
        <w:rPr>
          <w:rFonts w:ascii="宋体" w:hAnsi="宋体" w:eastAsia="宋体" w:cs="宋体"/>
          <w:lang w:val="en"/>
        </w:rPr>
      </w:pPr>
      <w:r>
        <w:rPr>
          <w:rFonts w:ascii="宋体" w:hAnsi="宋体" w:eastAsia="宋体" w:cs="宋体"/>
          <w:lang w:val="en"/>
        </w:rPr>
        <w:t>关于安全还需要考虑一下</w:t>
      </w:r>
    </w:p>
    <w:p>
      <w:pPr>
        <w:numPr>
          <w:ilvl w:val="1"/>
          <w:numId w:val="3"/>
        </w:numPr>
        <w:ind w:left="840" w:leftChars="0" w:hanging="420" w:firstLineChars="0"/>
        <w:rPr>
          <w:rFonts w:ascii="宋体" w:hAnsi="宋体" w:eastAsia="宋体" w:cs="宋体"/>
          <w:lang w:val="en"/>
        </w:rPr>
      </w:pPr>
      <w:r>
        <w:rPr>
          <w:rFonts w:ascii="宋体" w:hAnsi="宋体" w:eastAsia="宋体" w:cs="宋体"/>
          <w:lang w:val="en"/>
        </w:rPr>
        <w:t>该平台可否满足移动端需求</w:t>
      </w:r>
    </w:p>
    <w:p>
      <w:pPr>
        <w:numPr>
          <w:ilvl w:val="0"/>
          <w:numId w:val="3"/>
        </w:numPr>
        <w:ind w:left="0" w:leftChars="0" w:firstLine="0" w:firstLineChars="0"/>
        <w:rPr>
          <w:rFonts w:hint="default" w:ascii="宋体" w:hAnsi="宋体" w:eastAsia="宋体" w:cs="宋体"/>
          <w:lang w:val="en"/>
        </w:rPr>
      </w:pPr>
      <w:r>
        <w:rPr>
          <w:rFonts w:hint="default" w:ascii="宋体" w:hAnsi="宋体" w:eastAsia="宋体" w:cs="宋体"/>
          <w:lang w:val="en"/>
        </w:rPr>
        <w:t>关于资质</w:t>
      </w:r>
    </w:p>
    <w:p>
      <w:pPr>
        <w:widowControl w:val="0"/>
        <w:numPr>
          <w:ilvl w:val="0"/>
          <w:numId w:val="0"/>
        </w:numPr>
        <w:jc w:val="both"/>
        <w:rPr>
          <w:rFonts w:hint="default" w:ascii="宋体" w:hAnsi="宋体" w:eastAsia="宋体" w:cs="宋体"/>
          <w:lang w:val="en"/>
        </w:rPr>
      </w:pPr>
    </w:p>
    <w:p>
      <w:pPr>
        <w:pStyle w:val="3"/>
        <w:bidi w:val="0"/>
        <w:rPr>
          <w:rFonts w:hint="default"/>
          <w:lang w:val="en"/>
        </w:rPr>
      </w:pPr>
      <w:r>
        <w:rPr>
          <w:rFonts w:hint="default"/>
          <w:lang w:val="en"/>
        </w:rPr>
        <w:t>讨论一</w:t>
      </w:r>
    </w:p>
    <w:p>
      <w:pPr>
        <w:widowControl w:val="0"/>
        <w:numPr>
          <w:ilvl w:val="0"/>
          <w:numId w:val="0"/>
        </w:numPr>
        <w:jc w:val="both"/>
        <w:rPr>
          <w:rFonts w:hint="default" w:ascii="宋体" w:hAnsi="宋体" w:eastAsia="宋体" w:cs="宋体"/>
          <w:lang w:val="en"/>
        </w:rPr>
      </w:pPr>
      <w:r>
        <w:rPr>
          <w:rFonts w:hint="default" w:ascii="宋体" w:hAnsi="宋体" w:eastAsia="宋体" w:cs="宋体"/>
          <w:lang w:val="en"/>
        </w:rPr>
        <w:t>之前忘记考虑电脑端了</w:t>
      </w:r>
    </w:p>
    <w:p>
      <w:pPr>
        <w:rPr>
          <w:rFonts w:ascii="宋体" w:hAnsi="宋体" w:eastAsia="宋体" w:cs="宋体"/>
          <w:lang w:val="en"/>
        </w:rPr>
      </w:pPr>
      <w:r>
        <w:rPr>
          <w:rFonts w:ascii="宋体" w:hAnsi="宋体" w:eastAsia="宋体" w:cs="宋体"/>
          <w:lang w:val="en"/>
        </w:rPr>
        <w:t>评估实现的细节需求</w:t>
      </w:r>
    </w:p>
    <w:p>
      <w:pPr>
        <w:rPr>
          <w:rFonts w:ascii="宋体" w:hAnsi="宋体" w:eastAsia="宋体" w:cs="宋体"/>
          <w:lang w:val="en"/>
        </w:rPr>
      </w:pPr>
    </w:p>
    <w:p>
      <w:pPr>
        <w:rPr>
          <w:rFonts w:hint="default" w:ascii="宋体" w:hAnsi="宋体" w:eastAsia="宋体" w:cs="宋体"/>
          <w:lang w:val="en"/>
        </w:rPr>
      </w:pPr>
      <w:r>
        <w:rPr>
          <w:rFonts w:ascii="宋体" w:hAnsi="宋体" w:eastAsia="宋体" w:cs="宋体"/>
          <w:lang w:val="en"/>
        </w:rPr>
        <w:t>腾讯云</w:t>
      </w:r>
      <w:r>
        <w:rPr>
          <w:rFonts w:hint="default" w:ascii="宋体" w:hAnsi="宋体" w:eastAsia="宋体" w:cs="宋体"/>
          <w:lang w:val="en"/>
        </w:rPr>
        <w:t xml:space="preserve"> &gt; App 方案</w:t>
      </w:r>
    </w:p>
    <w:p>
      <w:pPr>
        <w:rPr>
          <w:rFonts w:hint="default" w:ascii="宋体" w:hAnsi="宋体" w:eastAsia="宋体" w:cs="宋体"/>
          <w:lang w:val="en"/>
        </w:rPr>
      </w:pPr>
      <w:r>
        <w:rPr>
          <w:rFonts w:hint="default" w:ascii="宋体" w:hAnsi="宋体" w:eastAsia="宋体" w:cs="宋体"/>
          <w:lang w:val="en"/>
        </w:rPr>
        <w:t>保利威 &gt; PC 方案</w:t>
      </w:r>
    </w:p>
    <w:p>
      <w:pPr>
        <w:rPr>
          <w:rFonts w:hint="default" w:ascii="宋体" w:hAnsi="宋体" w:eastAsia="宋体" w:cs="宋体"/>
          <w:lang w:val="en"/>
        </w:rPr>
      </w:pPr>
    </w:p>
    <w:p>
      <w:pPr>
        <w:rPr>
          <w:rFonts w:hint="default" w:ascii="宋体" w:hAnsi="宋体" w:eastAsia="宋体" w:cs="宋体"/>
          <w:lang w:val="en"/>
        </w:rPr>
      </w:pPr>
      <w:r>
        <w:rPr>
          <w:rFonts w:hint="default" w:ascii="宋体" w:hAnsi="宋体" w:eastAsia="宋体" w:cs="宋体"/>
          <w:lang w:val="en"/>
        </w:rPr>
        <w:t>2020-02-05 14:00 给出 客户端(腾讯云</w:t>
      </w:r>
      <w:bookmarkStart w:id="0" w:name="_GoBack"/>
      <w:bookmarkEnd w:id="0"/>
      <w:r>
        <w:rPr>
          <w:rFonts w:hint="default" w:ascii="宋体" w:hAnsi="宋体" w:eastAsia="宋体" w:cs="宋体"/>
          <w:lang w:val="en"/>
        </w:rPr>
        <w:t xml:space="preserve">) </w:t>
      </w:r>
      <w:r>
        <w:rPr>
          <w:rFonts w:hint="default" w:ascii="宋体" w:hAnsi="宋体" w:eastAsia="宋体" w:cs="宋体"/>
          <w:lang w:val="en"/>
        </w:rPr>
        <w:t>解决方案</w:t>
      </w:r>
    </w:p>
    <w:p>
      <w:pPr>
        <w:rPr>
          <w:rFonts w:hint="default" w:ascii="宋体" w:hAnsi="宋体" w:eastAsia="宋体" w:cs="宋体"/>
          <w:lang w:val="en"/>
        </w:rPr>
      </w:pPr>
    </w:p>
    <w:p>
      <w:pPr>
        <w:rPr>
          <w:rFonts w:hint="default" w:ascii="宋体" w:hAnsi="宋体" w:eastAsia="宋体" w:cs="宋体"/>
          <w:lang w:val="en"/>
        </w:rPr>
      </w:pPr>
      <w:r>
        <w:rPr>
          <w:rFonts w:hint="default" w:ascii="宋体" w:hAnsi="宋体" w:eastAsia="宋体" w:cs="宋体"/>
          <w:lang w:val="en"/>
        </w:rPr>
        <w:t>解决方案排期:</w:t>
      </w:r>
    </w:p>
    <w:p>
      <w:pPr>
        <w:rPr>
          <w:rFonts w:hint="default" w:ascii="宋体" w:hAnsi="宋体" w:eastAsia="宋体" w:cs="宋体"/>
          <w:lang w:val="en"/>
        </w:rPr>
      </w:pPr>
      <w:r>
        <w:rPr>
          <w:rFonts w:hint="default" w:ascii="宋体" w:hAnsi="宋体" w:eastAsia="宋体" w:cs="宋体"/>
          <w:lang w:val="en"/>
        </w:rPr>
        <w:t>2020-02-07</w:t>
      </w:r>
      <w:r>
        <w:rPr>
          <w:rFonts w:hint="default" w:ascii="宋体" w:hAnsi="宋体" w:eastAsia="宋体" w:cs="宋体"/>
          <w:lang w:val="en"/>
        </w:rPr>
        <w:t>周五 : 直播本地代码编写完毕</w:t>
      </w:r>
    </w:p>
    <w:p>
      <w:pPr>
        <w:rPr>
          <w:rFonts w:hint="default" w:ascii="宋体" w:hAnsi="宋体" w:eastAsia="宋体" w:cs="宋体"/>
          <w:lang w:val="en"/>
        </w:rPr>
      </w:pPr>
      <w:r>
        <w:rPr>
          <w:rFonts w:hint="default" w:ascii="宋体" w:hAnsi="宋体" w:eastAsia="宋体" w:cs="宋体"/>
          <w:lang w:val="en"/>
        </w:rPr>
        <w:t>2020-02-10</w:t>
      </w:r>
      <w:r>
        <w:rPr>
          <w:rFonts w:hint="default" w:ascii="宋体" w:hAnsi="宋体" w:eastAsia="宋体" w:cs="宋体"/>
          <w:lang w:val="en"/>
        </w:rPr>
        <w:t>周一 : IM 即时通讯(不连麦无法进行即时文字通信)</w:t>
      </w:r>
    </w:p>
    <w:p>
      <w:pPr>
        <w:rPr>
          <w:rFonts w:hint="default" w:ascii="宋体" w:hAnsi="宋体" w:eastAsia="宋体" w:cs="宋体"/>
          <w:lang w:val="en"/>
        </w:rPr>
      </w:pPr>
      <w:r>
        <w:rPr>
          <w:rFonts w:hint="default" w:ascii="宋体" w:hAnsi="宋体" w:eastAsia="宋体" w:cs="宋体"/>
          <w:lang w:val="en"/>
        </w:rPr>
        <w:t>2020-02-11</w:t>
      </w:r>
      <w:r>
        <w:rPr>
          <w:rFonts w:hint="default" w:ascii="宋体" w:hAnsi="宋体" w:eastAsia="宋体" w:cs="宋体"/>
          <w:lang w:val="en"/>
        </w:rPr>
        <w:t>周二 : 其他UI和功能细节完善</w:t>
      </w:r>
    </w:p>
    <w:p>
      <w:pPr>
        <w:rPr>
          <w:rFonts w:hint="default" w:ascii="宋体" w:hAnsi="宋体" w:eastAsia="宋体" w:cs="宋体"/>
          <w:lang w:val="en"/>
        </w:rPr>
      </w:pPr>
      <w:r>
        <w:rPr>
          <w:rFonts w:hint="default" w:ascii="宋体" w:hAnsi="宋体" w:eastAsia="宋体" w:cs="宋体"/>
          <w:lang w:val="en"/>
        </w:rPr>
        <w:t>2020-02-12</w:t>
      </w:r>
      <w:r>
        <w:rPr>
          <w:rFonts w:hint="default" w:ascii="宋体" w:hAnsi="宋体" w:eastAsia="宋体" w:cs="宋体"/>
          <w:lang w:val="en"/>
        </w:rPr>
        <w:t>周三 : 联调</w:t>
      </w:r>
    </w:p>
    <w:p>
      <w:pPr>
        <w:rPr>
          <w:rFonts w:hint="default" w:ascii="宋体" w:hAnsi="宋体" w:eastAsia="宋体" w:cs="宋体"/>
          <w:lang w:val="en"/>
        </w:rPr>
      </w:pPr>
      <w:r>
        <w:rPr>
          <w:rFonts w:hint="default" w:ascii="宋体" w:hAnsi="宋体" w:eastAsia="宋体" w:cs="宋体"/>
          <w:lang w:val="en"/>
        </w:rPr>
        <w:t>2020-02-13</w:t>
      </w:r>
      <w:r>
        <w:rPr>
          <w:rFonts w:hint="default" w:ascii="宋体" w:hAnsi="宋体" w:eastAsia="宋体" w:cs="宋体"/>
          <w:lang w:val="en"/>
        </w:rPr>
        <w:t>周四 : 测试/修BUG</w:t>
      </w:r>
    </w:p>
    <w:p>
      <w:pPr>
        <w:rPr>
          <w:rFonts w:hint="default" w:ascii="宋体" w:hAnsi="宋体" w:eastAsia="宋体" w:cs="宋体"/>
          <w:lang w:val="en"/>
        </w:rPr>
      </w:pPr>
      <w:r>
        <w:rPr>
          <w:rFonts w:hint="default" w:ascii="宋体" w:hAnsi="宋体" w:eastAsia="宋体" w:cs="宋体"/>
          <w:lang w:val="en"/>
        </w:rPr>
        <w:t>2020-02-14</w:t>
      </w:r>
      <w:r>
        <w:rPr>
          <w:rFonts w:hint="default" w:ascii="宋体" w:hAnsi="宋体" w:eastAsia="宋体" w:cs="宋体"/>
          <w:lang w:val="en"/>
        </w:rPr>
        <w:t>周五 : 缓冲</w:t>
      </w:r>
    </w:p>
    <w:p>
      <w:pPr>
        <w:rPr>
          <w:rFonts w:hint="default" w:ascii="宋体" w:hAnsi="宋体" w:eastAsia="宋体" w:cs="宋体"/>
          <w:lang w:val="en"/>
        </w:rPr>
      </w:pPr>
      <w:r>
        <w:rPr>
          <w:rFonts w:hint="default" w:ascii="宋体" w:hAnsi="宋体" w:eastAsia="宋体" w:cs="宋体"/>
          <w:lang w:val="en"/>
        </w:rPr>
        <w:t>2020-02-15</w:t>
      </w:r>
      <w:r>
        <w:rPr>
          <w:rFonts w:hint="default" w:ascii="宋体" w:hAnsi="宋体" w:eastAsia="宋体" w:cs="宋体"/>
          <w:lang w:val="en"/>
        </w:rPr>
        <w:t>周六 : 上线</w:t>
      </w:r>
    </w:p>
    <w:p>
      <w:pPr>
        <w:rPr>
          <w:rFonts w:hint="default" w:ascii="宋体" w:hAnsi="宋体" w:eastAsia="宋体" w:cs="宋体"/>
          <w:lang w:val="en"/>
        </w:rPr>
      </w:pPr>
    </w:p>
    <w:p>
      <w:pPr>
        <w:pStyle w:val="3"/>
        <w:bidi w:val="0"/>
        <w:rPr>
          <w:rFonts w:hint="default"/>
          <w:lang w:val="en"/>
        </w:rPr>
      </w:pPr>
      <w:r>
        <w:rPr>
          <w:rFonts w:hint="default"/>
          <w:lang w:val="en"/>
        </w:rPr>
        <w:t>讨论二</w:t>
      </w:r>
    </w:p>
    <w:p>
      <w:pPr>
        <w:rPr>
          <w:rFonts w:hint="default"/>
          <w:lang w:val="en"/>
        </w:rPr>
      </w:pPr>
    </w:p>
    <w:p>
      <w:pPr>
        <w:rPr>
          <w:rFonts w:hint="default" w:ascii="宋体" w:hAnsi="宋体" w:eastAsia="宋体" w:cs="宋体"/>
          <w:lang w:val="en"/>
        </w:rPr>
      </w:pPr>
      <w:r>
        <w:rPr>
          <w:rFonts w:hint="default" w:ascii="宋体" w:hAnsi="宋体" w:eastAsia="宋体" w:cs="宋体"/>
          <w:lang w:val="en"/>
        </w:rPr>
        <w:t>是几个人连麦</w:t>
      </w:r>
    </w:p>
    <w:p>
      <w:pPr>
        <w:rPr>
          <w:rFonts w:hint="default" w:ascii="宋体" w:hAnsi="宋体" w:eastAsia="宋体" w:cs="宋体"/>
          <w:lang w:val="en"/>
        </w:rPr>
      </w:pPr>
      <w:r>
        <w:rPr>
          <w:rFonts w:hint="default" w:ascii="宋体" w:hAnsi="宋体" w:eastAsia="宋体" w:cs="宋体"/>
          <w:lang w:val="en"/>
        </w:rPr>
        <w:t>APP 线上陪练(非上课)</w:t>
      </w:r>
    </w:p>
    <w:p>
      <w:pPr>
        <w:rPr>
          <w:rFonts w:hint="default" w:ascii="宋体" w:hAnsi="宋体" w:eastAsia="宋体" w:cs="宋体"/>
          <w:lang w:val="en"/>
        </w:rPr>
      </w:pPr>
      <w:r>
        <w:rPr>
          <w:rFonts w:hint="default" w:ascii="宋体" w:hAnsi="宋体" w:eastAsia="宋体" w:cs="宋体"/>
          <w:lang w:val="en"/>
        </w:rPr>
        <w:t>素质类线上课摸索</w:t>
      </w:r>
    </w:p>
    <w:p>
      <w:pPr>
        <w:numPr>
          <w:ilvl w:val="0"/>
          <w:numId w:val="4"/>
        </w:numPr>
        <w:rPr>
          <w:rFonts w:hint="default" w:ascii="宋体" w:hAnsi="宋体" w:eastAsia="宋体" w:cs="宋体"/>
          <w:lang w:val="en"/>
        </w:rPr>
      </w:pPr>
      <w:r>
        <w:rPr>
          <w:rFonts w:hint="default" w:ascii="宋体" w:hAnsi="宋体" w:eastAsia="宋体" w:cs="宋体"/>
          <w:lang w:val="en"/>
        </w:rPr>
        <w:t>PC 端</w:t>
      </w:r>
    </w:p>
    <w:p>
      <w:pPr>
        <w:numPr>
          <w:ilvl w:val="0"/>
          <w:numId w:val="4"/>
        </w:numPr>
        <w:rPr>
          <w:rFonts w:hint="default" w:ascii="宋体" w:hAnsi="宋体" w:eastAsia="宋体" w:cs="宋体"/>
          <w:lang w:val="en"/>
        </w:rPr>
      </w:pPr>
      <w:r>
        <w:rPr>
          <w:rFonts w:hint="default" w:ascii="宋体" w:hAnsi="宋体" w:eastAsia="宋体" w:cs="宋体"/>
          <w:lang w:val="en"/>
        </w:rPr>
        <w:t>App 打卡小视频上传</w:t>
      </w:r>
    </w:p>
    <w:p>
      <w:pPr>
        <w:widowControl w:val="0"/>
        <w:numPr>
          <w:numId w:val="0"/>
        </w:numPr>
        <w:jc w:val="both"/>
        <w:rPr>
          <w:rFonts w:hint="default" w:ascii="宋体" w:hAnsi="宋体" w:eastAsia="宋体" w:cs="宋体"/>
          <w:lang w:val="en"/>
        </w:rPr>
      </w:pPr>
    </w:p>
    <w:p>
      <w:pPr>
        <w:widowControl w:val="0"/>
        <w:numPr>
          <w:numId w:val="0"/>
        </w:numPr>
        <w:jc w:val="both"/>
        <w:rPr>
          <w:rFonts w:hint="default" w:ascii="宋体" w:hAnsi="宋体" w:eastAsia="宋体" w:cs="宋体"/>
          <w:lang w:val="en"/>
        </w:rPr>
      </w:pPr>
      <w:r>
        <w:rPr>
          <w:rFonts w:hint="default" w:ascii="宋体" w:hAnsi="宋体" w:eastAsia="宋体" w:cs="宋体"/>
          <w:lang w:val="en"/>
        </w:rPr>
        <w:t>结论 : 暂停这部分需求, 后续结合新需求在继续研发</w:t>
      </w:r>
    </w:p>
    <w:p>
      <w:pPr>
        <w:rPr>
          <w:rFonts w:hint="default" w:ascii="宋体" w:hAnsi="宋体" w:eastAsia="宋体" w:cs="宋体"/>
          <w:lang w:val="en"/>
        </w:rPr>
      </w:pPr>
    </w:p>
    <w:p>
      <w:pPr>
        <w:rPr>
          <w:rFonts w:ascii="宋体" w:hAnsi="宋体" w:eastAsia="宋体" w:cs="宋体"/>
          <w:lang w:val="en"/>
        </w:rPr>
      </w:pPr>
    </w:p>
    <w:p>
      <w:pPr>
        <w:rPr>
          <w:lang w:val="e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altName w:val="方正黑体_GBK"/>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Arial"/>
    <w:panose1 w:val="020F0502020204030204"/>
    <w:charset w:val="00"/>
    <w:family w:val="swiss"/>
    <w:pitch w:val="default"/>
    <w:sig w:usb0="00000000" w:usb1="00000000" w:usb2="00000001" w:usb3="00000000" w:csb0="0000019F" w:csb1="00000000"/>
  </w:font>
  <w:font w:name="方正书宋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 w:name="Arial">
    <w:panose1 w:val="020B0604020202020204"/>
    <w:charset w:val="00"/>
    <w:family w:val="auto"/>
    <w:pitch w:val="default"/>
    <w:sig w:usb0="00007A87" w:usb1="80000000" w:usb2="00000008" w:usb3="00000000" w:csb0="400001FF" w:csb1="FFFF0000"/>
  </w:font>
  <w:font w:name="方正宋体S-超大字符集">
    <w:panose1 w:val="02000000000000000000"/>
    <w:charset w:val="86"/>
    <w:family w:val="auto"/>
    <w:pitch w:val="default"/>
    <w:sig w:usb0="00000001" w:usb1="08000000" w:usb2="00000000" w:usb3="00000000" w:csb0="00040000" w:csb1="00000000"/>
  </w:font>
  <w:font w:name="FZHei-B01">
    <w:panose1 w:val="02000000000000000000"/>
    <w:charset w:val="86"/>
    <w:family w:val="auto"/>
    <w:pitch w:val="default"/>
    <w:sig w:usb0="00000001" w:usb1="08000000" w:usb2="00000000" w:usb3="00000000" w:csb0="00040000" w:csb1="00000000"/>
  </w:font>
  <w:font w:name="Tahoma">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4FA90E3"/>
    <w:multiLevelType w:val="singleLevel"/>
    <w:tmpl w:val="F4FA90E3"/>
    <w:lvl w:ilvl="0" w:tentative="0">
      <w:start w:val="1"/>
      <w:numFmt w:val="decimal"/>
      <w:suff w:val="space"/>
      <w:lvlText w:val="%1."/>
      <w:lvlJc w:val="left"/>
    </w:lvl>
  </w:abstractNum>
  <w:abstractNum w:abstractNumId="1">
    <w:nsid w:val="F6B23B3D"/>
    <w:multiLevelType w:val="multilevel"/>
    <w:tmpl w:val="F6B23B3D"/>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FADF8B26"/>
    <w:multiLevelType w:val="multilevel"/>
    <w:tmpl w:val="FADF8B26"/>
    <w:lvl w:ilvl="0" w:tentative="0">
      <w:start w:val="1"/>
      <w:numFmt w:val="decimal"/>
      <w:suff w:val="space"/>
      <w:lvlText w:val="%1."/>
      <w:lvlJc w:val="left"/>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3">
    <w:nsid w:val="5FEF576D"/>
    <w:multiLevelType w:val="singleLevel"/>
    <w:tmpl w:val="5FEF576D"/>
    <w:lvl w:ilvl="0" w:tentative="0">
      <w:start w:val="1"/>
      <w:numFmt w:val="decimal"/>
      <w:suff w:val="space"/>
      <w:lvlText w:val="%1."/>
      <w:lvlJc w:val="left"/>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7FAF6FC"/>
    <w:rsid w:val="008542BB"/>
    <w:rsid w:val="00C90231"/>
    <w:rsid w:val="00FB2A09"/>
    <w:rsid w:val="07E7C3AF"/>
    <w:rsid w:val="0FEF83D7"/>
    <w:rsid w:val="177BE373"/>
    <w:rsid w:val="17859F72"/>
    <w:rsid w:val="17F35001"/>
    <w:rsid w:val="1AF25A1E"/>
    <w:rsid w:val="1B2F709E"/>
    <w:rsid w:val="1B7DD3F6"/>
    <w:rsid w:val="1BBE8BBE"/>
    <w:rsid w:val="1DB6C40E"/>
    <w:rsid w:val="1ED7D089"/>
    <w:rsid w:val="1F5EE89A"/>
    <w:rsid w:val="1F7B967D"/>
    <w:rsid w:val="1F7F2FA6"/>
    <w:rsid w:val="1FDF6E5F"/>
    <w:rsid w:val="1FF3800E"/>
    <w:rsid w:val="1FF99339"/>
    <w:rsid w:val="233E7BE4"/>
    <w:rsid w:val="25EB885C"/>
    <w:rsid w:val="25FD850C"/>
    <w:rsid w:val="267FBE66"/>
    <w:rsid w:val="27F89DA3"/>
    <w:rsid w:val="2BF3C7CF"/>
    <w:rsid w:val="2D7C32BB"/>
    <w:rsid w:val="2DCF15E6"/>
    <w:rsid w:val="2E1F5AB2"/>
    <w:rsid w:val="2E7D37E9"/>
    <w:rsid w:val="2FFD2705"/>
    <w:rsid w:val="2FFFA91C"/>
    <w:rsid w:val="2FFFEC49"/>
    <w:rsid w:val="32BF8040"/>
    <w:rsid w:val="334EE424"/>
    <w:rsid w:val="33ECA367"/>
    <w:rsid w:val="33F5D895"/>
    <w:rsid w:val="379FA55C"/>
    <w:rsid w:val="37AC4FA9"/>
    <w:rsid w:val="39D5AA04"/>
    <w:rsid w:val="39DF2579"/>
    <w:rsid w:val="3A37F8C4"/>
    <w:rsid w:val="3B4995FE"/>
    <w:rsid w:val="3B5D4807"/>
    <w:rsid w:val="3C7BC186"/>
    <w:rsid w:val="3D7F1EA5"/>
    <w:rsid w:val="3DD7F6BC"/>
    <w:rsid w:val="3E76768E"/>
    <w:rsid w:val="3F2AE65C"/>
    <w:rsid w:val="3F7764A1"/>
    <w:rsid w:val="3FB51D96"/>
    <w:rsid w:val="3FB90B0B"/>
    <w:rsid w:val="3FBDEBDC"/>
    <w:rsid w:val="3FD52BF9"/>
    <w:rsid w:val="3FDBB288"/>
    <w:rsid w:val="3FE77A4A"/>
    <w:rsid w:val="3FF35094"/>
    <w:rsid w:val="3FFA40FB"/>
    <w:rsid w:val="3FFB372E"/>
    <w:rsid w:val="3FFC2FF4"/>
    <w:rsid w:val="3FFF1819"/>
    <w:rsid w:val="476F2BEB"/>
    <w:rsid w:val="47DF8A31"/>
    <w:rsid w:val="484EBE8E"/>
    <w:rsid w:val="49FFE203"/>
    <w:rsid w:val="4AFDDFE5"/>
    <w:rsid w:val="4C447606"/>
    <w:rsid w:val="4DBB96E5"/>
    <w:rsid w:val="4EBF777E"/>
    <w:rsid w:val="4F37484A"/>
    <w:rsid w:val="4F7FC93B"/>
    <w:rsid w:val="4FC2B9D4"/>
    <w:rsid w:val="4FDEA8D7"/>
    <w:rsid w:val="51FB0791"/>
    <w:rsid w:val="530FCE8E"/>
    <w:rsid w:val="532F6E37"/>
    <w:rsid w:val="53977B24"/>
    <w:rsid w:val="53D9C654"/>
    <w:rsid w:val="53DFF8E9"/>
    <w:rsid w:val="55FBCBD2"/>
    <w:rsid w:val="5754B5C3"/>
    <w:rsid w:val="57EDFCFC"/>
    <w:rsid w:val="59FE6220"/>
    <w:rsid w:val="5AFC6613"/>
    <w:rsid w:val="5AFFC7F1"/>
    <w:rsid w:val="5B2FFF49"/>
    <w:rsid w:val="5BAB831A"/>
    <w:rsid w:val="5BDBFEAC"/>
    <w:rsid w:val="5BFECAEC"/>
    <w:rsid w:val="5D4FBBCE"/>
    <w:rsid w:val="5DDBCEB7"/>
    <w:rsid w:val="5E3BAA25"/>
    <w:rsid w:val="5E6F6505"/>
    <w:rsid w:val="5EDB8A27"/>
    <w:rsid w:val="5EDF035C"/>
    <w:rsid w:val="5EFBF3C8"/>
    <w:rsid w:val="5EFFE23D"/>
    <w:rsid w:val="5F37712A"/>
    <w:rsid w:val="5FBC0662"/>
    <w:rsid w:val="5FBD4DAE"/>
    <w:rsid w:val="5FC1BE7B"/>
    <w:rsid w:val="5FDFE34C"/>
    <w:rsid w:val="5FEB6CAF"/>
    <w:rsid w:val="5FEF312A"/>
    <w:rsid w:val="5FEF6063"/>
    <w:rsid w:val="5FF60D08"/>
    <w:rsid w:val="5FFBA803"/>
    <w:rsid w:val="5FFFA528"/>
    <w:rsid w:val="5FFFCCFC"/>
    <w:rsid w:val="61BCB323"/>
    <w:rsid w:val="63BFD95A"/>
    <w:rsid w:val="64FF0119"/>
    <w:rsid w:val="64FF3124"/>
    <w:rsid w:val="66BAAB72"/>
    <w:rsid w:val="67DB294A"/>
    <w:rsid w:val="67F7D6E8"/>
    <w:rsid w:val="67F878F1"/>
    <w:rsid w:val="691FC77E"/>
    <w:rsid w:val="6AB5996F"/>
    <w:rsid w:val="6B7B8B53"/>
    <w:rsid w:val="6B9EF3EF"/>
    <w:rsid w:val="6BC09032"/>
    <w:rsid w:val="6BCD922F"/>
    <w:rsid w:val="6BCEE5B2"/>
    <w:rsid w:val="6BDD591A"/>
    <w:rsid w:val="6D0F020E"/>
    <w:rsid w:val="6DB5EC70"/>
    <w:rsid w:val="6DE74EA3"/>
    <w:rsid w:val="6E382503"/>
    <w:rsid w:val="6E6F1196"/>
    <w:rsid w:val="6EDEE921"/>
    <w:rsid w:val="6EFEAFF9"/>
    <w:rsid w:val="6F5FB207"/>
    <w:rsid w:val="6F6113F2"/>
    <w:rsid w:val="6F973B16"/>
    <w:rsid w:val="6FAFCFBE"/>
    <w:rsid w:val="6FBF6D0E"/>
    <w:rsid w:val="6FBFA307"/>
    <w:rsid w:val="6FCFC971"/>
    <w:rsid w:val="6FDD6261"/>
    <w:rsid w:val="6FE9143F"/>
    <w:rsid w:val="6FEFC5AC"/>
    <w:rsid w:val="6FEFEED0"/>
    <w:rsid w:val="6FFB1F2A"/>
    <w:rsid w:val="6FFD9833"/>
    <w:rsid w:val="707FBFA6"/>
    <w:rsid w:val="71DD7465"/>
    <w:rsid w:val="71FF9DC5"/>
    <w:rsid w:val="72BFA469"/>
    <w:rsid w:val="72F28C63"/>
    <w:rsid w:val="72FEDE5E"/>
    <w:rsid w:val="73CCA0D8"/>
    <w:rsid w:val="73F63150"/>
    <w:rsid w:val="73F71F4B"/>
    <w:rsid w:val="73FFBF28"/>
    <w:rsid w:val="74B75274"/>
    <w:rsid w:val="759D006F"/>
    <w:rsid w:val="75CF46CA"/>
    <w:rsid w:val="75F74F4F"/>
    <w:rsid w:val="75F7D5E3"/>
    <w:rsid w:val="75F95321"/>
    <w:rsid w:val="75FB2D5C"/>
    <w:rsid w:val="75FF984B"/>
    <w:rsid w:val="75FFBC09"/>
    <w:rsid w:val="76EFDFB8"/>
    <w:rsid w:val="76FBEF57"/>
    <w:rsid w:val="772F874F"/>
    <w:rsid w:val="7737AF22"/>
    <w:rsid w:val="773F1F62"/>
    <w:rsid w:val="775FA5F5"/>
    <w:rsid w:val="77610E99"/>
    <w:rsid w:val="7779835A"/>
    <w:rsid w:val="777E7A2F"/>
    <w:rsid w:val="777FBCF8"/>
    <w:rsid w:val="77AF0B69"/>
    <w:rsid w:val="77B52783"/>
    <w:rsid w:val="77BB80A1"/>
    <w:rsid w:val="77BF1540"/>
    <w:rsid w:val="77BF1853"/>
    <w:rsid w:val="77EA95A2"/>
    <w:rsid w:val="77EAD9B2"/>
    <w:rsid w:val="77F71E2F"/>
    <w:rsid w:val="77F7D1D4"/>
    <w:rsid w:val="77FD97C0"/>
    <w:rsid w:val="77FEB5E6"/>
    <w:rsid w:val="799FB662"/>
    <w:rsid w:val="79DE52C5"/>
    <w:rsid w:val="7B4B21DA"/>
    <w:rsid w:val="7B7C4BCB"/>
    <w:rsid w:val="7B7E1DF1"/>
    <w:rsid w:val="7B9715CA"/>
    <w:rsid w:val="7B9F88DD"/>
    <w:rsid w:val="7BA311C3"/>
    <w:rsid w:val="7BBB3D2D"/>
    <w:rsid w:val="7BBD33D9"/>
    <w:rsid w:val="7BBF53E5"/>
    <w:rsid w:val="7BBF6770"/>
    <w:rsid w:val="7BEF9CA7"/>
    <w:rsid w:val="7BF72B14"/>
    <w:rsid w:val="7BFB6E6D"/>
    <w:rsid w:val="7C7F58E0"/>
    <w:rsid w:val="7C7F80FD"/>
    <w:rsid w:val="7CA3E458"/>
    <w:rsid w:val="7CAF21B7"/>
    <w:rsid w:val="7CD346D3"/>
    <w:rsid w:val="7CFFA561"/>
    <w:rsid w:val="7D6232BB"/>
    <w:rsid w:val="7D77530C"/>
    <w:rsid w:val="7DBF1A34"/>
    <w:rsid w:val="7DCF0E8B"/>
    <w:rsid w:val="7DE75BE6"/>
    <w:rsid w:val="7DEE08C5"/>
    <w:rsid w:val="7DEFFCBB"/>
    <w:rsid w:val="7DF57DFE"/>
    <w:rsid w:val="7DFB1585"/>
    <w:rsid w:val="7E39ACA2"/>
    <w:rsid w:val="7E7953DE"/>
    <w:rsid w:val="7EAB534D"/>
    <w:rsid w:val="7EBBE145"/>
    <w:rsid w:val="7EBDD157"/>
    <w:rsid w:val="7ECF0859"/>
    <w:rsid w:val="7EE201C7"/>
    <w:rsid w:val="7EF7EDFF"/>
    <w:rsid w:val="7EFAF087"/>
    <w:rsid w:val="7EFDB958"/>
    <w:rsid w:val="7F3F1690"/>
    <w:rsid w:val="7F4C0FAD"/>
    <w:rsid w:val="7F57A7A9"/>
    <w:rsid w:val="7F738184"/>
    <w:rsid w:val="7F7D579B"/>
    <w:rsid w:val="7F7D89B2"/>
    <w:rsid w:val="7F7F63D9"/>
    <w:rsid w:val="7F7F6D8A"/>
    <w:rsid w:val="7F997556"/>
    <w:rsid w:val="7F9F3CC4"/>
    <w:rsid w:val="7FBAB70C"/>
    <w:rsid w:val="7FBFCC63"/>
    <w:rsid w:val="7FCF8808"/>
    <w:rsid w:val="7FCF8A67"/>
    <w:rsid w:val="7FCFF1FE"/>
    <w:rsid w:val="7FD78AE8"/>
    <w:rsid w:val="7FDD76F1"/>
    <w:rsid w:val="7FDDB9BC"/>
    <w:rsid w:val="7FDF53B5"/>
    <w:rsid w:val="7FEEEDD1"/>
    <w:rsid w:val="7FEF20D7"/>
    <w:rsid w:val="7FF58D4F"/>
    <w:rsid w:val="7FF7F052"/>
    <w:rsid w:val="7FFA306C"/>
    <w:rsid w:val="7FFBB751"/>
    <w:rsid w:val="7FFBE082"/>
    <w:rsid w:val="7FFF015C"/>
    <w:rsid w:val="7FFF5199"/>
    <w:rsid w:val="7FFF843E"/>
    <w:rsid w:val="7FFF9D09"/>
    <w:rsid w:val="7FFFD375"/>
    <w:rsid w:val="7FFFD76C"/>
    <w:rsid w:val="7FFFFE3A"/>
    <w:rsid w:val="81FF6F8C"/>
    <w:rsid w:val="873F2367"/>
    <w:rsid w:val="877F9AFA"/>
    <w:rsid w:val="8B2D001B"/>
    <w:rsid w:val="8CE3016F"/>
    <w:rsid w:val="8DDFB4EE"/>
    <w:rsid w:val="8E6D19CB"/>
    <w:rsid w:val="95B93A31"/>
    <w:rsid w:val="95FD3685"/>
    <w:rsid w:val="99FAF632"/>
    <w:rsid w:val="9BE72778"/>
    <w:rsid w:val="9CFF92B9"/>
    <w:rsid w:val="9D7A079E"/>
    <w:rsid w:val="9D7E6316"/>
    <w:rsid w:val="9DDDBF7D"/>
    <w:rsid w:val="9E752149"/>
    <w:rsid w:val="9FD717D9"/>
    <w:rsid w:val="9FD7ADE6"/>
    <w:rsid w:val="9FDD4D1F"/>
    <w:rsid w:val="9FF996DC"/>
    <w:rsid w:val="9FFF6B14"/>
    <w:rsid w:val="9FFF7321"/>
    <w:rsid w:val="A133D5F2"/>
    <w:rsid w:val="ACF35904"/>
    <w:rsid w:val="AD5F5AE9"/>
    <w:rsid w:val="AEF73CD2"/>
    <w:rsid w:val="AFB10A75"/>
    <w:rsid w:val="B3CF16CB"/>
    <w:rsid w:val="B3FBE494"/>
    <w:rsid w:val="B4EFEE73"/>
    <w:rsid w:val="B5CD42EA"/>
    <w:rsid w:val="B5FFA5A9"/>
    <w:rsid w:val="B79F5B67"/>
    <w:rsid w:val="B7EF85FB"/>
    <w:rsid w:val="B7FCD8F1"/>
    <w:rsid w:val="B8EF7C4E"/>
    <w:rsid w:val="B8FB6B95"/>
    <w:rsid w:val="B8FE1773"/>
    <w:rsid w:val="B97C7C99"/>
    <w:rsid w:val="B9AFDAED"/>
    <w:rsid w:val="B9FF99A0"/>
    <w:rsid w:val="BB6FC0EF"/>
    <w:rsid w:val="BBDFB68E"/>
    <w:rsid w:val="BC6F939F"/>
    <w:rsid w:val="BCEBDA61"/>
    <w:rsid w:val="BD5F08EC"/>
    <w:rsid w:val="BDAF6051"/>
    <w:rsid w:val="BDBFAAA2"/>
    <w:rsid w:val="BEC7A55A"/>
    <w:rsid w:val="BED5F874"/>
    <w:rsid w:val="BEFF8A39"/>
    <w:rsid w:val="BF195446"/>
    <w:rsid w:val="BF3F9D2E"/>
    <w:rsid w:val="BF3F9D79"/>
    <w:rsid w:val="BF753817"/>
    <w:rsid w:val="BF7977A7"/>
    <w:rsid w:val="BF7E4BA0"/>
    <w:rsid w:val="BF7E7C12"/>
    <w:rsid w:val="BF7FF521"/>
    <w:rsid w:val="BFB49B75"/>
    <w:rsid w:val="BFC4545F"/>
    <w:rsid w:val="BFDDB5D9"/>
    <w:rsid w:val="BFF867AD"/>
    <w:rsid w:val="BFFB90F3"/>
    <w:rsid w:val="BFFFB8B4"/>
    <w:rsid w:val="C39F7FAC"/>
    <w:rsid w:val="C6EFB4CC"/>
    <w:rsid w:val="C7B7D447"/>
    <w:rsid w:val="C9FF7EB5"/>
    <w:rsid w:val="CD3EDDE9"/>
    <w:rsid w:val="CD897067"/>
    <w:rsid w:val="CEBFED26"/>
    <w:rsid w:val="CEFAE48F"/>
    <w:rsid w:val="CFEFD41F"/>
    <w:rsid w:val="CFFE4BC3"/>
    <w:rsid w:val="CFFEFD3D"/>
    <w:rsid w:val="CFFFAC32"/>
    <w:rsid w:val="D2FD727F"/>
    <w:rsid w:val="D39D6F2D"/>
    <w:rsid w:val="D5BEC2BF"/>
    <w:rsid w:val="D5FA8277"/>
    <w:rsid w:val="D5FB678D"/>
    <w:rsid w:val="D67EFA0C"/>
    <w:rsid w:val="D9CD7ED1"/>
    <w:rsid w:val="D9F37D82"/>
    <w:rsid w:val="DB77B0AB"/>
    <w:rsid w:val="DB7B14BF"/>
    <w:rsid w:val="DB7DB466"/>
    <w:rsid w:val="DBBDF9B5"/>
    <w:rsid w:val="DD7AD67B"/>
    <w:rsid w:val="DD9F8236"/>
    <w:rsid w:val="DDB8C64A"/>
    <w:rsid w:val="DEF665A3"/>
    <w:rsid w:val="DEFA43F9"/>
    <w:rsid w:val="DF3FC660"/>
    <w:rsid w:val="DFAD580E"/>
    <w:rsid w:val="DFAD9E7F"/>
    <w:rsid w:val="DFBB27CE"/>
    <w:rsid w:val="DFC56C7A"/>
    <w:rsid w:val="DFDD0DE7"/>
    <w:rsid w:val="DFDFBC66"/>
    <w:rsid w:val="DFF4945E"/>
    <w:rsid w:val="DFF54E4F"/>
    <w:rsid w:val="DFF6564F"/>
    <w:rsid w:val="DFFFE8E0"/>
    <w:rsid w:val="E2656099"/>
    <w:rsid w:val="E34FD4A1"/>
    <w:rsid w:val="E37FAD42"/>
    <w:rsid w:val="E3EF0174"/>
    <w:rsid w:val="E4C744E5"/>
    <w:rsid w:val="E5FF3550"/>
    <w:rsid w:val="E5FFBD2C"/>
    <w:rsid w:val="E696DCF2"/>
    <w:rsid w:val="E6DF9BE9"/>
    <w:rsid w:val="E72FAD85"/>
    <w:rsid w:val="E76DC123"/>
    <w:rsid w:val="E7726FA5"/>
    <w:rsid w:val="E77FC4A0"/>
    <w:rsid w:val="E7EB4363"/>
    <w:rsid w:val="E7F7327E"/>
    <w:rsid w:val="E9E7F3E5"/>
    <w:rsid w:val="E9FE8FA5"/>
    <w:rsid w:val="EABBB62D"/>
    <w:rsid w:val="EC2F069A"/>
    <w:rsid w:val="ED2B08EA"/>
    <w:rsid w:val="ED5D38DE"/>
    <w:rsid w:val="EDB78B8A"/>
    <w:rsid w:val="EDDC555E"/>
    <w:rsid w:val="EDDFED59"/>
    <w:rsid w:val="EEB48D11"/>
    <w:rsid w:val="EEBA85FB"/>
    <w:rsid w:val="EEF1AD4D"/>
    <w:rsid w:val="EEFA7CE6"/>
    <w:rsid w:val="EF1750A0"/>
    <w:rsid w:val="EF338661"/>
    <w:rsid w:val="EF5EC2DA"/>
    <w:rsid w:val="EF7FBBF5"/>
    <w:rsid w:val="EF857295"/>
    <w:rsid w:val="EF9F0091"/>
    <w:rsid w:val="EFA3CBC9"/>
    <w:rsid w:val="EFBDB1C6"/>
    <w:rsid w:val="EFBE0497"/>
    <w:rsid w:val="EFD722C7"/>
    <w:rsid w:val="EFDF08AA"/>
    <w:rsid w:val="EFEC5722"/>
    <w:rsid w:val="EFF4E0B5"/>
    <w:rsid w:val="F1A699E6"/>
    <w:rsid w:val="F2F5C9CD"/>
    <w:rsid w:val="F38D895D"/>
    <w:rsid w:val="F38FEDFB"/>
    <w:rsid w:val="F3AFCCDA"/>
    <w:rsid w:val="F3EE99A6"/>
    <w:rsid w:val="F3FFF60E"/>
    <w:rsid w:val="F54F05BD"/>
    <w:rsid w:val="F54F3146"/>
    <w:rsid w:val="F5E7C4C9"/>
    <w:rsid w:val="F676E7BF"/>
    <w:rsid w:val="F6F543E4"/>
    <w:rsid w:val="F71ED325"/>
    <w:rsid w:val="F77FA643"/>
    <w:rsid w:val="F79FEFAC"/>
    <w:rsid w:val="F7B9C6BA"/>
    <w:rsid w:val="F7DDEEE3"/>
    <w:rsid w:val="F7DF4B82"/>
    <w:rsid w:val="F7EE355A"/>
    <w:rsid w:val="F7EFC299"/>
    <w:rsid w:val="F7F32454"/>
    <w:rsid w:val="F7FAF6FC"/>
    <w:rsid w:val="F7FD329B"/>
    <w:rsid w:val="F7FF60CD"/>
    <w:rsid w:val="F7FF8F6D"/>
    <w:rsid w:val="F7FFBC00"/>
    <w:rsid w:val="F8579785"/>
    <w:rsid w:val="F85B4260"/>
    <w:rsid w:val="F8AA7CDE"/>
    <w:rsid w:val="F95717B3"/>
    <w:rsid w:val="F97D76AE"/>
    <w:rsid w:val="F9BF4B79"/>
    <w:rsid w:val="F9CA473F"/>
    <w:rsid w:val="F9CF8CB2"/>
    <w:rsid w:val="F9DFBAE9"/>
    <w:rsid w:val="F9E377B6"/>
    <w:rsid w:val="F9E715E8"/>
    <w:rsid w:val="F9F7342F"/>
    <w:rsid w:val="F9FB9B94"/>
    <w:rsid w:val="F9FF27A8"/>
    <w:rsid w:val="FA5DA317"/>
    <w:rsid w:val="FA5F22FE"/>
    <w:rsid w:val="FADF1397"/>
    <w:rsid w:val="FAF3E425"/>
    <w:rsid w:val="FAFD9DAF"/>
    <w:rsid w:val="FB2AA078"/>
    <w:rsid w:val="FB3BD7B7"/>
    <w:rsid w:val="FB5F085A"/>
    <w:rsid w:val="FB9F742C"/>
    <w:rsid w:val="FBAB24B8"/>
    <w:rsid w:val="FBAE404E"/>
    <w:rsid w:val="FBBBDEAA"/>
    <w:rsid w:val="FBBFA75F"/>
    <w:rsid w:val="FBD1013C"/>
    <w:rsid w:val="FBE71D9A"/>
    <w:rsid w:val="FBED253F"/>
    <w:rsid w:val="FBFBF42F"/>
    <w:rsid w:val="FBFD5369"/>
    <w:rsid w:val="FBFF3C16"/>
    <w:rsid w:val="FC9DEF5C"/>
    <w:rsid w:val="FCBDA4AB"/>
    <w:rsid w:val="FCEFC0D7"/>
    <w:rsid w:val="FCF793DD"/>
    <w:rsid w:val="FCF86549"/>
    <w:rsid w:val="FD5D03E5"/>
    <w:rsid w:val="FD6D057A"/>
    <w:rsid w:val="FD8AD250"/>
    <w:rsid w:val="FD9C9314"/>
    <w:rsid w:val="FDABA8D4"/>
    <w:rsid w:val="FDAFD275"/>
    <w:rsid w:val="FDB9F9FE"/>
    <w:rsid w:val="FDCCE905"/>
    <w:rsid w:val="FDD664B0"/>
    <w:rsid w:val="FDDFECC9"/>
    <w:rsid w:val="FDFF1D19"/>
    <w:rsid w:val="FDFFF7FC"/>
    <w:rsid w:val="FDFFF8E1"/>
    <w:rsid w:val="FE0F7EF4"/>
    <w:rsid w:val="FE1FFB40"/>
    <w:rsid w:val="FE7E47A8"/>
    <w:rsid w:val="FEB7C390"/>
    <w:rsid w:val="FEBF635A"/>
    <w:rsid w:val="FEBFEAB8"/>
    <w:rsid w:val="FEE57FE4"/>
    <w:rsid w:val="FEFBF5C6"/>
    <w:rsid w:val="FEFD51EF"/>
    <w:rsid w:val="FF1EF1E5"/>
    <w:rsid w:val="FF1F7922"/>
    <w:rsid w:val="FF6F1767"/>
    <w:rsid w:val="FF7D5C4D"/>
    <w:rsid w:val="FF7F12B8"/>
    <w:rsid w:val="FF7F4974"/>
    <w:rsid w:val="FF7F82FE"/>
    <w:rsid w:val="FF7FB170"/>
    <w:rsid w:val="FF9781BA"/>
    <w:rsid w:val="FFCC7165"/>
    <w:rsid w:val="FFCDF53B"/>
    <w:rsid w:val="FFD62A23"/>
    <w:rsid w:val="FFDAF10E"/>
    <w:rsid w:val="FFDBC180"/>
    <w:rsid w:val="FFDF0289"/>
    <w:rsid w:val="FFDF0904"/>
    <w:rsid w:val="FFDF574C"/>
    <w:rsid w:val="FFDFB9F3"/>
    <w:rsid w:val="FFE23190"/>
    <w:rsid w:val="FFE7DC94"/>
    <w:rsid w:val="FFEF1613"/>
    <w:rsid w:val="FFEFE165"/>
    <w:rsid w:val="FFF57369"/>
    <w:rsid w:val="FFF5BC38"/>
    <w:rsid w:val="FFF629D3"/>
    <w:rsid w:val="FFF72C2D"/>
    <w:rsid w:val="FFF8AABF"/>
    <w:rsid w:val="FFFA1890"/>
    <w:rsid w:val="FFFB5878"/>
    <w:rsid w:val="FFFE1361"/>
    <w:rsid w:val="FFFE4D67"/>
    <w:rsid w:val="FFFF75A3"/>
    <w:rsid w:val="FFFFBA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spacing w:beforeAutospacing="1" w:afterAutospacing="1"/>
      <w:jc w:val="left"/>
      <w:outlineLvl w:val="1"/>
    </w:pPr>
    <w:rPr>
      <w:rFonts w:hint="eastAsia" w:ascii="宋体" w:hAnsi="宋体" w:eastAsia="宋体" w:cs="Times New Roman"/>
      <w:b/>
      <w:kern w:val="0"/>
      <w:sz w:val="36"/>
      <w:szCs w:val="36"/>
    </w:rPr>
  </w:style>
  <w:style w:type="paragraph" w:styleId="4">
    <w:name w:val="heading 3"/>
    <w:basedOn w:val="1"/>
    <w:next w:val="1"/>
    <w:unhideWhenUsed/>
    <w:qFormat/>
    <w:uiPriority w:val="0"/>
    <w:pPr>
      <w:spacing w:beforeAutospacing="1" w:afterAutospacing="1"/>
      <w:jc w:val="left"/>
      <w:outlineLvl w:val="2"/>
    </w:pPr>
    <w:rPr>
      <w:rFonts w:hint="eastAsia" w:ascii="宋体" w:hAnsi="宋体" w:eastAsia="宋体" w:cs="Times New Roman"/>
      <w:b/>
      <w:kern w:val="0"/>
      <w:sz w:val="27"/>
      <w:szCs w:val="27"/>
    </w:rPr>
  </w:style>
  <w:style w:type="character" w:default="1" w:styleId="6">
    <w:name w:val="Default Paragraph Font"/>
    <w:semiHidden/>
    <w:unhideWhenUsed/>
    <w:qFormat/>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character" w:styleId="7">
    <w:name w:val="Strong"/>
    <w:basedOn w:val="6"/>
    <w:qFormat/>
    <w:uiPriority w:val="0"/>
    <w:rPr>
      <w:b/>
    </w:rPr>
  </w:style>
  <w:style w:type="character" w:styleId="8">
    <w:name w:val="FollowedHyperlink"/>
    <w:basedOn w:val="6"/>
    <w:qFormat/>
    <w:uiPriority w:val="0"/>
    <w:rPr>
      <w:color w:val="800080"/>
      <w:u w:val="single"/>
    </w:rPr>
  </w:style>
  <w:style w:type="character" w:styleId="9">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213</Words>
  <Characters>1217</Characters>
  <Lines>10</Lines>
  <Paragraphs>2</Paragraphs>
  <TotalTime>1</TotalTime>
  <ScaleCrop>false</ScaleCrop>
  <LinksUpToDate>false</LinksUpToDate>
  <CharactersWithSpaces>1428</CharactersWithSpaces>
  <Application>WPS Office_11.1.0.8392_F1E327BC-269C-435d-A152-05C5408002CA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2020-02-04T19:04:00Z</dcterms:created>
  <dc:creator>猴砸</dc:creator>
  <cp:lastModifiedBy>猴砸</cp:lastModifiedBy>
  <dcterms:modified xsi:type="dcterms:W3CDTF">2020-02-05T14:36:22Z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2052-11.1.0.8392</vt:lpwstr>
  </property>
</Properties>
</file>