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1AA8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E22653D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892B691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F72B79B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EFABAD5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13DE4B3C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51F8E5B5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54913156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611E8F40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6C6A7060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4A6602D1" w14:textId="77777777" w:rsidR="00F84809" w:rsidRDefault="00F8480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4686F427" w14:textId="77777777" w:rsidR="00F84809" w:rsidRDefault="000606D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Projet intégrateur de troisième année</w:t>
      </w:r>
    </w:p>
    <w:p w14:paraId="4251490B" w14:textId="77777777" w:rsidR="00F84809" w:rsidRDefault="000606D1">
      <w:pPr>
        <w:pStyle w:val="Titre"/>
        <w:jc w:val="right"/>
      </w:pPr>
      <w:r>
        <w:t>Résultats de tests logiciels</w:t>
      </w:r>
    </w:p>
    <w:p w14:paraId="436C12C6" w14:textId="77777777" w:rsidR="00F84809" w:rsidRDefault="00F84809"/>
    <w:p w14:paraId="2418FF5D" w14:textId="77777777" w:rsidR="00F84809" w:rsidRDefault="000606D1">
      <w:pPr>
        <w:pStyle w:val="Titre"/>
        <w:jc w:val="right"/>
        <w:rPr>
          <w:sz w:val="28"/>
          <w:szCs w:val="28"/>
        </w:rPr>
      </w:pPr>
      <w:r>
        <w:rPr>
          <w:sz w:val="28"/>
          <w:szCs w:val="28"/>
        </w:rPr>
        <w:t>Version 2.0</w:t>
      </w:r>
    </w:p>
    <w:p w14:paraId="6E09468F" w14:textId="77777777" w:rsidR="00F84809" w:rsidRDefault="00F84809">
      <w:pPr>
        <w:pStyle w:val="Titre"/>
        <w:rPr>
          <w:sz w:val="28"/>
          <w:szCs w:val="28"/>
        </w:rPr>
      </w:pPr>
    </w:p>
    <w:p w14:paraId="74E4C97E" w14:textId="77777777" w:rsidR="00F84809" w:rsidRDefault="00F84809"/>
    <w:p w14:paraId="0812D632" w14:textId="77777777" w:rsidR="00F84809" w:rsidRDefault="00F84809"/>
    <w:p w14:paraId="55AFF389" w14:textId="77777777" w:rsidR="00F84809" w:rsidRDefault="00F84809"/>
    <w:p w14:paraId="5A1EB186" w14:textId="77777777" w:rsidR="00F84809" w:rsidRDefault="00F84809"/>
    <w:p w14:paraId="668D4AF4" w14:textId="77777777" w:rsidR="00F84809" w:rsidRDefault="00F84809"/>
    <w:p w14:paraId="55815459" w14:textId="77777777" w:rsidR="00F84809" w:rsidRDefault="00F84809">
      <w:pPr>
        <w:jc w:val="right"/>
      </w:pPr>
    </w:p>
    <w:p w14:paraId="5D8DAEC6" w14:textId="77777777" w:rsidR="00F84809" w:rsidRDefault="000606D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 xml:space="preserve"> </w:t>
      </w:r>
    </w:p>
    <w:p w14:paraId="1F76D6F8" w14:textId="77777777" w:rsidR="00F84809" w:rsidRDefault="00F8480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FF"/>
        </w:rPr>
      </w:pPr>
    </w:p>
    <w:p w14:paraId="2D21B74B" w14:textId="77777777" w:rsidR="00F84809" w:rsidRDefault="000606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FF"/>
        </w:rPr>
        <w:sectPr w:rsidR="00F84809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018191DD" w14:textId="77777777" w:rsidR="00F84809" w:rsidRDefault="000606D1">
      <w:pPr>
        <w:pStyle w:val="Titre"/>
      </w:pPr>
      <w:r>
        <w:lastRenderedPageBreak/>
        <w:t>Historique des révisions</w:t>
      </w:r>
    </w:p>
    <w:p w14:paraId="62C5880D" w14:textId="77777777" w:rsidR="00F84809" w:rsidRDefault="00F84809"/>
    <w:p w14:paraId="4F01407A" w14:textId="77777777" w:rsidR="00F84809" w:rsidRDefault="00F84809"/>
    <w:p w14:paraId="7E1360E2" w14:textId="77777777" w:rsidR="00F84809" w:rsidRDefault="00F84809"/>
    <w:tbl>
      <w:tblPr>
        <w:tblStyle w:val="a"/>
        <w:tblW w:w="960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F84809" w14:paraId="26C3CFC2" w14:textId="77777777">
        <w:tc>
          <w:tcPr>
            <w:tcW w:w="1227" w:type="dxa"/>
          </w:tcPr>
          <w:p w14:paraId="4878B2C4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983" w:type="dxa"/>
          </w:tcPr>
          <w:p w14:paraId="596EDBFF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5128" w:type="dxa"/>
          </w:tcPr>
          <w:p w14:paraId="0CFABAD4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268" w:type="dxa"/>
          </w:tcPr>
          <w:p w14:paraId="09DE0DCB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Auteur</w:t>
            </w:r>
          </w:p>
        </w:tc>
      </w:tr>
      <w:tr w:rsidR="00F84809" w14:paraId="0E0F755A" w14:textId="77777777">
        <w:tc>
          <w:tcPr>
            <w:tcW w:w="1227" w:type="dxa"/>
          </w:tcPr>
          <w:p w14:paraId="410602FE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2019</w:t>
            </w:r>
            <w:r>
              <w:rPr>
                <w:color w:val="000000"/>
              </w:rPr>
              <w:t>-</w:t>
            </w:r>
            <w:r>
              <w:t>04-06</w:t>
            </w:r>
          </w:p>
        </w:tc>
        <w:tc>
          <w:tcPr>
            <w:tcW w:w="983" w:type="dxa"/>
          </w:tcPr>
          <w:p w14:paraId="1EADA8FC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5128" w:type="dxa"/>
          </w:tcPr>
          <w:p w14:paraId="073895CE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Détails des cas de tests à exécuter</w:t>
            </w:r>
          </w:p>
        </w:tc>
        <w:tc>
          <w:tcPr>
            <w:tcW w:w="2268" w:type="dxa"/>
          </w:tcPr>
          <w:p w14:paraId="20D7B38A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Tom Gautier</w:t>
            </w:r>
          </w:p>
        </w:tc>
      </w:tr>
      <w:tr w:rsidR="00F84809" w14:paraId="7FD543D1" w14:textId="77777777">
        <w:tc>
          <w:tcPr>
            <w:tcW w:w="1227" w:type="dxa"/>
          </w:tcPr>
          <w:p w14:paraId="0215A45D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2019-04-08</w:t>
            </w:r>
          </w:p>
        </w:tc>
        <w:tc>
          <w:tcPr>
            <w:tcW w:w="983" w:type="dxa"/>
          </w:tcPr>
          <w:p w14:paraId="134F2CC6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2.0</w:t>
            </w:r>
          </w:p>
        </w:tc>
        <w:tc>
          <w:tcPr>
            <w:tcW w:w="5128" w:type="dxa"/>
          </w:tcPr>
          <w:p w14:paraId="5F75691E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Exécution des tests</w:t>
            </w:r>
          </w:p>
        </w:tc>
        <w:tc>
          <w:tcPr>
            <w:tcW w:w="2268" w:type="dxa"/>
          </w:tcPr>
          <w:p w14:paraId="364E95CA" w14:textId="77777777" w:rsidR="00F84809" w:rsidRDefault="000606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Tom Gautier</w:t>
            </w:r>
          </w:p>
        </w:tc>
      </w:tr>
      <w:tr w:rsidR="00F84809" w14:paraId="0A7571B1" w14:textId="77777777">
        <w:tc>
          <w:tcPr>
            <w:tcW w:w="1227" w:type="dxa"/>
          </w:tcPr>
          <w:p w14:paraId="3397962C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14:paraId="5968E987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14:paraId="28D3CE30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14:paraId="6099E1B9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F84809" w14:paraId="2243391C" w14:textId="77777777">
        <w:tc>
          <w:tcPr>
            <w:tcW w:w="1227" w:type="dxa"/>
          </w:tcPr>
          <w:p w14:paraId="569753F6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14:paraId="067CFB35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14:paraId="03BDD6E1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14:paraId="24E9392D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F84809" w14:paraId="5DEBB683" w14:textId="77777777">
        <w:tc>
          <w:tcPr>
            <w:tcW w:w="1227" w:type="dxa"/>
          </w:tcPr>
          <w:p w14:paraId="07F29EC6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14:paraId="01C1BCDE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14:paraId="00774733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14:paraId="7AF32BFE" w14:textId="77777777" w:rsidR="00F84809" w:rsidRDefault="00F848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</w:tbl>
    <w:p w14:paraId="36C5A75E" w14:textId="77777777" w:rsidR="00F84809" w:rsidRDefault="000606D1">
      <w:pPr>
        <w:pStyle w:val="Titre"/>
      </w:pPr>
      <w:r>
        <w:br w:type="page"/>
      </w:r>
      <w:r>
        <w:lastRenderedPageBreak/>
        <w:t>Table des matières</w:t>
      </w:r>
    </w:p>
    <w:p w14:paraId="57B28A94" w14:textId="77777777" w:rsidR="00F84809" w:rsidRDefault="00F84809"/>
    <w:sdt>
      <w:sdtPr>
        <w:id w:val="721569563"/>
        <w:docPartObj>
          <w:docPartGallery w:val="Table of Contents"/>
          <w:docPartUnique/>
        </w:docPartObj>
      </w:sdtPr>
      <w:sdtEndPr/>
      <w:sdtContent>
        <w:p w14:paraId="777B29E7" w14:textId="0CD737AF" w:rsidR="00F84809" w:rsidRDefault="000606D1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 Introduction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 w:rsidR="0068683F">
            <w:rPr>
              <w:noProof/>
            </w:rPr>
            <w:t>4</w:t>
          </w:r>
          <w:r>
            <w:fldChar w:fldCharType="end"/>
          </w:r>
        </w:p>
        <w:p w14:paraId="4B037076" w14:textId="3F581F05" w:rsidR="00F84809" w:rsidRDefault="000606D1">
          <w:pPr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1fob9te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2. Sommaire des résultats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 w:rsidR="0068683F">
            <w:rPr>
              <w:noProof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DFE4E49" w14:textId="77777777" w:rsidR="00F84809" w:rsidRDefault="000606D1">
      <w:pPr>
        <w:pBdr>
          <w:top w:val="nil"/>
          <w:left w:val="nil"/>
          <w:bottom w:val="nil"/>
          <w:right w:val="nil"/>
          <w:between w:val="nil"/>
        </w:pBdr>
        <w:spacing w:before="48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Résultats de tests log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iciels </w:t>
      </w:r>
    </w:p>
    <w:p w14:paraId="000E242F" w14:textId="77777777" w:rsidR="00F84809" w:rsidRDefault="00F84809">
      <w:bookmarkStart w:id="0" w:name="_gjdgxs" w:colFirst="0" w:colLast="0"/>
      <w:bookmarkEnd w:id="0"/>
    </w:p>
    <w:p w14:paraId="398ED480" w14:textId="77777777" w:rsidR="00F84809" w:rsidRDefault="000606D1">
      <w:pPr>
        <w:pStyle w:val="Titre1"/>
        <w:ind w:left="0"/>
      </w:pPr>
      <w:bookmarkStart w:id="1" w:name="_30j0zll" w:colFirst="0" w:colLast="0"/>
      <w:bookmarkEnd w:id="1"/>
      <w:r>
        <w:t>1. Introduction</w:t>
      </w:r>
    </w:p>
    <w:p w14:paraId="377AF989" w14:textId="77777777" w:rsidR="00F84809" w:rsidRDefault="00F84809"/>
    <w:p w14:paraId="03C3C561" w14:textId="77777777" w:rsidR="00F84809" w:rsidRDefault="000606D1">
      <w:pPr>
        <w:rPr>
          <w:color w:val="000000"/>
        </w:rPr>
      </w:pPr>
      <w:r>
        <w:t xml:space="preserve">Ce document présente la table pour noter les résultats de l’exécution des différents cas de tests. </w:t>
      </w:r>
    </w:p>
    <w:p w14:paraId="0877CE18" w14:textId="77777777" w:rsidR="00F84809" w:rsidRDefault="000606D1">
      <w:pPr>
        <w:pStyle w:val="Titre1"/>
        <w:ind w:left="0"/>
      </w:pPr>
      <w:bookmarkStart w:id="2" w:name="_1fob9te" w:colFirst="0" w:colLast="0"/>
      <w:bookmarkEnd w:id="2"/>
      <w:r>
        <w:t>2. Sommaire des résultats</w:t>
      </w:r>
    </w:p>
    <w:p w14:paraId="772A1681" w14:textId="77777777" w:rsidR="00F84809" w:rsidRDefault="000606D1">
      <w:r>
        <w:rPr>
          <w:b/>
        </w:rPr>
        <w:t>Légende</w:t>
      </w:r>
    </w:p>
    <w:p w14:paraId="24AE3E03" w14:textId="77777777" w:rsidR="00F84809" w:rsidRDefault="000606D1">
      <w:r>
        <w:t>O: Le test a passé</w:t>
      </w:r>
    </w:p>
    <w:p w14:paraId="4B8DC956" w14:textId="77777777" w:rsidR="00F84809" w:rsidRDefault="000606D1">
      <w:r>
        <w:t>N: Le test n’a pas passé</w:t>
      </w:r>
    </w:p>
    <w:p w14:paraId="1971D6B0" w14:textId="77777777" w:rsidR="00F84809" w:rsidRDefault="000606D1">
      <w:r>
        <w:t>NA: Test non applicable</w:t>
      </w:r>
    </w:p>
    <w:p w14:paraId="3F45EDBD" w14:textId="77777777" w:rsidR="00F84809" w:rsidRDefault="00F84809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4096"/>
        <w:gridCol w:w="1324"/>
        <w:gridCol w:w="1198"/>
        <w:gridCol w:w="1198"/>
        <w:gridCol w:w="1199"/>
      </w:tblGrid>
      <w:tr w:rsidR="00F84809" w14:paraId="4C19E0AA" w14:textId="77777777" w:rsidTr="001C13FE">
        <w:tc>
          <w:tcPr>
            <w:tcW w:w="4687" w:type="dxa"/>
            <w:gridSpan w:val="2"/>
            <w:shd w:val="clear" w:color="auto" w:fill="A6A6A6"/>
          </w:tcPr>
          <w:p w14:paraId="78BE304B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324" w:type="dxa"/>
            <w:vMerge w:val="restart"/>
            <w:shd w:val="clear" w:color="auto" w:fill="A6A6A6"/>
            <w:vAlign w:val="center"/>
          </w:tcPr>
          <w:p w14:paraId="334F95C6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2396" w:type="dxa"/>
            <w:gridSpan w:val="2"/>
            <w:shd w:val="clear" w:color="auto" w:fill="A6A6A6"/>
          </w:tcPr>
          <w:p w14:paraId="0F318F65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1199" w:type="dxa"/>
            <w:vMerge w:val="restart"/>
            <w:shd w:val="clear" w:color="auto" w:fill="A6A6A6"/>
            <w:vAlign w:val="center"/>
          </w:tcPr>
          <w:p w14:paraId="7B56CD96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F84809" w14:paraId="53591A79" w14:textId="77777777" w:rsidTr="001C13FE">
        <w:tc>
          <w:tcPr>
            <w:tcW w:w="591" w:type="dxa"/>
            <w:shd w:val="clear" w:color="auto" w:fill="A6A6A6"/>
          </w:tcPr>
          <w:p w14:paraId="17CCA643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096" w:type="dxa"/>
            <w:shd w:val="clear" w:color="auto" w:fill="A6A6A6"/>
          </w:tcPr>
          <w:p w14:paraId="21131D47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324" w:type="dxa"/>
            <w:vMerge/>
            <w:shd w:val="clear" w:color="auto" w:fill="A6A6A6"/>
            <w:vAlign w:val="center"/>
          </w:tcPr>
          <w:p w14:paraId="7556E476" w14:textId="77777777" w:rsidR="00F84809" w:rsidRDefault="00F84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A6A6A6"/>
          </w:tcPr>
          <w:p w14:paraId="21878180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Lourd</w:t>
            </w:r>
          </w:p>
        </w:tc>
        <w:tc>
          <w:tcPr>
            <w:tcW w:w="1198" w:type="dxa"/>
            <w:shd w:val="clear" w:color="auto" w:fill="A6A6A6"/>
          </w:tcPr>
          <w:p w14:paraId="667FBE13" w14:textId="77777777" w:rsidR="00F84809" w:rsidRDefault="000606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Léger</w:t>
            </w:r>
          </w:p>
        </w:tc>
        <w:tc>
          <w:tcPr>
            <w:tcW w:w="1199" w:type="dxa"/>
            <w:vMerge/>
            <w:shd w:val="clear" w:color="auto" w:fill="A6A6A6"/>
            <w:vAlign w:val="center"/>
          </w:tcPr>
          <w:p w14:paraId="4DABD00B" w14:textId="77777777" w:rsidR="00F84809" w:rsidRDefault="00F84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F84809" w14:paraId="312BB65F" w14:textId="77777777" w:rsidTr="001C13FE">
        <w:trPr>
          <w:trHeight w:val="200"/>
        </w:trPr>
        <w:tc>
          <w:tcPr>
            <w:tcW w:w="9606" w:type="dxa"/>
            <w:gridSpan w:val="6"/>
          </w:tcPr>
          <w:p w14:paraId="1C59840D" w14:textId="77777777" w:rsidR="00F84809" w:rsidRDefault="000606D1">
            <w:pPr>
              <w:jc w:val="center"/>
            </w:pPr>
            <w:r>
              <w:t>TESTS DE FONCTION</w:t>
            </w:r>
          </w:p>
        </w:tc>
      </w:tr>
      <w:tr w:rsidR="00F84809" w14:paraId="61406332" w14:textId="77777777" w:rsidTr="001C13FE">
        <w:tc>
          <w:tcPr>
            <w:tcW w:w="591" w:type="dxa"/>
          </w:tcPr>
          <w:p w14:paraId="75003792" w14:textId="77777777" w:rsidR="00F84809" w:rsidRDefault="00F84809"/>
        </w:tc>
        <w:tc>
          <w:tcPr>
            <w:tcW w:w="4096" w:type="dxa"/>
          </w:tcPr>
          <w:p w14:paraId="2460CCCF" w14:textId="77777777" w:rsidR="00F84809" w:rsidRDefault="000606D1">
            <w:r>
              <w:t>Vérifier que tous les tests unitaires passent</w:t>
            </w:r>
          </w:p>
        </w:tc>
        <w:tc>
          <w:tcPr>
            <w:tcW w:w="1324" w:type="dxa"/>
          </w:tcPr>
          <w:p w14:paraId="309DE2EA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3416E9F3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6E19D8EE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70A41181" w14:textId="77777777" w:rsidR="00F84809" w:rsidRDefault="00F84809">
            <w:pPr>
              <w:jc w:val="center"/>
            </w:pPr>
          </w:p>
        </w:tc>
      </w:tr>
      <w:tr w:rsidR="00F84809" w14:paraId="37E0AE24" w14:textId="77777777" w:rsidTr="001C13FE">
        <w:trPr>
          <w:trHeight w:val="200"/>
        </w:trPr>
        <w:tc>
          <w:tcPr>
            <w:tcW w:w="9606" w:type="dxa"/>
            <w:gridSpan w:val="6"/>
          </w:tcPr>
          <w:p w14:paraId="7E2A4D34" w14:textId="77777777" w:rsidR="00F84809" w:rsidRDefault="000606D1">
            <w:pPr>
              <w:jc w:val="center"/>
            </w:pPr>
            <w:r>
              <w:t>TESTS DE SÉCURITÉ ET DE CONTRÔLE D’ACCÈS</w:t>
            </w:r>
          </w:p>
        </w:tc>
      </w:tr>
      <w:tr w:rsidR="00F84809" w14:paraId="3D1F2116" w14:textId="77777777" w:rsidTr="001C13FE">
        <w:tc>
          <w:tcPr>
            <w:tcW w:w="591" w:type="dxa"/>
          </w:tcPr>
          <w:p w14:paraId="4185646F" w14:textId="77777777" w:rsidR="00F84809" w:rsidRDefault="00F84809"/>
        </w:tc>
        <w:tc>
          <w:tcPr>
            <w:tcW w:w="4096" w:type="dxa"/>
          </w:tcPr>
          <w:p w14:paraId="356AC97F" w14:textId="77777777" w:rsidR="00F84809" w:rsidRDefault="000606D1">
            <w:r>
              <w:t>Se connecter avec un mauvais nom d’utilisateur renvoie un  message d’erreur</w:t>
            </w:r>
          </w:p>
        </w:tc>
        <w:tc>
          <w:tcPr>
            <w:tcW w:w="1324" w:type="dxa"/>
          </w:tcPr>
          <w:p w14:paraId="5CC0D870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D3C2F94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8FA3A60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729E4738" w14:textId="77777777" w:rsidR="00F84809" w:rsidRDefault="00F84809">
            <w:pPr>
              <w:jc w:val="center"/>
            </w:pPr>
          </w:p>
        </w:tc>
      </w:tr>
      <w:tr w:rsidR="00F84809" w14:paraId="1F1728BA" w14:textId="77777777" w:rsidTr="001C13FE">
        <w:tc>
          <w:tcPr>
            <w:tcW w:w="591" w:type="dxa"/>
          </w:tcPr>
          <w:p w14:paraId="6E4518A3" w14:textId="77777777" w:rsidR="00F84809" w:rsidRDefault="00F84809"/>
        </w:tc>
        <w:tc>
          <w:tcPr>
            <w:tcW w:w="4096" w:type="dxa"/>
          </w:tcPr>
          <w:p w14:paraId="6BCF28A3" w14:textId="77777777" w:rsidR="00F84809" w:rsidRDefault="000606D1">
            <w:r>
              <w:t>Se connecter avec un mauvais mot de passe renvoie un message d’erreur</w:t>
            </w:r>
          </w:p>
        </w:tc>
        <w:tc>
          <w:tcPr>
            <w:tcW w:w="1324" w:type="dxa"/>
          </w:tcPr>
          <w:p w14:paraId="0556E623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71C775FF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0C06BB10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79431F5D" w14:textId="77777777" w:rsidR="00F84809" w:rsidRDefault="00F84809">
            <w:pPr>
              <w:jc w:val="center"/>
            </w:pPr>
          </w:p>
        </w:tc>
      </w:tr>
      <w:tr w:rsidR="00F84809" w14:paraId="5DD96501" w14:textId="77777777" w:rsidTr="001C13FE">
        <w:tc>
          <w:tcPr>
            <w:tcW w:w="591" w:type="dxa"/>
          </w:tcPr>
          <w:p w14:paraId="56821773" w14:textId="77777777" w:rsidR="00F84809" w:rsidRDefault="00F84809"/>
        </w:tc>
        <w:tc>
          <w:tcPr>
            <w:tcW w:w="4096" w:type="dxa"/>
          </w:tcPr>
          <w:p w14:paraId="57CA733D" w14:textId="77777777" w:rsidR="00F84809" w:rsidRDefault="000606D1">
            <w:r>
              <w:t>S’inscrire avec un nom d’utilisateur existant renvoie un message d’erreur</w:t>
            </w:r>
          </w:p>
        </w:tc>
        <w:tc>
          <w:tcPr>
            <w:tcW w:w="1324" w:type="dxa"/>
          </w:tcPr>
          <w:p w14:paraId="0CB3CA8C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86E191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62C5D5C8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5AA7439B" w14:textId="77777777" w:rsidR="00F84809" w:rsidRDefault="00F84809">
            <w:pPr>
              <w:jc w:val="center"/>
            </w:pPr>
          </w:p>
        </w:tc>
      </w:tr>
      <w:tr w:rsidR="00F84809" w14:paraId="49722533" w14:textId="77777777" w:rsidTr="001C13FE">
        <w:tc>
          <w:tcPr>
            <w:tcW w:w="591" w:type="dxa"/>
          </w:tcPr>
          <w:p w14:paraId="7804AD14" w14:textId="77777777" w:rsidR="00F84809" w:rsidRDefault="00F84809"/>
        </w:tc>
        <w:tc>
          <w:tcPr>
            <w:tcW w:w="4096" w:type="dxa"/>
          </w:tcPr>
          <w:p w14:paraId="6670D0AC" w14:textId="77777777" w:rsidR="00F84809" w:rsidRDefault="000606D1">
            <w:r>
              <w:t>Se connecter avec un bon nom d’utilisateur et mot de passe amène à la page d’accueil</w:t>
            </w:r>
          </w:p>
        </w:tc>
        <w:tc>
          <w:tcPr>
            <w:tcW w:w="1324" w:type="dxa"/>
          </w:tcPr>
          <w:p w14:paraId="110252CB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12EF656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21AD0AC0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0682227F" w14:textId="77777777" w:rsidR="00F84809" w:rsidRDefault="00F84809">
            <w:pPr>
              <w:jc w:val="center"/>
            </w:pPr>
          </w:p>
        </w:tc>
      </w:tr>
      <w:tr w:rsidR="00F84809" w14:paraId="04B57768" w14:textId="77777777" w:rsidTr="001C13FE">
        <w:trPr>
          <w:trHeight w:val="200"/>
        </w:trPr>
        <w:tc>
          <w:tcPr>
            <w:tcW w:w="9606" w:type="dxa"/>
            <w:gridSpan w:val="6"/>
          </w:tcPr>
          <w:p w14:paraId="3B09DECF" w14:textId="77777777" w:rsidR="00F84809" w:rsidRDefault="000606D1">
            <w:pPr>
              <w:jc w:val="center"/>
            </w:pPr>
            <w:r>
              <w:t>TESTS DE CONFIGURATION</w:t>
            </w:r>
          </w:p>
        </w:tc>
      </w:tr>
      <w:tr w:rsidR="00F84809" w14:paraId="02BD3D3A" w14:textId="77777777" w:rsidTr="001C13FE">
        <w:tc>
          <w:tcPr>
            <w:tcW w:w="591" w:type="dxa"/>
          </w:tcPr>
          <w:p w14:paraId="40B279D8" w14:textId="77777777" w:rsidR="00F84809" w:rsidRDefault="00F84809"/>
        </w:tc>
        <w:tc>
          <w:tcPr>
            <w:tcW w:w="4096" w:type="dxa"/>
          </w:tcPr>
          <w:p w14:paraId="19F91BA1" w14:textId="77777777" w:rsidR="00F84809" w:rsidRDefault="000606D1">
            <w:r>
              <w:t>Installer l’application sur un ordinateur avec Windows 10</w:t>
            </w:r>
          </w:p>
        </w:tc>
        <w:tc>
          <w:tcPr>
            <w:tcW w:w="1324" w:type="dxa"/>
          </w:tcPr>
          <w:p w14:paraId="04A59FE5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0F3D4B4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0533E64B" w14:textId="77777777" w:rsidR="00F84809" w:rsidRDefault="000606D1">
            <w:pPr>
              <w:jc w:val="center"/>
            </w:pPr>
            <w:r>
              <w:t>NA</w:t>
            </w:r>
          </w:p>
        </w:tc>
        <w:tc>
          <w:tcPr>
            <w:tcW w:w="1199" w:type="dxa"/>
          </w:tcPr>
          <w:p w14:paraId="33168A1D" w14:textId="77777777" w:rsidR="00F84809" w:rsidRDefault="00F84809">
            <w:pPr>
              <w:jc w:val="center"/>
            </w:pPr>
          </w:p>
        </w:tc>
      </w:tr>
      <w:tr w:rsidR="00F84809" w14:paraId="7010E6BA" w14:textId="77777777" w:rsidTr="001C13FE">
        <w:tc>
          <w:tcPr>
            <w:tcW w:w="591" w:type="dxa"/>
          </w:tcPr>
          <w:p w14:paraId="30E28083" w14:textId="77777777" w:rsidR="00F84809" w:rsidRDefault="00F84809"/>
        </w:tc>
        <w:tc>
          <w:tcPr>
            <w:tcW w:w="4096" w:type="dxa"/>
          </w:tcPr>
          <w:p w14:paraId="7C68DC08" w14:textId="77777777" w:rsidR="00F84809" w:rsidRDefault="000606D1">
            <w:r>
              <w:t>Démarrer l’application sur une tablette Nexus 9 avec Android</w:t>
            </w:r>
          </w:p>
        </w:tc>
        <w:tc>
          <w:tcPr>
            <w:tcW w:w="1324" w:type="dxa"/>
          </w:tcPr>
          <w:p w14:paraId="5DCE29D2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49275480" w14:textId="77777777" w:rsidR="00F84809" w:rsidRDefault="000606D1">
            <w:pPr>
              <w:jc w:val="center"/>
            </w:pPr>
            <w:r>
              <w:t>NA</w:t>
            </w:r>
          </w:p>
        </w:tc>
        <w:tc>
          <w:tcPr>
            <w:tcW w:w="1198" w:type="dxa"/>
          </w:tcPr>
          <w:p w14:paraId="04E18BF8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5BC357EC" w14:textId="77777777" w:rsidR="00F84809" w:rsidRDefault="00F84809">
            <w:pPr>
              <w:jc w:val="center"/>
            </w:pPr>
          </w:p>
        </w:tc>
      </w:tr>
      <w:tr w:rsidR="00F84809" w14:paraId="192AADF5" w14:textId="77777777" w:rsidTr="001C13FE">
        <w:trPr>
          <w:trHeight w:val="200"/>
        </w:trPr>
        <w:tc>
          <w:tcPr>
            <w:tcW w:w="9606" w:type="dxa"/>
            <w:gridSpan w:val="6"/>
          </w:tcPr>
          <w:p w14:paraId="53706049" w14:textId="77777777" w:rsidR="00F84809" w:rsidRDefault="000606D1">
            <w:pPr>
              <w:jc w:val="center"/>
            </w:pPr>
            <w:r>
              <w:t>TESTS D’INTERFACE USAGER</w:t>
            </w:r>
          </w:p>
        </w:tc>
      </w:tr>
      <w:tr w:rsidR="00F84809" w14:paraId="13AC3373" w14:textId="77777777" w:rsidTr="001C13FE">
        <w:tc>
          <w:tcPr>
            <w:tcW w:w="591" w:type="dxa"/>
          </w:tcPr>
          <w:p w14:paraId="156056E4" w14:textId="77777777" w:rsidR="00F84809" w:rsidRDefault="00F84809"/>
        </w:tc>
        <w:tc>
          <w:tcPr>
            <w:tcW w:w="4096" w:type="dxa"/>
          </w:tcPr>
          <w:p w14:paraId="2BF215DD" w14:textId="77777777" w:rsidR="00F84809" w:rsidRDefault="000606D1">
            <w:r>
              <w:t>Recevoir un nouveau mot de passe par mail en cliquant sur le bouton de mot de passe oublié</w:t>
            </w:r>
          </w:p>
        </w:tc>
        <w:tc>
          <w:tcPr>
            <w:tcW w:w="1324" w:type="dxa"/>
          </w:tcPr>
          <w:p w14:paraId="013D7922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E5CC985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8ABC7B0" w14:textId="77777777" w:rsidR="00F84809" w:rsidRDefault="000606D1">
            <w:pPr>
              <w:jc w:val="center"/>
            </w:pPr>
            <w:bookmarkStart w:id="3" w:name="_3znysh7" w:colFirst="0" w:colLast="0"/>
            <w:bookmarkEnd w:id="3"/>
            <w:r>
              <w:t>NA</w:t>
            </w:r>
          </w:p>
        </w:tc>
        <w:tc>
          <w:tcPr>
            <w:tcW w:w="1199" w:type="dxa"/>
          </w:tcPr>
          <w:p w14:paraId="31187E26" w14:textId="77777777" w:rsidR="00F84809" w:rsidRDefault="00F84809">
            <w:pPr>
              <w:jc w:val="center"/>
            </w:pPr>
          </w:p>
        </w:tc>
      </w:tr>
      <w:tr w:rsidR="00F84809" w14:paraId="3A1792EE" w14:textId="77777777" w:rsidTr="001C13FE">
        <w:tc>
          <w:tcPr>
            <w:tcW w:w="591" w:type="dxa"/>
          </w:tcPr>
          <w:p w14:paraId="503E8CBB" w14:textId="77777777" w:rsidR="00F84809" w:rsidRDefault="00F84809"/>
        </w:tc>
        <w:tc>
          <w:tcPr>
            <w:tcW w:w="4096" w:type="dxa"/>
          </w:tcPr>
          <w:p w14:paraId="0AA9C67E" w14:textId="77777777" w:rsidR="00F84809" w:rsidRDefault="000606D1">
            <w:r>
              <w:t>Se connecter avec le nouveau mot de passe qui lui a été envoyé</w:t>
            </w:r>
          </w:p>
        </w:tc>
        <w:tc>
          <w:tcPr>
            <w:tcW w:w="1324" w:type="dxa"/>
          </w:tcPr>
          <w:p w14:paraId="2E307A1C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14C94FB4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0A036377" w14:textId="77777777" w:rsidR="00F84809" w:rsidRDefault="000606D1">
            <w:pPr>
              <w:jc w:val="center"/>
            </w:pPr>
            <w:r>
              <w:t>NA</w:t>
            </w:r>
          </w:p>
        </w:tc>
        <w:tc>
          <w:tcPr>
            <w:tcW w:w="1199" w:type="dxa"/>
          </w:tcPr>
          <w:p w14:paraId="3F0B931D" w14:textId="77777777" w:rsidR="00F84809" w:rsidRDefault="00F84809">
            <w:pPr>
              <w:jc w:val="center"/>
            </w:pPr>
          </w:p>
        </w:tc>
      </w:tr>
      <w:tr w:rsidR="00F84809" w14:paraId="3EF04AE5" w14:textId="77777777" w:rsidTr="001C13FE">
        <w:tc>
          <w:tcPr>
            <w:tcW w:w="591" w:type="dxa"/>
          </w:tcPr>
          <w:p w14:paraId="356C94AB" w14:textId="77777777" w:rsidR="00F84809" w:rsidRDefault="00F84809"/>
        </w:tc>
        <w:tc>
          <w:tcPr>
            <w:tcW w:w="4096" w:type="dxa"/>
          </w:tcPr>
          <w:p w14:paraId="219046A7" w14:textId="77777777" w:rsidR="00F84809" w:rsidRDefault="000606D1">
            <w:r>
              <w:t>Cliquer sur le bouton pour créer une image ouvre une fenêtre pour choisir la protection et la visibilité puis amène à l’écran de dessin avec un canevas vide</w:t>
            </w:r>
          </w:p>
        </w:tc>
        <w:tc>
          <w:tcPr>
            <w:tcW w:w="1324" w:type="dxa"/>
          </w:tcPr>
          <w:p w14:paraId="36F3490A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E45CC5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46BCF8ED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5AA67556" w14:textId="77777777" w:rsidR="00F84809" w:rsidRDefault="00F84809">
            <w:pPr>
              <w:jc w:val="center"/>
            </w:pPr>
          </w:p>
        </w:tc>
      </w:tr>
      <w:tr w:rsidR="00F84809" w14:paraId="70373E7C" w14:textId="77777777" w:rsidTr="001C13FE">
        <w:tc>
          <w:tcPr>
            <w:tcW w:w="591" w:type="dxa"/>
          </w:tcPr>
          <w:p w14:paraId="23760730" w14:textId="77777777" w:rsidR="00F84809" w:rsidRDefault="00F84809"/>
        </w:tc>
        <w:tc>
          <w:tcPr>
            <w:tcW w:w="4096" w:type="dxa"/>
          </w:tcPr>
          <w:p w14:paraId="01FE87AB" w14:textId="77777777" w:rsidR="00F84809" w:rsidRDefault="000606D1">
            <w:r>
              <w:t>Cli</w:t>
            </w:r>
            <w:r>
              <w:t>quer sur une image publique de la galerie amène à l’écran de dessin avec le canevas contenant les formes existantes</w:t>
            </w:r>
          </w:p>
        </w:tc>
        <w:tc>
          <w:tcPr>
            <w:tcW w:w="1324" w:type="dxa"/>
          </w:tcPr>
          <w:p w14:paraId="1CA76CB0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5E014CF1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72F1A273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AF1FB02" w14:textId="77777777" w:rsidR="00F84809" w:rsidRDefault="00F84809">
            <w:pPr>
              <w:jc w:val="center"/>
            </w:pPr>
          </w:p>
        </w:tc>
      </w:tr>
      <w:tr w:rsidR="00F84809" w14:paraId="65526ACC" w14:textId="77777777" w:rsidTr="001C13FE">
        <w:tc>
          <w:tcPr>
            <w:tcW w:w="591" w:type="dxa"/>
          </w:tcPr>
          <w:p w14:paraId="1265152F" w14:textId="77777777" w:rsidR="00F84809" w:rsidRDefault="00F84809"/>
        </w:tc>
        <w:tc>
          <w:tcPr>
            <w:tcW w:w="4096" w:type="dxa"/>
          </w:tcPr>
          <w:p w14:paraId="4AEA628C" w14:textId="77777777" w:rsidR="00F84809" w:rsidRDefault="000606D1">
            <w:r>
              <w:t>Cliquer sur une image protégée de la galerie amène à l’écran de dessin avec le canevas contenant les formes existantes si le mot de passe est correct</w:t>
            </w:r>
          </w:p>
        </w:tc>
        <w:tc>
          <w:tcPr>
            <w:tcW w:w="1324" w:type="dxa"/>
          </w:tcPr>
          <w:p w14:paraId="1CD370B9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76983734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488AC97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0F5FB293" w14:textId="77777777" w:rsidR="00F84809" w:rsidRDefault="00F84809">
            <w:pPr>
              <w:jc w:val="center"/>
            </w:pPr>
          </w:p>
        </w:tc>
      </w:tr>
      <w:tr w:rsidR="00F84809" w14:paraId="3A2A3FCA" w14:textId="77777777" w:rsidTr="001C13FE">
        <w:tc>
          <w:tcPr>
            <w:tcW w:w="591" w:type="dxa"/>
          </w:tcPr>
          <w:p w14:paraId="25D7F332" w14:textId="77777777" w:rsidR="00F84809" w:rsidRDefault="00F84809"/>
        </w:tc>
        <w:tc>
          <w:tcPr>
            <w:tcW w:w="4096" w:type="dxa"/>
          </w:tcPr>
          <w:p w14:paraId="68998BE5" w14:textId="77777777" w:rsidR="00F84809" w:rsidRDefault="000606D1">
            <w:r>
              <w:t>Créer une nouvelle image l'ajoute à la galerie</w:t>
            </w:r>
          </w:p>
        </w:tc>
        <w:tc>
          <w:tcPr>
            <w:tcW w:w="1324" w:type="dxa"/>
          </w:tcPr>
          <w:p w14:paraId="6598BC03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F71A78B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6353AEA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321FE6C" w14:textId="77777777" w:rsidR="00F84809" w:rsidRDefault="00F84809">
            <w:pPr>
              <w:jc w:val="center"/>
            </w:pPr>
          </w:p>
        </w:tc>
      </w:tr>
      <w:tr w:rsidR="00F84809" w14:paraId="42E2BCAF" w14:textId="77777777" w:rsidTr="001C13FE">
        <w:tc>
          <w:tcPr>
            <w:tcW w:w="591" w:type="dxa"/>
          </w:tcPr>
          <w:p w14:paraId="01DDF7F6" w14:textId="77777777" w:rsidR="00F84809" w:rsidRDefault="00F84809"/>
        </w:tc>
        <w:tc>
          <w:tcPr>
            <w:tcW w:w="4096" w:type="dxa"/>
          </w:tcPr>
          <w:p w14:paraId="3B7E4819" w14:textId="77777777" w:rsidR="00F84809" w:rsidRDefault="000606D1">
            <w:r>
              <w:t>Passer vers la galerie privée met à jour les miniatures</w:t>
            </w:r>
          </w:p>
        </w:tc>
        <w:tc>
          <w:tcPr>
            <w:tcW w:w="1324" w:type="dxa"/>
          </w:tcPr>
          <w:p w14:paraId="76A0B59B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0E63F9F1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2C784521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1D00CDC5" w14:textId="77777777" w:rsidR="00F84809" w:rsidRDefault="00F84809">
            <w:pPr>
              <w:jc w:val="center"/>
            </w:pPr>
          </w:p>
        </w:tc>
      </w:tr>
      <w:tr w:rsidR="00F84809" w14:paraId="3D4A7889" w14:textId="77777777" w:rsidTr="001C13FE">
        <w:tc>
          <w:tcPr>
            <w:tcW w:w="591" w:type="dxa"/>
          </w:tcPr>
          <w:p w14:paraId="0F6D4F4F" w14:textId="77777777" w:rsidR="00F84809" w:rsidRDefault="00F84809"/>
        </w:tc>
        <w:tc>
          <w:tcPr>
            <w:tcW w:w="4096" w:type="dxa"/>
          </w:tcPr>
          <w:p w14:paraId="6F8832FB" w14:textId="77777777" w:rsidR="00F84809" w:rsidRDefault="000606D1">
            <w:r>
              <w:t>Passer vers la galerie publique met à jour les miniatures</w:t>
            </w:r>
          </w:p>
        </w:tc>
        <w:tc>
          <w:tcPr>
            <w:tcW w:w="1324" w:type="dxa"/>
          </w:tcPr>
          <w:p w14:paraId="5718CA9B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D218D3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B33B9A5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4A65C52F" w14:textId="77777777" w:rsidR="00F84809" w:rsidRDefault="00F84809"/>
        </w:tc>
      </w:tr>
      <w:tr w:rsidR="00F84809" w14:paraId="0D93B3EA" w14:textId="77777777" w:rsidTr="001C13FE">
        <w:tc>
          <w:tcPr>
            <w:tcW w:w="591" w:type="dxa"/>
          </w:tcPr>
          <w:p w14:paraId="6CFEFF27" w14:textId="77777777" w:rsidR="00F84809" w:rsidRDefault="00F84809"/>
        </w:tc>
        <w:tc>
          <w:tcPr>
            <w:tcW w:w="4096" w:type="dxa"/>
          </w:tcPr>
          <w:p w14:paraId="0D8F5DC7" w14:textId="77777777" w:rsidR="00F84809" w:rsidRDefault="000606D1">
            <w:r>
              <w:t>Les images privées ne sont pas visibles depuis la galerie publique</w:t>
            </w:r>
          </w:p>
        </w:tc>
        <w:tc>
          <w:tcPr>
            <w:tcW w:w="1324" w:type="dxa"/>
          </w:tcPr>
          <w:p w14:paraId="500D5044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9CD2AA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EEA1C5D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64EF181" w14:textId="77777777" w:rsidR="00F84809" w:rsidRDefault="00F84809">
            <w:pPr>
              <w:jc w:val="center"/>
            </w:pPr>
          </w:p>
        </w:tc>
      </w:tr>
      <w:tr w:rsidR="00F84809" w14:paraId="443DB68A" w14:textId="77777777" w:rsidTr="001C13FE">
        <w:tc>
          <w:tcPr>
            <w:tcW w:w="591" w:type="dxa"/>
          </w:tcPr>
          <w:p w14:paraId="7669C782" w14:textId="77777777" w:rsidR="00F84809" w:rsidRDefault="00F84809"/>
        </w:tc>
        <w:tc>
          <w:tcPr>
            <w:tcW w:w="4096" w:type="dxa"/>
          </w:tcPr>
          <w:p w14:paraId="5317CC92" w14:textId="77777777" w:rsidR="00F84809" w:rsidRDefault="000606D1">
            <w:r>
              <w:t>Modifier la protection d’une image</w:t>
            </w:r>
          </w:p>
        </w:tc>
        <w:tc>
          <w:tcPr>
            <w:tcW w:w="1324" w:type="dxa"/>
          </w:tcPr>
          <w:p w14:paraId="530FF11A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5A15A26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A0C2644" w14:textId="77777777" w:rsidR="00F84809" w:rsidRDefault="000606D1">
            <w:pPr>
              <w:jc w:val="center"/>
            </w:pPr>
            <w:r>
              <w:t>NA</w:t>
            </w:r>
          </w:p>
        </w:tc>
        <w:tc>
          <w:tcPr>
            <w:tcW w:w="1199" w:type="dxa"/>
          </w:tcPr>
          <w:p w14:paraId="7F24DCF6" w14:textId="77777777" w:rsidR="00F84809" w:rsidRDefault="00F84809">
            <w:pPr>
              <w:jc w:val="center"/>
            </w:pPr>
          </w:p>
        </w:tc>
      </w:tr>
      <w:tr w:rsidR="00F84809" w14:paraId="30BCF212" w14:textId="77777777" w:rsidTr="001C13FE">
        <w:trPr>
          <w:trHeight w:val="120"/>
        </w:trPr>
        <w:tc>
          <w:tcPr>
            <w:tcW w:w="591" w:type="dxa"/>
          </w:tcPr>
          <w:p w14:paraId="0E9098A3" w14:textId="77777777" w:rsidR="00F84809" w:rsidRDefault="00F84809"/>
        </w:tc>
        <w:tc>
          <w:tcPr>
            <w:tcW w:w="4096" w:type="dxa"/>
          </w:tcPr>
          <w:p w14:paraId="5C3C6A26" w14:textId="77777777" w:rsidR="00F84809" w:rsidRDefault="000606D1">
            <w:r>
              <w:t>La page de connexion permet d’éditer en mode hors-ligne</w:t>
            </w:r>
          </w:p>
        </w:tc>
        <w:tc>
          <w:tcPr>
            <w:tcW w:w="1324" w:type="dxa"/>
          </w:tcPr>
          <w:p w14:paraId="14C111D8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4DD63D5F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2EFD3E4E" w14:textId="77777777" w:rsidR="00F84809" w:rsidRDefault="000606D1">
            <w:pPr>
              <w:jc w:val="center"/>
            </w:pPr>
            <w:r>
              <w:t>NA</w:t>
            </w:r>
          </w:p>
        </w:tc>
        <w:tc>
          <w:tcPr>
            <w:tcW w:w="1199" w:type="dxa"/>
          </w:tcPr>
          <w:p w14:paraId="444BF32E" w14:textId="77777777" w:rsidR="00F84809" w:rsidRDefault="00F84809">
            <w:pPr>
              <w:jc w:val="center"/>
            </w:pPr>
          </w:p>
        </w:tc>
      </w:tr>
      <w:tr w:rsidR="00F84809" w14:paraId="4DC244B5" w14:textId="77777777" w:rsidTr="001C13FE">
        <w:tc>
          <w:tcPr>
            <w:tcW w:w="591" w:type="dxa"/>
          </w:tcPr>
          <w:p w14:paraId="5B9F6585" w14:textId="77777777" w:rsidR="00F84809" w:rsidRDefault="00F84809"/>
        </w:tc>
        <w:tc>
          <w:tcPr>
            <w:tcW w:w="4096" w:type="dxa"/>
          </w:tcPr>
          <w:p w14:paraId="0D067603" w14:textId="77777777" w:rsidR="00F84809" w:rsidRDefault="000606D1">
            <w:r>
              <w:t>Les dessins réalisés en mode hors-ligne sont envoyés au serveur et chargés lors de la connexion</w:t>
            </w:r>
          </w:p>
        </w:tc>
        <w:tc>
          <w:tcPr>
            <w:tcW w:w="1324" w:type="dxa"/>
          </w:tcPr>
          <w:p w14:paraId="4BEA0AA2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CA6D5DF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5767B0DD" w14:textId="77777777" w:rsidR="00F84809" w:rsidRDefault="000606D1">
            <w:pPr>
              <w:jc w:val="center"/>
            </w:pPr>
            <w:r>
              <w:t>NA</w:t>
            </w:r>
          </w:p>
        </w:tc>
        <w:tc>
          <w:tcPr>
            <w:tcW w:w="1199" w:type="dxa"/>
          </w:tcPr>
          <w:p w14:paraId="3FF8FB02" w14:textId="77777777" w:rsidR="00F84809" w:rsidRDefault="00F84809">
            <w:pPr>
              <w:jc w:val="center"/>
            </w:pPr>
          </w:p>
        </w:tc>
      </w:tr>
      <w:tr w:rsidR="00F84809" w14:paraId="3C01F59A" w14:textId="77777777" w:rsidTr="001C13FE">
        <w:tc>
          <w:tcPr>
            <w:tcW w:w="591" w:type="dxa"/>
          </w:tcPr>
          <w:p w14:paraId="30D2AA72" w14:textId="77777777" w:rsidR="00F84809" w:rsidRDefault="00F84809"/>
        </w:tc>
        <w:tc>
          <w:tcPr>
            <w:tcW w:w="4096" w:type="dxa"/>
          </w:tcPr>
          <w:p w14:paraId="1CE1B753" w14:textId="77777777" w:rsidR="00F84809" w:rsidRDefault="000606D1">
            <w:r>
              <w:t>Accéder au chat général</w:t>
            </w:r>
          </w:p>
        </w:tc>
        <w:tc>
          <w:tcPr>
            <w:tcW w:w="1324" w:type="dxa"/>
          </w:tcPr>
          <w:p w14:paraId="1A42B1D0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0BAC370E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68C8DA4B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7C6B50A6" w14:textId="77777777" w:rsidR="00F84809" w:rsidRDefault="00F84809">
            <w:pPr>
              <w:jc w:val="center"/>
            </w:pPr>
          </w:p>
        </w:tc>
      </w:tr>
      <w:tr w:rsidR="00F84809" w14:paraId="5D8FB4FE" w14:textId="77777777" w:rsidTr="001C13FE">
        <w:tc>
          <w:tcPr>
            <w:tcW w:w="591" w:type="dxa"/>
          </w:tcPr>
          <w:p w14:paraId="3237F42E" w14:textId="77777777" w:rsidR="00F84809" w:rsidRDefault="00F84809"/>
        </w:tc>
        <w:tc>
          <w:tcPr>
            <w:tcW w:w="4096" w:type="dxa"/>
          </w:tcPr>
          <w:p w14:paraId="279F5D62" w14:textId="77777777" w:rsidR="00F84809" w:rsidRDefault="000606D1">
            <w:r>
              <w:t>Créer un canal de discussion</w:t>
            </w:r>
          </w:p>
        </w:tc>
        <w:tc>
          <w:tcPr>
            <w:tcW w:w="1324" w:type="dxa"/>
          </w:tcPr>
          <w:p w14:paraId="27CE35D2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CF37C20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13EDB25E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20E0725A" w14:textId="77777777" w:rsidR="00F84809" w:rsidRDefault="00F84809">
            <w:pPr>
              <w:jc w:val="center"/>
            </w:pPr>
          </w:p>
        </w:tc>
      </w:tr>
      <w:tr w:rsidR="00F84809" w14:paraId="77D810DA" w14:textId="77777777" w:rsidTr="001C13FE">
        <w:tc>
          <w:tcPr>
            <w:tcW w:w="591" w:type="dxa"/>
          </w:tcPr>
          <w:p w14:paraId="6D1F6D5B" w14:textId="77777777" w:rsidR="00F84809" w:rsidRDefault="00F84809"/>
        </w:tc>
        <w:tc>
          <w:tcPr>
            <w:tcW w:w="4096" w:type="dxa"/>
          </w:tcPr>
          <w:p w14:paraId="69B32A47" w14:textId="77777777" w:rsidR="00F84809" w:rsidRDefault="000606D1">
            <w:r>
              <w:t>Inviter un utilisateur à un canal de discussion</w:t>
            </w:r>
          </w:p>
        </w:tc>
        <w:tc>
          <w:tcPr>
            <w:tcW w:w="1324" w:type="dxa"/>
          </w:tcPr>
          <w:p w14:paraId="1969C721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0A08EE98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13B5FA23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4749DE0A" w14:textId="77777777" w:rsidR="00F84809" w:rsidRDefault="00F84809">
            <w:pPr>
              <w:jc w:val="center"/>
            </w:pPr>
          </w:p>
        </w:tc>
      </w:tr>
      <w:tr w:rsidR="00F84809" w14:paraId="0AFFB562" w14:textId="77777777" w:rsidTr="001C13FE">
        <w:tc>
          <w:tcPr>
            <w:tcW w:w="591" w:type="dxa"/>
          </w:tcPr>
          <w:p w14:paraId="370B78A0" w14:textId="77777777" w:rsidR="00F84809" w:rsidRDefault="00F84809"/>
        </w:tc>
        <w:tc>
          <w:tcPr>
            <w:tcW w:w="4096" w:type="dxa"/>
          </w:tcPr>
          <w:p w14:paraId="4E1F6EA9" w14:textId="77777777" w:rsidR="00F84809" w:rsidRDefault="000606D1">
            <w:r>
              <w:t>Inviter un utilisateur à la session de dessin actuelle</w:t>
            </w:r>
          </w:p>
        </w:tc>
        <w:tc>
          <w:tcPr>
            <w:tcW w:w="1324" w:type="dxa"/>
          </w:tcPr>
          <w:p w14:paraId="26E52FC0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416590DF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707396B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1D6A1DA3" w14:textId="77777777" w:rsidR="00F84809" w:rsidRDefault="00F84809">
            <w:pPr>
              <w:jc w:val="center"/>
            </w:pPr>
          </w:p>
        </w:tc>
      </w:tr>
      <w:tr w:rsidR="00F84809" w14:paraId="039A81D3" w14:textId="77777777" w:rsidTr="001C13FE">
        <w:tc>
          <w:tcPr>
            <w:tcW w:w="591" w:type="dxa"/>
          </w:tcPr>
          <w:p w14:paraId="0EDE28CD" w14:textId="77777777" w:rsidR="00F84809" w:rsidRDefault="00F84809"/>
        </w:tc>
        <w:tc>
          <w:tcPr>
            <w:tcW w:w="4096" w:type="dxa"/>
          </w:tcPr>
          <w:p w14:paraId="7BCFFCC9" w14:textId="77777777" w:rsidR="00F84809" w:rsidRDefault="000606D1">
            <w:r>
              <w:t>Envoyer un message</w:t>
            </w:r>
          </w:p>
        </w:tc>
        <w:tc>
          <w:tcPr>
            <w:tcW w:w="1324" w:type="dxa"/>
          </w:tcPr>
          <w:p w14:paraId="7521B3B0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8F74CC4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248CF5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2E476280" w14:textId="77777777" w:rsidR="00F84809" w:rsidRDefault="00F84809">
            <w:pPr>
              <w:jc w:val="center"/>
            </w:pPr>
          </w:p>
        </w:tc>
      </w:tr>
      <w:tr w:rsidR="00F84809" w14:paraId="395E6B2D" w14:textId="77777777" w:rsidTr="001C13FE">
        <w:tc>
          <w:tcPr>
            <w:tcW w:w="591" w:type="dxa"/>
          </w:tcPr>
          <w:p w14:paraId="59732D67" w14:textId="77777777" w:rsidR="00F84809" w:rsidRDefault="00F84809"/>
        </w:tc>
        <w:tc>
          <w:tcPr>
            <w:tcW w:w="4096" w:type="dxa"/>
          </w:tcPr>
          <w:p w14:paraId="32A1B9A3" w14:textId="77777777" w:rsidR="00F84809" w:rsidRDefault="000606D1">
            <w:r>
              <w:t>Recevoir une notification lors de la réception d’un nouveau message</w:t>
            </w:r>
          </w:p>
        </w:tc>
        <w:tc>
          <w:tcPr>
            <w:tcW w:w="1324" w:type="dxa"/>
          </w:tcPr>
          <w:p w14:paraId="015B674E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A96BA95" w14:textId="77777777" w:rsidR="00F84809" w:rsidRDefault="000606D1">
            <w:pPr>
              <w:jc w:val="center"/>
            </w:pPr>
            <w:r>
              <w:t>NA</w:t>
            </w:r>
          </w:p>
        </w:tc>
        <w:tc>
          <w:tcPr>
            <w:tcW w:w="1198" w:type="dxa"/>
          </w:tcPr>
          <w:p w14:paraId="7380B62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2BD8DB36" w14:textId="77777777" w:rsidR="00F84809" w:rsidRDefault="00F84809">
            <w:pPr>
              <w:jc w:val="center"/>
            </w:pPr>
          </w:p>
        </w:tc>
      </w:tr>
      <w:tr w:rsidR="00F84809" w14:paraId="62A48D4E" w14:textId="77777777" w:rsidTr="001C13FE">
        <w:tc>
          <w:tcPr>
            <w:tcW w:w="591" w:type="dxa"/>
          </w:tcPr>
          <w:p w14:paraId="76427EE7" w14:textId="77777777" w:rsidR="00F84809" w:rsidRDefault="00F84809"/>
        </w:tc>
        <w:tc>
          <w:tcPr>
            <w:tcW w:w="4096" w:type="dxa"/>
          </w:tcPr>
          <w:p w14:paraId="700B50C9" w14:textId="77777777" w:rsidR="00F84809" w:rsidRDefault="000606D1">
            <w:r>
              <w:t>Apparition du tutoriel lors de l’inscription</w:t>
            </w:r>
          </w:p>
        </w:tc>
        <w:tc>
          <w:tcPr>
            <w:tcW w:w="1324" w:type="dxa"/>
          </w:tcPr>
          <w:p w14:paraId="7D272C5F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2DE345E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018BDDBB" w14:textId="77777777" w:rsidR="00F84809" w:rsidRDefault="000606D1">
            <w:pPr>
              <w:jc w:val="center"/>
            </w:pPr>
            <w:r>
              <w:t>N</w:t>
            </w:r>
          </w:p>
        </w:tc>
        <w:tc>
          <w:tcPr>
            <w:tcW w:w="1199" w:type="dxa"/>
          </w:tcPr>
          <w:p w14:paraId="6DC611C4" w14:textId="77777777" w:rsidR="00F84809" w:rsidRDefault="00F84809">
            <w:pPr>
              <w:jc w:val="center"/>
            </w:pPr>
          </w:p>
        </w:tc>
      </w:tr>
      <w:tr w:rsidR="00F84809" w14:paraId="1F103CF5" w14:textId="77777777" w:rsidTr="001C13FE">
        <w:tc>
          <w:tcPr>
            <w:tcW w:w="591" w:type="dxa"/>
          </w:tcPr>
          <w:p w14:paraId="5DCDCD83" w14:textId="77777777" w:rsidR="00F84809" w:rsidRDefault="00F84809"/>
        </w:tc>
        <w:tc>
          <w:tcPr>
            <w:tcW w:w="4096" w:type="dxa"/>
          </w:tcPr>
          <w:p w14:paraId="3B52152C" w14:textId="77777777" w:rsidR="00F84809" w:rsidRDefault="000606D1">
            <w:r>
              <w:t>Pouvoir parcourir le tutoriel à l’aide des boutons</w:t>
            </w:r>
          </w:p>
        </w:tc>
        <w:tc>
          <w:tcPr>
            <w:tcW w:w="1324" w:type="dxa"/>
          </w:tcPr>
          <w:p w14:paraId="5703191E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CE76F76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45ABDA5C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6CE4C2C0" w14:textId="77777777" w:rsidR="00F84809" w:rsidRDefault="00F84809">
            <w:pPr>
              <w:jc w:val="center"/>
            </w:pPr>
          </w:p>
        </w:tc>
      </w:tr>
      <w:tr w:rsidR="00F84809" w14:paraId="3BEFC3DB" w14:textId="77777777" w:rsidTr="001C13FE">
        <w:tc>
          <w:tcPr>
            <w:tcW w:w="591" w:type="dxa"/>
          </w:tcPr>
          <w:p w14:paraId="4CFF4A8F" w14:textId="77777777" w:rsidR="00F84809" w:rsidRDefault="00F84809"/>
        </w:tc>
        <w:tc>
          <w:tcPr>
            <w:tcW w:w="4096" w:type="dxa"/>
          </w:tcPr>
          <w:p w14:paraId="78DC3BB1" w14:textId="77777777" w:rsidR="00F84809" w:rsidRDefault="000606D1">
            <w:r>
              <w:t>Pouvoir accéder au tutoriel en tout temps</w:t>
            </w:r>
          </w:p>
        </w:tc>
        <w:tc>
          <w:tcPr>
            <w:tcW w:w="1324" w:type="dxa"/>
          </w:tcPr>
          <w:p w14:paraId="33EAFD26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58FE5A6B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0DF9CE1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0D922DB2" w14:textId="77777777" w:rsidR="00F84809" w:rsidRDefault="00F84809">
            <w:pPr>
              <w:jc w:val="center"/>
            </w:pPr>
          </w:p>
        </w:tc>
      </w:tr>
      <w:tr w:rsidR="00F84809" w14:paraId="5F0AE524" w14:textId="77777777" w:rsidTr="001C13FE">
        <w:tc>
          <w:tcPr>
            <w:tcW w:w="591" w:type="dxa"/>
          </w:tcPr>
          <w:p w14:paraId="78397941" w14:textId="77777777" w:rsidR="00F84809" w:rsidRDefault="00F84809"/>
        </w:tc>
        <w:tc>
          <w:tcPr>
            <w:tcW w:w="4096" w:type="dxa"/>
          </w:tcPr>
          <w:p w14:paraId="4FEDA481" w14:textId="77777777" w:rsidR="00F84809" w:rsidRDefault="000606D1">
            <w:r>
              <w:t>Sélectionner un élément</w:t>
            </w:r>
          </w:p>
        </w:tc>
        <w:tc>
          <w:tcPr>
            <w:tcW w:w="1324" w:type="dxa"/>
          </w:tcPr>
          <w:p w14:paraId="6ACCC64C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4CE03EDB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51D82B1A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6CFA7296" w14:textId="77777777" w:rsidR="00F84809" w:rsidRDefault="00F84809">
            <w:pPr>
              <w:jc w:val="center"/>
            </w:pPr>
          </w:p>
        </w:tc>
      </w:tr>
      <w:tr w:rsidR="00F84809" w14:paraId="1ADAABB4" w14:textId="77777777" w:rsidTr="001C13FE">
        <w:tc>
          <w:tcPr>
            <w:tcW w:w="591" w:type="dxa"/>
          </w:tcPr>
          <w:p w14:paraId="400591A3" w14:textId="77777777" w:rsidR="00F84809" w:rsidRDefault="00F84809"/>
        </w:tc>
        <w:tc>
          <w:tcPr>
            <w:tcW w:w="4096" w:type="dxa"/>
          </w:tcPr>
          <w:p w14:paraId="30B0E1D9" w14:textId="77777777" w:rsidR="00F84809" w:rsidRDefault="000606D1">
            <w:r>
              <w:t>Ne pas pouvoir sélectionner un élément qui est déjà sélectionné par un autre utilisateur</w:t>
            </w:r>
          </w:p>
        </w:tc>
        <w:tc>
          <w:tcPr>
            <w:tcW w:w="1324" w:type="dxa"/>
          </w:tcPr>
          <w:p w14:paraId="0CD50E30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48DFE6F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666CE9A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2110C177" w14:textId="77777777" w:rsidR="00F84809" w:rsidRDefault="00F84809">
            <w:pPr>
              <w:jc w:val="center"/>
            </w:pPr>
          </w:p>
        </w:tc>
      </w:tr>
      <w:tr w:rsidR="00F84809" w14:paraId="5368AA1A" w14:textId="77777777" w:rsidTr="001C13FE">
        <w:tc>
          <w:tcPr>
            <w:tcW w:w="591" w:type="dxa"/>
          </w:tcPr>
          <w:p w14:paraId="51F9D814" w14:textId="77777777" w:rsidR="00F84809" w:rsidRDefault="00F84809"/>
        </w:tc>
        <w:tc>
          <w:tcPr>
            <w:tcW w:w="4096" w:type="dxa"/>
          </w:tcPr>
          <w:p w14:paraId="78E3603D" w14:textId="77777777" w:rsidR="00F84809" w:rsidRDefault="000606D1">
            <w:r>
              <w:t>Ajouter un nouvel élément (classe, acteur, artefact, activité, texte flottant, phase, commentaire, formes de connexion)</w:t>
            </w:r>
          </w:p>
        </w:tc>
        <w:tc>
          <w:tcPr>
            <w:tcW w:w="1324" w:type="dxa"/>
          </w:tcPr>
          <w:p w14:paraId="45EFF05B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20E4B7FD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0173321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B555347" w14:textId="77777777" w:rsidR="00F84809" w:rsidRDefault="00F84809">
            <w:pPr>
              <w:jc w:val="center"/>
            </w:pPr>
          </w:p>
        </w:tc>
      </w:tr>
      <w:tr w:rsidR="00F84809" w14:paraId="3CD3AB15" w14:textId="77777777" w:rsidTr="001C13FE">
        <w:tc>
          <w:tcPr>
            <w:tcW w:w="591" w:type="dxa"/>
          </w:tcPr>
          <w:p w14:paraId="71528E8B" w14:textId="77777777" w:rsidR="00F84809" w:rsidRDefault="00F84809"/>
        </w:tc>
        <w:tc>
          <w:tcPr>
            <w:tcW w:w="4096" w:type="dxa"/>
          </w:tcPr>
          <w:p w14:paraId="0733684E" w14:textId="77777777" w:rsidR="00F84809" w:rsidRDefault="000606D1">
            <w:r>
              <w:t>Modifier un élément (classe, acteur, artefact, activité, texte flottant, phase, commentaire, formes de connexion)</w:t>
            </w:r>
          </w:p>
        </w:tc>
        <w:tc>
          <w:tcPr>
            <w:tcW w:w="1324" w:type="dxa"/>
          </w:tcPr>
          <w:p w14:paraId="5A352AE9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44BC1DC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7FCF8C7F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584DD43A" w14:textId="77777777" w:rsidR="00F84809" w:rsidRDefault="00F84809">
            <w:pPr>
              <w:jc w:val="center"/>
            </w:pPr>
          </w:p>
        </w:tc>
      </w:tr>
      <w:tr w:rsidR="00F84809" w14:paraId="24EAC89C" w14:textId="77777777" w:rsidTr="001C13FE">
        <w:tc>
          <w:tcPr>
            <w:tcW w:w="591" w:type="dxa"/>
          </w:tcPr>
          <w:p w14:paraId="1F5721B1" w14:textId="77777777" w:rsidR="00F84809" w:rsidRDefault="00F84809"/>
        </w:tc>
        <w:tc>
          <w:tcPr>
            <w:tcW w:w="4096" w:type="dxa"/>
          </w:tcPr>
          <w:p w14:paraId="6CB44DB4" w14:textId="77777777" w:rsidR="00F84809" w:rsidRDefault="000606D1">
            <w:r>
              <w:t>Supprimer un ou des éléments (classe, acteur, artefact, activité, texte flottant, phase, commentaire, formes de connexion)</w:t>
            </w:r>
          </w:p>
        </w:tc>
        <w:tc>
          <w:tcPr>
            <w:tcW w:w="1324" w:type="dxa"/>
          </w:tcPr>
          <w:p w14:paraId="5C15DA64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4D680CAA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2BBAA38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2208714" w14:textId="77777777" w:rsidR="00F84809" w:rsidRDefault="00F84809">
            <w:pPr>
              <w:jc w:val="center"/>
            </w:pPr>
          </w:p>
        </w:tc>
      </w:tr>
      <w:tr w:rsidR="00F84809" w14:paraId="22A051D8" w14:textId="77777777" w:rsidTr="001C13FE">
        <w:tc>
          <w:tcPr>
            <w:tcW w:w="591" w:type="dxa"/>
          </w:tcPr>
          <w:p w14:paraId="5E1EC0F1" w14:textId="77777777" w:rsidR="00F84809" w:rsidRDefault="00F84809"/>
        </w:tc>
        <w:tc>
          <w:tcPr>
            <w:tcW w:w="4096" w:type="dxa"/>
          </w:tcPr>
          <w:p w14:paraId="5CDCC733" w14:textId="77777777" w:rsidR="00F84809" w:rsidRDefault="000606D1">
            <w:r>
              <w:t>Redimensionner un élément (classe, acteur, artefact, activité, texte flottant, phase, commentaire)</w:t>
            </w:r>
          </w:p>
        </w:tc>
        <w:tc>
          <w:tcPr>
            <w:tcW w:w="1324" w:type="dxa"/>
          </w:tcPr>
          <w:p w14:paraId="1CD2CDB7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5E2AA551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25150B5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360C633" w14:textId="77777777" w:rsidR="00F84809" w:rsidRDefault="00F84809">
            <w:pPr>
              <w:jc w:val="center"/>
            </w:pPr>
          </w:p>
        </w:tc>
      </w:tr>
      <w:tr w:rsidR="00F84809" w14:paraId="2DF04401" w14:textId="77777777" w:rsidTr="001C13FE">
        <w:tc>
          <w:tcPr>
            <w:tcW w:w="591" w:type="dxa"/>
          </w:tcPr>
          <w:p w14:paraId="7B709199" w14:textId="77777777" w:rsidR="00F84809" w:rsidRDefault="00F84809"/>
        </w:tc>
        <w:tc>
          <w:tcPr>
            <w:tcW w:w="4096" w:type="dxa"/>
          </w:tcPr>
          <w:p w14:paraId="288E9B63" w14:textId="77777777" w:rsidR="00F84809" w:rsidRDefault="000606D1">
            <w:r>
              <w:t>Déplacer une forme de connexion</w:t>
            </w:r>
          </w:p>
        </w:tc>
        <w:tc>
          <w:tcPr>
            <w:tcW w:w="1324" w:type="dxa"/>
          </w:tcPr>
          <w:p w14:paraId="01EBE1BC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513FA8AF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1237350B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6AFAADF3" w14:textId="77777777" w:rsidR="00F84809" w:rsidRDefault="00F84809">
            <w:pPr>
              <w:jc w:val="center"/>
            </w:pPr>
          </w:p>
        </w:tc>
      </w:tr>
      <w:tr w:rsidR="00F84809" w14:paraId="44D19501" w14:textId="77777777" w:rsidTr="001C13FE">
        <w:tc>
          <w:tcPr>
            <w:tcW w:w="591" w:type="dxa"/>
          </w:tcPr>
          <w:p w14:paraId="756DB699" w14:textId="77777777" w:rsidR="00F84809" w:rsidRDefault="00F84809"/>
        </w:tc>
        <w:tc>
          <w:tcPr>
            <w:tcW w:w="4096" w:type="dxa"/>
          </w:tcPr>
          <w:p w14:paraId="0D02FC6D" w14:textId="77777777" w:rsidR="00F84809" w:rsidRDefault="000606D1">
            <w:r>
              <w:t>Modifier les paramètres d’une forme de connexion</w:t>
            </w:r>
          </w:p>
        </w:tc>
        <w:tc>
          <w:tcPr>
            <w:tcW w:w="1324" w:type="dxa"/>
          </w:tcPr>
          <w:p w14:paraId="469AAA5A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368626D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538D18BD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66FAF68E" w14:textId="77777777" w:rsidR="00F84809" w:rsidRDefault="00F84809">
            <w:pPr>
              <w:jc w:val="center"/>
            </w:pPr>
          </w:p>
        </w:tc>
      </w:tr>
      <w:tr w:rsidR="00F84809" w14:paraId="4294CE33" w14:textId="77777777" w:rsidTr="001C13FE">
        <w:tc>
          <w:tcPr>
            <w:tcW w:w="591" w:type="dxa"/>
          </w:tcPr>
          <w:p w14:paraId="374E2506" w14:textId="77777777" w:rsidR="00F84809" w:rsidRDefault="00F84809"/>
        </w:tc>
        <w:tc>
          <w:tcPr>
            <w:tcW w:w="4096" w:type="dxa"/>
          </w:tcPr>
          <w:p w14:paraId="4BEF32F7" w14:textId="77777777" w:rsidR="00F84809" w:rsidRDefault="000606D1">
            <w:r>
              <w:t>Tourner un élément (classe, acteur, artefact, activité, texte flottant, phase, commentaire)</w:t>
            </w:r>
          </w:p>
        </w:tc>
        <w:tc>
          <w:tcPr>
            <w:tcW w:w="1324" w:type="dxa"/>
          </w:tcPr>
          <w:p w14:paraId="32831B20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AB47BF4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29043DF9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22CA3660" w14:textId="77777777" w:rsidR="00F84809" w:rsidRDefault="00F84809">
            <w:pPr>
              <w:jc w:val="center"/>
            </w:pPr>
          </w:p>
        </w:tc>
      </w:tr>
      <w:tr w:rsidR="00F84809" w14:paraId="72EAC942" w14:textId="77777777" w:rsidTr="001C13FE">
        <w:tc>
          <w:tcPr>
            <w:tcW w:w="591" w:type="dxa"/>
          </w:tcPr>
          <w:p w14:paraId="61B765BF" w14:textId="77777777" w:rsidR="00F84809" w:rsidRDefault="00F84809"/>
        </w:tc>
        <w:tc>
          <w:tcPr>
            <w:tcW w:w="4096" w:type="dxa"/>
          </w:tcPr>
          <w:p w14:paraId="53C74DD1" w14:textId="77777777" w:rsidR="00F84809" w:rsidRDefault="000606D1">
            <w:r>
              <w:t>Redimensionner le canevas</w:t>
            </w:r>
          </w:p>
        </w:tc>
        <w:tc>
          <w:tcPr>
            <w:tcW w:w="1324" w:type="dxa"/>
          </w:tcPr>
          <w:p w14:paraId="20012751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674E007A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6752F0C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489ABA52" w14:textId="77777777" w:rsidR="00F84809" w:rsidRDefault="00F84809">
            <w:pPr>
              <w:jc w:val="center"/>
            </w:pPr>
          </w:p>
        </w:tc>
      </w:tr>
      <w:tr w:rsidR="00F84809" w14:paraId="20C8BC78" w14:textId="77777777" w:rsidTr="001C13FE">
        <w:tc>
          <w:tcPr>
            <w:tcW w:w="591" w:type="dxa"/>
          </w:tcPr>
          <w:p w14:paraId="3437D147" w14:textId="77777777" w:rsidR="00F84809" w:rsidRDefault="00F84809"/>
        </w:tc>
        <w:tc>
          <w:tcPr>
            <w:tcW w:w="4096" w:type="dxa"/>
          </w:tcPr>
          <w:p w14:paraId="5C6464A3" w14:textId="77777777" w:rsidR="00F84809" w:rsidRDefault="000606D1">
            <w:r>
              <w:t>Réinitialiser le canevas</w:t>
            </w:r>
          </w:p>
        </w:tc>
        <w:tc>
          <w:tcPr>
            <w:tcW w:w="1324" w:type="dxa"/>
          </w:tcPr>
          <w:p w14:paraId="1275A4DF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4642C8D1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0B1ED08C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8333D70" w14:textId="77777777" w:rsidR="00F84809" w:rsidRDefault="00F84809">
            <w:pPr>
              <w:jc w:val="center"/>
            </w:pPr>
          </w:p>
        </w:tc>
      </w:tr>
      <w:tr w:rsidR="00F84809" w14:paraId="7468C2EF" w14:textId="77777777" w:rsidTr="001C13FE">
        <w:tc>
          <w:tcPr>
            <w:tcW w:w="591" w:type="dxa"/>
          </w:tcPr>
          <w:p w14:paraId="4FF305B5" w14:textId="77777777" w:rsidR="00F84809" w:rsidRDefault="00F84809"/>
        </w:tc>
        <w:tc>
          <w:tcPr>
            <w:tcW w:w="4096" w:type="dxa"/>
          </w:tcPr>
          <w:p w14:paraId="392EE0D9" w14:textId="77777777" w:rsidR="00F84809" w:rsidRDefault="000606D1">
            <w:r>
              <w:t>Empiler un élément</w:t>
            </w:r>
          </w:p>
        </w:tc>
        <w:tc>
          <w:tcPr>
            <w:tcW w:w="1324" w:type="dxa"/>
          </w:tcPr>
          <w:p w14:paraId="5674B47B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563CAFBE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712EFCCA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32A4B962" w14:textId="77777777" w:rsidR="00F84809" w:rsidRDefault="00F84809">
            <w:pPr>
              <w:jc w:val="center"/>
            </w:pPr>
          </w:p>
        </w:tc>
      </w:tr>
      <w:tr w:rsidR="00F84809" w14:paraId="16736407" w14:textId="77777777" w:rsidTr="001C13FE">
        <w:tc>
          <w:tcPr>
            <w:tcW w:w="591" w:type="dxa"/>
          </w:tcPr>
          <w:p w14:paraId="720B3EF6" w14:textId="77777777" w:rsidR="00F84809" w:rsidRDefault="00F84809"/>
        </w:tc>
        <w:tc>
          <w:tcPr>
            <w:tcW w:w="4096" w:type="dxa"/>
          </w:tcPr>
          <w:p w14:paraId="347B5230" w14:textId="77777777" w:rsidR="00F84809" w:rsidRDefault="000606D1">
            <w:r>
              <w:t>Dépiler un élément</w:t>
            </w:r>
          </w:p>
        </w:tc>
        <w:tc>
          <w:tcPr>
            <w:tcW w:w="1324" w:type="dxa"/>
          </w:tcPr>
          <w:p w14:paraId="7A0CC7C9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57596DBE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1CD3F874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0AEF393C" w14:textId="77777777" w:rsidR="00F84809" w:rsidRDefault="00F84809">
            <w:pPr>
              <w:jc w:val="center"/>
            </w:pPr>
          </w:p>
        </w:tc>
      </w:tr>
      <w:tr w:rsidR="00F84809" w14:paraId="5B20E774" w14:textId="77777777" w:rsidTr="001C13FE">
        <w:tc>
          <w:tcPr>
            <w:tcW w:w="591" w:type="dxa"/>
          </w:tcPr>
          <w:p w14:paraId="63D120FB" w14:textId="77777777" w:rsidR="00F84809" w:rsidRDefault="00F84809"/>
        </w:tc>
        <w:tc>
          <w:tcPr>
            <w:tcW w:w="4096" w:type="dxa"/>
          </w:tcPr>
          <w:p w14:paraId="68EB1F1D" w14:textId="77777777" w:rsidR="00F84809" w:rsidRDefault="000606D1">
            <w:r>
              <w:t>Dupliquer un élément</w:t>
            </w:r>
          </w:p>
        </w:tc>
        <w:tc>
          <w:tcPr>
            <w:tcW w:w="1324" w:type="dxa"/>
          </w:tcPr>
          <w:p w14:paraId="1F1584E3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1797BAC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32E5349E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1E206073" w14:textId="77777777" w:rsidR="00F84809" w:rsidRDefault="00F84809">
            <w:pPr>
              <w:jc w:val="center"/>
            </w:pPr>
          </w:p>
        </w:tc>
      </w:tr>
      <w:tr w:rsidR="00F84809" w14:paraId="31DD6AE7" w14:textId="77777777" w:rsidTr="001C13FE">
        <w:tc>
          <w:tcPr>
            <w:tcW w:w="591" w:type="dxa"/>
          </w:tcPr>
          <w:p w14:paraId="185C3884" w14:textId="77777777" w:rsidR="00F84809" w:rsidRDefault="00F84809"/>
        </w:tc>
        <w:tc>
          <w:tcPr>
            <w:tcW w:w="4096" w:type="dxa"/>
          </w:tcPr>
          <w:p w14:paraId="24F0DE98" w14:textId="77777777" w:rsidR="00F84809" w:rsidRDefault="000606D1">
            <w:r>
              <w:t>Dupliquer des éléments</w:t>
            </w:r>
          </w:p>
        </w:tc>
        <w:tc>
          <w:tcPr>
            <w:tcW w:w="1324" w:type="dxa"/>
          </w:tcPr>
          <w:p w14:paraId="4798415D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371065F3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0B23FAF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7E5F877B" w14:textId="77777777" w:rsidR="00F84809" w:rsidRDefault="00F84809">
            <w:pPr>
              <w:jc w:val="center"/>
            </w:pPr>
          </w:p>
        </w:tc>
      </w:tr>
      <w:tr w:rsidR="00F84809" w14:paraId="6D0DE18F" w14:textId="77777777" w:rsidTr="001C13FE">
        <w:tc>
          <w:tcPr>
            <w:tcW w:w="591" w:type="dxa"/>
          </w:tcPr>
          <w:p w14:paraId="165AE514" w14:textId="77777777" w:rsidR="00F84809" w:rsidRDefault="00F84809"/>
        </w:tc>
        <w:tc>
          <w:tcPr>
            <w:tcW w:w="4096" w:type="dxa"/>
          </w:tcPr>
          <w:p w14:paraId="3812FCD8" w14:textId="77777777" w:rsidR="00F84809" w:rsidRDefault="000606D1">
            <w:r>
              <w:t>Couper un élément</w:t>
            </w:r>
          </w:p>
        </w:tc>
        <w:tc>
          <w:tcPr>
            <w:tcW w:w="1324" w:type="dxa"/>
          </w:tcPr>
          <w:p w14:paraId="4B7AB65F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3DB3346D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1EEF123D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549B836D" w14:textId="77777777" w:rsidR="00F84809" w:rsidRDefault="00F84809">
            <w:pPr>
              <w:jc w:val="center"/>
            </w:pPr>
          </w:p>
        </w:tc>
      </w:tr>
      <w:tr w:rsidR="00F84809" w14:paraId="58788AC1" w14:textId="77777777" w:rsidTr="001C13FE">
        <w:tc>
          <w:tcPr>
            <w:tcW w:w="591" w:type="dxa"/>
          </w:tcPr>
          <w:p w14:paraId="4893198B" w14:textId="77777777" w:rsidR="00F84809" w:rsidRDefault="00F84809"/>
        </w:tc>
        <w:tc>
          <w:tcPr>
            <w:tcW w:w="4096" w:type="dxa"/>
          </w:tcPr>
          <w:p w14:paraId="4E47C73B" w14:textId="77777777" w:rsidR="00F84809" w:rsidRDefault="000606D1">
            <w:r>
              <w:t>Couper des éléments</w:t>
            </w:r>
          </w:p>
        </w:tc>
        <w:tc>
          <w:tcPr>
            <w:tcW w:w="1324" w:type="dxa"/>
          </w:tcPr>
          <w:p w14:paraId="32B30531" w14:textId="77777777" w:rsidR="00F84809" w:rsidRDefault="000606D1">
            <w:r>
              <w:t>08-04-19</w:t>
            </w:r>
          </w:p>
        </w:tc>
        <w:tc>
          <w:tcPr>
            <w:tcW w:w="1198" w:type="dxa"/>
          </w:tcPr>
          <w:p w14:paraId="18DAEBB7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219186D3" w14:textId="77777777" w:rsidR="00F84809" w:rsidRDefault="000606D1">
            <w:pPr>
              <w:jc w:val="center"/>
            </w:pPr>
            <w:r>
              <w:t>O</w:t>
            </w:r>
          </w:p>
        </w:tc>
        <w:tc>
          <w:tcPr>
            <w:tcW w:w="1199" w:type="dxa"/>
          </w:tcPr>
          <w:p w14:paraId="66EE2118" w14:textId="77777777" w:rsidR="00F84809" w:rsidRDefault="00F84809">
            <w:pPr>
              <w:jc w:val="center"/>
            </w:pPr>
          </w:p>
        </w:tc>
      </w:tr>
      <w:tr w:rsidR="001C13FE" w14:paraId="1B49DD77" w14:textId="77777777" w:rsidTr="00317BC6">
        <w:tc>
          <w:tcPr>
            <w:tcW w:w="9606" w:type="dxa"/>
            <w:gridSpan w:val="6"/>
          </w:tcPr>
          <w:p w14:paraId="237003AE" w14:textId="77777777" w:rsidR="001C13FE" w:rsidRDefault="001C13FE">
            <w:pPr>
              <w:jc w:val="center"/>
            </w:pPr>
            <w:r>
              <w:t>TESTS DE PERFORMANCE</w:t>
            </w:r>
          </w:p>
        </w:tc>
      </w:tr>
      <w:tr w:rsidR="001C13FE" w14:paraId="19EDCD1D" w14:textId="77777777" w:rsidTr="001C13FE">
        <w:tc>
          <w:tcPr>
            <w:tcW w:w="591" w:type="dxa"/>
          </w:tcPr>
          <w:p w14:paraId="7BC1DAFE" w14:textId="77777777" w:rsidR="001C13FE" w:rsidRDefault="001C13FE"/>
        </w:tc>
        <w:tc>
          <w:tcPr>
            <w:tcW w:w="4096" w:type="dxa"/>
          </w:tcPr>
          <w:p w14:paraId="56FB4E63" w14:textId="77777777" w:rsidR="001C13FE" w:rsidRDefault="001C13FE">
            <w:r>
              <w:t>S’assurer que chaque critère du SRS soit valide</w:t>
            </w:r>
          </w:p>
        </w:tc>
        <w:tc>
          <w:tcPr>
            <w:tcW w:w="1324" w:type="dxa"/>
          </w:tcPr>
          <w:p w14:paraId="01FB1F95" w14:textId="77777777" w:rsidR="001C13FE" w:rsidRDefault="001C13FE">
            <w:r>
              <w:t>08-04-19</w:t>
            </w:r>
          </w:p>
        </w:tc>
        <w:tc>
          <w:tcPr>
            <w:tcW w:w="1198" w:type="dxa"/>
          </w:tcPr>
          <w:p w14:paraId="19F75506" w14:textId="77777777" w:rsidR="001C13FE" w:rsidRDefault="001C13FE">
            <w:pPr>
              <w:jc w:val="center"/>
            </w:pPr>
            <w:r>
              <w:t>O</w:t>
            </w:r>
          </w:p>
        </w:tc>
        <w:tc>
          <w:tcPr>
            <w:tcW w:w="1198" w:type="dxa"/>
          </w:tcPr>
          <w:p w14:paraId="40857C02" w14:textId="77777777" w:rsidR="001C13FE" w:rsidRPr="00E0338C" w:rsidRDefault="001C13FE" w:rsidP="001C13FE">
            <w:pPr>
              <w:jc w:val="center"/>
              <w:rPr>
                <w:lang w:val="en-CA"/>
              </w:rPr>
            </w:pPr>
            <w:r>
              <w:t>O</w:t>
            </w:r>
            <w:bookmarkStart w:id="4" w:name="_GoBack"/>
            <w:bookmarkEnd w:id="4"/>
          </w:p>
        </w:tc>
        <w:tc>
          <w:tcPr>
            <w:tcW w:w="1199" w:type="dxa"/>
          </w:tcPr>
          <w:p w14:paraId="5BF32560" w14:textId="77777777" w:rsidR="001C13FE" w:rsidRDefault="001C13FE">
            <w:pPr>
              <w:jc w:val="center"/>
            </w:pPr>
          </w:p>
        </w:tc>
      </w:tr>
    </w:tbl>
    <w:p w14:paraId="52E280F7" w14:textId="77777777" w:rsidR="00F84809" w:rsidRDefault="00F84809"/>
    <w:sectPr w:rsidR="00F8480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564A5" w14:textId="77777777" w:rsidR="000606D1" w:rsidRDefault="000606D1">
      <w:r>
        <w:separator/>
      </w:r>
    </w:p>
  </w:endnote>
  <w:endnote w:type="continuationSeparator" w:id="0">
    <w:p w14:paraId="4AC85A1D" w14:textId="77777777" w:rsidR="000606D1" w:rsidRDefault="0006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B7F9" w14:textId="77777777" w:rsidR="00F84809" w:rsidRDefault="000606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B75A36C" w14:textId="77777777" w:rsidR="00F84809" w:rsidRDefault="00F848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01A48" w14:textId="77777777" w:rsidR="00F84809" w:rsidRDefault="000606D1">
    <w:pPr>
      <w:jc w:val="center"/>
    </w:pPr>
    <w:r>
      <w:fldChar w:fldCharType="begin"/>
    </w:r>
    <w:r>
      <w:instrText>PAGE</w:instrText>
    </w:r>
    <w:r w:rsidR="001C13FE">
      <w:fldChar w:fldCharType="separate"/>
    </w:r>
    <w:r w:rsidR="001C13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8649" w14:textId="77777777" w:rsidR="00F84809" w:rsidRDefault="00F8480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BACB" w14:textId="77777777" w:rsidR="000606D1" w:rsidRDefault="000606D1">
      <w:r>
        <w:separator/>
      </w:r>
    </w:p>
  </w:footnote>
  <w:footnote w:type="continuationSeparator" w:id="0">
    <w:p w14:paraId="3F64CC9D" w14:textId="77777777" w:rsidR="000606D1" w:rsidRDefault="00060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40DB" w14:textId="77777777" w:rsidR="00F84809" w:rsidRDefault="00F848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CCD84" w14:textId="77777777" w:rsidR="00F84809" w:rsidRDefault="00F84809">
    <w:pPr>
      <w:rPr>
        <w:sz w:val="24"/>
        <w:szCs w:val="24"/>
      </w:rPr>
    </w:pPr>
  </w:p>
  <w:p w14:paraId="025543B5" w14:textId="77777777" w:rsidR="00F84809" w:rsidRDefault="00F84809">
    <w:pPr>
      <w:pBdr>
        <w:top w:val="single" w:sz="6" w:space="1" w:color="000000"/>
      </w:pBdr>
      <w:rPr>
        <w:sz w:val="24"/>
        <w:szCs w:val="24"/>
      </w:rPr>
    </w:pPr>
  </w:p>
  <w:p w14:paraId="1C1328CF" w14:textId="77777777" w:rsidR="00F84809" w:rsidRDefault="000606D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Équipe 11</w:t>
    </w:r>
  </w:p>
  <w:p w14:paraId="26114D91" w14:textId="77777777" w:rsidR="00F84809" w:rsidRDefault="00F84809">
    <w:pPr>
      <w:pBdr>
        <w:bottom w:val="single" w:sz="6" w:space="1" w:color="000000"/>
      </w:pBdr>
      <w:jc w:val="right"/>
      <w:rPr>
        <w:sz w:val="24"/>
        <w:szCs w:val="24"/>
      </w:rPr>
    </w:pPr>
  </w:p>
  <w:p w14:paraId="00D97F48" w14:textId="77777777" w:rsidR="00F84809" w:rsidRDefault="00F848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809"/>
    <w:rsid w:val="000606D1"/>
    <w:rsid w:val="001C13FE"/>
    <w:rsid w:val="0068683F"/>
    <w:rsid w:val="00E0338C"/>
    <w:rsid w:val="00F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C8DC"/>
  <w15:docId w15:val="{DE167EC5-613F-4F67-8C6B-BC4CD681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en-CA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Gautier</cp:lastModifiedBy>
  <cp:revision>4</cp:revision>
  <cp:lastPrinted>2019-04-09T03:11:00Z</cp:lastPrinted>
  <dcterms:created xsi:type="dcterms:W3CDTF">2019-04-09T03:09:00Z</dcterms:created>
  <dcterms:modified xsi:type="dcterms:W3CDTF">2019-04-09T03:35:00Z</dcterms:modified>
</cp:coreProperties>
</file>