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57111520504c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lang w:val="ru-RU"/>
          <w:sz w:val="30"/>
          <w:szCs w:val="30"/>
        </w:rPr>
        <w:t>introduction:</w:t>
      </w:r>
    </w:p>
    <w:p>
      <w:pPr>
        <w:rPr>
          <w:sz w:val="24"/>
          <w:szCs w:val="24"/>
        </w:rPr>
        <w:jc w:val="left"/>
      </w:pPr>
    </w:p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DocFileGen.cs: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System.Collections.Generic;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ReportGeneratorPlugin.Core.Models;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Xceed.Document.NET;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Xceed.Words.NET;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ReportGeneratorPlugin.Core.Generator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public class DocFileGen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List&lt;FileModel&gt; Files { get; set;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string Introduction { get; set;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string Conclusion { get; set;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DocFileGen(List&lt;FileModel&gt; files, string introduction, string conclusion)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Files = files;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Introduction = introduction;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Conclusion = conclusion;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void CreateDocFile(string path)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if (path.EndsWith(".pdf"))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path = path.Replace(".pdf", ".docx");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DocX document = DocX.Create(path, DocumentTypes.Document);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document.InsertParagraph("introduction:")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.FontSize(15)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.Alignment = Alignment.left;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document.InsertParagraph($"{Introduction}")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.FontSize(12)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.Alignment = Alignment.left;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foreach (var fileContent in Files)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document.InsertParagraph(fileContent.Name + ":")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.Font("Consolas")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.FontSize(14)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.Alignment = Alignment.center;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Table table = document.AddTable(1, 1);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table.Alignment = Alignment.center;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table.Rows[0].Cells[0].Paragraphs[0]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.Append(fileContent.Content)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.FontSize(10.5)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.Font("Consolas");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document.InsertTable(table);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document.InsertParagraph("Conclusion:")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.FontSize(15)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.Alignment = Alignment.left;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document.InsertParagraph($"{Conclusion}")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.FontSize(12)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.Alignment = Alignment.left;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document.Save();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void CreatePdfFile(string path)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if (path.EndsWith(".docx"))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path = path.Replace(".docx", ".pdf");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DocX document = DocX.Create(path, DocumentTypes.Pdf);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document.InsertParagraph("introduction:")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.FontSize(15)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.Alignment = Alignment.left;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document.InsertParagraph($"{Introduction}")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.FontSize(12)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.Alignment = Alignment.left;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foreach (var fileContent in Files)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document.InsertParagraph(fileContent.Name + ":")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 .Font("Consolas")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 .FontSize(18)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 .Alignment = Alignment.center;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Table table = document.AddTable(1, 1);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table.Design = TableDesign.LightList;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table.Alignment = Alignment.center;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table.Rows[1].Cells[0].Paragraphs[0]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 .Append(fileContent.Content)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 .FontSize(10.5)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 .Font("Consolas");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document.InsertTable(table);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document.InsertParagraph("Conclusion:")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.FontSize(15)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.Alignment = Alignment.left;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document.InsertParagraph($"{Conclusion}")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.FontSize(12)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.Alignment = Alignment.left;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document.Save();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ReportGenerator.cs: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System.Collections.Generic;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System.Linq;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System.Text;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System.Threading.Tasks;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ReportGeneratorPlugin.Core.Generator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public class ReportGenerator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string docPath { get; set;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ReportGenerator(string path)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docPath = path;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void GenerateReport(string path, string conlution, string introdaction, List&lt;string&gt; filters)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DocFileGen gen = new DocFileGen(new SourceFileProvider(path, filters).GetFiles(), introdaction, conlution);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gen.CreateDocFile(docPath);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SourceFileProvider.cs: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System.Collections.Generic;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System.IO;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ReportGeneratorPlugin.Core.Models;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System.Linq;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System.Net.Sockets;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ReportGeneratorPlugin.Core.Generator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public class SourceFileProvider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string RepositoryPath { get; set;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List&lt;string&gt; Filters { get; set;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 SourceFileProvider(string path, List&lt;string&gt; fileFilters)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RepositoryPath = path;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Filters = fileFilters;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List&lt;FileModel&gt; GetFiles()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var files = new List&lt;FileModel&gt;();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foreach (var file in Directory.EnumerateFiles(RepositoryPath, "*", SearchOption.AllDirectories))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FileInfo info = new FileInfo(file);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foreach (var fileType in Filters)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 if (info.Name.EndsWith(fileType))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     files.Add(new FileModel(info.Name, File.ReadAllText(info.FullName)));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 files;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FileModel.cs: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System.Collections.Generic;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System.Linq;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System.Text;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System.Threading.Tasks;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ReportGeneratorPlugin.Core.Models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public class FileModel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{ public string Name { get; set;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string Content { get; set;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FileModel(string name, string content)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Name = name;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Content = content;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.NETFramework,Version=v4.6.1.AssemblyAttributes.cs: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// &lt;autogenerated /&gt;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System.Reflection;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global::System.Runtime.Versioning.TargetFrameworkAttribute(".NETFramework,Version=v4.6.1", FrameworkDisplayName = ".NET Framework 4.6.1")]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.NETFramework,Version=v4.7.2.AssemblyAttributes.cs: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// &lt;autogenerated /&gt;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System.Reflection;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global::System.Runtime.Versioning.TargetFrameworkAttribute(".NETFramework,Version=v4.7.2", FrameworkDisplayName = ".NET Framework 4.7.2")]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AssemblyInfo.cs: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System.Reflection;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System.Runtime.CompilerServices;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System.Runtime.InteropServices;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Общие сведения об этой сборке предоставляются следующим набором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набора атрибутов. Измените значения этих атрибутов для изменения сведений,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связанные со сборкой.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AssemblyTitle("ReportGeneratorPlugin.Core")]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AssemblyDescription("")]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AssemblyConfiguration("")]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AssemblyCompany("")]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AssemblyProduct("ReportGeneratorPlugin.Core")]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AssemblyCopyright("Copyright ©  2021")]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AssemblyTrademark("")]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AssemblyCulture("")]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Установка значения False для параметра ComVisible делает типы в этой сборке невидимыми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для компонентов COM. Если необходимо обратиться к типу в этой сборке через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COM, задайте атрибуту ComVisible значение TRUE для этого типа.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ComVisible(false)]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Следующий GUID служит для идентификации библиотеки типов, если этот проект будет видимым для COM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Guid("fffddedb-d185-4006-a033-c688e0460418")]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Сведения о версии сборки состоят из указанных ниже четырех значений: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 Основной номер версии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 Дополнительный номер версии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 Номер сборки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 Редакция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// Можно задать все значения или принять номера сборки и редакции по умолчанию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используя "*", как показано ниже: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[assembly: AssemblyVersion("1.0.*")]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AssemblyVersion("1.0.0.0")]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AssemblyFileVersion("1.0.0.0")]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Program.cs: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System.Collections.Generic;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System.Linq;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System.Text;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System.Threading.Tasks;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ReportGeneratorPlugin.Core.Generator;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ReportGeneratorPlugin.Sample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class Program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static void Main(string[] args)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.NETFramework,Version=v4.6.1.AssemblyAttributes.cs: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// &lt;autogenerated /&gt;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System.Reflection;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global::System.Runtime.Versioning.TargetFrameworkAttribute(".NETFramework,Version=v4.6.1", FrameworkDisplayName = ".NET Framework 4.6.1")]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.NETFramework,Version=v4.7.2.AssemblyAttributes.cs: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// &lt;autogenerated /&gt;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System.Reflection;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global::System.Runtime.Versioning.TargetFrameworkAttribute(".NETFramework,Version=v4.7.2", FrameworkDisplayName = ".NET Framework 4.7.2")]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AssemblyInfo.cs: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System.Reflection;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System.Runtime.CompilerServices;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System.Runtime.InteropServices;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Общие сведения об этой сборке предоставляются следующим набором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набора атрибутов. Измените значения этих атрибутов для изменения сведений,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связанные с этой сборкой.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AssemblyTitle("ReportGeneratorPlugin.Sample")]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AssemblyDescription("")]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AssemblyConfiguration("")]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AssemblyCompany("")]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AssemblyProduct("ReportGeneratorPlugin.Sample")]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AssemblyCopyright("Copyright ©  2021")]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AssemblyTrademark("")]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AssemblyCulture("")]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Установка значения False для параметра ComVisible делает типы в этой сборке невидимыми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для компонентов COM. Если необходимо обратиться к типу в этой сборке через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из модели COM задайте для атрибута ComVisible этого типа значение true.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ComVisible(false)]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Следующий GUID представляет идентификатор typelib, если этот проект доступен из модели COM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Guid("fede8f83-af29-4d49-9d37-eaac9db15d59")]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Сведения о версии сборки состоят из указанных ниже четырех значений: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 Основной номер версии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 Дополнительный номер версии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 Номер сборки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 Номер редакции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// Можно задать все значения или принять номера сборки и редакции по умолчанию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используя "*", как показано ниже: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[assembly: AssemblyVersion("1.0.*")]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AssemblyVersion("1.0.0.0")]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AssemblyFileVersion("1.0.0.0")]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ReportGeneratorPluginUIPackage.cs: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Microsoft.VisualStudio.Shell;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System.Runtime.InteropServices;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System.Threading;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Task = System.Threading.Tasks.Task;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ReportGeneratorPlugin.UI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This is the class that implements the package exposed by this assembly.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&lt;remarks&gt;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&lt;para&gt;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The minimum requirement for a class to be considered a valid package for Visual Studio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is to implement the IVsPackage interface and register itself with the shell.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This package uses the helper classes defined inside the Managed Package Framework (MPF)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to do it: it derives from the Package class that provides the implementation of the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IVsPackage interface and uses the registration attributes defined in the framework to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register itself and its components with the shell. These attributes tell the pkgdef creation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utility what data to put into .pkgdef file.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&lt;/para&gt;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&lt;para&gt;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To get loaded into VS, the package must be referred by &amp;lt;Asset Type="Microsoft.VisualStudio.VsPackage" ...&amp;gt; in .vsixmanifest file.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&lt;/para&gt;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&lt;/remarks&gt;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[PackageRegistration(UseManagedResourcesOnly = true, AllowsBackgroundLoading = true)]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[Guid(ReportGeneratorPluginUIPackage.PackageGuidString)]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public sealed class ReportGeneratorPluginUIPackage : AsyncPackage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ReportGeneratorPlugin.UIPackage GUID string.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const string PackageGuidString = "67d8cad4-68cc-4bd6-a942-9c34751dd022";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#region Package Members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Initialization of the package; this method is called right after the package is sited, so this is the place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where you can put all the initialization code that rely on services provided by VisualStudio.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&lt;param name="cancellationToken"&gt;A cancellation token to monitor for initialization cancellation, which can occur when VS is shutting down.&lt;/param&gt;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&lt;param name="progress"&gt;A provider for progress updates.&lt;/param&gt;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&lt;returns&gt;A task representing the async work of package initialization, or an already completed task if there is none. Do not return null from this method.&lt;/returns&gt;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protected override async Task InitializeAsync(CancellationToken cancellationToken, IProgress&lt;ServiceProgressData&gt; progress)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When initialized asynchronously, the current thread may be a background thread at this point.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Do any initialization that requires the UI thread after switching to the UI thread.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await this.JoinableTaskFactory.SwitchToMainThreadAsync(cancellationToken);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#endregion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ToolWindow1.cs: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Microsoft.VisualStudio.Shell;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System.Runtime.InteropServices;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ReportGeneratorPlugin.UI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This class implements the tool window exposed by this package and hosts a user control.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&lt;remarks&gt;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In Visual Studio tool windows are composed of a frame (implemented by the shell) and a pane,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usually implemented by the package implementer.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&lt;para&gt;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This class derives from the ToolWindowPane class provided from the MPF in order to use its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implementation of the IVsUIElementPane interface.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&lt;/para&gt;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&lt;/remarks&gt;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[Guid("d614f171-81a6-48ca-bc7c-da16bdbab172")]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public class ToolWindow1 : ToolWindowPane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Initializes a new instance of the &lt;see cref="ToolWindow1"/&gt; class.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ToolWindow1() : base(null)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this.Caption = "ToolWindow1";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This is the user control hosted by the tool window; Note that, even if this class implements IDisposable,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we are not calling Dispose on this object. This is because ToolWindowPane calls Dispose on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the object returned by the Content property.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this.Content = new ToolWindow1Control();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ToolWindow1Command.cs: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Microsoft.VisualStudio.Shell;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Microsoft.VisualStudio.Shell.Interop;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System.ComponentModel.Design;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System.Globalization;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System.Threading;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System.Threading.Tasks;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Task = System.Threading.Tasks.Task;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ReportGeneratorPlugin.UI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Command handler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internal sealed class ToolWindow1Command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Command ID.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const int CommandId = 0x0100;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Command menu group (command set GUID).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static readonly Guid CommandSet = new Guid("b473d1e6-678d-495e-ab0b-9cf5fb471ed1");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VS Package that provides this command, not null.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readonly AsyncPackage package;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Initializes a new instance of the &lt;see cref="ToolWindow1Command"/&gt; class.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Adds our command handlers for menu (commands must exist in the command table file)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&lt;param name="package"&gt;Owner package, not null.&lt;/param&gt;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&lt;param name="commandService"&gt;Command service to add command to, not null.&lt;/param&gt;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ToolWindow1Command(AsyncPackage package, OleMenuCommandService commandService)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this.package = package ?? throw new ArgumentNullException(nameof(package));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commandService = commandService ?? throw new ArgumentNullException(nameof(commandService));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var menuCommandID = new CommandID(CommandSet, CommandId);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var menuItem = new MenuCommand(this.Execute, menuCommandID);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commandService.AddCommand(menuItem);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Gets the instance of the command.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static ToolWindow1Command Instance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get;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private set;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Gets the service provider from the owner package.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Microsoft.VisualStudio.Shell.IAsyncServiceProvider ServiceProvider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get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return this.package;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Initializes the singleton instance of the command.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&lt;param name="package"&gt;Owner package, not null.&lt;/param&gt;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static async Task InitializeAsync(AsyncPackage package)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Switch to the main thread - the call to AddCommand in ToolWindow1Command's constructor requires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the UI thread.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await ThreadHelper.JoinableTaskFactory.SwitchToMainThreadAsync(package.DisposalToken);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OleMenuCommandService commandService = await package.GetServiceAsync((typeof(IMenuCommandService))) as OleMenuCommandService;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Instance = new ToolWindow1Command(package, commandService);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Shows the tool window when the menu item is clicked.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&lt;param name="sender"&gt;The event sender.&lt;/param&gt;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&lt;param name="e"&gt;The event args.&lt;/param&gt;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void Execute(object sender, EventArgs e)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this.package.JoinableTaskFactory.RunAsync(async delegate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ToolWindowPane window = await this.package.ShowToolWindowAsync(typeof(ToolWindow1), 0, true, this.package.DisposalToken);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if ((null == window) || (null == window.Frame))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    throw new NotSupportedException("Cannot create tool window");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ToolWindow1Control.xaml.cs: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System.Diagnostics.CodeAnalysis;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System.Windows.Controls;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System.Windows.Forms;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ReportGeneratorPlugin.UI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Interaction logic for ToolWindow1Control.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public partial class ToolWindow1Control : System.Windows.Controls.UserControl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Initializes a new instance of the &lt;see cref="ToolWindow1Control"/&gt; class.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ToolWindow1Control()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this.InitializeComponent();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Handles click on the button by displaying a message box.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&lt;param name="sender"&gt;The event sender.&lt;/param&gt;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&lt;param name="e"&gt;The event args.&lt;/param&gt;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[SuppressMessage("Microsoft.Globalization", "CA1300:SpecifyMessageBoxOptions", Justification = "Sample code")]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[SuppressMessage("StyleCop.CSharp.NamingRules", "SA1300:ElementMustBeginWithUpperCaseLetter", Justification = "Default event handler naming pattern")]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void Generate_Button_Click(object sender, RoutedEventArgs e)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void Cancel_Button_Click(object sender, RoutedEventArgs e)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void fileFormat_SelectionChanged(object sender, SelectionChangedEventArgs e)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void filePath_SelectionChanged(object sender, RoutedEventArgs e)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void Select_Path_Button_Click(object sender, RoutedEventArgs e)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SaveFileDialog saveFileDialog = new SaveFileDialog();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saveFileDialog.Filter = "txt files (*.txt)|*.txt|All files (*.*)|*.*";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saveFileDialog.FilterIndex = 2;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saveFileDialog.RestoreDirectory = true;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if (saveFileDialog.ShowDialog() == DialogResult.OK)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filePath.Text = saveFileDialog.FileName;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ToolWindow1Package.cs: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Microsoft.VisualStudio;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Microsoft.VisualStudio.OLE.Interop;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Microsoft.VisualStudio.Shell;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Microsoft.VisualStudio.Shell.Interop;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Microsoft.Win32;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System.ComponentModel.Design;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System.Diagnostics;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System.Diagnostics.CodeAnalysis;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System.Globalization;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System.Runtime.InteropServices;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System.Threading;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System.Threading.Tasks;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Task = System.Threading.Tasks.Task;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ReportGeneratorPlugin.UI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This is the class that implements the package exposed by this assembly.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&lt;remarks&gt;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&lt;para&gt;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The minimum requirement for a class to be considered a valid package for Visual Studio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is to implement the IVsPackage interface and register itself with the shell.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This package uses the helper classes defined inside the Managed Package Framework (MPF)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to do it: it derives from the Package class that provides the implementation of the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IVsPackage interface and uses the registration attributes defined in the framework to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register itself and its components with the shell. These attributes tell the pkgdef creation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utility what data to put into .pkgdef file.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&lt;/para&gt;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&lt;para&gt;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To get loaded into VS, the package must be referred by &amp;lt;Asset Type="Microsoft.VisualStudio.VsPackage" ...&amp;gt; in .vsixmanifest file.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&lt;/para&gt;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&lt;/remarks&gt;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[PackageRegistration(UseManagedResourcesOnly = true, AllowsBackgroundLoading = true)]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[InstalledProductRegistration("#110", "#112", "1.0", IconResourceID = 400)] // Info on this package for Help/About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[ProvideMenuResource("Menus.ctmenu", 1)]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[ProvideToolWindow(typeof(ToolWindow1))]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[Guid(ToolWindow1Package.PackageGuidString)]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[SuppressMessage("StyleCop.CSharp.DocumentationRules", "SA1650:ElementDocumentationMustBeSpelledCorrectly", Justification = "pkgdef, VS and vsixmanifest are valid VS terms")]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public sealed class ToolWindow1Package : AsyncPackage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ToolWindow1Package GUID string.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const string PackageGuidString = "bc9518b5-0455-45a0-aef0-92ac979ba1bd";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Initializes a new instance of the &lt;see cref="ToolWindow1Package"/&gt; class.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ToolWindow1Package()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Inside this method you can place any initialization code that does not require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any Visual Studio service because at this point the package object is created but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not sited yet inside Visual Studio environment. The place to do all the other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initialization is the Initialize method.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#region Package Members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Initialization of the package; this method is called right after the package is sited, so this is the place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where you can put all the initialization code that rely on services provided by VisualStudio.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&lt;param name="cancellationToken"&gt;A cancellation token to monitor for initialization cancellation, which can occur when VS is shutting down.&lt;/param&gt;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&lt;param name="progress"&gt;A provider for progress updates.&lt;/param&gt;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&lt;returns&gt;A task representing the async work of package initialization, or an already completed task if there is none. Do not return null from this method.&lt;/returns&gt;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protected override async Task InitializeAsync(CancellationToken cancellationToken, IProgress&lt;ServiceProgressData&gt; progress)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When initialized asynchronously, the current thread may be a background thread at this point.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// Do any initialization that requires the UI thread after switching to the UI thread.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await this.JoinableTaskFactory.SwitchToMainThreadAsync(cancellationToken);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await ToolWindow1Command.InitializeAsync(this);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override IVsAsyncToolWindowFactory GetAsyncToolWindowFactory(Guid toolWindowType)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ThreadHelper.ThrowIfNotOnUIThread();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if (toolWindowType == typeof(ToolWindow1).GUID)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return this;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 base.GetAsyncToolWindowFactory(toolWindowType);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protected override string GetToolWindowTitle(Type toolWindowType, int id)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if (toolWindowType == typeof(ToolWindow1))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return "ToolWindow1 loading";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 base.GetToolWindowTitle(toolWindowType, id);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#endregion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.NETFramework,Version=v4.7.2.AssemblyAttributes.cs: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// &lt;autogenerated /&gt;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System.Reflection;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global::System.Runtime.Versioning.TargetFrameworkAttribute(".NETFramework,Version=v4.7.2", FrameworkDisplayName = ".NET Framework 4.7.2")]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ToolWindow1Control.g.cs: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#pragma checksum "..\..\ToolWindow1Control.xaml" "{8829d00f-11b8-4213-878b-770e8597ac16}" "79EB5FBFF888C92E3DD5DB14F523D66C60FA02D75E6161BDB6900EF393070767"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//------------------------------------------------------------------------------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&lt;auto-generated&gt;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Этот код создан программой.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Исполняемая версия:4.0.30319.42000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Изменения в этом файле могут привести к неправильной работе и будут потеряны в случае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повторной генерации кода.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&lt;/auto-generated&gt;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//------------------------------------------------------------------------------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Microsoft.VisualStudio.Shell;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System.Diagnostics;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System.Windows.Automation;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System.Windows.Controls;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System.Windows.Controls.Primitives;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System.Windows.Data;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System.Windows.Documents;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System.Windows.Ink;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System.Windows.Input;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System.Windows.Markup;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System.Windows.Media.Animation;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System.Windows.Media.Effects;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System.Windows.Media.Imaging;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System.Windows.Media.Media3D;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System.Windows.Media.TextFormatting;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System.Windows.Navigation;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System.Windows.Shapes;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System.Windows.Shell;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ReportGeneratorPlugin.UI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ToolWindow1Control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public partial class ToolWindow1Control : System.Windows.Controls.UserControl, System.Windows.Markup.IComponentConnector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11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ReportGeneratorPlugin.UI.ToolWindow1Control MyToolWindow;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13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System.Windows.Controls.Button Generate_Button;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14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System.Windows.Controls.Button Cancel_Button;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17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System.Windows.Controls.TextBox filePath;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18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System.Windows.Controls.Button Select_Path_Button;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19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System.Windows.Controls.ComboBox fileFormat;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bool _contentLoaded;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InitializeComponent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[System.Diagnostics.DebuggerNonUserCodeAttribute()]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[System.CodeDom.Compiler.GeneratedCodeAttribute("PresentationBuildTasks", "4.0.0.0")]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void InitializeComponent()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if (_contentLoaded)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_contentLoaded = true;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System.Uri resourceLocater = new System.Uri("/ReportGeneratorPlugin.UI;component/toolwindow1control.xaml", System.UriKind.Relative);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System.Windows.Application.LoadComponent(this, resourceLocater);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[System.Diagnostics.DebuggerNonUserCodeAttribute()]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[System.CodeDom.Compiler.GeneratedCodeAttribute("PresentationBuildTasks", "4.0.0.0")]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[System.ComponentModel.EditorBrowsableAttribute(System.ComponentModel.EditorBrowsableState.Never)]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[System.Diagnostics.CodeAnalysis.SuppressMessageAttribute("Microsoft.Design", "CA1033:InterfaceMethodsShouldBeCallableByChildTypes")]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[System.Diagnostics.CodeAnalysis.SuppressMessageAttribute("Microsoft.Maintainability", "CA1502:AvoidExcessiveComplexity")]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"CA1800:DoNotCastUnnecessarily")]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void System.Windows.Markup.IComponentConnector.Connect(int connectionId, object target)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switch (connectionId)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1: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this.MyToolWindow = ((ReportGeneratorPlugin.UI.ToolWindow1Control)(target));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2: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this.Generate_Button = ((System.Windows.Controls.Button)(target));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13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this.Generate_Button.Click += new System.Windows.RoutedEventHandler(this.Generate_Button_Click);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3: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this.Cancel_Button = ((System.Windows.Controls.Button)(target));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14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this.Cancel_Button.Click += new System.Windows.RoutedEventHandler(this.Cancel_Button_Click);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4: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this.filePath = ((System.Windows.Controls.TextBox)(target));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5: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this.Select_Path_Button = ((System.Windows.Controls.Button)(target));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18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this.Select_Path_Button.Click += new System.Windows.RoutedEventHandler(this.Select_Path_Button_Click);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6: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this.fileFormat = ((System.Windows.Controls.ComboBox)(target));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19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this.fileFormat.SelectionChanged += new System.Windows.Controls.SelectionChangedEventHandler(this.fileFormat_SelectionChanged);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this._contentLoaded = true;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ToolWindow1Control.g.i.cs: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#pragma checksum "..\..\ToolWindow1Control.xaml" "{8829d00f-11b8-4213-878b-770e8597ac16}" "79EB5FBFF888C92E3DD5DB14F523D66C60FA02D75E6161BDB6900EF393070767"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//------------------------------------------------------------------------------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&lt;auto-generated&gt;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Этот код создан программой.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Исполняемая версия:4.0.30319.42000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Изменения в этом файле могут привести к неправильной работе и будут потеряны в случае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повторной генерации кода.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&lt;/auto-generated&gt;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//------------------------------------------------------------------------------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Microsoft.VisualStudio.Shell;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System.Diagnostics;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System.Windows.Automation;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System.Windows.Controls;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System.Windows.Controls.Primitives;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System.Windows.Data;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System.Windows.Documents;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System.Windows.Ink;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System.Windows.Input;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System.Windows.Markup;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System.Windows.Media.Animation;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System.Windows.Media.Effects;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System.Windows.Media.Imaging;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System.Windows.Media.Media3D;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System.Windows.Media.TextFormatting;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System.Windows.Navigation;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System.Windows.Shapes;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System.Windows.Shell;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ReportGeneratorPlugin.UI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ToolWindow1Control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public partial class ToolWindow1Control : System.Windows.Controls.UserControl, System.Windows.Markup.IComponentConnector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11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ReportGeneratorPlugin.UI.ToolWindow1Control MyToolWindow;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13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System.Windows.Controls.Button Generate_Button;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14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System.Windows.Controls.Button Cancel_Button;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17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System.Windows.Controls.TextBox filePath;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18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System.Windows.Controls.Button Select_Path_Button;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19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System.Windows.Controls.ComboBox fileFormat;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bool _contentLoaded;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InitializeComponent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[System.Diagnostics.DebuggerNonUserCodeAttribute()]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[System.CodeDom.Compiler.GeneratedCodeAttribute("PresentationBuildTasks", "4.0.0.0")]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void InitializeComponent()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if (_contentLoaded)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_contentLoaded = true;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System.Uri resourceLocater = new System.Uri("/ReportGeneratorPlugin.UI;component/toolwindow1control.xaml", System.UriKind.Relative);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System.Windows.Application.LoadComponent(this, resourceLocater);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[System.Diagnostics.DebuggerNonUserCodeAttribute()]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[System.CodeDom.Compiler.GeneratedCodeAttribute("PresentationBuildTasks", "4.0.0.0")]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[System.ComponentModel.EditorBrowsableAttribute(System.ComponentModel.EditorBrowsableState.Never)]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[System.Diagnostics.CodeAnalysis.SuppressMessageAttribute("Microsoft.Design", "CA1033:InterfaceMethodsShouldBeCallableByChildTypes")]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[System.Diagnostics.CodeAnalysis.SuppressMessageAttribute("Microsoft.Maintainability", "CA1502:AvoidExcessiveComplexity")]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"CA1800:DoNotCastUnnecessarily")]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void System.Windows.Markup.IComponentConnector.Connect(int connectionId, object target)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switch (connectionId)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1: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this.MyToolWindow = ((ReportGeneratorPlugin.UI.ToolWindow1Control)(target));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2: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this.Generate_Button = ((System.Windows.Controls.Button)(target));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13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this.Generate_Button.Click += new System.Windows.RoutedEventHandler(this.Generate_Button_Click);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3: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this.Cancel_Button = ((System.Windows.Controls.Button)(target));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14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this.Cancel_Button.Click += new System.Windows.RoutedEventHandler(this.Cancel_Button_Click);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4: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this.filePath = ((System.Windows.Controls.TextBox)(target));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5: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this.Select_Path_Button = ((System.Windows.Controls.Button)(target));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18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this.Select_Path_Button.Click += new System.Windows.RoutedEventHandler(this.Select_Path_Button_Click);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6: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this.fileFormat = ((System.Windows.Controls.ComboBox)(target));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19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this.fileFormat.SelectionChanged += new System.Windows.Controls.SelectionChangedEventHandler(this.fileFormat_SelectionChanged);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this._contentLoaded = true;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.NETFramework,Version=v4.7.2.AssemblyAttributes.cs: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// &lt;autogenerated /&gt;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System.Reflection;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global::System.Runtime.Versioning.TargetFrameworkAttribute(".NETFramework,Version=v4.7.2", FrameworkDisplayName = ".NET Framework 4.7.2")]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ToolWindow1Control.g.cs: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#pragma checksum "..\..\ToolWindow1Control.xaml" "{8829d00f-11b8-4213-878b-770e8597ac16}" "13866D37EE8BAAF035CC9B155A70FE76A8BA78594C5C1DF1227746A960C02C85"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//------------------------------------------------------------------------------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&lt;auto-generated&gt;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Этот код создан программой.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Исполняемая версия:4.0.30319.42000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Изменения в этом файле могут привести к неправильной работе и будут потеряны в случае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повторной генерации кода.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&lt;/auto-generated&gt;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//------------------------------------------------------------------------------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Microsoft.VisualStudio.Shell;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System.Diagnostics;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System.Windows.Automation;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System.Windows.Controls;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System.Windows.Controls.Primitives;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System.Windows.Data;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System.Windows.Documents;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System.Windows.Ink;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System.Windows.Input;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System.Windows.Markup;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System.Windows.Media.Animation;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System.Windows.Media.Effects;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System.Windows.Media.Imaging;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System.Windows.Media.Media3D;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System.Windows.Media.TextFormatting;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System.Windows.Navigation;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System.Windows.Shapes;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System.Windows.Shell;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namespace ReportGeneratorPlugin.UI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ToolWindow1Control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public partial class ToolWindow1Control : System.Windows.Controls.UserControl, System.Windows.Markup.IComponentConnector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11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ReportGeneratorPlugin.UI.ToolWindow1Control MyToolWindow;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13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System.Windows.Controls.Button Generate_Button;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14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System.Windows.Controls.Button Cancel_Button;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17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System.Windows.Controls.TextBox filePath;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18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System.Windows.Controls.Button Select_Path_Button;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19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"CA1823:AvoidUnusedPrivateFields")]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internal System.Windows.Controls.ComboBox fileFormat;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private bool _contentLoaded;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InitializeComponent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/// &lt;/summary&gt;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[System.Diagnostics.DebuggerNonUserCodeAttribute()]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[System.CodeDom.Compiler.GeneratedCodeAttribute("PresentationBuildTasks", "4.0.0.0")]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public void InitializeComponent()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if (_contentLoaded)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_contentLoaded = true;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System.Uri resourceLocater = new System.Uri("/ReportGeneratorPlugin.UI;component/toolwindow1control.xaml", System.UriKind.Relative);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System.Windows.Application.LoadComponent(this, resourceLocater);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[System.Diagnostics.DebuggerNonUserCodeAttribute()]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[System.CodeDom.Compiler.GeneratedCodeAttribute("PresentationBuildTasks", "4.0.0.0")]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[System.ComponentModel.EditorBrowsableAttribute(System.ComponentModel.EditorBrowsableState.Never)]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[System.Diagnostics.CodeAnalysis.SuppressMessageAttribute("Microsoft.Design", "CA1033:InterfaceMethodsShouldBeCallableByChildTypes")]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[System.Diagnostics.CodeAnalysis.SuppressMessageAttribute("Microsoft.Maintainability", "CA1502:AvoidExcessiveComplexity")]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[System.Diagnostics.CodeAnalysis.SuppressMessageAttribute("Microsoft.Performance", "CA1800:DoNotCastUnnecessarily")]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void System.Windows.Markup.IComponentConnector.Connect(int connectionId, object target)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switch (connectionId)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{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1: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this.MyToolWindow = ((ReportGeneratorPlugin.UI.ToolWindow1Control)(target));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2: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this.Generate_Button = ((System.Windows.Controls.Button)(target));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13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this.Generate_Button.Click += new System.Windows.RoutedEventHandler(this.Generate_Button_Click);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3: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this.Cancel_Button = ((System.Windows.Controls.Button)(target));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14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this.Cancel_Button.Click += new System.Windows.RoutedEventHandler(this.Cancel_Button_Click);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4: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this.filePath = ((System.Windows.Controls.TextBox)(target));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5: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this.Select_Path_Button = ((System.Windows.Controls.Button)(target));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18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this.Select_Path_Button.Click += new System.Windows.RoutedEventHandler(this.Select_Path_Button_Click);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case 6: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this.fileFormat = ((System.Windows.Controls.ComboBox)(target));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19 "..\..\ToolWindow1Control.xaml"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this.fileFormat.SelectionChanged += new System.Windows.Controls.SelectionChangedEventHandler(this.fileFormat_SelectionChanged);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default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#line hidden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return;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    this._contentLoaded = true;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    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}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center"/>
      </w:pPr>
      <w:r>
        <w:rPr>
          <w:lang w:val="ru-RU"/>
          <w:rFonts w:ascii="Consolas" w:hAnsi="Consolas" w:cs="Consolas" w:eastAsia="Consolas"/>
          <w:sz w:val="28"/>
          <w:szCs w:val="28"/>
        </w:rPr>
        <w:t>AssemblyInfo.cs:</w:t>
      </w:r>
    </w:p>
    <w:tbl>
      <w:tblPr>
        <w:tblStyle w:val="TableGrid"/>
        <w:tblW w:w="5000" w:type="auto"/>
        <w:tblLook w:val="04A0"/>
        <w:jc w:val="center"/>
      </w:tblPr>
      <w:tblGrid>
        <w:gridCol w:w="9020"/>
      </w:tblGrid>
      <w:tr>
        <w:tc>
          <w:tcPr>
            <w:tcW w:w="9020" w:type="dxa"/>
          </w:tcPr>
          <w:p>
            <w:pPr/>
            <w:r>
              <w:rPr>
                <w:sz w:val="21"/>
                <w:szCs w:val="21"/>
                <w:rFonts w:ascii="Consolas" w:hAnsi="Consolas" w:cs="Consolas" w:eastAsia="Consolas"/>
              </w:rPr>
              <w:t>using System.Reflection;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System.Runtime.CompilerServices;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using System.Runtime.InteropServices;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// General Information about an assembly is controlled through the following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set of attributes. Change these attribute values to modify the information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associated with an assembly.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AssemblyTitle("ReportGeneratorPlugin.UI")]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AssemblyDescription("")]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AssemblyConfiguration("")]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AssemblyCompany("")]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AssemblyProduct("ReportGeneratorPlugin.UI")]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AssemblyCopyright("")]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AssemblyTrademark("")]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AssemblyCulture("")]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// Setting ComVisible to false makes the types in this assembly not visible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// to COM components.  If you need to access a type in this assembly from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COM, set the ComVisible attribute to true on that type.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ComVisible(false)]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Version information for an assembly consists of the following four values: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 Major Version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//      Minor Version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 Build Number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     Revision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 xml:space="preserve">// You can specify all the values or you can default the Build and Revision Numbers 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by using the '*' as shown below: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// [assembly: AssemblyVersion("1.0.*")]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AssemblyVersion("1.0.0.0")]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  <w:r>
              <w:rPr>
                <w:sz w:val="21"/>
                <w:szCs w:val="21"/>
                <w:rFonts w:ascii="Consolas" w:hAnsi="Consolas" w:cs="Consolas" w:eastAsia="Consolas"/>
              </w:rPr>
              <w:t>[assembly: AssemblyFileVersion("1.0.0.0")]</w:t>
            </w:r>
            <w:r>
              <w:rPr>
                <w:sz w:val="21"/>
                <w:szCs w:val="21"/>
                <w:rFonts w:ascii="Consolas" w:hAnsi="Consolas" w:cs="Consolas" w:eastAsia="Consolas"/>
              </w:rPr>
              <w:br/>
            </w:r>
          </w:p>
        </w:tc>
      </w:tr>
    </w:tbl>
    <w:p>
      <w:pPr>
        <w:jc w:val="left"/>
      </w:pPr>
      <w:r>
        <w:rPr>
          <w:lang w:val="ru-RU"/>
          <w:sz w:val="30"/>
          <w:szCs w:val="30"/>
        </w:rPr>
        <w:t>Conclusion:</w:t>
      </w:r>
    </w:p>
    <w:p>
      <w:pPr>
        <w:rPr>
          <w:sz w:val="24"/>
          <w:szCs w:val="24"/>
        </w:rPr>
        <w:jc w:val="left"/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54346db9e448f7" /><Relationship Type="http://schemas.openxmlformats.org/officeDocument/2006/relationships/numbering" Target="/word/numbering.xml" Id="R4d9e03750d8845a0" /><Relationship Type="http://schemas.openxmlformats.org/officeDocument/2006/relationships/settings" Target="/word/settings.xml" Id="Ra3c5acc9bad6401e" /></Relationships>
</file>