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DEEF6" w14:textId="4FFF975E" w:rsidR="00D86323" w:rsidRPr="004B7BF8" w:rsidRDefault="004B7BF8">
      <w:pPr>
        <w:pStyle w:val="Titel"/>
      </w:pPr>
      <w:r w:rsidRPr="004B7BF8">
        <w:t>Aufgabensammlung</w:t>
      </w:r>
    </w:p>
    <w:p w14:paraId="5B64FDDA" w14:textId="44BFF645" w:rsidR="00D86323" w:rsidRPr="004B7BF8" w:rsidRDefault="004B7BF8">
      <w:r w:rsidRPr="004B7BF8">
        <w:t>Auftragssteuerung und -koordination</w:t>
      </w:r>
    </w:p>
    <w:p w14:paraId="79DE61D5" w14:textId="77777777" w:rsidR="004B7BF8" w:rsidRPr="004B7BF8" w:rsidRDefault="004B7BF8" w:rsidP="00D605C5">
      <w:pPr>
        <w:pStyle w:val="berschrift1"/>
        <w:tabs>
          <w:tab w:val="right" w:pos="9923"/>
        </w:tabs>
      </w:pPr>
      <w:bookmarkStart w:id="0" w:name="_Toc133515557"/>
      <w:bookmarkStart w:id="1" w:name="_Toc125918427"/>
      <w:bookmarkStart w:id="2" w:name="_Toc107917171"/>
      <w:r w:rsidRPr="004B7BF8">
        <w:t>Auftragsbearbeitung I</w:t>
      </w:r>
      <w:r w:rsidRPr="004B7BF8">
        <w:tab/>
        <w:t>[30]</w:t>
      </w:r>
      <w:bookmarkEnd w:id="0"/>
    </w:p>
    <w:p w14:paraId="635C33E5" w14:textId="77777777" w:rsidR="004B7BF8" w:rsidRPr="004B7BF8" w:rsidRDefault="004B7BF8" w:rsidP="004B7BF8">
      <w:r w:rsidRPr="004B7BF8">
        <w:t>Die INN-Büro GmbH hat für die neue Produktlinie '</w:t>
      </w:r>
      <w:proofErr w:type="spellStart"/>
      <w:r w:rsidRPr="004B7BF8">
        <w:t>FancyCarbon</w:t>
      </w:r>
      <w:proofErr w:type="spellEnd"/>
      <w:r w:rsidRPr="004B7BF8">
        <w:t>' geworben. Die Böhmer AG, ein langjähriger Kunde der INN-Büro GmbH, hat aus Norwegen Anfragen zu solchen Produkten erhalten. Einige große Industrieunternehmen benötigen Ausstattungen für Besprechungsräume in edlem Design. Um die INN-Design AG genauer über diese Produkte zu informieren, lädt die INN-Büro GmbH Mitarbeiter aus dem Einkauf und Vertrieb in ihr Unternehmen ein. Sie sind als Mitarbeitende im Verkauf bei diesem Treffen dabei.</w:t>
      </w:r>
    </w:p>
    <w:p w14:paraId="633FBA6C" w14:textId="77777777" w:rsidR="004B7BF8" w:rsidRPr="004B7BF8" w:rsidRDefault="004B7BF8" w:rsidP="004B7BF8"/>
    <w:p w14:paraId="1EDFA019" w14:textId="77777777" w:rsidR="004B7BF8" w:rsidRPr="004B7BF8" w:rsidRDefault="004B7BF8" w:rsidP="00D605C5">
      <w:pPr>
        <w:pStyle w:val="berschrift2"/>
      </w:pPr>
      <w:r w:rsidRPr="004B7BF8">
        <w:t>Sie bereiten sich auf das Treffen vor. Formulieren Sie vier Fragen, die Ihnen Mitarbeitende der Böhmer AG zur neuen Produktlinie stellen könnten.</w:t>
      </w:r>
      <w:r w:rsidRPr="004B7BF8">
        <w:tab/>
      </w:r>
      <w:r w:rsidRPr="004B7BF8">
        <w:rPr>
          <w:rStyle w:val="Punkte"/>
        </w:rPr>
        <w:t>8</w:t>
      </w:r>
    </w:p>
    <w:p w14:paraId="040D90EA" w14:textId="77777777" w:rsidR="004B7BF8" w:rsidRPr="004B7BF8" w:rsidRDefault="004B7BF8" w:rsidP="004B7BF8"/>
    <w:tbl>
      <w:tblPr>
        <w:tblStyle w:val="Listentabelle6farbig"/>
        <w:tblW w:w="5000" w:type="pct"/>
        <w:tblLook w:val="0400" w:firstRow="0" w:lastRow="0" w:firstColumn="0" w:lastColumn="0" w:noHBand="0" w:noVBand="1"/>
      </w:tblPr>
      <w:tblGrid>
        <w:gridCol w:w="10187"/>
      </w:tblGrid>
      <w:tr w:rsidR="004B7BF8" w:rsidRPr="004B7BF8" w14:paraId="47D07E5B" w14:textId="77777777" w:rsidTr="00D605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835"/>
        </w:trPr>
        <w:tc>
          <w:tcPr>
            <w:tcW w:w="9637" w:type="dxa"/>
            <w:shd w:val="clear" w:color="auto" w:fill="FDE9D9" w:themeFill="accent6" w:themeFillTint="33"/>
          </w:tcPr>
          <w:p w14:paraId="31453A0B" w14:textId="743D74F5" w:rsidR="004B7BF8" w:rsidRPr="004B7BF8" w:rsidRDefault="004B7BF8" w:rsidP="00D605C5">
            <w:pPr>
              <w:spacing w:line="259" w:lineRule="auto"/>
            </w:pPr>
            <w:bookmarkStart w:id="3" w:name="_Hlk107155974"/>
          </w:p>
        </w:tc>
      </w:tr>
      <w:bookmarkEnd w:id="3"/>
    </w:tbl>
    <w:p w14:paraId="248C320A" w14:textId="77777777" w:rsidR="004B7BF8" w:rsidRPr="004B7BF8" w:rsidRDefault="004B7BF8" w:rsidP="004B7BF8"/>
    <w:p w14:paraId="31688053" w14:textId="77777777" w:rsidR="004B7BF8" w:rsidRPr="004B7BF8" w:rsidRDefault="004B7BF8" w:rsidP="00D605C5">
      <w:pPr>
        <w:pStyle w:val="berschrift2"/>
      </w:pPr>
      <w:r w:rsidRPr="004B7BF8">
        <w:t>Sie möchten der Böhmer AG möglichst viele Ausstattungsmöbel verkaufen und stellen deshalb Besonderheiten der neuen Produkte dar. Was sollten Sie bei diesem Verkaufsgespräch beachten?</w:t>
      </w:r>
      <w:r w:rsidRPr="004B7BF8">
        <w:tab/>
      </w:r>
      <w:r w:rsidRPr="004B7BF8">
        <w:rPr>
          <w:rStyle w:val="Punkte"/>
        </w:rPr>
        <w:t>2</w:t>
      </w:r>
    </w:p>
    <w:p w14:paraId="110FD010" w14:textId="77777777" w:rsidR="004B7BF8" w:rsidRPr="004B7BF8" w:rsidRDefault="004B7BF8" w:rsidP="004B7BF8"/>
    <w:tbl>
      <w:tblPr>
        <w:tblStyle w:val="Listentabelle6farbig"/>
        <w:tblW w:w="5000" w:type="pct"/>
        <w:shd w:val="clear" w:color="auto" w:fill="FFFFFF" w:themeFill="background1"/>
        <w:tblLook w:val="0400" w:firstRow="0" w:lastRow="0" w:firstColumn="0" w:lastColumn="0" w:noHBand="0" w:noVBand="1"/>
      </w:tblPr>
      <w:tblGrid>
        <w:gridCol w:w="791"/>
        <w:gridCol w:w="9396"/>
      </w:tblGrid>
      <w:tr w:rsidR="004B7BF8" w:rsidRPr="004B7BF8" w14:paraId="70C9FDFC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bookmarkStart w:id="4" w:name="_Hlk107157161" w:displacedByCustomXml="next"/>
        <w:sdt>
          <w:sdtPr>
            <w:id w:val="-143103592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26ADBC79" w14:textId="77777777" w:rsidR="004B7BF8" w:rsidRPr="004B7BF8" w:rsidRDefault="004B7BF8" w:rsidP="009C4979">
                <w:pPr>
                  <w:jc w:val="center"/>
                </w:pPr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72242C72" w14:textId="77777777" w:rsidR="004B7BF8" w:rsidRPr="004B7BF8" w:rsidRDefault="004B7BF8" w:rsidP="009C4979">
            <w:r w:rsidRPr="004B7BF8">
              <w:t>Sie stellen hauptsächlich geschlossene Fragen, um das Gespräch zu lenken.</w:t>
            </w:r>
          </w:p>
        </w:tc>
      </w:tr>
      <w:tr w:rsidR="004B7BF8" w:rsidRPr="004B7BF8" w14:paraId="634C3852" w14:textId="77777777" w:rsidTr="001D4419">
        <w:trPr>
          <w:trHeight w:val="567"/>
        </w:trPr>
        <w:sdt>
          <w:sdtPr>
            <w:id w:val="14137388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10218E08" w14:textId="77777777" w:rsidR="004B7BF8" w:rsidRPr="004B7BF8" w:rsidRDefault="004B7BF8" w:rsidP="009C4979">
                <w:pPr>
                  <w:jc w:val="center"/>
                </w:pPr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72528885" w14:textId="77777777" w:rsidR="004B7BF8" w:rsidRPr="004B7BF8" w:rsidRDefault="004B7BF8" w:rsidP="009C4979">
            <w:r w:rsidRPr="004B7BF8">
              <w:t>Sie übergehen angesprochene Einwände, um die Einkäufer der Böhmer AG nicht zu verunsichern.</w:t>
            </w:r>
          </w:p>
        </w:tc>
      </w:tr>
      <w:tr w:rsidR="004B7BF8" w:rsidRPr="004B7BF8" w14:paraId="44BF92A2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sdt>
          <w:sdtPr>
            <w:id w:val="57148177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7E19921A" w14:textId="77777777" w:rsidR="004B7BF8" w:rsidRPr="004B7BF8" w:rsidRDefault="004B7BF8" w:rsidP="009C4979">
                <w:pPr>
                  <w:jc w:val="center"/>
                </w:pPr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3606FA5D" w14:textId="77777777" w:rsidR="004B7BF8" w:rsidRPr="004B7BF8" w:rsidRDefault="004B7BF8" w:rsidP="009C4979">
            <w:r w:rsidRPr="004B7BF8">
              <w:t>Sie vermeiden den Blickkontakt, so fühlen sich die Einkäufer der Böhmer AG nicht bedrängt.</w:t>
            </w:r>
          </w:p>
        </w:tc>
      </w:tr>
      <w:tr w:rsidR="004B7BF8" w:rsidRPr="00D605C5" w14:paraId="189AAD65" w14:textId="77777777" w:rsidTr="001D4419">
        <w:trPr>
          <w:trHeight w:val="567"/>
        </w:trPr>
        <w:sdt>
          <w:sdtPr>
            <w:rPr>
              <w:color w:val="auto"/>
            </w:rPr>
            <w:id w:val="-18939530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04692A52" w14:textId="00CAEA0B" w:rsidR="004B7BF8" w:rsidRPr="00D605C5" w:rsidRDefault="00D605C5" w:rsidP="009C4979">
                <w:pPr>
                  <w:jc w:val="center"/>
                  <w:rPr>
                    <w:color w:val="auto"/>
                  </w:rPr>
                </w:pPr>
                <w:r>
                  <w:rPr>
                    <w:rFonts w:ascii="MS Gothic" w:eastAsia="MS Gothic" w:hAnsi="MS Gothic" w:hint="eastAsia"/>
                    <w:color w:val="auto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51893A9E" w14:textId="77777777" w:rsidR="004B7BF8" w:rsidRPr="00D605C5" w:rsidRDefault="004B7BF8" w:rsidP="009C4979">
            <w:pPr>
              <w:rPr>
                <w:color w:val="auto"/>
              </w:rPr>
            </w:pPr>
            <w:r w:rsidRPr="00D605C5">
              <w:rPr>
                <w:color w:val="auto"/>
              </w:rPr>
              <w:t>Sie stellen mit Nutzenargumenten die Vorteile der neuen Produktlinie heraus, um die Kaufentscheidung der Einkäufer der Böhmer AG positiv zu beeinflussen.</w:t>
            </w:r>
          </w:p>
        </w:tc>
      </w:tr>
      <w:tr w:rsidR="004B7BF8" w:rsidRPr="004B7BF8" w14:paraId="39612856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sdt>
          <w:sdtPr>
            <w:id w:val="22719051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00FAC80C" w14:textId="77777777" w:rsidR="004B7BF8" w:rsidRPr="004B7BF8" w:rsidRDefault="004B7BF8" w:rsidP="009C4979">
                <w:pPr>
                  <w:jc w:val="center"/>
                </w:pPr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2FD92B5C" w14:textId="77777777" w:rsidR="004B7BF8" w:rsidRPr="004B7BF8" w:rsidRDefault="004B7BF8" w:rsidP="009C4979">
            <w:r w:rsidRPr="004B7BF8">
              <w:t>Sie versuchen Sprechpausen im Kundengespräch zu vermeiden, damit das Gespräch nicht stockt.</w:t>
            </w:r>
          </w:p>
        </w:tc>
      </w:tr>
      <w:bookmarkEnd w:id="4"/>
    </w:tbl>
    <w:p w14:paraId="5F554E42" w14:textId="77777777" w:rsidR="004B7BF8" w:rsidRPr="004B7BF8" w:rsidRDefault="004B7BF8" w:rsidP="004B7BF8">
      <w:pPr>
        <w:spacing w:after="160"/>
      </w:pPr>
    </w:p>
    <w:p w14:paraId="5C238708" w14:textId="77777777" w:rsidR="004B7BF8" w:rsidRPr="004B7BF8" w:rsidRDefault="004B7BF8" w:rsidP="00D605C5">
      <w:pPr>
        <w:pStyle w:val="berschrift2"/>
      </w:pPr>
      <w:r w:rsidRPr="004B7BF8">
        <w:lastRenderedPageBreak/>
        <w:t>Die Vertriebsmitarbeitenden der Böhmer AG benötigen Informationsmaterial für mögliche Kunden in Norwegen und bitten die INN-Büro GmbH um Unterstützung. Welche Informationsmaterialien können Sie der Böhmer AG zur Verfügung stellen? Benennen Sie zwei Möglichkeiten.</w:t>
      </w:r>
      <w:r w:rsidRPr="004B7BF8">
        <w:tab/>
      </w:r>
      <w:r w:rsidRPr="004B7BF8">
        <w:rPr>
          <w:rStyle w:val="Punkte"/>
        </w:rPr>
        <w:t>4</w:t>
      </w:r>
    </w:p>
    <w:p w14:paraId="5A0028E7" w14:textId="77777777" w:rsidR="004B7BF8" w:rsidRPr="004B7BF8" w:rsidRDefault="004B7BF8" w:rsidP="004B7BF8"/>
    <w:tbl>
      <w:tblPr>
        <w:tblStyle w:val="Listentabelle6farbig"/>
        <w:tblW w:w="5000" w:type="pct"/>
        <w:tblLook w:val="0400" w:firstRow="0" w:lastRow="0" w:firstColumn="0" w:lastColumn="0" w:noHBand="0" w:noVBand="1"/>
      </w:tblPr>
      <w:tblGrid>
        <w:gridCol w:w="10187"/>
      </w:tblGrid>
      <w:tr w:rsidR="004B7BF8" w:rsidRPr="004B7BF8" w14:paraId="2CEB6D45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835"/>
        </w:trPr>
        <w:tc>
          <w:tcPr>
            <w:tcW w:w="9637" w:type="dxa"/>
            <w:shd w:val="clear" w:color="auto" w:fill="FFFFFF" w:themeFill="background1"/>
          </w:tcPr>
          <w:p w14:paraId="272E0E68" w14:textId="77777777" w:rsidR="004B7BF8" w:rsidRPr="00D605C5" w:rsidRDefault="004B7BF8" w:rsidP="00D605C5">
            <w:pPr>
              <w:spacing w:line="259" w:lineRule="auto"/>
              <w:rPr>
                <w:color w:val="auto"/>
              </w:rPr>
            </w:pPr>
            <w:bookmarkStart w:id="5" w:name="_Hlk107157490"/>
          </w:p>
        </w:tc>
      </w:tr>
      <w:bookmarkEnd w:id="5"/>
    </w:tbl>
    <w:p w14:paraId="5ECBC077" w14:textId="77777777" w:rsidR="004B7BF8" w:rsidRPr="004B7BF8" w:rsidRDefault="004B7BF8" w:rsidP="004B7BF8"/>
    <w:p w14:paraId="108DF396" w14:textId="049C7E75" w:rsidR="004B7BF8" w:rsidRPr="004B7BF8" w:rsidRDefault="004B7BF8" w:rsidP="00D605C5">
      <w:pPr>
        <w:pStyle w:val="berschrift2"/>
      </w:pPr>
      <w:r w:rsidRPr="004B7BF8">
        <w:t>Nach dem Besuch der Mitarbeitenden der Böhmer AG kalkulieren Sie den Verkaufspreis für einen Besprechungstisch der neuen Produktlinie. Ihre Selbstkosten betragen 295,00 €. Sie kalkulieren mit einem Gewinn von 20 % sowie einem Kundenskonto von 2 % und einem Wiederverkäuferrabatt von 10 %.</w:t>
      </w:r>
      <w:r w:rsidR="00D605C5">
        <w:br/>
      </w:r>
      <w:r w:rsidR="00D605C5">
        <w:br/>
      </w:r>
      <w:r w:rsidRPr="004B7BF8">
        <w:t>Berechnen Sie den Verkaufspreis für einen Besprechungstisch im nachfolgenden Schema. Füllen Sie zudem die Lücken in der linken Spalte korrekt aus.</w:t>
      </w:r>
      <w:r w:rsidRPr="004B7BF8">
        <w:tab/>
      </w:r>
      <w:r w:rsidRPr="004B7BF8">
        <w:rPr>
          <w:rStyle w:val="Punkte"/>
        </w:rPr>
        <w:t>16</w:t>
      </w:r>
    </w:p>
    <w:p w14:paraId="30C67C9D" w14:textId="77777777" w:rsidR="004B7BF8" w:rsidRPr="004B7BF8" w:rsidRDefault="004B7BF8" w:rsidP="004B7BF8"/>
    <w:tbl>
      <w:tblPr>
        <w:tblStyle w:val="Gitternetztabelle7farbig"/>
        <w:tblW w:w="5000" w:type="pct"/>
        <w:tblLook w:val="0480" w:firstRow="0" w:lastRow="0" w:firstColumn="1" w:lastColumn="0" w:noHBand="0" w:noVBand="1"/>
      </w:tblPr>
      <w:tblGrid>
        <w:gridCol w:w="5093"/>
        <w:gridCol w:w="5094"/>
      </w:tblGrid>
      <w:tr w:rsidR="004B7BF8" w:rsidRPr="00D605C5" w14:paraId="2E3F3921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5" w:type="dxa"/>
          </w:tcPr>
          <w:p w14:paraId="49A75293" w14:textId="77777777" w:rsidR="004B7BF8" w:rsidRPr="00D605C5" w:rsidRDefault="004B7BF8" w:rsidP="001D4419">
            <w:pPr>
              <w:spacing w:line="259" w:lineRule="auto"/>
              <w:jc w:val="left"/>
              <w:rPr>
                <w:b/>
                <w:bCs/>
                <w:i w:val="0"/>
                <w:iCs w:val="0"/>
                <w:color w:val="auto"/>
              </w:rPr>
            </w:pPr>
            <w:r w:rsidRPr="00D605C5">
              <w:rPr>
                <w:b/>
                <w:bCs/>
                <w:i w:val="0"/>
                <w:iCs w:val="0"/>
                <w:color w:val="auto"/>
              </w:rPr>
              <w:t>Selbstkostenpreis</w:t>
            </w:r>
          </w:p>
        </w:tc>
        <w:tc>
          <w:tcPr>
            <w:tcW w:w="4956" w:type="dxa"/>
            <w:shd w:val="clear" w:color="auto" w:fill="FFFFFF" w:themeFill="background1"/>
          </w:tcPr>
          <w:p w14:paraId="3317AC71" w14:textId="77777777" w:rsidR="004B7BF8" w:rsidRPr="00D605C5" w:rsidRDefault="004B7BF8" w:rsidP="009C4979">
            <w:pPr>
              <w:spacing w:line="259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auto"/>
              </w:rPr>
            </w:pPr>
            <w:r w:rsidRPr="00D605C5">
              <w:rPr>
                <w:b/>
                <w:color w:val="auto"/>
              </w:rPr>
              <w:t>295,00 €</w:t>
            </w:r>
          </w:p>
        </w:tc>
      </w:tr>
      <w:tr w:rsidR="004B7BF8" w:rsidRPr="00D605C5" w14:paraId="1D5A8439" w14:textId="77777777" w:rsidTr="001D4419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5" w:type="dxa"/>
          </w:tcPr>
          <w:p w14:paraId="4A7F64CE" w14:textId="77777777" w:rsidR="004B7BF8" w:rsidRPr="00D605C5" w:rsidRDefault="004B7BF8" w:rsidP="001D4419">
            <w:pPr>
              <w:spacing w:line="259" w:lineRule="auto"/>
              <w:jc w:val="left"/>
              <w:rPr>
                <w:b/>
                <w:bCs/>
                <w:i w:val="0"/>
                <w:iCs w:val="0"/>
                <w:color w:val="auto"/>
              </w:rPr>
            </w:pPr>
            <w:r w:rsidRPr="00D605C5">
              <w:rPr>
                <w:b/>
                <w:bCs/>
                <w:i w:val="0"/>
                <w:iCs w:val="0"/>
                <w:color w:val="auto"/>
              </w:rPr>
              <w:t>+ Gewinn</w:t>
            </w:r>
          </w:p>
        </w:tc>
        <w:tc>
          <w:tcPr>
            <w:tcW w:w="4956" w:type="dxa"/>
            <w:shd w:val="clear" w:color="auto" w:fill="FFFFFF" w:themeFill="background1"/>
          </w:tcPr>
          <w:p w14:paraId="144B070F" w14:textId="01CC3922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auto"/>
              </w:rPr>
            </w:pPr>
          </w:p>
        </w:tc>
      </w:tr>
      <w:tr w:rsidR="004B7BF8" w:rsidRPr="00D605C5" w14:paraId="16B42A44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5" w:type="dxa"/>
          </w:tcPr>
          <w:p w14:paraId="348F33E8" w14:textId="77777777" w:rsidR="004B7BF8" w:rsidRPr="00D605C5" w:rsidRDefault="004B7BF8" w:rsidP="001D4419">
            <w:pPr>
              <w:spacing w:line="259" w:lineRule="auto"/>
              <w:jc w:val="left"/>
              <w:rPr>
                <w:b/>
                <w:bCs/>
                <w:i w:val="0"/>
                <w:iCs w:val="0"/>
                <w:color w:val="auto"/>
              </w:rPr>
            </w:pPr>
            <w:r w:rsidRPr="00D605C5">
              <w:rPr>
                <w:b/>
                <w:bCs/>
                <w:i w:val="0"/>
                <w:iCs w:val="0"/>
                <w:color w:val="auto"/>
              </w:rPr>
              <w:t>Barverkaufspreis</w:t>
            </w:r>
          </w:p>
        </w:tc>
        <w:tc>
          <w:tcPr>
            <w:tcW w:w="4956" w:type="dxa"/>
            <w:shd w:val="clear" w:color="auto" w:fill="FFFFFF" w:themeFill="background1"/>
          </w:tcPr>
          <w:p w14:paraId="74C723C5" w14:textId="12B884BA" w:rsidR="004B7BF8" w:rsidRPr="00D605C5" w:rsidRDefault="004B7BF8" w:rsidP="009C4979">
            <w:pPr>
              <w:spacing w:line="259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auto"/>
              </w:rPr>
            </w:pPr>
          </w:p>
        </w:tc>
      </w:tr>
      <w:tr w:rsidR="004B7BF8" w:rsidRPr="00D605C5" w14:paraId="3AE9F15D" w14:textId="77777777" w:rsidTr="001D4419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5" w:type="dxa"/>
          </w:tcPr>
          <w:p w14:paraId="18C6232F" w14:textId="58F5B953" w:rsidR="004B7BF8" w:rsidRPr="00D605C5" w:rsidRDefault="004B7BF8" w:rsidP="001D4419">
            <w:pPr>
              <w:spacing w:line="259" w:lineRule="auto"/>
              <w:jc w:val="left"/>
              <w:rPr>
                <w:b/>
                <w:bCs/>
                <w:i w:val="0"/>
                <w:iCs w:val="0"/>
                <w:color w:val="auto"/>
              </w:rPr>
            </w:pPr>
          </w:p>
        </w:tc>
        <w:tc>
          <w:tcPr>
            <w:tcW w:w="4956" w:type="dxa"/>
            <w:shd w:val="clear" w:color="auto" w:fill="FFFFFF" w:themeFill="background1"/>
          </w:tcPr>
          <w:p w14:paraId="0440898F" w14:textId="4BC88FF7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auto"/>
              </w:rPr>
            </w:pPr>
          </w:p>
        </w:tc>
      </w:tr>
      <w:tr w:rsidR="004B7BF8" w:rsidRPr="00D605C5" w14:paraId="2220A156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5" w:type="dxa"/>
          </w:tcPr>
          <w:p w14:paraId="3BDD6263" w14:textId="77777777" w:rsidR="004B7BF8" w:rsidRPr="00D605C5" w:rsidRDefault="004B7BF8" w:rsidP="001D4419">
            <w:pPr>
              <w:spacing w:line="259" w:lineRule="auto"/>
              <w:jc w:val="left"/>
              <w:rPr>
                <w:b/>
                <w:bCs/>
                <w:i w:val="0"/>
                <w:iCs w:val="0"/>
                <w:color w:val="auto"/>
              </w:rPr>
            </w:pPr>
            <w:r w:rsidRPr="00D605C5">
              <w:rPr>
                <w:b/>
                <w:bCs/>
                <w:i w:val="0"/>
                <w:iCs w:val="0"/>
                <w:color w:val="auto"/>
              </w:rPr>
              <w:t>Zielverkaufspreis</w:t>
            </w:r>
          </w:p>
        </w:tc>
        <w:tc>
          <w:tcPr>
            <w:tcW w:w="4956" w:type="dxa"/>
            <w:shd w:val="clear" w:color="auto" w:fill="FFFFFF" w:themeFill="background1"/>
          </w:tcPr>
          <w:p w14:paraId="3714557E" w14:textId="6847D0A4" w:rsidR="004B7BF8" w:rsidRPr="00D605C5" w:rsidRDefault="004B7BF8" w:rsidP="009C4979">
            <w:pPr>
              <w:spacing w:line="259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auto"/>
              </w:rPr>
            </w:pPr>
          </w:p>
        </w:tc>
      </w:tr>
      <w:tr w:rsidR="004B7BF8" w:rsidRPr="00D605C5" w14:paraId="3C59AF71" w14:textId="77777777" w:rsidTr="001D4419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5" w:type="dxa"/>
          </w:tcPr>
          <w:p w14:paraId="58DA1C8F" w14:textId="65D39A1D" w:rsidR="004B7BF8" w:rsidRPr="00D605C5" w:rsidRDefault="004B7BF8" w:rsidP="001D4419">
            <w:pPr>
              <w:spacing w:line="259" w:lineRule="auto"/>
              <w:jc w:val="left"/>
              <w:rPr>
                <w:b/>
                <w:bCs/>
                <w:i w:val="0"/>
                <w:iCs w:val="0"/>
                <w:color w:val="auto"/>
              </w:rPr>
            </w:pPr>
          </w:p>
        </w:tc>
        <w:tc>
          <w:tcPr>
            <w:tcW w:w="4956" w:type="dxa"/>
            <w:shd w:val="clear" w:color="auto" w:fill="FFFFFF" w:themeFill="background1"/>
          </w:tcPr>
          <w:p w14:paraId="42867C41" w14:textId="261C2295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auto"/>
              </w:rPr>
            </w:pPr>
          </w:p>
        </w:tc>
      </w:tr>
      <w:tr w:rsidR="004B7BF8" w:rsidRPr="00D605C5" w14:paraId="43EE2D4F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5" w:type="dxa"/>
          </w:tcPr>
          <w:p w14:paraId="57AC561F" w14:textId="77777777" w:rsidR="004B7BF8" w:rsidRPr="00D605C5" w:rsidRDefault="004B7BF8" w:rsidP="001D4419">
            <w:pPr>
              <w:spacing w:line="259" w:lineRule="auto"/>
              <w:jc w:val="left"/>
              <w:rPr>
                <w:b/>
                <w:bCs/>
                <w:i w:val="0"/>
                <w:iCs w:val="0"/>
                <w:color w:val="auto"/>
              </w:rPr>
            </w:pPr>
            <w:r w:rsidRPr="00D605C5">
              <w:rPr>
                <w:b/>
                <w:bCs/>
                <w:i w:val="0"/>
                <w:iCs w:val="0"/>
                <w:color w:val="auto"/>
              </w:rPr>
              <w:t>Listenverkaufspreis</w:t>
            </w:r>
          </w:p>
        </w:tc>
        <w:tc>
          <w:tcPr>
            <w:tcW w:w="4956" w:type="dxa"/>
            <w:shd w:val="clear" w:color="auto" w:fill="FFFFFF" w:themeFill="background1"/>
          </w:tcPr>
          <w:p w14:paraId="0970B576" w14:textId="20678366" w:rsidR="004B7BF8" w:rsidRPr="00D605C5" w:rsidRDefault="004B7BF8" w:rsidP="009C4979">
            <w:pPr>
              <w:spacing w:line="259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color w:val="auto"/>
              </w:rPr>
            </w:pPr>
          </w:p>
        </w:tc>
      </w:tr>
    </w:tbl>
    <w:p w14:paraId="234D0771" w14:textId="77777777" w:rsidR="004B7BF8" w:rsidRPr="004B7BF8" w:rsidRDefault="004B7BF8" w:rsidP="004B7BF8"/>
    <w:p w14:paraId="5D23486D" w14:textId="77777777" w:rsidR="004B7BF8" w:rsidRPr="004B7BF8" w:rsidRDefault="004B7BF8" w:rsidP="004B7BF8">
      <w:pPr>
        <w:rPr>
          <w:i/>
          <w:iCs/>
        </w:rPr>
      </w:pPr>
      <w:r w:rsidRPr="004B7BF8">
        <w:rPr>
          <w:i/>
          <w:iCs/>
        </w:rPr>
        <w:t>Platz für Kalkulationen</w:t>
      </w:r>
    </w:p>
    <w:tbl>
      <w:tblPr>
        <w:tblStyle w:val="Listentabelle6farbig"/>
        <w:tblW w:w="5000" w:type="pct"/>
        <w:tblLook w:val="0400" w:firstRow="0" w:lastRow="0" w:firstColumn="0" w:lastColumn="0" w:noHBand="0" w:noVBand="1"/>
      </w:tblPr>
      <w:tblGrid>
        <w:gridCol w:w="10187"/>
      </w:tblGrid>
      <w:tr w:rsidR="004B7BF8" w:rsidRPr="004B7BF8" w14:paraId="2E87759F" w14:textId="77777777" w:rsidTr="00D605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1985"/>
        </w:trPr>
        <w:tc>
          <w:tcPr>
            <w:tcW w:w="9637" w:type="dxa"/>
            <w:shd w:val="clear" w:color="auto" w:fill="FDE9D9" w:themeFill="accent6" w:themeFillTint="33"/>
          </w:tcPr>
          <w:p w14:paraId="2D9E574A" w14:textId="77777777" w:rsidR="004B7BF8" w:rsidRPr="004B7BF8" w:rsidRDefault="004B7BF8" w:rsidP="009C4979">
            <w:pPr>
              <w:spacing w:after="160"/>
            </w:pPr>
          </w:p>
        </w:tc>
      </w:tr>
    </w:tbl>
    <w:p w14:paraId="1DB81008" w14:textId="472C980C" w:rsidR="004B7BF8" w:rsidRPr="004B7BF8" w:rsidRDefault="004B7BF8" w:rsidP="004B7BF8"/>
    <w:p w14:paraId="7677AD27" w14:textId="111FA352" w:rsidR="004B7BF8" w:rsidRPr="004B7BF8" w:rsidRDefault="004B7BF8" w:rsidP="00D605C5">
      <w:pPr>
        <w:pStyle w:val="berschrift2"/>
      </w:pPr>
      <w:r w:rsidRPr="004B7BF8">
        <w:lastRenderedPageBreak/>
        <w:t>Am 03. März 20xx bittet Sie die Böhmer AG per E-Mail um ein Angebot über 20 Besprechungstische der neuen Produktlinie '</w:t>
      </w:r>
      <w:proofErr w:type="spellStart"/>
      <w:r w:rsidRPr="004B7BF8">
        <w:t>FancyCarbon</w:t>
      </w:r>
      <w:proofErr w:type="spellEnd"/>
      <w:r w:rsidRPr="004B7BF8">
        <w:t>'. Sie kalkulieren mit einem Listenverkaufspreis von 400,00 €. Am 06. März 20xx wurde das Angebot für die Böhmer AG über 20 Besprechungstische der neuen Produktlinie versendet.</w:t>
      </w:r>
      <w:r w:rsidR="00D605C5">
        <w:br/>
      </w:r>
      <w:r w:rsidR="00D605C5">
        <w:br/>
      </w:r>
      <w:r w:rsidRPr="004B7BF8">
        <w:t>Am 10. März 20xx erhalten Sie die Bestellung der Böhmer AG.</w:t>
      </w:r>
      <w:r w:rsidR="00D605C5">
        <w:br/>
      </w:r>
      <w:r w:rsidR="00D605C5">
        <w:br/>
      </w:r>
      <w:r w:rsidRPr="004B7BF8">
        <w:t>Erst als Sie die Bestellung bearbeiten</w:t>
      </w:r>
      <w:r w:rsidR="00D605C5">
        <w:t>,</w:t>
      </w:r>
      <w:r w:rsidRPr="004B7BF8">
        <w:t xml:space="preserve"> fällt Ihnen auf, dass der Listenverkaufspreis anstelle von 400,00 € mit 350,00 € angegeben ist. Dies ist bei der Erstellung des Angebots nicht bemerkt worden.</w:t>
      </w:r>
      <w:r w:rsidR="00D605C5">
        <w:br/>
      </w:r>
      <w:r w:rsidR="00D605C5">
        <w:br/>
      </w:r>
      <w:r w:rsidRPr="004B7BF8">
        <w:t>Ist durch das Angebot und die Bestellung ein Kaufvertrag zu Stande gekommen? Geben Sie die zutreffende Begründung an.</w:t>
      </w:r>
      <w:r w:rsidRPr="004B7BF8">
        <w:tab/>
      </w:r>
      <w:r w:rsidRPr="004B7BF8">
        <w:rPr>
          <w:rStyle w:val="Punkte"/>
        </w:rPr>
        <w:t>2</w:t>
      </w:r>
    </w:p>
    <w:p w14:paraId="683A99B1" w14:textId="77777777" w:rsidR="004B7BF8" w:rsidRPr="004B7BF8" w:rsidRDefault="004B7BF8" w:rsidP="004B7BF8"/>
    <w:tbl>
      <w:tblPr>
        <w:tblStyle w:val="Listentabelle6farbig"/>
        <w:tblW w:w="5000" w:type="pct"/>
        <w:shd w:val="clear" w:color="auto" w:fill="FFFFFF" w:themeFill="background1"/>
        <w:tblLook w:val="0400" w:firstRow="0" w:lastRow="0" w:firstColumn="0" w:lastColumn="0" w:noHBand="0" w:noVBand="1"/>
      </w:tblPr>
      <w:tblGrid>
        <w:gridCol w:w="791"/>
        <w:gridCol w:w="9396"/>
      </w:tblGrid>
      <w:tr w:rsidR="004B7BF8" w:rsidRPr="004B7BF8" w14:paraId="3B455446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680"/>
        </w:trPr>
        <w:sdt>
          <w:sdtPr>
            <w:id w:val="-209331229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2B270421" w14:textId="77777777" w:rsidR="004B7BF8" w:rsidRPr="004B7BF8" w:rsidRDefault="004B7BF8" w:rsidP="009C4979"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12D61DE3" w14:textId="77777777" w:rsidR="004B7BF8" w:rsidRPr="004B7BF8" w:rsidRDefault="004B7BF8" w:rsidP="009C4979">
            <w:r w:rsidRPr="004B7BF8">
              <w:t>Nein, die INN-Büro GmbH hat einen falschen Verkaufspreis angegeben.</w:t>
            </w:r>
          </w:p>
        </w:tc>
      </w:tr>
      <w:tr w:rsidR="004B7BF8" w:rsidRPr="004B7BF8" w14:paraId="3ECF9CB2" w14:textId="77777777" w:rsidTr="001D4419">
        <w:trPr>
          <w:trHeight w:hRule="exact" w:val="680"/>
        </w:trPr>
        <w:sdt>
          <w:sdtPr>
            <w:id w:val="-26846607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6DBECDDB" w14:textId="77777777" w:rsidR="004B7BF8" w:rsidRPr="004B7BF8" w:rsidRDefault="004B7BF8" w:rsidP="009C4979"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4BEC2EE3" w14:textId="77777777" w:rsidR="004B7BF8" w:rsidRPr="004B7BF8" w:rsidRDefault="004B7BF8" w:rsidP="009C4979">
            <w:r w:rsidRPr="004B7BF8">
              <w:t>Nein, die Bindung an das Angebot war erloschen.</w:t>
            </w:r>
          </w:p>
        </w:tc>
      </w:tr>
      <w:tr w:rsidR="004B7BF8" w:rsidRPr="004B7BF8" w14:paraId="11C527D6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680"/>
        </w:trPr>
        <w:sdt>
          <w:sdtPr>
            <w:id w:val="-117811011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3DBB3786" w14:textId="77777777" w:rsidR="004B7BF8" w:rsidRPr="004B7BF8" w:rsidRDefault="004B7BF8" w:rsidP="009C4979"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524DE7DF" w14:textId="77777777" w:rsidR="004B7BF8" w:rsidRPr="004B7BF8" w:rsidRDefault="004B7BF8" w:rsidP="009C4979">
            <w:r w:rsidRPr="004B7BF8">
              <w:t>Nein, da noch keine Auftragsbestätigung versendet wurde.</w:t>
            </w:r>
          </w:p>
        </w:tc>
      </w:tr>
      <w:tr w:rsidR="004B7BF8" w:rsidRPr="00D605C5" w14:paraId="0431F52A" w14:textId="77777777" w:rsidTr="001D4419">
        <w:trPr>
          <w:trHeight w:hRule="exact" w:val="680"/>
        </w:trPr>
        <w:sdt>
          <w:sdtPr>
            <w:rPr>
              <w:color w:val="auto"/>
            </w:rPr>
            <w:id w:val="-159077402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5395FDB4" w14:textId="39C2149B" w:rsidR="004B7BF8" w:rsidRPr="00D605C5" w:rsidRDefault="00D605C5" w:rsidP="009C4979">
                <w:pPr>
                  <w:rPr>
                    <w:color w:val="auto"/>
                  </w:rPr>
                </w:pPr>
                <w:r>
                  <w:rPr>
                    <w:rFonts w:ascii="MS Gothic" w:eastAsia="MS Gothic" w:hAnsi="MS Gothic" w:hint="eastAsia"/>
                    <w:color w:val="auto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3C32CEBD" w14:textId="77777777" w:rsidR="004B7BF8" w:rsidRPr="00D605C5" w:rsidRDefault="004B7BF8" w:rsidP="009C4979">
            <w:pPr>
              <w:rPr>
                <w:color w:val="auto"/>
              </w:rPr>
            </w:pPr>
            <w:r w:rsidRPr="00D605C5">
              <w:rPr>
                <w:color w:val="auto"/>
              </w:rPr>
              <w:t>Ja, weil zwei übereinstimmende Willenserklärungen vorliegen.</w:t>
            </w:r>
          </w:p>
        </w:tc>
      </w:tr>
      <w:tr w:rsidR="004B7BF8" w:rsidRPr="004B7BF8" w14:paraId="418B8402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680"/>
        </w:trPr>
        <w:sdt>
          <w:sdtPr>
            <w:id w:val="50386340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0B971132" w14:textId="77777777" w:rsidR="004B7BF8" w:rsidRPr="004B7BF8" w:rsidRDefault="004B7BF8" w:rsidP="009C4979"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3D7B62D6" w14:textId="77777777" w:rsidR="004B7BF8" w:rsidRPr="004B7BF8" w:rsidRDefault="004B7BF8" w:rsidP="009C4979">
            <w:r w:rsidRPr="004B7BF8">
              <w:t>Ja, weil das Angebot der INN-Büro GmbH die Anbahnung und die Bestellung der Antrag zum Zustandekommen des Kaufvertrages war.</w:t>
            </w:r>
          </w:p>
        </w:tc>
      </w:tr>
    </w:tbl>
    <w:p w14:paraId="20541985" w14:textId="77777777" w:rsidR="004B7BF8" w:rsidRPr="004B7BF8" w:rsidRDefault="004B7BF8" w:rsidP="004B7BF8"/>
    <w:p w14:paraId="5563C028" w14:textId="77777777" w:rsidR="004B7BF8" w:rsidRPr="004B7BF8" w:rsidRDefault="004B7BF8" w:rsidP="00D605C5">
      <w:pPr>
        <w:pStyle w:val="berschrift2"/>
      </w:pPr>
      <w:r w:rsidRPr="004B7BF8">
        <w:t>Welche rechtliche Möglichkeit hat die INN-Büro GmbH, das Problem zu lösen?</w:t>
      </w:r>
      <w:r w:rsidRPr="004B7BF8">
        <w:tab/>
      </w:r>
      <w:r w:rsidRPr="004B7BF8">
        <w:rPr>
          <w:rStyle w:val="Punkte"/>
        </w:rPr>
        <w:t>2</w:t>
      </w:r>
    </w:p>
    <w:p w14:paraId="6ECFAB40" w14:textId="77777777" w:rsidR="004B7BF8" w:rsidRPr="004B7BF8" w:rsidRDefault="004B7BF8" w:rsidP="004B7BF8"/>
    <w:tbl>
      <w:tblPr>
        <w:tblStyle w:val="Listentabelle6farbig"/>
        <w:tblW w:w="5000" w:type="pct"/>
        <w:tblLook w:val="0400" w:firstRow="0" w:lastRow="0" w:firstColumn="0" w:lastColumn="0" w:noHBand="0" w:noVBand="1"/>
      </w:tblPr>
      <w:tblGrid>
        <w:gridCol w:w="10187"/>
      </w:tblGrid>
      <w:tr w:rsidR="004B7BF8" w:rsidRPr="004B7BF8" w14:paraId="31828F10" w14:textId="77777777" w:rsidTr="00D605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835"/>
        </w:trPr>
        <w:tc>
          <w:tcPr>
            <w:tcW w:w="9637" w:type="dxa"/>
            <w:shd w:val="clear" w:color="auto" w:fill="FDE9D9" w:themeFill="accent6" w:themeFillTint="33"/>
          </w:tcPr>
          <w:p w14:paraId="2FE9A598" w14:textId="659D639C" w:rsidR="004B7BF8" w:rsidRPr="004B7BF8" w:rsidRDefault="004B7BF8" w:rsidP="009C4979">
            <w:pPr>
              <w:spacing w:after="160"/>
            </w:pPr>
          </w:p>
        </w:tc>
      </w:tr>
    </w:tbl>
    <w:p w14:paraId="78B7204A" w14:textId="77777777" w:rsidR="004B7BF8" w:rsidRDefault="004B7BF8" w:rsidP="004B7BF8"/>
    <w:p w14:paraId="0C5E0839" w14:textId="284976B2" w:rsidR="001D4419" w:rsidRDefault="001D4419" w:rsidP="004B7BF8">
      <w:r>
        <w:t>Schwierigkeit: Mittel</w:t>
      </w:r>
    </w:p>
    <w:p w14:paraId="33CCBE76" w14:textId="77777777" w:rsidR="001D4419" w:rsidRDefault="001D4419" w:rsidP="004B7BF8"/>
    <w:p w14:paraId="16CCE2E2" w14:textId="6090EEA7" w:rsidR="001D4419" w:rsidRPr="004B7BF8" w:rsidRDefault="001D4419" w:rsidP="004B7BF8">
      <w:r>
        <w:t>Schlüsselwörter: Industriekalkulation, Anfechtung wegen Irrtums, Zustandekommen Kaufvertrag, Kommunikation mit Kunden</w:t>
      </w:r>
    </w:p>
    <w:p w14:paraId="245EC207" w14:textId="77777777" w:rsidR="004B7BF8" w:rsidRPr="004B7BF8" w:rsidRDefault="004B7BF8" w:rsidP="004B7BF8">
      <w:pPr>
        <w:spacing w:after="160"/>
      </w:pPr>
      <w:r w:rsidRPr="004B7BF8">
        <w:br w:type="page"/>
      </w:r>
    </w:p>
    <w:p w14:paraId="624645DB" w14:textId="77777777" w:rsidR="004B7BF8" w:rsidRPr="004B7BF8" w:rsidRDefault="004B7BF8" w:rsidP="00D605C5">
      <w:pPr>
        <w:pStyle w:val="berschrift1"/>
      </w:pPr>
      <w:bookmarkStart w:id="6" w:name="_Toc133515558"/>
      <w:r w:rsidRPr="00D605C5">
        <w:lastRenderedPageBreak/>
        <w:t>Vertragswesen</w:t>
      </w:r>
      <w:r w:rsidRPr="004B7BF8">
        <w:t xml:space="preserve"> I</w:t>
      </w:r>
      <w:r w:rsidRPr="004B7BF8">
        <w:tab/>
        <w:t>[6]</w:t>
      </w:r>
      <w:bookmarkEnd w:id="6"/>
    </w:p>
    <w:p w14:paraId="3CF2CF0E" w14:textId="77777777" w:rsidR="004B7BF8" w:rsidRPr="004B7BF8" w:rsidRDefault="004B7BF8" w:rsidP="00D605C5">
      <w:r w:rsidRPr="004B7BF8">
        <w:t xml:space="preserve">Sie sollen für die INN-Büro GmbH ein Informationsblatt zum Thema Gültigkeit von Kaufverträgen erstellen. Sie haben Beispiele zusammengetragen und überprüfen diese. </w:t>
      </w:r>
    </w:p>
    <w:p w14:paraId="49FE2686" w14:textId="77777777" w:rsidR="004B7BF8" w:rsidRPr="004B7BF8" w:rsidRDefault="004B7BF8" w:rsidP="004B7BF8">
      <w:pPr>
        <w:tabs>
          <w:tab w:val="right" w:pos="9921"/>
        </w:tabs>
      </w:pPr>
    </w:p>
    <w:p w14:paraId="3618C5BC" w14:textId="77777777" w:rsidR="004B7BF8" w:rsidRPr="004B7BF8" w:rsidRDefault="004B7BF8" w:rsidP="00D605C5">
      <w:pPr>
        <w:pStyle w:val="berschrift2"/>
      </w:pPr>
      <w:r w:rsidRPr="004B7BF8">
        <w:t xml:space="preserve">Ordnen Sie zu, indem die Kennziffern der </w:t>
      </w:r>
      <w:r w:rsidRPr="00D605C5">
        <w:t>rechtlichen</w:t>
      </w:r>
      <w:r w:rsidRPr="004B7BF8">
        <w:t xml:space="preserve"> Bedeutungen in die Kästchen neben den zutreffenden Beispielen eintragen.</w:t>
      </w:r>
      <w:r w:rsidRPr="004B7BF8">
        <w:tab/>
      </w:r>
      <w:r w:rsidRPr="004B7BF8">
        <w:rPr>
          <w:rStyle w:val="Punkte"/>
        </w:rPr>
        <w:t>6</w:t>
      </w:r>
    </w:p>
    <w:p w14:paraId="6F669C14" w14:textId="77777777" w:rsidR="004B7BF8" w:rsidRPr="004B7BF8" w:rsidRDefault="004B7BF8" w:rsidP="004B7BF8"/>
    <w:tbl>
      <w:tblPr>
        <w:tblStyle w:val="Listentabelle6farbig"/>
        <w:tblW w:w="5000" w:type="pct"/>
        <w:shd w:val="clear" w:color="auto" w:fill="FFFFFF" w:themeFill="background1"/>
        <w:tblLook w:val="0400" w:firstRow="0" w:lastRow="0" w:firstColumn="0" w:lastColumn="0" w:noHBand="0" w:noVBand="1"/>
      </w:tblPr>
      <w:tblGrid>
        <w:gridCol w:w="9441"/>
        <w:gridCol w:w="746"/>
      </w:tblGrid>
      <w:tr w:rsidR="004B7BF8" w:rsidRPr="004B7BF8" w14:paraId="38C734AB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tc>
          <w:tcPr>
            <w:tcW w:w="8931" w:type="dxa"/>
            <w:shd w:val="clear" w:color="auto" w:fill="FFFFFF" w:themeFill="background1"/>
          </w:tcPr>
          <w:p w14:paraId="4E7EA2DA" w14:textId="77777777" w:rsidR="004B7BF8" w:rsidRPr="004B7BF8" w:rsidRDefault="004B7BF8" w:rsidP="009C4979">
            <w:r w:rsidRPr="004B7BF8">
              <w:t>Die Willenserklärung wurde durch widerrechtliche Drohung erzwungen.</w:t>
            </w:r>
          </w:p>
        </w:tc>
        <w:tc>
          <w:tcPr>
            <w:tcW w:w="706" w:type="dxa"/>
            <w:shd w:val="clear" w:color="auto" w:fill="FFFFFF" w:themeFill="background1"/>
          </w:tcPr>
          <w:p w14:paraId="6B3A5B23" w14:textId="34F94F52" w:rsidR="004B7BF8" w:rsidRPr="00D605C5" w:rsidRDefault="004B7BF8" w:rsidP="009C4979">
            <w:pPr>
              <w:jc w:val="center"/>
              <w:rPr>
                <w:b/>
                <w:color w:val="auto"/>
              </w:rPr>
            </w:pPr>
          </w:p>
        </w:tc>
      </w:tr>
      <w:tr w:rsidR="004B7BF8" w:rsidRPr="004B7BF8" w14:paraId="68B998A3" w14:textId="77777777" w:rsidTr="001D4419">
        <w:trPr>
          <w:trHeight w:hRule="exact" w:val="567"/>
        </w:trPr>
        <w:tc>
          <w:tcPr>
            <w:tcW w:w="8931" w:type="dxa"/>
            <w:shd w:val="clear" w:color="auto" w:fill="FFFFFF" w:themeFill="background1"/>
          </w:tcPr>
          <w:p w14:paraId="4D3C4DC6" w14:textId="77777777" w:rsidR="004B7BF8" w:rsidRPr="004B7BF8" w:rsidRDefault="004B7BF8" w:rsidP="009C4979">
            <w:r w:rsidRPr="004B7BF8">
              <w:t>Es liegt eine falsche Übermittlung durch Telefon oder Telefax vor.</w:t>
            </w:r>
          </w:p>
        </w:tc>
        <w:tc>
          <w:tcPr>
            <w:tcW w:w="706" w:type="dxa"/>
            <w:shd w:val="clear" w:color="auto" w:fill="FFFFFF" w:themeFill="background1"/>
          </w:tcPr>
          <w:p w14:paraId="1D8093FA" w14:textId="31D6FEFD" w:rsidR="004B7BF8" w:rsidRPr="00D605C5" w:rsidRDefault="004B7BF8" w:rsidP="009C4979">
            <w:pPr>
              <w:jc w:val="center"/>
              <w:rPr>
                <w:b/>
                <w:color w:val="auto"/>
              </w:rPr>
            </w:pPr>
          </w:p>
        </w:tc>
      </w:tr>
      <w:tr w:rsidR="004B7BF8" w:rsidRPr="004B7BF8" w14:paraId="702B25F4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tc>
          <w:tcPr>
            <w:tcW w:w="8931" w:type="dxa"/>
            <w:shd w:val="clear" w:color="auto" w:fill="FFFFFF" w:themeFill="background1"/>
          </w:tcPr>
          <w:p w14:paraId="3321959C" w14:textId="77777777" w:rsidR="004B7BF8" w:rsidRPr="004B7BF8" w:rsidRDefault="004B7BF8" w:rsidP="009C4979">
            <w:r w:rsidRPr="004B7BF8">
              <w:t>Eine abgegebene Willenserklärung war nicht ernst gemeint.</w:t>
            </w:r>
          </w:p>
        </w:tc>
        <w:tc>
          <w:tcPr>
            <w:tcW w:w="706" w:type="dxa"/>
            <w:shd w:val="clear" w:color="auto" w:fill="FFFFFF" w:themeFill="background1"/>
          </w:tcPr>
          <w:p w14:paraId="2A7546D5" w14:textId="46FBCB30" w:rsidR="004B7BF8" w:rsidRPr="00D605C5" w:rsidRDefault="004B7BF8" w:rsidP="009C4979">
            <w:pPr>
              <w:jc w:val="center"/>
              <w:rPr>
                <w:b/>
                <w:color w:val="auto"/>
              </w:rPr>
            </w:pPr>
          </w:p>
        </w:tc>
      </w:tr>
      <w:tr w:rsidR="004B7BF8" w:rsidRPr="004B7BF8" w14:paraId="567067AD" w14:textId="77777777" w:rsidTr="001D4419">
        <w:trPr>
          <w:trHeight w:hRule="exact" w:val="567"/>
        </w:trPr>
        <w:tc>
          <w:tcPr>
            <w:tcW w:w="8931" w:type="dxa"/>
            <w:shd w:val="clear" w:color="auto" w:fill="FFFFFF" w:themeFill="background1"/>
          </w:tcPr>
          <w:p w14:paraId="425BF3E8" w14:textId="77777777" w:rsidR="004B7BF8" w:rsidRPr="004B7BF8" w:rsidRDefault="004B7BF8" w:rsidP="009C4979">
            <w:r w:rsidRPr="004B7BF8">
              <w:t>Der Vertrag verstößt gegen ein Gesetz.</w:t>
            </w:r>
          </w:p>
        </w:tc>
        <w:tc>
          <w:tcPr>
            <w:tcW w:w="706" w:type="dxa"/>
            <w:shd w:val="clear" w:color="auto" w:fill="FFFFFF" w:themeFill="background1"/>
          </w:tcPr>
          <w:p w14:paraId="5CA8E545" w14:textId="4D9B4D2F" w:rsidR="004B7BF8" w:rsidRPr="00D605C5" w:rsidRDefault="004B7BF8" w:rsidP="009C4979">
            <w:pPr>
              <w:jc w:val="center"/>
              <w:rPr>
                <w:b/>
                <w:color w:val="auto"/>
              </w:rPr>
            </w:pPr>
          </w:p>
        </w:tc>
      </w:tr>
      <w:tr w:rsidR="004B7BF8" w:rsidRPr="004B7BF8" w14:paraId="630884BE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tc>
          <w:tcPr>
            <w:tcW w:w="8931" w:type="dxa"/>
            <w:shd w:val="clear" w:color="auto" w:fill="FFFFFF" w:themeFill="background1"/>
          </w:tcPr>
          <w:p w14:paraId="314628FF" w14:textId="77777777" w:rsidR="004B7BF8" w:rsidRPr="004B7BF8" w:rsidRDefault="004B7BF8" w:rsidP="009C4979">
            <w:r w:rsidRPr="004B7BF8">
              <w:t>Der Käufer hat sich geirrt. Er hat angenommen, dass die Preise steigen, sie sind aber gefallen.</w:t>
            </w:r>
          </w:p>
        </w:tc>
        <w:tc>
          <w:tcPr>
            <w:tcW w:w="706" w:type="dxa"/>
            <w:shd w:val="clear" w:color="auto" w:fill="FFFFFF" w:themeFill="background1"/>
          </w:tcPr>
          <w:p w14:paraId="6B9F8D9C" w14:textId="06E8694C" w:rsidR="004B7BF8" w:rsidRPr="00D605C5" w:rsidRDefault="004B7BF8" w:rsidP="009C4979">
            <w:pPr>
              <w:jc w:val="center"/>
              <w:rPr>
                <w:b/>
                <w:color w:val="auto"/>
              </w:rPr>
            </w:pPr>
          </w:p>
        </w:tc>
      </w:tr>
      <w:tr w:rsidR="004B7BF8" w:rsidRPr="004B7BF8" w14:paraId="1D654DB0" w14:textId="77777777" w:rsidTr="001D4419">
        <w:trPr>
          <w:trHeight w:hRule="exact" w:val="567"/>
        </w:trPr>
        <w:tc>
          <w:tcPr>
            <w:tcW w:w="8931" w:type="dxa"/>
            <w:shd w:val="clear" w:color="auto" w:fill="FFFFFF" w:themeFill="background1"/>
          </w:tcPr>
          <w:p w14:paraId="58D95C97" w14:textId="77777777" w:rsidR="004B7BF8" w:rsidRPr="004B7BF8" w:rsidRDefault="004B7BF8" w:rsidP="009C4979">
            <w:r w:rsidRPr="004B7BF8">
              <w:t>Der Verkäufer hat den Käufer arglistig getäuscht.</w:t>
            </w:r>
          </w:p>
        </w:tc>
        <w:tc>
          <w:tcPr>
            <w:tcW w:w="706" w:type="dxa"/>
            <w:shd w:val="clear" w:color="auto" w:fill="FFFFFF" w:themeFill="background1"/>
          </w:tcPr>
          <w:p w14:paraId="25C1F874" w14:textId="33B94261" w:rsidR="004B7BF8" w:rsidRPr="00D605C5" w:rsidRDefault="004B7BF8" w:rsidP="009C4979">
            <w:pPr>
              <w:jc w:val="center"/>
              <w:rPr>
                <w:b/>
                <w:color w:val="auto"/>
              </w:rPr>
            </w:pPr>
          </w:p>
        </w:tc>
      </w:tr>
    </w:tbl>
    <w:p w14:paraId="526220B8" w14:textId="77777777" w:rsidR="004B7BF8" w:rsidRPr="004B7BF8" w:rsidRDefault="004B7BF8" w:rsidP="004B7BF8"/>
    <w:p w14:paraId="198E0D23" w14:textId="77777777" w:rsidR="004B7BF8" w:rsidRPr="004B7BF8" w:rsidRDefault="004B7BF8" w:rsidP="004B7BF8">
      <w:r w:rsidRPr="004B7BF8">
        <w:t>1 – Der Vertrag ist anfechtbar; 2 – Der Vertrag ist nichtig; 3 – Der Vertrag ist gültig.</w:t>
      </w:r>
    </w:p>
    <w:p w14:paraId="799AA678" w14:textId="77777777" w:rsidR="004B7BF8" w:rsidRDefault="004B7BF8" w:rsidP="004B7BF8"/>
    <w:p w14:paraId="11A157C1" w14:textId="77777777" w:rsidR="001D4419" w:rsidRDefault="001D4419" w:rsidP="001D4419">
      <w:r>
        <w:t>Schwierigkeit: Mittel</w:t>
      </w:r>
    </w:p>
    <w:p w14:paraId="75B0399D" w14:textId="77777777" w:rsidR="001D4419" w:rsidRDefault="001D4419" w:rsidP="001D4419"/>
    <w:p w14:paraId="049F2636" w14:textId="1E698F20" w:rsidR="001D4419" w:rsidRPr="004B7BF8" w:rsidRDefault="001D4419" w:rsidP="001D4419">
      <w:r>
        <w:t>Schlüsselwörter: Gültigkeit von Kaufverträgen</w:t>
      </w:r>
    </w:p>
    <w:p w14:paraId="1151FE9C" w14:textId="77777777" w:rsidR="001D4419" w:rsidRPr="004B7BF8" w:rsidRDefault="001D4419" w:rsidP="004B7BF8"/>
    <w:p w14:paraId="3CF1309F" w14:textId="77777777" w:rsidR="004B7BF8" w:rsidRPr="004B7BF8" w:rsidRDefault="004B7BF8" w:rsidP="004B7BF8">
      <w:pPr>
        <w:spacing w:after="160"/>
        <w:rPr>
          <w:rFonts w:eastAsiaTheme="majorEastAsia" w:cstheme="majorBidi"/>
          <w:b/>
          <w:color w:val="E36C0A" w:themeColor="accent6" w:themeShade="BF"/>
          <w:sz w:val="28"/>
          <w:szCs w:val="32"/>
        </w:rPr>
      </w:pPr>
      <w:bookmarkStart w:id="7" w:name="_Toc133515559"/>
      <w:r w:rsidRPr="004B7BF8">
        <w:br w:type="page"/>
      </w:r>
    </w:p>
    <w:p w14:paraId="0BE31450" w14:textId="77777777" w:rsidR="004B7BF8" w:rsidRPr="004B7BF8" w:rsidRDefault="004B7BF8" w:rsidP="00D605C5">
      <w:pPr>
        <w:pStyle w:val="berschrift1"/>
      </w:pPr>
      <w:r w:rsidRPr="00D605C5">
        <w:lastRenderedPageBreak/>
        <w:t>Vertragswesen</w:t>
      </w:r>
      <w:r w:rsidRPr="004B7BF8">
        <w:t xml:space="preserve"> II</w:t>
      </w:r>
      <w:r w:rsidRPr="004B7BF8">
        <w:tab/>
        <w:t>[10]</w:t>
      </w:r>
      <w:bookmarkEnd w:id="7"/>
    </w:p>
    <w:p w14:paraId="05B44678" w14:textId="3DD52781" w:rsidR="004B7BF8" w:rsidRPr="004B7BF8" w:rsidRDefault="004B7BF8" w:rsidP="00D605C5">
      <w:pPr>
        <w:pStyle w:val="berschrift2"/>
      </w:pPr>
      <w:r w:rsidRPr="004B7BF8">
        <w:t xml:space="preserve">Erläutern Sie in eigenen Worten den Eigentumsvorbehalt. Unterscheiden Sie anschließend zwischen dem einfachen, dem erweiterten und dem verlängerten Eigentumsvorbehalt. </w:t>
      </w:r>
      <w:r w:rsidR="00D605C5">
        <w:br/>
      </w:r>
      <w:r w:rsidR="00D605C5">
        <w:br/>
      </w:r>
      <w:r w:rsidRPr="004B7BF8">
        <w:t>Schreiben Sie in ganzen Sätzen, nicht stichwortartig.</w:t>
      </w:r>
      <w:r w:rsidRPr="004B7BF8">
        <w:tab/>
      </w:r>
      <w:r w:rsidRPr="004B7BF8">
        <w:rPr>
          <w:rStyle w:val="Punkte"/>
        </w:rPr>
        <w:t>10</w:t>
      </w:r>
    </w:p>
    <w:p w14:paraId="70001DAB" w14:textId="77777777" w:rsidR="004B7BF8" w:rsidRPr="004B7BF8" w:rsidRDefault="004B7BF8" w:rsidP="004B7BF8"/>
    <w:tbl>
      <w:tblPr>
        <w:tblStyle w:val="Listentabelle6farbig"/>
        <w:tblW w:w="5000" w:type="pct"/>
        <w:tblLook w:val="0400" w:firstRow="0" w:lastRow="0" w:firstColumn="0" w:lastColumn="0" w:noHBand="0" w:noVBand="1"/>
      </w:tblPr>
      <w:tblGrid>
        <w:gridCol w:w="10187"/>
      </w:tblGrid>
      <w:tr w:rsidR="004B7BF8" w:rsidRPr="004B7BF8" w14:paraId="78F6EB6F" w14:textId="77777777" w:rsidTr="00D605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8505"/>
        </w:trPr>
        <w:tc>
          <w:tcPr>
            <w:tcW w:w="9062" w:type="dxa"/>
            <w:shd w:val="clear" w:color="auto" w:fill="FDE9D9" w:themeFill="accent6" w:themeFillTint="33"/>
          </w:tcPr>
          <w:p w14:paraId="67350B14" w14:textId="57579295" w:rsidR="004B7BF8" w:rsidRPr="004B7BF8" w:rsidRDefault="004B7BF8" w:rsidP="009C4979">
            <w:pPr>
              <w:spacing w:after="160"/>
            </w:pPr>
          </w:p>
        </w:tc>
      </w:tr>
    </w:tbl>
    <w:p w14:paraId="33B2F41E" w14:textId="77777777" w:rsidR="004B7BF8" w:rsidRDefault="004B7BF8" w:rsidP="004B7BF8">
      <w:pPr>
        <w:spacing w:after="160"/>
      </w:pPr>
    </w:p>
    <w:p w14:paraId="362D12E1" w14:textId="388B9E1D" w:rsidR="001D4419" w:rsidRDefault="001D4419" w:rsidP="001D4419">
      <w:r>
        <w:t>Schwierigkeit: Schwer</w:t>
      </w:r>
    </w:p>
    <w:p w14:paraId="7A3A19A0" w14:textId="77777777" w:rsidR="001D4419" w:rsidRDefault="001D4419" w:rsidP="001D4419"/>
    <w:p w14:paraId="21F611CD" w14:textId="2E61CEA4" w:rsidR="001D4419" w:rsidRPr="004B7BF8" w:rsidRDefault="001D4419" w:rsidP="001D4419">
      <w:r>
        <w:t>Schlüsselwörter: Eigentumsvorbehalte beschreiben.</w:t>
      </w:r>
    </w:p>
    <w:p w14:paraId="0D77560E" w14:textId="77777777" w:rsidR="001D4419" w:rsidRPr="004B7BF8" w:rsidRDefault="001D4419" w:rsidP="004B7BF8">
      <w:pPr>
        <w:spacing w:after="160"/>
      </w:pPr>
    </w:p>
    <w:p w14:paraId="734BE0DD" w14:textId="77777777" w:rsidR="004B7BF8" w:rsidRPr="004B7BF8" w:rsidRDefault="004B7BF8" w:rsidP="004B7BF8">
      <w:pPr>
        <w:spacing w:after="160"/>
      </w:pPr>
      <w:r w:rsidRPr="004B7BF8">
        <w:br w:type="page"/>
      </w:r>
    </w:p>
    <w:p w14:paraId="40FE6071" w14:textId="77777777" w:rsidR="004B7BF8" w:rsidRPr="004B7BF8" w:rsidRDefault="004B7BF8" w:rsidP="00D605C5">
      <w:pPr>
        <w:pStyle w:val="berschrift1"/>
      </w:pPr>
      <w:bookmarkStart w:id="8" w:name="_Toc133515560"/>
      <w:r w:rsidRPr="004B7BF8">
        <w:lastRenderedPageBreak/>
        <w:t>Auftragsbearbeitung II</w:t>
      </w:r>
      <w:r w:rsidRPr="004B7BF8">
        <w:tab/>
        <w:t>[24]</w:t>
      </w:r>
      <w:bookmarkEnd w:id="8"/>
    </w:p>
    <w:p w14:paraId="79C6A717" w14:textId="77777777" w:rsidR="004B7BF8" w:rsidRPr="004B7BF8" w:rsidRDefault="004B7BF8" w:rsidP="004B7BF8">
      <w:r w:rsidRPr="004B7BF8">
        <w:t xml:space="preserve">Die INN-Büro GmbH hat Bürostühle des Modells </w:t>
      </w:r>
      <w:proofErr w:type="spellStart"/>
      <w:r w:rsidRPr="004B7BF8">
        <w:t>Ergorelax</w:t>
      </w:r>
      <w:proofErr w:type="spellEnd"/>
      <w:r w:rsidRPr="004B7BF8">
        <w:t xml:space="preserve"> 160 an die Livingston GmbH verkauft. Den Auftragsvorgang können Sie der folgenden Übersicht entnehmen.</w:t>
      </w:r>
    </w:p>
    <w:p w14:paraId="5505079A" w14:textId="77777777" w:rsidR="004B7BF8" w:rsidRPr="004B7BF8" w:rsidRDefault="004B7BF8" w:rsidP="004B7BF8"/>
    <w:tbl>
      <w:tblPr>
        <w:tblStyle w:val="Gitternetztabelle5dunkel"/>
        <w:tblW w:w="5000" w:type="pct"/>
        <w:shd w:val="clear" w:color="auto" w:fill="FFFFFF" w:themeFill="background1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518"/>
        <w:gridCol w:w="7567"/>
      </w:tblGrid>
      <w:tr w:rsidR="001D4419" w:rsidRPr="001D4419" w14:paraId="25708FC4" w14:textId="77777777" w:rsidTr="001D44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</w:tcPr>
          <w:p w14:paraId="3D018EAA" w14:textId="77777777" w:rsidR="004B7BF8" w:rsidRPr="001D4419" w:rsidRDefault="004B7BF8" w:rsidP="009C4979">
            <w:pPr>
              <w:spacing w:line="259" w:lineRule="auto"/>
              <w:rPr>
                <w:color w:val="auto"/>
              </w:rPr>
            </w:pPr>
            <w:r w:rsidRPr="001D4419">
              <w:rPr>
                <w:color w:val="auto"/>
              </w:rPr>
              <w:t>Datum</w:t>
            </w:r>
          </w:p>
        </w:tc>
        <w:tc>
          <w:tcPr>
            <w:tcW w:w="6799" w:type="dxa"/>
            <w:shd w:val="clear" w:color="auto" w:fill="FFFFFF" w:themeFill="background1"/>
          </w:tcPr>
          <w:p w14:paraId="7FCAE2ED" w14:textId="77777777" w:rsidR="004B7BF8" w:rsidRPr="001D4419" w:rsidRDefault="004B7BF8" w:rsidP="009C4979">
            <w:pPr>
              <w:spacing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1D4419">
              <w:rPr>
                <w:color w:val="auto"/>
              </w:rPr>
              <w:t>Sachverhalt</w:t>
            </w:r>
          </w:p>
        </w:tc>
      </w:tr>
      <w:tr w:rsidR="004B7BF8" w:rsidRPr="004B7BF8" w14:paraId="10F51DA9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</w:tcPr>
          <w:p w14:paraId="6A481ACE" w14:textId="77777777" w:rsidR="004B7BF8" w:rsidRPr="001D4419" w:rsidRDefault="004B7BF8" w:rsidP="009C4979">
            <w:pPr>
              <w:spacing w:line="259" w:lineRule="auto"/>
              <w:rPr>
                <w:color w:val="auto"/>
              </w:rPr>
            </w:pPr>
            <w:r w:rsidRPr="001D4419">
              <w:rPr>
                <w:color w:val="auto"/>
              </w:rPr>
              <w:t>20.03.20xx</w:t>
            </w:r>
          </w:p>
        </w:tc>
        <w:tc>
          <w:tcPr>
            <w:tcW w:w="6799" w:type="dxa"/>
            <w:shd w:val="clear" w:color="auto" w:fill="FFFFFF" w:themeFill="background1"/>
          </w:tcPr>
          <w:p w14:paraId="6B395169" w14:textId="77777777" w:rsidR="004B7BF8" w:rsidRPr="004B7BF8" w:rsidRDefault="004B7BF8" w:rsidP="009C497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7BF8">
              <w:t xml:space="preserve">In der Fachzeitschrift "Gesund Work" wird der Bürostuhl </w:t>
            </w:r>
            <w:proofErr w:type="spellStart"/>
            <w:r w:rsidRPr="004B7BF8">
              <w:t>Ergorelax</w:t>
            </w:r>
            <w:proofErr w:type="spellEnd"/>
            <w:r w:rsidRPr="004B7BF8">
              <w:t xml:space="preserve"> 160 zum Aktionspreis von 250,00 € pro Stück angeboten. Die Lieferfrist beträgt 14 Tage ab Bestellungseingang.</w:t>
            </w:r>
          </w:p>
        </w:tc>
      </w:tr>
      <w:tr w:rsidR="004B7BF8" w:rsidRPr="004B7BF8" w14:paraId="5F651C99" w14:textId="77777777" w:rsidTr="001D4419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</w:tcPr>
          <w:p w14:paraId="267FA141" w14:textId="77777777" w:rsidR="004B7BF8" w:rsidRPr="001D4419" w:rsidRDefault="004B7BF8" w:rsidP="009C4979">
            <w:pPr>
              <w:spacing w:line="259" w:lineRule="auto"/>
              <w:rPr>
                <w:color w:val="auto"/>
              </w:rPr>
            </w:pPr>
            <w:r w:rsidRPr="001D4419">
              <w:rPr>
                <w:color w:val="auto"/>
              </w:rPr>
              <w:t>27.03.20xx</w:t>
            </w:r>
          </w:p>
        </w:tc>
        <w:tc>
          <w:tcPr>
            <w:tcW w:w="6799" w:type="dxa"/>
            <w:shd w:val="clear" w:color="auto" w:fill="FFFFFF" w:themeFill="background1"/>
          </w:tcPr>
          <w:p w14:paraId="095A11AF" w14:textId="77777777" w:rsidR="004B7BF8" w:rsidRPr="004B7BF8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7BF8">
              <w:t>Die Livingston GmbH aus Nienburg bestellt per Fax 5 Bürostühle zum Preis von 250,00 € pro Stück, Lieferung frei Haus.</w:t>
            </w:r>
          </w:p>
        </w:tc>
      </w:tr>
      <w:tr w:rsidR="004B7BF8" w:rsidRPr="004B7BF8" w14:paraId="345A8CC0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</w:tcPr>
          <w:p w14:paraId="4506F1FF" w14:textId="77777777" w:rsidR="004B7BF8" w:rsidRPr="001D4419" w:rsidRDefault="004B7BF8" w:rsidP="009C4979">
            <w:pPr>
              <w:spacing w:line="259" w:lineRule="auto"/>
              <w:rPr>
                <w:color w:val="auto"/>
              </w:rPr>
            </w:pPr>
            <w:r w:rsidRPr="001D4419">
              <w:rPr>
                <w:color w:val="auto"/>
              </w:rPr>
              <w:t>28.03.20xx</w:t>
            </w:r>
          </w:p>
        </w:tc>
        <w:tc>
          <w:tcPr>
            <w:tcW w:w="6799" w:type="dxa"/>
            <w:shd w:val="clear" w:color="auto" w:fill="FFFFFF" w:themeFill="background1"/>
          </w:tcPr>
          <w:p w14:paraId="367EAA5D" w14:textId="77777777" w:rsidR="004B7BF8" w:rsidRPr="004B7BF8" w:rsidRDefault="004B7BF8" w:rsidP="009C497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7BF8">
              <w:t>Die INN-Büro GmbH informiert die Livingston GmbH telefonisch, dass eine Frei-Haus-Lieferung zu diesem günstigen Aktionspreis von Hamburg nach Nienburg nicht möglich sei und bietet eine Frachtpauschale von 50,00 € an. Die Livingston GmbH akzeptiert die Bedingung in diesem Telefonat.</w:t>
            </w:r>
          </w:p>
        </w:tc>
      </w:tr>
      <w:tr w:rsidR="004B7BF8" w:rsidRPr="004B7BF8" w14:paraId="5F5FA8C4" w14:textId="77777777" w:rsidTr="001D4419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</w:tcPr>
          <w:p w14:paraId="10D668DC" w14:textId="77777777" w:rsidR="004B7BF8" w:rsidRPr="001D4419" w:rsidRDefault="004B7BF8" w:rsidP="009C4979">
            <w:pPr>
              <w:spacing w:line="259" w:lineRule="auto"/>
              <w:rPr>
                <w:color w:val="auto"/>
              </w:rPr>
            </w:pPr>
            <w:r w:rsidRPr="001D4419">
              <w:rPr>
                <w:color w:val="auto"/>
              </w:rPr>
              <w:t>28.03.20xx</w:t>
            </w:r>
          </w:p>
        </w:tc>
        <w:tc>
          <w:tcPr>
            <w:tcW w:w="6799" w:type="dxa"/>
            <w:shd w:val="clear" w:color="auto" w:fill="FFFFFF" w:themeFill="background1"/>
          </w:tcPr>
          <w:p w14:paraId="0C8181DD" w14:textId="77777777" w:rsidR="004B7BF8" w:rsidRPr="004B7BF8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7BF8">
              <w:t xml:space="preserve">Die INN-Büro GmbH schickt eine Auftragsbestätigung mit dem Aktionspreis, der Frachtpauschale und der Zahlungsbedingung "zahlbar innerhalb von 8 Tagen unter Abzug von 2 % Skonto oder 30 Tage netto Kasse". Lieferfrist 14 Tage.  </w:t>
            </w:r>
          </w:p>
        </w:tc>
      </w:tr>
      <w:tr w:rsidR="004B7BF8" w:rsidRPr="004B7BF8" w14:paraId="1A73ED44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</w:tcPr>
          <w:p w14:paraId="73DA4ADB" w14:textId="77777777" w:rsidR="004B7BF8" w:rsidRPr="001D4419" w:rsidRDefault="004B7BF8" w:rsidP="009C4979">
            <w:pPr>
              <w:spacing w:line="259" w:lineRule="auto"/>
              <w:rPr>
                <w:color w:val="auto"/>
              </w:rPr>
            </w:pPr>
            <w:r w:rsidRPr="001D4419">
              <w:rPr>
                <w:color w:val="auto"/>
              </w:rPr>
              <w:t>07.04.20xx</w:t>
            </w:r>
          </w:p>
        </w:tc>
        <w:tc>
          <w:tcPr>
            <w:tcW w:w="6799" w:type="dxa"/>
            <w:shd w:val="clear" w:color="auto" w:fill="FFFFFF" w:themeFill="background1"/>
          </w:tcPr>
          <w:p w14:paraId="1876A3BB" w14:textId="77777777" w:rsidR="004B7BF8" w:rsidRPr="004B7BF8" w:rsidRDefault="004B7BF8" w:rsidP="009C497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7BF8">
              <w:t>Die INN-Büro GmbH liefert die Bürostühle inkl. Rechnung an die Livingston GmbH aus. Diese werden noch am gleichen Tag angenommen.</w:t>
            </w:r>
          </w:p>
        </w:tc>
      </w:tr>
      <w:tr w:rsidR="004B7BF8" w:rsidRPr="004B7BF8" w14:paraId="7648CD35" w14:textId="77777777" w:rsidTr="001D4419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</w:tcPr>
          <w:p w14:paraId="6C62033F" w14:textId="77777777" w:rsidR="004B7BF8" w:rsidRPr="001D4419" w:rsidRDefault="004B7BF8" w:rsidP="009C4979">
            <w:pPr>
              <w:spacing w:line="259" w:lineRule="auto"/>
              <w:rPr>
                <w:color w:val="auto"/>
              </w:rPr>
            </w:pPr>
            <w:r w:rsidRPr="001D4419">
              <w:rPr>
                <w:color w:val="auto"/>
              </w:rPr>
              <w:t>18.04.20xx</w:t>
            </w:r>
          </w:p>
        </w:tc>
        <w:tc>
          <w:tcPr>
            <w:tcW w:w="6799" w:type="dxa"/>
            <w:shd w:val="clear" w:color="auto" w:fill="FFFFFF" w:themeFill="background1"/>
          </w:tcPr>
          <w:p w14:paraId="072374E9" w14:textId="77777777" w:rsidR="004B7BF8" w:rsidRPr="004B7BF8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7BF8">
              <w:t>Mahnung an die Livingston GmbH wegen ausstehender Zahlung.</w:t>
            </w:r>
          </w:p>
        </w:tc>
      </w:tr>
      <w:tr w:rsidR="004B7BF8" w:rsidRPr="004B7BF8" w14:paraId="58F25BF5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</w:tcPr>
          <w:p w14:paraId="61F55DCB" w14:textId="77777777" w:rsidR="004B7BF8" w:rsidRPr="001D4419" w:rsidRDefault="004B7BF8" w:rsidP="009C4979">
            <w:pPr>
              <w:spacing w:line="259" w:lineRule="auto"/>
              <w:rPr>
                <w:color w:val="auto"/>
              </w:rPr>
            </w:pPr>
            <w:r w:rsidRPr="001D4419">
              <w:rPr>
                <w:color w:val="auto"/>
              </w:rPr>
              <w:t>24.04.20xx</w:t>
            </w:r>
          </w:p>
        </w:tc>
        <w:tc>
          <w:tcPr>
            <w:tcW w:w="6799" w:type="dxa"/>
            <w:shd w:val="clear" w:color="auto" w:fill="FFFFFF" w:themeFill="background1"/>
          </w:tcPr>
          <w:p w14:paraId="1D1C122F" w14:textId="77777777" w:rsidR="004B7BF8" w:rsidRPr="004B7BF8" w:rsidRDefault="004B7BF8" w:rsidP="009C497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7BF8">
              <w:t>Zahlungseingang bei der INN-Büro GmbH.</w:t>
            </w:r>
          </w:p>
        </w:tc>
      </w:tr>
      <w:tr w:rsidR="004B7BF8" w:rsidRPr="004B7BF8" w14:paraId="1A02F2E0" w14:textId="77777777" w:rsidTr="001D4419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</w:tcPr>
          <w:p w14:paraId="64BE9966" w14:textId="77777777" w:rsidR="004B7BF8" w:rsidRPr="001D4419" w:rsidRDefault="004B7BF8" w:rsidP="009C4979">
            <w:pPr>
              <w:spacing w:line="259" w:lineRule="auto"/>
              <w:rPr>
                <w:color w:val="auto"/>
              </w:rPr>
            </w:pPr>
            <w:r w:rsidRPr="001D4419">
              <w:rPr>
                <w:color w:val="auto"/>
              </w:rPr>
              <w:t>25.04.20xx</w:t>
            </w:r>
          </w:p>
        </w:tc>
        <w:tc>
          <w:tcPr>
            <w:tcW w:w="6799" w:type="dxa"/>
            <w:shd w:val="clear" w:color="auto" w:fill="FFFFFF" w:themeFill="background1"/>
          </w:tcPr>
          <w:p w14:paraId="7F0FBE42" w14:textId="77777777" w:rsidR="004B7BF8" w:rsidRPr="004B7BF8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7BF8">
              <w:t>Mängelrüge der Livingston GmbH, weil sich bei drei Stühlen die Rückenlehne nicht verstellen lässt.</w:t>
            </w:r>
          </w:p>
        </w:tc>
      </w:tr>
    </w:tbl>
    <w:p w14:paraId="7E2C2974" w14:textId="77777777" w:rsidR="004B7BF8" w:rsidRPr="004B7BF8" w:rsidRDefault="004B7BF8" w:rsidP="004B7BF8">
      <w:pPr>
        <w:spacing w:after="160"/>
      </w:pPr>
    </w:p>
    <w:p w14:paraId="7F3F3C2D" w14:textId="77777777" w:rsidR="004B7BF8" w:rsidRPr="004B7BF8" w:rsidRDefault="004B7BF8" w:rsidP="004B7BF8">
      <w:pPr>
        <w:spacing w:after="160"/>
      </w:pPr>
      <w:r w:rsidRPr="004B7BF8">
        <w:br w:type="page"/>
      </w:r>
    </w:p>
    <w:p w14:paraId="37F48010" w14:textId="77777777" w:rsidR="004B7BF8" w:rsidRPr="004B7BF8" w:rsidRDefault="004B7BF8" w:rsidP="00D605C5">
      <w:pPr>
        <w:pStyle w:val="berschrift2"/>
      </w:pPr>
      <w:r w:rsidRPr="004B7BF8">
        <w:lastRenderedPageBreak/>
        <w:t xml:space="preserve">Welche rechtliche </w:t>
      </w:r>
      <w:r w:rsidRPr="00D605C5">
        <w:t>Bedeutung</w:t>
      </w:r>
      <w:r w:rsidRPr="004B7BF8">
        <w:t xml:space="preserve"> hat die Bestellung der Livingston GmbH für das Zustandekommen des Kaufvertrages?</w:t>
      </w:r>
      <w:r w:rsidRPr="004B7BF8">
        <w:tab/>
      </w:r>
      <w:r w:rsidRPr="004B7BF8">
        <w:rPr>
          <w:rStyle w:val="Punkte"/>
        </w:rPr>
        <w:t>2</w:t>
      </w:r>
    </w:p>
    <w:p w14:paraId="39E1A713" w14:textId="77777777" w:rsidR="004B7BF8" w:rsidRPr="004B7BF8" w:rsidRDefault="004B7BF8" w:rsidP="004B7BF8"/>
    <w:tbl>
      <w:tblPr>
        <w:tblStyle w:val="Listentabelle6farbig"/>
        <w:tblW w:w="5000" w:type="pct"/>
        <w:shd w:val="clear" w:color="auto" w:fill="FFFFFF" w:themeFill="background1"/>
        <w:tblLook w:val="0400" w:firstRow="0" w:lastRow="0" w:firstColumn="0" w:lastColumn="0" w:noHBand="0" w:noVBand="1"/>
      </w:tblPr>
      <w:tblGrid>
        <w:gridCol w:w="791"/>
        <w:gridCol w:w="9396"/>
      </w:tblGrid>
      <w:tr w:rsidR="004B7BF8" w:rsidRPr="004B7BF8" w14:paraId="662EAF5A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sdt>
          <w:sdtPr>
            <w:id w:val="176101725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20D365C3" w14:textId="77777777" w:rsidR="004B7BF8" w:rsidRPr="004B7BF8" w:rsidRDefault="004B7BF8" w:rsidP="009C4979">
                <w:r w:rsidRPr="004B7BF8"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68F3A5DB" w14:textId="77777777" w:rsidR="004B7BF8" w:rsidRPr="004B7BF8" w:rsidRDefault="004B7BF8" w:rsidP="009C4979">
            <w:r w:rsidRPr="004B7BF8">
              <w:t>Es handelt sich um einen unverbindlichen Antrag.</w:t>
            </w:r>
          </w:p>
        </w:tc>
      </w:tr>
      <w:tr w:rsidR="004B7BF8" w:rsidRPr="004B7BF8" w14:paraId="31C33CE5" w14:textId="77777777" w:rsidTr="001D4419">
        <w:trPr>
          <w:trHeight w:hRule="exact" w:val="567"/>
        </w:trPr>
        <w:sdt>
          <w:sdtPr>
            <w:id w:val="89994874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280A0602" w14:textId="77777777" w:rsidR="004B7BF8" w:rsidRPr="004B7BF8" w:rsidRDefault="004B7BF8" w:rsidP="009C4979"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23954D4D" w14:textId="77777777" w:rsidR="004B7BF8" w:rsidRPr="004B7BF8" w:rsidRDefault="004B7BF8" w:rsidP="009C4979">
            <w:r w:rsidRPr="004B7BF8">
              <w:t>Es handelt sich um eine verbindliche Annahme.</w:t>
            </w:r>
          </w:p>
        </w:tc>
      </w:tr>
      <w:tr w:rsidR="004B7BF8" w:rsidRPr="004B7BF8" w14:paraId="31F31549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sdt>
          <w:sdtPr>
            <w:id w:val="-18951885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2A03E054" w14:textId="77777777" w:rsidR="004B7BF8" w:rsidRPr="004B7BF8" w:rsidRDefault="004B7BF8" w:rsidP="009C4979"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71C1C6C3" w14:textId="77777777" w:rsidR="004B7BF8" w:rsidRPr="004B7BF8" w:rsidRDefault="004B7BF8" w:rsidP="009C4979">
            <w:r w:rsidRPr="004B7BF8">
              <w:t>Es ist eine Willenserklärung im Rahmen einer Anpreisung</w:t>
            </w:r>
          </w:p>
        </w:tc>
      </w:tr>
      <w:tr w:rsidR="004B7BF8" w:rsidRPr="00D605C5" w14:paraId="47652A8A" w14:textId="77777777" w:rsidTr="001D4419">
        <w:trPr>
          <w:trHeight w:hRule="exact" w:val="567"/>
        </w:trPr>
        <w:sdt>
          <w:sdtPr>
            <w:rPr>
              <w:color w:val="auto"/>
            </w:rPr>
            <w:id w:val="1275903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55846178" w14:textId="6FD2BAEF" w:rsidR="004B7BF8" w:rsidRPr="00D605C5" w:rsidRDefault="00D605C5" w:rsidP="009C4979">
                <w:pPr>
                  <w:rPr>
                    <w:color w:val="auto"/>
                  </w:rPr>
                </w:pPr>
                <w:r>
                  <w:rPr>
                    <w:rFonts w:ascii="MS Gothic" w:eastAsia="MS Gothic" w:hAnsi="MS Gothic" w:hint="eastAsia"/>
                    <w:color w:val="auto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529C0B2A" w14:textId="77777777" w:rsidR="004B7BF8" w:rsidRPr="00D605C5" w:rsidRDefault="004B7BF8" w:rsidP="009C4979">
            <w:pPr>
              <w:rPr>
                <w:color w:val="auto"/>
              </w:rPr>
            </w:pPr>
            <w:r w:rsidRPr="00D605C5">
              <w:rPr>
                <w:color w:val="auto"/>
              </w:rPr>
              <w:t>Es handelt sich um einen verbindlichen Antrag.</w:t>
            </w:r>
          </w:p>
        </w:tc>
      </w:tr>
      <w:tr w:rsidR="004B7BF8" w:rsidRPr="004B7BF8" w14:paraId="47986987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sdt>
          <w:sdtPr>
            <w:id w:val="173812440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0F1DD9A3" w14:textId="77777777" w:rsidR="004B7BF8" w:rsidRPr="004B7BF8" w:rsidRDefault="004B7BF8" w:rsidP="009C4979"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0732EC1B" w14:textId="77777777" w:rsidR="004B7BF8" w:rsidRPr="004B7BF8" w:rsidRDefault="004B7BF8" w:rsidP="009C4979">
            <w:r w:rsidRPr="004B7BF8">
              <w:t>Es handelt sich um eine unverbindliche Annahme.</w:t>
            </w:r>
          </w:p>
        </w:tc>
      </w:tr>
    </w:tbl>
    <w:p w14:paraId="3D152FD8" w14:textId="77777777" w:rsidR="004B7BF8" w:rsidRPr="004B7BF8" w:rsidRDefault="004B7BF8" w:rsidP="004B7BF8"/>
    <w:p w14:paraId="70D9361A" w14:textId="77777777" w:rsidR="004B7BF8" w:rsidRPr="004B7BF8" w:rsidRDefault="004B7BF8" w:rsidP="00D605C5">
      <w:pPr>
        <w:pStyle w:val="berschrift2"/>
      </w:pPr>
      <w:r w:rsidRPr="004B7BF8">
        <w:t xml:space="preserve">Geben Sie an, zu welchem Zeitpunkt der Kaufvertrag zustande </w:t>
      </w:r>
      <w:r w:rsidRPr="00D605C5">
        <w:t>gekommen</w:t>
      </w:r>
      <w:r w:rsidRPr="004B7BF8">
        <w:t xml:space="preserve"> ist. Tragen Sie das Datum im Format TT.MM.20xx ein.</w:t>
      </w:r>
      <w:r w:rsidRPr="004B7BF8">
        <w:tab/>
      </w:r>
      <w:r w:rsidRPr="004B7BF8">
        <w:rPr>
          <w:rStyle w:val="Punkte"/>
        </w:rPr>
        <w:t>4</w:t>
      </w:r>
    </w:p>
    <w:p w14:paraId="57FD6BF8" w14:textId="77777777" w:rsidR="004B7BF8" w:rsidRPr="004B7BF8" w:rsidRDefault="004B7BF8" w:rsidP="004B7BF8"/>
    <w:tbl>
      <w:tblPr>
        <w:tblStyle w:val="Listentabelle6farbig"/>
        <w:tblW w:w="5000" w:type="pct"/>
        <w:tblLook w:val="0400" w:firstRow="0" w:lastRow="0" w:firstColumn="0" w:lastColumn="0" w:noHBand="0" w:noVBand="1"/>
      </w:tblPr>
      <w:tblGrid>
        <w:gridCol w:w="10187"/>
      </w:tblGrid>
      <w:tr w:rsidR="004B7BF8" w:rsidRPr="004B7BF8" w14:paraId="6E04A2A1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tc>
          <w:tcPr>
            <w:tcW w:w="9062" w:type="dxa"/>
            <w:shd w:val="clear" w:color="auto" w:fill="FFFFFF" w:themeFill="background1"/>
          </w:tcPr>
          <w:p w14:paraId="3023F1EB" w14:textId="025A6594" w:rsidR="004B7BF8" w:rsidRPr="00D605C5" w:rsidRDefault="004B7BF8" w:rsidP="009C4979">
            <w:pPr>
              <w:rPr>
                <w:color w:val="auto"/>
              </w:rPr>
            </w:pPr>
          </w:p>
        </w:tc>
      </w:tr>
    </w:tbl>
    <w:p w14:paraId="42DFE7A9" w14:textId="77777777" w:rsidR="004B7BF8" w:rsidRPr="004B7BF8" w:rsidRDefault="004B7BF8" w:rsidP="004B7BF8"/>
    <w:p w14:paraId="22C70AE6" w14:textId="77777777" w:rsidR="004B7BF8" w:rsidRPr="004B7BF8" w:rsidRDefault="004B7BF8" w:rsidP="00D605C5">
      <w:pPr>
        <w:pStyle w:val="berschrift2"/>
      </w:pPr>
      <w:r w:rsidRPr="004B7BF8">
        <w:t xml:space="preserve">Das Angebot der INN-Büro GmbH in der Fachzeitschrift beinhaltete </w:t>
      </w:r>
      <w:r w:rsidRPr="00D605C5">
        <w:t>keine</w:t>
      </w:r>
      <w:r w:rsidRPr="004B7BF8">
        <w:t xml:space="preserve"> Angaben zu den Versandkosten. Mit welcher Klausel wird die gesetzliche Regelung beim Versendungskauf richtig beschrieben?</w:t>
      </w:r>
      <w:r w:rsidRPr="004B7BF8">
        <w:tab/>
      </w:r>
      <w:r w:rsidRPr="004B7BF8">
        <w:rPr>
          <w:rStyle w:val="Punkte"/>
        </w:rPr>
        <w:t>2</w:t>
      </w:r>
    </w:p>
    <w:p w14:paraId="48F9DE7D" w14:textId="77777777" w:rsidR="004B7BF8" w:rsidRPr="004B7BF8" w:rsidRDefault="004B7BF8" w:rsidP="00D605C5"/>
    <w:tbl>
      <w:tblPr>
        <w:tblStyle w:val="Listentabelle6farbig"/>
        <w:tblW w:w="5000" w:type="pct"/>
        <w:shd w:val="clear" w:color="auto" w:fill="FFFFFF" w:themeFill="background1"/>
        <w:tblLook w:val="0400" w:firstRow="0" w:lastRow="0" w:firstColumn="0" w:lastColumn="0" w:noHBand="0" w:noVBand="1"/>
      </w:tblPr>
      <w:tblGrid>
        <w:gridCol w:w="791"/>
        <w:gridCol w:w="9396"/>
      </w:tblGrid>
      <w:tr w:rsidR="004B7BF8" w:rsidRPr="00D605C5" w14:paraId="49497C00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sdt>
          <w:sdtPr>
            <w:rPr>
              <w:color w:val="auto"/>
            </w:rPr>
            <w:id w:val="-4352839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34D93F72" w14:textId="25E73F70" w:rsidR="004B7BF8" w:rsidRPr="00D605C5" w:rsidRDefault="00D605C5" w:rsidP="009C4979">
                <w:pPr>
                  <w:jc w:val="center"/>
                  <w:rPr>
                    <w:color w:val="auto"/>
                  </w:rPr>
                </w:pPr>
                <w:r>
                  <w:rPr>
                    <w:rFonts w:ascii="MS Gothic" w:eastAsia="MS Gothic" w:hAnsi="MS Gothic" w:hint="eastAsia"/>
                    <w:color w:val="auto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0D63D0AF" w14:textId="77777777" w:rsidR="004B7BF8" w:rsidRPr="00D605C5" w:rsidRDefault="004B7BF8" w:rsidP="009C4979">
            <w:pPr>
              <w:rPr>
                <w:color w:val="auto"/>
              </w:rPr>
            </w:pPr>
            <w:r w:rsidRPr="00D605C5">
              <w:rPr>
                <w:color w:val="auto"/>
              </w:rPr>
              <w:t>unfrei</w:t>
            </w:r>
          </w:p>
        </w:tc>
      </w:tr>
      <w:tr w:rsidR="004B7BF8" w:rsidRPr="004B7BF8" w14:paraId="2DD97204" w14:textId="77777777" w:rsidTr="001D4419">
        <w:trPr>
          <w:trHeight w:hRule="exact" w:val="567"/>
        </w:trPr>
        <w:sdt>
          <w:sdtPr>
            <w:id w:val="18841193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2326EF35" w14:textId="77777777" w:rsidR="004B7BF8" w:rsidRPr="004B7BF8" w:rsidRDefault="004B7BF8" w:rsidP="009C4979">
                <w:pPr>
                  <w:jc w:val="center"/>
                </w:pPr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27B38A9D" w14:textId="77777777" w:rsidR="004B7BF8" w:rsidRPr="004B7BF8" w:rsidRDefault="004B7BF8" w:rsidP="009C4979">
            <w:r w:rsidRPr="004B7BF8">
              <w:t>frei Haus</w:t>
            </w:r>
          </w:p>
        </w:tc>
      </w:tr>
      <w:tr w:rsidR="004B7BF8" w:rsidRPr="004B7BF8" w14:paraId="22394C5B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sdt>
          <w:sdtPr>
            <w:id w:val="-60303753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09F7DA26" w14:textId="4FC6534B" w:rsidR="004B7BF8" w:rsidRPr="004B7BF8" w:rsidRDefault="00D605C5" w:rsidP="009C4979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04789D5B" w14:textId="77777777" w:rsidR="004B7BF8" w:rsidRPr="004B7BF8" w:rsidRDefault="004B7BF8" w:rsidP="009C4979">
            <w:r w:rsidRPr="004B7BF8">
              <w:t>frei</w:t>
            </w:r>
          </w:p>
        </w:tc>
      </w:tr>
      <w:tr w:rsidR="004B7BF8" w:rsidRPr="004B7BF8" w14:paraId="3189ED5E" w14:textId="77777777" w:rsidTr="001D4419">
        <w:trPr>
          <w:trHeight w:hRule="exact" w:val="567"/>
        </w:trPr>
        <w:sdt>
          <w:sdtPr>
            <w:id w:val="-97105497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0B32FD8D" w14:textId="77777777" w:rsidR="004B7BF8" w:rsidRPr="004B7BF8" w:rsidRDefault="004B7BF8" w:rsidP="009C4979">
                <w:pPr>
                  <w:jc w:val="center"/>
                </w:pPr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3E35D06E" w14:textId="77777777" w:rsidR="004B7BF8" w:rsidRPr="004B7BF8" w:rsidRDefault="004B7BF8" w:rsidP="009C4979">
            <w:r w:rsidRPr="004B7BF8">
              <w:t>ab Werk</w:t>
            </w:r>
          </w:p>
        </w:tc>
      </w:tr>
      <w:tr w:rsidR="004B7BF8" w:rsidRPr="004B7BF8" w14:paraId="5A798515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sdt>
          <w:sdtPr>
            <w:id w:val="203630316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13640E16" w14:textId="77777777" w:rsidR="004B7BF8" w:rsidRPr="004B7BF8" w:rsidRDefault="004B7BF8" w:rsidP="009C4979">
                <w:pPr>
                  <w:jc w:val="center"/>
                </w:pPr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007D1ACB" w14:textId="77777777" w:rsidR="004B7BF8" w:rsidRPr="004B7BF8" w:rsidRDefault="004B7BF8" w:rsidP="009C4979">
            <w:r w:rsidRPr="004B7BF8">
              <w:t>frei dort</w:t>
            </w:r>
          </w:p>
        </w:tc>
      </w:tr>
    </w:tbl>
    <w:p w14:paraId="02F35E56" w14:textId="77777777" w:rsidR="004B7BF8" w:rsidRPr="004B7BF8" w:rsidRDefault="004B7BF8" w:rsidP="00D605C5"/>
    <w:p w14:paraId="4D76B0CE" w14:textId="77777777" w:rsidR="004B7BF8" w:rsidRPr="004B7BF8" w:rsidRDefault="004B7BF8" w:rsidP="00D605C5">
      <w:pPr>
        <w:pStyle w:val="berschrift2"/>
      </w:pPr>
      <w:r w:rsidRPr="004B7BF8">
        <w:t xml:space="preserve">Erläutern Sie einen Vorteil für die INN-Büro </w:t>
      </w:r>
      <w:r w:rsidRPr="00D605C5">
        <w:t>GmbH</w:t>
      </w:r>
      <w:r w:rsidRPr="004B7BF8">
        <w:t>, der durch die Gewährung von Skonto erreicht werden soll.</w:t>
      </w:r>
      <w:r w:rsidRPr="004B7BF8">
        <w:tab/>
      </w:r>
      <w:r w:rsidRPr="004B7BF8">
        <w:rPr>
          <w:rStyle w:val="Punkte"/>
        </w:rPr>
        <w:t>4</w:t>
      </w:r>
    </w:p>
    <w:p w14:paraId="5D69A514" w14:textId="77777777" w:rsidR="004B7BF8" w:rsidRPr="004B7BF8" w:rsidRDefault="004B7BF8" w:rsidP="004B7BF8"/>
    <w:tbl>
      <w:tblPr>
        <w:tblStyle w:val="Listentabelle6farbig"/>
        <w:tblW w:w="5000" w:type="pct"/>
        <w:tblLook w:val="0400" w:firstRow="0" w:lastRow="0" w:firstColumn="0" w:lastColumn="0" w:noHBand="0" w:noVBand="1"/>
      </w:tblPr>
      <w:tblGrid>
        <w:gridCol w:w="10187"/>
      </w:tblGrid>
      <w:tr w:rsidR="004B7BF8" w:rsidRPr="004B7BF8" w14:paraId="3FA35340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1134"/>
        </w:trPr>
        <w:tc>
          <w:tcPr>
            <w:tcW w:w="9062" w:type="dxa"/>
            <w:shd w:val="clear" w:color="auto" w:fill="FFFFFF" w:themeFill="background1"/>
          </w:tcPr>
          <w:p w14:paraId="38EEE3BB" w14:textId="0676346C" w:rsidR="004B7BF8" w:rsidRPr="00D605C5" w:rsidRDefault="004B7BF8" w:rsidP="009C4979">
            <w:pPr>
              <w:spacing w:after="160"/>
              <w:rPr>
                <w:color w:val="auto"/>
              </w:rPr>
            </w:pPr>
          </w:p>
        </w:tc>
      </w:tr>
    </w:tbl>
    <w:p w14:paraId="77BDA1AD" w14:textId="77777777" w:rsidR="004B7BF8" w:rsidRPr="004B7BF8" w:rsidRDefault="004B7BF8" w:rsidP="004B7BF8"/>
    <w:p w14:paraId="40F06B79" w14:textId="77777777" w:rsidR="004B7BF8" w:rsidRPr="004B7BF8" w:rsidRDefault="004B7BF8" w:rsidP="004B7BF8">
      <w:pPr>
        <w:spacing w:after="160"/>
      </w:pPr>
      <w:r w:rsidRPr="004B7BF8">
        <w:br w:type="page"/>
      </w:r>
    </w:p>
    <w:p w14:paraId="6257E416" w14:textId="77777777" w:rsidR="004B7BF8" w:rsidRPr="004B7BF8" w:rsidRDefault="004B7BF8" w:rsidP="00EF0C63">
      <w:pPr>
        <w:pStyle w:val="berschrift2"/>
      </w:pPr>
      <w:r w:rsidRPr="004B7BF8">
        <w:lastRenderedPageBreak/>
        <w:t>Geben Sie an, zu welchem Zeitpunkt die Livingston GmbH Eigentümerin der Bürostühle geworden ist. Tragen Sie das Datum im Format TT.MM.20xx ein.</w:t>
      </w:r>
      <w:r w:rsidRPr="004B7BF8">
        <w:tab/>
      </w:r>
      <w:r w:rsidRPr="004B7BF8">
        <w:rPr>
          <w:rStyle w:val="Punkte"/>
        </w:rPr>
        <w:t>4</w:t>
      </w:r>
    </w:p>
    <w:p w14:paraId="60D605BE" w14:textId="77777777" w:rsidR="004B7BF8" w:rsidRPr="004B7BF8" w:rsidRDefault="004B7BF8" w:rsidP="004B7BF8"/>
    <w:tbl>
      <w:tblPr>
        <w:tblStyle w:val="Listentabelle6farbig"/>
        <w:tblW w:w="5000" w:type="pct"/>
        <w:tblLook w:val="0400" w:firstRow="0" w:lastRow="0" w:firstColumn="0" w:lastColumn="0" w:noHBand="0" w:noVBand="1"/>
      </w:tblPr>
      <w:tblGrid>
        <w:gridCol w:w="10187"/>
      </w:tblGrid>
      <w:tr w:rsidR="004B7BF8" w:rsidRPr="004B7BF8" w14:paraId="63EEBABA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tc>
          <w:tcPr>
            <w:tcW w:w="9062" w:type="dxa"/>
            <w:shd w:val="clear" w:color="auto" w:fill="FFFFFF" w:themeFill="background1"/>
          </w:tcPr>
          <w:p w14:paraId="0DA73D7E" w14:textId="7FC5D458" w:rsidR="004B7BF8" w:rsidRPr="00D605C5" w:rsidRDefault="004B7BF8" w:rsidP="009C4979">
            <w:pPr>
              <w:rPr>
                <w:color w:val="auto"/>
              </w:rPr>
            </w:pPr>
          </w:p>
        </w:tc>
      </w:tr>
    </w:tbl>
    <w:p w14:paraId="587E5500" w14:textId="77777777" w:rsidR="004B7BF8" w:rsidRPr="004B7BF8" w:rsidRDefault="004B7BF8" w:rsidP="004B7BF8"/>
    <w:p w14:paraId="018FBC44" w14:textId="77777777" w:rsidR="004B7BF8" w:rsidRPr="004B7BF8" w:rsidRDefault="004B7BF8" w:rsidP="00EF0C63">
      <w:pPr>
        <w:pStyle w:val="berschrift2"/>
      </w:pPr>
      <w:r w:rsidRPr="004B7BF8">
        <w:t>Die fehlende Zahlung hätte die INN-Büro GmbH notfalls einklagen müssen. Vor welchem Gericht hätte sie klagen müssen, wenn der gesetzliche Gerichtsstand gilt?</w:t>
      </w:r>
      <w:r w:rsidRPr="004B7BF8">
        <w:tab/>
      </w:r>
      <w:r w:rsidRPr="004B7BF8">
        <w:rPr>
          <w:rStyle w:val="Punkte"/>
        </w:rPr>
        <w:t>2</w:t>
      </w:r>
    </w:p>
    <w:p w14:paraId="02363953" w14:textId="77777777" w:rsidR="004B7BF8" w:rsidRPr="004B7BF8" w:rsidRDefault="004B7BF8" w:rsidP="004B7BF8"/>
    <w:tbl>
      <w:tblPr>
        <w:tblStyle w:val="Listentabelle6farbig"/>
        <w:tblW w:w="5000" w:type="pct"/>
        <w:shd w:val="clear" w:color="auto" w:fill="FFFFFF" w:themeFill="background1"/>
        <w:tblLook w:val="0400" w:firstRow="0" w:lastRow="0" w:firstColumn="0" w:lastColumn="0" w:noHBand="0" w:noVBand="1"/>
      </w:tblPr>
      <w:tblGrid>
        <w:gridCol w:w="791"/>
        <w:gridCol w:w="9396"/>
      </w:tblGrid>
      <w:tr w:rsidR="004B7BF8" w:rsidRPr="004B7BF8" w14:paraId="28E17A6C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sdt>
          <w:sdtPr>
            <w:id w:val="-81517629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7541D69A" w14:textId="77777777" w:rsidR="004B7BF8" w:rsidRPr="004B7BF8" w:rsidRDefault="004B7BF8" w:rsidP="009C4979">
                <w:pPr>
                  <w:jc w:val="center"/>
                </w:pPr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79D2D926" w14:textId="77777777" w:rsidR="004B7BF8" w:rsidRPr="004B7BF8" w:rsidRDefault="004B7BF8" w:rsidP="009C4979">
            <w:r w:rsidRPr="004B7BF8">
              <w:t>Amtsgericht Hannover</w:t>
            </w:r>
          </w:p>
        </w:tc>
      </w:tr>
      <w:tr w:rsidR="004B7BF8" w:rsidRPr="004B7BF8" w14:paraId="76E6369D" w14:textId="77777777" w:rsidTr="001D4419">
        <w:trPr>
          <w:trHeight w:hRule="exact" w:val="567"/>
        </w:trPr>
        <w:sdt>
          <w:sdtPr>
            <w:id w:val="-21158928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6D223F33" w14:textId="77777777" w:rsidR="004B7BF8" w:rsidRPr="004B7BF8" w:rsidRDefault="004B7BF8" w:rsidP="009C4979">
                <w:pPr>
                  <w:jc w:val="center"/>
                </w:pPr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55DF69AF" w14:textId="77777777" w:rsidR="004B7BF8" w:rsidRPr="004B7BF8" w:rsidRDefault="004B7BF8" w:rsidP="009C4979">
            <w:r w:rsidRPr="004B7BF8">
              <w:t>Landgericht Hannover</w:t>
            </w:r>
          </w:p>
        </w:tc>
      </w:tr>
      <w:tr w:rsidR="004B7BF8" w:rsidRPr="004B7BF8" w14:paraId="2CFB609F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sdt>
          <w:sdtPr>
            <w:id w:val="114346870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78CA0F48" w14:textId="77777777" w:rsidR="004B7BF8" w:rsidRPr="004B7BF8" w:rsidRDefault="004B7BF8" w:rsidP="009C4979">
                <w:pPr>
                  <w:jc w:val="center"/>
                </w:pPr>
                <w:r w:rsidRPr="004B7BF8"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7AB92CDF" w14:textId="77777777" w:rsidR="004B7BF8" w:rsidRPr="004B7BF8" w:rsidRDefault="004B7BF8" w:rsidP="009C4979">
            <w:r w:rsidRPr="004B7BF8">
              <w:t>Bundesgerichtshof in Karlsruhe</w:t>
            </w:r>
          </w:p>
        </w:tc>
      </w:tr>
      <w:tr w:rsidR="004B7BF8" w:rsidRPr="004B7BF8" w14:paraId="12190FBA" w14:textId="77777777" w:rsidTr="001D4419">
        <w:trPr>
          <w:trHeight w:hRule="exact" w:val="567"/>
        </w:trPr>
        <w:sdt>
          <w:sdtPr>
            <w:id w:val="-209855416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42B6861C" w14:textId="77777777" w:rsidR="004B7BF8" w:rsidRPr="004B7BF8" w:rsidRDefault="004B7BF8" w:rsidP="009C4979">
                <w:pPr>
                  <w:jc w:val="center"/>
                </w:pPr>
                <w:r w:rsidRPr="004B7BF8">
                  <w:rPr>
                    <w:rFonts w:ascii="Segoe UI Symbol" w:hAnsi="Segoe UI Symbol" w:cs="Segoe UI Symbol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6F43AB8C" w14:textId="77777777" w:rsidR="004B7BF8" w:rsidRPr="004B7BF8" w:rsidRDefault="004B7BF8" w:rsidP="009C4979">
            <w:r w:rsidRPr="004B7BF8">
              <w:t>Landgericht Dresden</w:t>
            </w:r>
          </w:p>
        </w:tc>
      </w:tr>
      <w:tr w:rsidR="004B7BF8" w:rsidRPr="00D605C5" w14:paraId="2F5A6BD3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567"/>
        </w:trPr>
        <w:sdt>
          <w:sdtPr>
            <w:rPr>
              <w:color w:val="auto"/>
            </w:rPr>
            <w:id w:val="-59417449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04" w:type="dxa"/>
                <w:shd w:val="clear" w:color="auto" w:fill="FFFFFF" w:themeFill="background1"/>
              </w:tcPr>
              <w:p w14:paraId="667CFB67" w14:textId="71B36393" w:rsidR="004B7BF8" w:rsidRPr="00D605C5" w:rsidRDefault="00D605C5" w:rsidP="009C4979">
                <w:pPr>
                  <w:jc w:val="center"/>
                  <w:rPr>
                    <w:color w:val="auto"/>
                  </w:rPr>
                </w:pPr>
                <w:r>
                  <w:rPr>
                    <w:rFonts w:ascii="MS Gothic" w:eastAsia="MS Gothic" w:hAnsi="MS Gothic" w:hint="eastAsia"/>
                    <w:color w:val="auto"/>
                  </w:rPr>
                  <w:t>☐</w:t>
                </w:r>
              </w:p>
            </w:tc>
          </w:sdtContent>
        </w:sdt>
        <w:tc>
          <w:tcPr>
            <w:tcW w:w="8358" w:type="dxa"/>
            <w:shd w:val="clear" w:color="auto" w:fill="FFFFFF" w:themeFill="background1"/>
          </w:tcPr>
          <w:p w14:paraId="63C59E65" w14:textId="77777777" w:rsidR="004B7BF8" w:rsidRPr="00D605C5" w:rsidRDefault="004B7BF8" w:rsidP="009C4979">
            <w:pPr>
              <w:rPr>
                <w:color w:val="auto"/>
              </w:rPr>
            </w:pPr>
            <w:r w:rsidRPr="00D605C5">
              <w:rPr>
                <w:color w:val="auto"/>
              </w:rPr>
              <w:t xml:space="preserve">Amtsgericht Dresden </w:t>
            </w:r>
          </w:p>
        </w:tc>
      </w:tr>
    </w:tbl>
    <w:p w14:paraId="3AE73D0B" w14:textId="77777777" w:rsidR="004B7BF8" w:rsidRPr="004B7BF8" w:rsidRDefault="004B7BF8" w:rsidP="004B7BF8"/>
    <w:p w14:paraId="6A6A3AAD" w14:textId="3A30EFF5" w:rsidR="004B7BF8" w:rsidRPr="004B7BF8" w:rsidRDefault="004B7BF8" w:rsidP="00EF0C63">
      <w:pPr>
        <w:pStyle w:val="berschrift2"/>
      </w:pPr>
      <w:r w:rsidRPr="004B7BF8">
        <w:t xml:space="preserve">Aufgrund der Mängelrüge der Livingston GmbH werden Sie beauftragt, beim Kunden anzurufen. </w:t>
      </w:r>
      <w:r w:rsidR="00D605C5">
        <w:br/>
      </w:r>
      <w:r w:rsidR="00D605C5">
        <w:br/>
      </w:r>
      <w:r w:rsidRPr="004B7BF8">
        <w:t xml:space="preserve">Bei der Kontaktaufnahme stellen Sie fest, dass der Kunde sehr verärgert ist. Wie verhalten Sie sich in dieser Situation kundenorientiert? </w:t>
      </w:r>
      <w:r w:rsidR="00D605C5">
        <w:br/>
      </w:r>
      <w:r w:rsidR="00D605C5">
        <w:br/>
      </w:r>
      <w:r w:rsidRPr="004B7BF8">
        <w:t>Geben Sie 3 angemessene Verhaltensweisen an.</w:t>
      </w:r>
      <w:r w:rsidRPr="004B7BF8">
        <w:tab/>
      </w:r>
      <w:r w:rsidRPr="004B7BF8">
        <w:rPr>
          <w:rStyle w:val="Punkte"/>
        </w:rPr>
        <w:t>6</w:t>
      </w:r>
    </w:p>
    <w:p w14:paraId="0859FD08" w14:textId="77777777" w:rsidR="004B7BF8" w:rsidRPr="004B7BF8" w:rsidRDefault="004B7BF8" w:rsidP="004B7BF8"/>
    <w:tbl>
      <w:tblPr>
        <w:tblStyle w:val="Listentabelle6farbig"/>
        <w:tblW w:w="5000" w:type="pct"/>
        <w:tblLook w:val="0400" w:firstRow="0" w:lastRow="0" w:firstColumn="0" w:lastColumn="0" w:noHBand="0" w:noVBand="1"/>
      </w:tblPr>
      <w:tblGrid>
        <w:gridCol w:w="10187"/>
      </w:tblGrid>
      <w:tr w:rsidR="004B7BF8" w:rsidRPr="004B7BF8" w14:paraId="1194655A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536"/>
        </w:trPr>
        <w:tc>
          <w:tcPr>
            <w:tcW w:w="9062" w:type="dxa"/>
            <w:shd w:val="clear" w:color="auto" w:fill="FFFFFF" w:themeFill="background1"/>
          </w:tcPr>
          <w:p w14:paraId="149ACC18" w14:textId="4CC51B06" w:rsidR="004B7BF8" w:rsidRPr="00D605C5" w:rsidRDefault="004B7BF8" w:rsidP="00D605C5">
            <w:pPr>
              <w:spacing w:after="160" w:line="259" w:lineRule="auto"/>
              <w:rPr>
                <w:color w:val="auto"/>
              </w:rPr>
            </w:pPr>
          </w:p>
        </w:tc>
      </w:tr>
    </w:tbl>
    <w:p w14:paraId="0500DCC1" w14:textId="77777777" w:rsidR="004B7BF8" w:rsidRDefault="004B7BF8" w:rsidP="004B7BF8">
      <w:bookmarkStart w:id="9" w:name="_Toc107234592"/>
    </w:p>
    <w:p w14:paraId="69498373" w14:textId="77777777" w:rsidR="001D4419" w:rsidRDefault="001D4419" w:rsidP="001D4419">
      <w:r>
        <w:t>Schwierigkeit: Mittel</w:t>
      </w:r>
    </w:p>
    <w:p w14:paraId="4444C33F" w14:textId="77777777" w:rsidR="001D4419" w:rsidRDefault="001D4419" w:rsidP="001D4419"/>
    <w:p w14:paraId="1D031404" w14:textId="1E7BBAAA" w:rsidR="001D4419" w:rsidRPr="004B7BF8" w:rsidRDefault="001D4419" w:rsidP="001D4419">
      <w:r>
        <w:t>Schlüsselwörter: Auftragsbearbeitung komplett</w:t>
      </w:r>
    </w:p>
    <w:p w14:paraId="58EBCDF8" w14:textId="77777777" w:rsidR="001D4419" w:rsidRPr="004B7BF8" w:rsidRDefault="001D4419" w:rsidP="004B7BF8"/>
    <w:p w14:paraId="0D218E4A" w14:textId="77777777" w:rsidR="004B7BF8" w:rsidRPr="004B7BF8" w:rsidRDefault="004B7BF8" w:rsidP="004B7BF8">
      <w:pPr>
        <w:spacing w:after="160"/>
      </w:pPr>
      <w:r w:rsidRPr="004B7BF8">
        <w:br w:type="page"/>
      </w:r>
    </w:p>
    <w:p w14:paraId="5B5C6CDF" w14:textId="77777777" w:rsidR="004B7BF8" w:rsidRPr="004B7BF8" w:rsidRDefault="004B7BF8" w:rsidP="00D605C5">
      <w:pPr>
        <w:pStyle w:val="berschrift1"/>
      </w:pPr>
      <w:bookmarkStart w:id="10" w:name="_Toc133515561"/>
      <w:r w:rsidRPr="004B7BF8">
        <w:lastRenderedPageBreak/>
        <w:t>Kalkulation Industrie I</w:t>
      </w:r>
      <w:bookmarkEnd w:id="9"/>
      <w:r w:rsidRPr="004B7BF8">
        <w:tab/>
        <w:t>[28]</w:t>
      </w:r>
      <w:bookmarkEnd w:id="10"/>
    </w:p>
    <w:p w14:paraId="03C98580" w14:textId="77777777" w:rsidR="004B7BF8" w:rsidRPr="004B7BF8" w:rsidRDefault="004B7BF8" w:rsidP="004B7BF8">
      <w:r w:rsidRPr="004B7BF8">
        <w:t>Die INN-Büro GmbH bietet Sonder-Ausgaben ihrer Auswahl hochwertiger Schreibtische an. Ein neuer Kunde, die GoroTech UG, bittet um ein Angebot für den Schreibtisch '</w:t>
      </w:r>
      <w:proofErr w:type="spellStart"/>
      <w:r w:rsidRPr="004B7BF8">
        <w:t>ErgoDesk</w:t>
      </w:r>
      <w:proofErr w:type="spellEnd"/>
      <w:r w:rsidRPr="004B7BF8">
        <w:t>' in der Variante mit Tischplatte aus Walnuss-Holz, Edelstahl-Rahmen und -Untergestell.</w:t>
      </w:r>
    </w:p>
    <w:p w14:paraId="651334D9" w14:textId="77777777" w:rsidR="004B7BF8" w:rsidRPr="004B7BF8" w:rsidRDefault="004B7BF8" w:rsidP="004B7BF8"/>
    <w:p w14:paraId="2CDF4F43" w14:textId="77777777" w:rsidR="004B7BF8" w:rsidRPr="004B7BF8" w:rsidRDefault="004B7BF8" w:rsidP="004B7BF8">
      <w:r w:rsidRPr="004B7BF8">
        <w:t>Aus der Produktion erhalten Sie die Information, dass die Fertigungszeit 8 Stunden beträgt. Der Fertigungskostensatz liegt 18,50 €/Stunde. Das Fertigungsmaterial wird in der Summe mit 434,00 € veranschlagt.</w:t>
      </w:r>
    </w:p>
    <w:p w14:paraId="0DF07C6F" w14:textId="77777777" w:rsidR="004B7BF8" w:rsidRPr="004B7BF8" w:rsidRDefault="004B7BF8" w:rsidP="004B7BF8"/>
    <w:p w14:paraId="5DE25F8D" w14:textId="77777777" w:rsidR="004B7BF8" w:rsidRPr="004B7BF8" w:rsidRDefault="004B7BF8" w:rsidP="004B7BF8">
      <w:r w:rsidRPr="004B7BF8">
        <w:t>Darüber hinaus stehen Ihnen folgende Informationen zur Verfügung:</w:t>
      </w:r>
    </w:p>
    <w:p w14:paraId="50788B06" w14:textId="77777777" w:rsidR="004B7BF8" w:rsidRPr="004B7BF8" w:rsidRDefault="004B7BF8" w:rsidP="004B7BF8"/>
    <w:p w14:paraId="3B7A471D" w14:textId="77777777" w:rsidR="004B7BF8" w:rsidRPr="004B7BF8" w:rsidRDefault="004B7BF8" w:rsidP="004B7BF8">
      <w:pPr>
        <w:pStyle w:val="Listenabsatz"/>
        <w:numPr>
          <w:ilvl w:val="0"/>
          <w:numId w:val="12"/>
        </w:numPr>
        <w:tabs>
          <w:tab w:val="right" w:pos="9639"/>
        </w:tabs>
        <w:spacing w:line="259" w:lineRule="auto"/>
      </w:pPr>
      <w:r w:rsidRPr="004B7BF8">
        <w:t>38 % Materialgemeinkostenzuschlagssatz</w:t>
      </w:r>
    </w:p>
    <w:p w14:paraId="5D06E685" w14:textId="77777777" w:rsidR="004B7BF8" w:rsidRPr="004B7BF8" w:rsidRDefault="004B7BF8" w:rsidP="004B7BF8">
      <w:pPr>
        <w:pStyle w:val="Listenabsatz"/>
        <w:numPr>
          <w:ilvl w:val="0"/>
          <w:numId w:val="12"/>
        </w:numPr>
        <w:tabs>
          <w:tab w:val="right" w:pos="9639"/>
        </w:tabs>
        <w:spacing w:line="259" w:lineRule="auto"/>
      </w:pPr>
      <w:r w:rsidRPr="004B7BF8">
        <w:t>46 % Fertigungsgemeinkostenzuschlagssatz</w:t>
      </w:r>
    </w:p>
    <w:p w14:paraId="6CC664FD" w14:textId="77777777" w:rsidR="004B7BF8" w:rsidRPr="004B7BF8" w:rsidRDefault="004B7BF8" w:rsidP="004B7BF8">
      <w:pPr>
        <w:pStyle w:val="Listenabsatz"/>
        <w:numPr>
          <w:ilvl w:val="0"/>
          <w:numId w:val="12"/>
        </w:numPr>
        <w:tabs>
          <w:tab w:val="right" w:pos="9639"/>
        </w:tabs>
        <w:spacing w:line="259" w:lineRule="auto"/>
      </w:pPr>
      <w:r w:rsidRPr="004B7BF8">
        <w:t>10 % Verwaltungsgemeinkostenzuschlagssatz und</w:t>
      </w:r>
    </w:p>
    <w:p w14:paraId="121D349A" w14:textId="77777777" w:rsidR="004B7BF8" w:rsidRPr="004B7BF8" w:rsidRDefault="004B7BF8" w:rsidP="004B7BF8">
      <w:pPr>
        <w:pStyle w:val="Listenabsatz"/>
        <w:numPr>
          <w:ilvl w:val="0"/>
          <w:numId w:val="12"/>
        </w:numPr>
        <w:tabs>
          <w:tab w:val="right" w:pos="9639"/>
        </w:tabs>
        <w:spacing w:line="259" w:lineRule="auto"/>
      </w:pPr>
      <w:r w:rsidRPr="004B7BF8">
        <w:t>18 % Vertriebsgemeinkostenzuschlagssatz.</w:t>
      </w:r>
    </w:p>
    <w:p w14:paraId="0577A0A3" w14:textId="77777777" w:rsidR="004B7BF8" w:rsidRPr="004B7BF8" w:rsidRDefault="004B7BF8" w:rsidP="004B7BF8"/>
    <w:p w14:paraId="595A3287" w14:textId="77777777" w:rsidR="004B7BF8" w:rsidRPr="004B7BF8" w:rsidRDefault="004B7BF8" w:rsidP="004B7BF8">
      <w:r w:rsidRPr="004B7BF8">
        <w:t>Für die Preiskalkulationen liegen Ihnen folgende Richtwerte vor:</w:t>
      </w:r>
    </w:p>
    <w:p w14:paraId="7451506A" w14:textId="77777777" w:rsidR="004B7BF8" w:rsidRPr="004B7BF8" w:rsidRDefault="004B7BF8" w:rsidP="004B7BF8"/>
    <w:p w14:paraId="6E86D782" w14:textId="77777777" w:rsidR="004B7BF8" w:rsidRPr="004B7BF8" w:rsidRDefault="004B7BF8" w:rsidP="004B7BF8">
      <w:pPr>
        <w:pStyle w:val="Listenabsatz"/>
        <w:numPr>
          <w:ilvl w:val="0"/>
          <w:numId w:val="13"/>
        </w:numPr>
        <w:tabs>
          <w:tab w:val="right" w:pos="9639"/>
        </w:tabs>
        <w:spacing w:line="259" w:lineRule="auto"/>
      </w:pPr>
      <w:r w:rsidRPr="004B7BF8">
        <w:t>Gewinn: 30 %</w:t>
      </w:r>
    </w:p>
    <w:p w14:paraId="460690BC" w14:textId="77777777" w:rsidR="004B7BF8" w:rsidRPr="004B7BF8" w:rsidRDefault="004B7BF8" w:rsidP="004B7BF8">
      <w:pPr>
        <w:pStyle w:val="Listenabsatz"/>
        <w:numPr>
          <w:ilvl w:val="0"/>
          <w:numId w:val="13"/>
        </w:numPr>
        <w:tabs>
          <w:tab w:val="right" w:pos="9639"/>
        </w:tabs>
        <w:spacing w:line="259" w:lineRule="auto"/>
      </w:pPr>
      <w:r w:rsidRPr="004B7BF8">
        <w:t>Kundenskonto: 3 %</w:t>
      </w:r>
    </w:p>
    <w:p w14:paraId="04EB558A" w14:textId="77777777" w:rsidR="004B7BF8" w:rsidRPr="004B7BF8" w:rsidRDefault="004B7BF8" w:rsidP="004B7BF8">
      <w:pPr>
        <w:pStyle w:val="Listenabsatz"/>
        <w:numPr>
          <w:ilvl w:val="0"/>
          <w:numId w:val="13"/>
        </w:numPr>
        <w:tabs>
          <w:tab w:val="right" w:pos="9639"/>
        </w:tabs>
        <w:spacing w:line="259" w:lineRule="auto"/>
      </w:pPr>
      <w:r w:rsidRPr="004B7BF8">
        <w:t>Kundenrabatt: 5 % (für Neukunden)</w:t>
      </w:r>
    </w:p>
    <w:p w14:paraId="533D4F6C" w14:textId="77777777" w:rsidR="004B7BF8" w:rsidRPr="004B7BF8" w:rsidRDefault="004B7BF8" w:rsidP="004B7BF8"/>
    <w:p w14:paraId="721CB63A" w14:textId="77777777" w:rsidR="004B7BF8" w:rsidRPr="004B7BF8" w:rsidRDefault="004B7BF8" w:rsidP="004B7BF8">
      <w:r w:rsidRPr="004B7BF8">
        <w:t>Berechnen Sie die Selbstkosten für die Sonder-Ausgabe des Schreibtisches '</w:t>
      </w:r>
      <w:proofErr w:type="spellStart"/>
      <w:r w:rsidRPr="004B7BF8">
        <w:t>ErgoDesk</w:t>
      </w:r>
      <w:proofErr w:type="spellEnd"/>
      <w:r w:rsidRPr="004B7BF8">
        <w:t xml:space="preserve">' in Walnuss-Holz/Edelstahl sowie den Listenverkaufspreis (netto). </w:t>
      </w:r>
    </w:p>
    <w:p w14:paraId="5287C0A9" w14:textId="77777777" w:rsidR="004B7BF8" w:rsidRPr="004B7BF8" w:rsidRDefault="004B7BF8" w:rsidP="004B7BF8"/>
    <w:p w14:paraId="3CF6FB52" w14:textId="77777777" w:rsidR="004B7BF8" w:rsidRPr="004B7BF8" w:rsidRDefault="004B7BF8" w:rsidP="00EF0C63">
      <w:pPr>
        <w:pStyle w:val="berschrift2"/>
      </w:pPr>
      <w:r w:rsidRPr="004B7BF8">
        <w:t>Verwenden Sie zwecks besserer Nachvollziehbarkeit das Kalkulationsschema auf der folgenden Seite und füllen Sie auch die leeren Felder aus.</w:t>
      </w:r>
      <w:r w:rsidRPr="004B7BF8">
        <w:tab/>
      </w:r>
      <w:r w:rsidRPr="004B7BF8">
        <w:rPr>
          <w:rStyle w:val="Punkte"/>
        </w:rPr>
        <w:t>24</w:t>
      </w:r>
    </w:p>
    <w:p w14:paraId="6A145027" w14:textId="77777777" w:rsidR="004B7BF8" w:rsidRPr="004B7BF8" w:rsidRDefault="004B7BF8" w:rsidP="004B7BF8"/>
    <w:p w14:paraId="2853E06E" w14:textId="77777777" w:rsidR="004B7BF8" w:rsidRPr="004B7BF8" w:rsidRDefault="004B7BF8" w:rsidP="004B7BF8">
      <w:r w:rsidRPr="004B7BF8">
        <w:br w:type="page"/>
      </w:r>
    </w:p>
    <w:tbl>
      <w:tblPr>
        <w:tblStyle w:val="Gitternetztabelle5dunkel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680" w:firstRow="0" w:lastRow="0" w:firstColumn="1" w:lastColumn="0" w:noHBand="1" w:noVBand="1"/>
      </w:tblPr>
      <w:tblGrid>
        <w:gridCol w:w="445"/>
        <w:gridCol w:w="4871"/>
        <w:gridCol w:w="4871"/>
      </w:tblGrid>
      <w:tr w:rsidR="004B7BF8" w:rsidRPr="00D605C5" w14:paraId="341A1025" w14:textId="77777777" w:rsidTr="00D605C5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top w:val="none" w:sz="0" w:space="0" w:color="auto"/>
              <w:left w:val="none" w:sz="0" w:space="0" w:color="auto"/>
            </w:tcBorders>
            <w:shd w:val="clear" w:color="auto" w:fill="FFFFFF" w:themeFill="background1"/>
          </w:tcPr>
          <w:p w14:paraId="34D5A3E5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</w:p>
        </w:tc>
        <w:tc>
          <w:tcPr>
            <w:tcW w:w="4739" w:type="dxa"/>
            <w:shd w:val="clear" w:color="auto" w:fill="FFFFFF" w:themeFill="background1"/>
          </w:tcPr>
          <w:p w14:paraId="02FD4A0F" w14:textId="77777777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605C5">
              <w:rPr>
                <w:b/>
                <w:bCs/>
              </w:rPr>
              <w:t>Fertigungsmaterial</w:t>
            </w:r>
          </w:p>
        </w:tc>
        <w:tc>
          <w:tcPr>
            <w:tcW w:w="4739" w:type="dxa"/>
            <w:shd w:val="clear" w:color="auto" w:fill="FFFFFF" w:themeFill="background1"/>
          </w:tcPr>
          <w:p w14:paraId="4A0EC7F6" w14:textId="77777777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605C5">
              <w:rPr>
                <w:b/>
                <w:bCs/>
              </w:rPr>
              <w:t>434,00</w:t>
            </w:r>
          </w:p>
        </w:tc>
      </w:tr>
      <w:tr w:rsidR="004B7BF8" w:rsidRPr="00D605C5" w14:paraId="3EF417DA" w14:textId="77777777" w:rsidTr="00D605C5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66EA3BDF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  <w:r w:rsidRPr="00D605C5">
              <w:rPr>
                <w:color w:val="auto"/>
              </w:rPr>
              <w:t>+</w:t>
            </w:r>
          </w:p>
        </w:tc>
        <w:tc>
          <w:tcPr>
            <w:tcW w:w="4739" w:type="dxa"/>
            <w:shd w:val="clear" w:color="auto" w:fill="FDE9D9" w:themeFill="accent6" w:themeFillTint="33"/>
          </w:tcPr>
          <w:p w14:paraId="4307D173" w14:textId="791404D7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4739" w:type="dxa"/>
            <w:shd w:val="clear" w:color="auto" w:fill="FDE9D9" w:themeFill="accent6" w:themeFillTint="33"/>
          </w:tcPr>
          <w:p w14:paraId="1DFAF0C9" w14:textId="4BDD04F5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0AFB358C" w14:textId="77777777" w:rsidTr="00D605C5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3543CEF4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  <w:r w:rsidRPr="00D605C5">
              <w:rPr>
                <w:color w:val="auto"/>
              </w:rPr>
              <w:t>=</w:t>
            </w:r>
          </w:p>
        </w:tc>
        <w:tc>
          <w:tcPr>
            <w:tcW w:w="4739" w:type="dxa"/>
            <w:shd w:val="clear" w:color="auto" w:fill="FFFFFF" w:themeFill="background1"/>
          </w:tcPr>
          <w:p w14:paraId="0567286E" w14:textId="77777777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605C5">
              <w:rPr>
                <w:b/>
                <w:bCs/>
              </w:rPr>
              <w:t>Materialkosten</w:t>
            </w:r>
          </w:p>
        </w:tc>
        <w:tc>
          <w:tcPr>
            <w:tcW w:w="4739" w:type="dxa"/>
            <w:shd w:val="clear" w:color="auto" w:fill="FDE9D9" w:themeFill="accent6" w:themeFillTint="33"/>
          </w:tcPr>
          <w:p w14:paraId="6186C9DE" w14:textId="100AA425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462E52AD" w14:textId="77777777" w:rsidTr="00D605C5">
        <w:trPr>
          <w:trHeight w:hRule="exact" w:val="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624204EA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</w:p>
        </w:tc>
        <w:tc>
          <w:tcPr>
            <w:tcW w:w="4739" w:type="dxa"/>
            <w:shd w:val="clear" w:color="auto" w:fill="FFFFFF" w:themeFill="background1"/>
          </w:tcPr>
          <w:p w14:paraId="19C362AC" w14:textId="77777777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739" w:type="dxa"/>
            <w:shd w:val="clear" w:color="auto" w:fill="FFFFFF" w:themeFill="background1"/>
          </w:tcPr>
          <w:p w14:paraId="77AD15E8" w14:textId="77777777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24DCA30F" w14:textId="77777777" w:rsidTr="00D605C5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7A26982D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</w:p>
        </w:tc>
        <w:tc>
          <w:tcPr>
            <w:tcW w:w="4739" w:type="dxa"/>
            <w:shd w:val="clear" w:color="auto" w:fill="FDE9D9" w:themeFill="accent6" w:themeFillTint="33"/>
          </w:tcPr>
          <w:p w14:paraId="35A8F4AD" w14:textId="33EF9840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4739" w:type="dxa"/>
            <w:shd w:val="clear" w:color="auto" w:fill="FDE9D9" w:themeFill="accent6" w:themeFillTint="33"/>
          </w:tcPr>
          <w:p w14:paraId="2DBF7447" w14:textId="0347D29F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30AC6DF8" w14:textId="77777777" w:rsidTr="00D605C5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3F683311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  <w:r w:rsidRPr="00D605C5">
              <w:rPr>
                <w:color w:val="auto"/>
              </w:rPr>
              <w:t>+</w:t>
            </w:r>
          </w:p>
        </w:tc>
        <w:tc>
          <w:tcPr>
            <w:tcW w:w="4739" w:type="dxa"/>
            <w:shd w:val="clear" w:color="auto" w:fill="FDE9D9" w:themeFill="accent6" w:themeFillTint="33"/>
          </w:tcPr>
          <w:p w14:paraId="1B7BEAFF" w14:textId="09B0A93E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4739" w:type="dxa"/>
            <w:shd w:val="clear" w:color="auto" w:fill="FDE9D9" w:themeFill="accent6" w:themeFillTint="33"/>
          </w:tcPr>
          <w:p w14:paraId="7BF2E79D" w14:textId="7567D38F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69FCC9DF" w14:textId="77777777" w:rsidTr="00D605C5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6203875A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</w:p>
        </w:tc>
        <w:tc>
          <w:tcPr>
            <w:tcW w:w="4739" w:type="dxa"/>
            <w:shd w:val="clear" w:color="auto" w:fill="FFFFFF" w:themeFill="background1"/>
          </w:tcPr>
          <w:p w14:paraId="3C6C73BE" w14:textId="77777777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605C5">
              <w:rPr>
                <w:b/>
                <w:bCs/>
              </w:rPr>
              <w:t>Fertigungskosten</w:t>
            </w:r>
          </w:p>
        </w:tc>
        <w:tc>
          <w:tcPr>
            <w:tcW w:w="4739" w:type="dxa"/>
            <w:shd w:val="clear" w:color="auto" w:fill="FDE9D9" w:themeFill="accent6" w:themeFillTint="33"/>
          </w:tcPr>
          <w:p w14:paraId="27A11704" w14:textId="2B2BFED4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4E874428" w14:textId="77777777" w:rsidTr="00D605C5">
        <w:trPr>
          <w:trHeight w:hRule="exact" w:val="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21D94C8D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</w:p>
        </w:tc>
        <w:tc>
          <w:tcPr>
            <w:tcW w:w="4739" w:type="dxa"/>
            <w:shd w:val="clear" w:color="auto" w:fill="FFFFFF" w:themeFill="background1"/>
          </w:tcPr>
          <w:p w14:paraId="285A7D37" w14:textId="77777777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739" w:type="dxa"/>
            <w:shd w:val="clear" w:color="auto" w:fill="FFFFFF" w:themeFill="background1"/>
          </w:tcPr>
          <w:p w14:paraId="32825F1A" w14:textId="77777777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13C1D386" w14:textId="77777777" w:rsidTr="00D605C5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364E98F6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  <w:r w:rsidRPr="00D605C5">
              <w:rPr>
                <w:color w:val="auto"/>
              </w:rPr>
              <w:t>=</w:t>
            </w:r>
          </w:p>
        </w:tc>
        <w:tc>
          <w:tcPr>
            <w:tcW w:w="4739" w:type="dxa"/>
            <w:shd w:val="clear" w:color="auto" w:fill="FDE9D9" w:themeFill="accent6" w:themeFillTint="33"/>
          </w:tcPr>
          <w:p w14:paraId="004ED476" w14:textId="595968C4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4739" w:type="dxa"/>
            <w:shd w:val="clear" w:color="auto" w:fill="FDE9D9" w:themeFill="accent6" w:themeFillTint="33"/>
          </w:tcPr>
          <w:p w14:paraId="6B396418" w14:textId="51DBC862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2DB8A436" w14:textId="77777777" w:rsidTr="00D605C5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0DDC85A3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  <w:r w:rsidRPr="00D605C5">
              <w:rPr>
                <w:color w:val="auto"/>
              </w:rPr>
              <w:t>+</w:t>
            </w:r>
          </w:p>
        </w:tc>
        <w:tc>
          <w:tcPr>
            <w:tcW w:w="4739" w:type="dxa"/>
            <w:shd w:val="clear" w:color="auto" w:fill="FDE9D9" w:themeFill="accent6" w:themeFillTint="33"/>
          </w:tcPr>
          <w:p w14:paraId="5FFF7C67" w14:textId="56151EB6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4739" w:type="dxa"/>
            <w:shd w:val="clear" w:color="auto" w:fill="FDE9D9" w:themeFill="accent6" w:themeFillTint="33"/>
          </w:tcPr>
          <w:p w14:paraId="6754727A" w14:textId="77A3285F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75B1489D" w14:textId="77777777" w:rsidTr="00D605C5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1F80890E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  <w:r w:rsidRPr="00D605C5">
              <w:rPr>
                <w:color w:val="auto"/>
              </w:rPr>
              <w:t>+</w:t>
            </w:r>
          </w:p>
        </w:tc>
        <w:tc>
          <w:tcPr>
            <w:tcW w:w="4739" w:type="dxa"/>
            <w:shd w:val="clear" w:color="auto" w:fill="FDE9D9" w:themeFill="accent6" w:themeFillTint="33"/>
          </w:tcPr>
          <w:p w14:paraId="2116A4F8" w14:textId="03482175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4739" w:type="dxa"/>
            <w:shd w:val="clear" w:color="auto" w:fill="FDE9D9" w:themeFill="accent6" w:themeFillTint="33"/>
          </w:tcPr>
          <w:p w14:paraId="7CC3917C" w14:textId="4950BD5F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11611135" w14:textId="77777777" w:rsidTr="00D605C5">
        <w:trPr>
          <w:trHeight w:hRule="exact" w:val="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2D3BB7EE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</w:p>
        </w:tc>
        <w:tc>
          <w:tcPr>
            <w:tcW w:w="4739" w:type="dxa"/>
            <w:shd w:val="clear" w:color="auto" w:fill="FFFFFF" w:themeFill="background1"/>
          </w:tcPr>
          <w:p w14:paraId="670BF9E7" w14:textId="77777777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739" w:type="dxa"/>
            <w:shd w:val="clear" w:color="auto" w:fill="FFFFFF" w:themeFill="background1"/>
          </w:tcPr>
          <w:p w14:paraId="517F07F5" w14:textId="77777777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5C987BCB" w14:textId="77777777" w:rsidTr="00D605C5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53DDD181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  <w:r w:rsidRPr="00D605C5">
              <w:rPr>
                <w:color w:val="auto"/>
              </w:rPr>
              <w:t>=</w:t>
            </w:r>
          </w:p>
        </w:tc>
        <w:tc>
          <w:tcPr>
            <w:tcW w:w="4739" w:type="dxa"/>
            <w:shd w:val="clear" w:color="auto" w:fill="FFFFFF" w:themeFill="background1"/>
          </w:tcPr>
          <w:p w14:paraId="7FBB24FD" w14:textId="77777777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605C5">
              <w:rPr>
                <w:b/>
                <w:bCs/>
              </w:rPr>
              <w:t>Selbstkosten</w:t>
            </w:r>
          </w:p>
        </w:tc>
        <w:tc>
          <w:tcPr>
            <w:tcW w:w="4739" w:type="dxa"/>
            <w:shd w:val="clear" w:color="auto" w:fill="FDE9D9" w:themeFill="accent6" w:themeFillTint="33"/>
          </w:tcPr>
          <w:p w14:paraId="49870A07" w14:textId="397DBEE7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2B6DBEB7" w14:textId="77777777" w:rsidTr="00D605C5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60D1FF00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  <w:r w:rsidRPr="00D605C5">
              <w:rPr>
                <w:color w:val="auto"/>
              </w:rPr>
              <w:t>+</w:t>
            </w:r>
          </w:p>
        </w:tc>
        <w:tc>
          <w:tcPr>
            <w:tcW w:w="4739" w:type="dxa"/>
            <w:shd w:val="clear" w:color="auto" w:fill="FFFFFF" w:themeFill="background1"/>
          </w:tcPr>
          <w:p w14:paraId="73307E2F" w14:textId="77777777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605C5">
              <w:rPr>
                <w:b/>
                <w:bCs/>
              </w:rPr>
              <w:t>Gewinn</w:t>
            </w:r>
          </w:p>
        </w:tc>
        <w:tc>
          <w:tcPr>
            <w:tcW w:w="4739" w:type="dxa"/>
            <w:shd w:val="clear" w:color="auto" w:fill="FDE9D9" w:themeFill="accent6" w:themeFillTint="33"/>
          </w:tcPr>
          <w:p w14:paraId="2665D374" w14:textId="28117225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28266C06" w14:textId="77777777" w:rsidTr="00D605C5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2C3A4773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  <w:r w:rsidRPr="00D605C5">
              <w:rPr>
                <w:color w:val="auto"/>
              </w:rPr>
              <w:t>=</w:t>
            </w:r>
          </w:p>
        </w:tc>
        <w:tc>
          <w:tcPr>
            <w:tcW w:w="4739" w:type="dxa"/>
            <w:shd w:val="clear" w:color="auto" w:fill="FFFFFF" w:themeFill="background1"/>
          </w:tcPr>
          <w:p w14:paraId="52D3DFDE" w14:textId="77777777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605C5">
              <w:rPr>
                <w:b/>
                <w:bCs/>
              </w:rPr>
              <w:t>Barverkaufspreis</w:t>
            </w:r>
          </w:p>
        </w:tc>
        <w:tc>
          <w:tcPr>
            <w:tcW w:w="4739" w:type="dxa"/>
            <w:shd w:val="clear" w:color="auto" w:fill="FDE9D9" w:themeFill="accent6" w:themeFillTint="33"/>
          </w:tcPr>
          <w:p w14:paraId="2540205E" w14:textId="4054C132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344AD622" w14:textId="77777777" w:rsidTr="00D605C5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650AECA8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  <w:r w:rsidRPr="00D605C5">
              <w:rPr>
                <w:color w:val="auto"/>
              </w:rPr>
              <w:t>+</w:t>
            </w:r>
          </w:p>
        </w:tc>
        <w:tc>
          <w:tcPr>
            <w:tcW w:w="4739" w:type="dxa"/>
            <w:shd w:val="clear" w:color="auto" w:fill="FDE9D9" w:themeFill="accent6" w:themeFillTint="33"/>
          </w:tcPr>
          <w:p w14:paraId="6F25D7FF" w14:textId="01384A38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4739" w:type="dxa"/>
            <w:shd w:val="clear" w:color="auto" w:fill="FDE9D9" w:themeFill="accent6" w:themeFillTint="33"/>
          </w:tcPr>
          <w:p w14:paraId="19DC5237" w14:textId="0E846725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3B8EEB95" w14:textId="77777777" w:rsidTr="00D605C5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36059B23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  <w:r w:rsidRPr="00D605C5">
              <w:rPr>
                <w:color w:val="auto"/>
              </w:rPr>
              <w:t>=</w:t>
            </w:r>
          </w:p>
        </w:tc>
        <w:tc>
          <w:tcPr>
            <w:tcW w:w="4739" w:type="dxa"/>
            <w:shd w:val="clear" w:color="auto" w:fill="FFFFFF" w:themeFill="background1"/>
          </w:tcPr>
          <w:p w14:paraId="101D5DD1" w14:textId="77777777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605C5">
              <w:rPr>
                <w:b/>
                <w:bCs/>
              </w:rPr>
              <w:t>Zielverkaufspreis</w:t>
            </w:r>
          </w:p>
        </w:tc>
        <w:tc>
          <w:tcPr>
            <w:tcW w:w="4739" w:type="dxa"/>
            <w:shd w:val="clear" w:color="auto" w:fill="FDE9D9" w:themeFill="accent6" w:themeFillTint="33"/>
          </w:tcPr>
          <w:p w14:paraId="51A4D512" w14:textId="0875B0F7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1714D0E8" w14:textId="77777777" w:rsidTr="00D605C5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</w:tcBorders>
            <w:shd w:val="clear" w:color="auto" w:fill="FFFFFF" w:themeFill="background1"/>
          </w:tcPr>
          <w:p w14:paraId="74F07703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  <w:r w:rsidRPr="00D605C5">
              <w:rPr>
                <w:color w:val="auto"/>
              </w:rPr>
              <w:t>+</w:t>
            </w:r>
          </w:p>
        </w:tc>
        <w:tc>
          <w:tcPr>
            <w:tcW w:w="4739" w:type="dxa"/>
            <w:shd w:val="clear" w:color="auto" w:fill="FDE9D9" w:themeFill="accent6" w:themeFillTint="33"/>
          </w:tcPr>
          <w:p w14:paraId="48129DA8" w14:textId="6783E91C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4739" w:type="dxa"/>
            <w:shd w:val="clear" w:color="auto" w:fill="FDE9D9" w:themeFill="accent6" w:themeFillTint="33"/>
          </w:tcPr>
          <w:p w14:paraId="0D3721B5" w14:textId="2612A1E3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  <w:tr w:rsidR="004B7BF8" w:rsidRPr="00D605C5" w14:paraId="40A19E30" w14:textId="77777777" w:rsidTr="00D605C5">
        <w:trPr>
          <w:trHeight w:hRule="exact"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3" w:type="dxa"/>
            <w:tcBorders>
              <w:left w:val="none" w:sz="0" w:space="0" w:color="auto"/>
              <w:bottom w:val="none" w:sz="0" w:space="0" w:color="auto"/>
            </w:tcBorders>
            <w:shd w:val="clear" w:color="auto" w:fill="FFFFFF" w:themeFill="background1"/>
          </w:tcPr>
          <w:p w14:paraId="149F17F2" w14:textId="77777777" w:rsidR="004B7BF8" w:rsidRPr="00D605C5" w:rsidRDefault="004B7BF8" w:rsidP="009C4979">
            <w:pPr>
              <w:spacing w:line="259" w:lineRule="auto"/>
              <w:rPr>
                <w:color w:val="auto"/>
              </w:rPr>
            </w:pPr>
            <w:r w:rsidRPr="00D605C5">
              <w:rPr>
                <w:color w:val="auto"/>
              </w:rPr>
              <w:t>=</w:t>
            </w:r>
          </w:p>
        </w:tc>
        <w:tc>
          <w:tcPr>
            <w:tcW w:w="4739" w:type="dxa"/>
            <w:shd w:val="clear" w:color="auto" w:fill="FFFFFF" w:themeFill="background1"/>
          </w:tcPr>
          <w:p w14:paraId="36665337" w14:textId="77777777" w:rsidR="004B7BF8" w:rsidRPr="00D605C5" w:rsidRDefault="004B7BF8" w:rsidP="009C4979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605C5">
              <w:rPr>
                <w:b/>
                <w:bCs/>
              </w:rPr>
              <w:t>Listenverkaufspreis</w:t>
            </w:r>
          </w:p>
        </w:tc>
        <w:tc>
          <w:tcPr>
            <w:tcW w:w="4739" w:type="dxa"/>
            <w:shd w:val="clear" w:color="auto" w:fill="FDE9D9" w:themeFill="accent6" w:themeFillTint="33"/>
          </w:tcPr>
          <w:p w14:paraId="0E933695" w14:textId="33D9571C" w:rsidR="004B7BF8" w:rsidRPr="00D605C5" w:rsidRDefault="004B7BF8" w:rsidP="009C4979">
            <w:pPr>
              <w:spacing w:line="259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</w:tbl>
    <w:p w14:paraId="133E69C9" w14:textId="77777777" w:rsidR="004B7BF8" w:rsidRPr="004B7BF8" w:rsidRDefault="004B7BF8" w:rsidP="004B7BF8"/>
    <w:p w14:paraId="5C6D0F65" w14:textId="77777777" w:rsidR="004B7BF8" w:rsidRPr="004B7BF8" w:rsidRDefault="004B7BF8" w:rsidP="004B7BF8">
      <w:pPr>
        <w:spacing w:after="160"/>
        <w:rPr>
          <w:i/>
          <w:iCs/>
        </w:rPr>
      </w:pPr>
      <w:r w:rsidRPr="004B7BF8">
        <w:rPr>
          <w:i/>
          <w:iCs/>
        </w:rPr>
        <w:t>Platz für Kalkulationen</w:t>
      </w:r>
    </w:p>
    <w:tbl>
      <w:tblPr>
        <w:tblStyle w:val="Listentabelle6farbig"/>
        <w:tblW w:w="5000" w:type="pct"/>
        <w:tblLook w:val="0400" w:firstRow="0" w:lastRow="0" w:firstColumn="0" w:lastColumn="0" w:noHBand="0" w:noVBand="1"/>
      </w:tblPr>
      <w:tblGrid>
        <w:gridCol w:w="10187"/>
      </w:tblGrid>
      <w:tr w:rsidR="004B7BF8" w:rsidRPr="004B7BF8" w14:paraId="669A95B5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268"/>
        </w:trPr>
        <w:tc>
          <w:tcPr>
            <w:tcW w:w="9637" w:type="dxa"/>
            <w:shd w:val="clear" w:color="auto" w:fill="FFFFFF" w:themeFill="background1"/>
          </w:tcPr>
          <w:p w14:paraId="5EF48B8D" w14:textId="77777777" w:rsidR="004B7BF8" w:rsidRPr="004B7BF8" w:rsidRDefault="004B7BF8" w:rsidP="009C4979">
            <w:pPr>
              <w:spacing w:after="160"/>
            </w:pPr>
          </w:p>
        </w:tc>
      </w:tr>
    </w:tbl>
    <w:p w14:paraId="536E39C3" w14:textId="77777777" w:rsidR="004B7BF8" w:rsidRPr="004B7BF8" w:rsidRDefault="004B7BF8" w:rsidP="004B7BF8">
      <w:pPr>
        <w:spacing w:after="160"/>
      </w:pPr>
      <w:r w:rsidRPr="004B7BF8">
        <w:br w:type="page"/>
      </w:r>
    </w:p>
    <w:p w14:paraId="46AAD517" w14:textId="77777777" w:rsidR="004B7BF8" w:rsidRPr="004B7BF8" w:rsidRDefault="004B7BF8" w:rsidP="00EF0C63">
      <w:pPr>
        <w:pStyle w:val="berschrift2"/>
      </w:pPr>
      <w:r w:rsidRPr="004B7BF8">
        <w:lastRenderedPageBreak/>
        <w:t>Welcher Preis kann für diese Variante des Schreibtisches '</w:t>
      </w:r>
      <w:proofErr w:type="spellStart"/>
      <w:r w:rsidRPr="004B7BF8">
        <w:t>ErgoDesk</w:t>
      </w:r>
      <w:proofErr w:type="spellEnd"/>
      <w:r w:rsidRPr="004B7BF8">
        <w:t>' als langfristige Preisuntergrenze angesetzt werden?</w:t>
      </w:r>
      <w:r w:rsidRPr="004B7BF8">
        <w:tab/>
      </w:r>
      <w:r w:rsidRPr="004B7BF8">
        <w:rPr>
          <w:rStyle w:val="Punkte"/>
        </w:rPr>
        <w:t>4</w:t>
      </w:r>
    </w:p>
    <w:p w14:paraId="22BDB8BC" w14:textId="77777777" w:rsidR="004B7BF8" w:rsidRPr="004B7BF8" w:rsidRDefault="004B7BF8" w:rsidP="004B7BF8"/>
    <w:tbl>
      <w:tblPr>
        <w:tblStyle w:val="Listentabelle6farbig"/>
        <w:tblW w:w="5000" w:type="pct"/>
        <w:tblLook w:val="0400" w:firstRow="0" w:lastRow="0" w:firstColumn="0" w:lastColumn="0" w:noHBand="0" w:noVBand="1"/>
      </w:tblPr>
      <w:tblGrid>
        <w:gridCol w:w="10187"/>
      </w:tblGrid>
      <w:tr w:rsidR="004B7BF8" w:rsidRPr="004B7BF8" w14:paraId="2E49264C" w14:textId="77777777" w:rsidTr="001D4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1701"/>
        </w:trPr>
        <w:tc>
          <w:tcPr>
            <w:tcW w:w="9062" w:type="dxa"/>
            <w:shd w:val="clear" w:color="auto" w:fill="FFFFFF" w:themeFill="background1"/>
          </w:tcPr>
          <w:p w14:paraId="6364D4EB" w14:textId="4A92D2CC" w:rsidR="004B7BF8" w:rsidRPr="004B7BF8" w:rsidRDefault="004B7BF8" w:rsidP="009C4979">
            <w:pPr>
              <w:spacing w:after="160"/>
            </w:pPr>
          </w:p>
        </w:tc>
      </w:tr>
    </w:tbl>
    <w:p w14:paraId="474EECCD" w14:textId="77777777" w:rsidR="004B7BF8" w:rsidRPr="004B7BF8" w:rsidRDefault="004B7BF8" w:rsidP="004B7BF8"/>
    <w:p w14:paraId="0BB4C47B" w14:textId="77777777" w:rsidR="001D4419" w:rsidRDefault="001D4419" w:rsidP="001D4419">
      <w:r>
        <w:t>Schwierigkeit: Mittel</w:t>
      </w:r>
    </w:p>
    <w:p w14:paraId="30E2696B" w14:textId="77777777" w:rsidR="001D4419" w:rsidRDefault="001D4419" w:rsidP="001D4419"/>
    <w:p w14:paraId="78F2F354" w14:textId="2A8AB55C" w:rsidR="001D4419" w:rsidRPr="004B7BF8" w:rsidRDefault="001D4419" w:rsidP="001D4419">
      <w:r>
        <w:t>Schlüsselwörter: Industriekalkulation, Preisuntergrenze</w:t>
      </w:r>
    </w:p>
    <w:p w14:paraId="39DF6158" w14:textId="77777777" w:rsidR="004B7BF8" w:rsidRPr="004B7BF8" w:rsidRDefault="004B7BF8" w:rsidP="004B7BF8"/>
    <w:p w14:paraId="49A643E3" w14:textId="77777777" w:rsidR="004B7BF8" w:rsidRPr="004B7BF8" w:rsidRDefault="004B7BF8" w:rsidP="004B7BF8"/>
    <w:bookmarkEnd w:id="1"/>
    <w:bookmarkEnd w:id="2"/>
    <w:p w14:paraId="50046963" w14:textId="0BA5FCC2" w:rsidR="00D86323" w:rsidRPr="004B7BF8" w:rsidRDefault="00D86323" w:rsidP="001D4419"/>
    <w:sectPr w:rsidR="00D86323" w:rsidRPr="004B7BF8" w:rsidSect="00D605C5">
      <w:pgSz w:w="12240" w:h="15840"/>
      <w:pgMar w:top="1134" w:right="851" w:bottom="851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5C3C07"/>
    <w:multiLevelType w:val="hybridMultilevel"/>
    <w:tmpl w:val="2EF24D3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004728"/>
    <w:multiLevelType w:val="hybridMultilevel"/>
    <w:tmpl w:val="0D943E5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D4C4967"/>
    <w:multiLevelType w:val="hybridMultilevel"/>
    <w:tmpl w:val="9004923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FEB37E9"/>
    <w:multiLevelType w:val="hybridMultilevel"/>
    <w:tmpl w:val="359ABCA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8163862">
    <w:abstractNumId w:val="8"/>
  </w:num>
  <w:num w:numId="2" w16cid:durableId="331490920">
    <w:abstractNumId w:val="6"/>
  </w:num>
  <w:num w:numId="3" w16cid:durableId="1451708745">
    <w:abstractNumId w:val="5"/>
  </w:num>
  <w:num w:numId="4" w16cid:durableId="794181583">
    <w:abstractNumId w:val="4"/>
  </w:num>
  <w:num w:numId="5" w16cid:durableId="1156871405">
    <w:abstractNumId w:val="7"/>
  </w:num>
  <w:num w:numId="6" w16cid:durableId="364184090">
    <w:abstractNumId w:val="3"/>
  </w:num>
  <w:num w:numId="7" w16cid:durableId="260913299">
    <w:abstractNumId w:val="2"/>
  </w:num>
  <w:num w:numId="8" w16cid:durableId="587495435">
    <w:abstractNumId w:val="1"/>
  </w:num>
  <w:num w:numId="9" w16cid:durableId="1897355081">
    <w:abstractNumId w:val="0"/>
  </w:num>
  <w:num w:numId="10" w16cid:durableId="702167109">
    <w:abstractNumId w:val="9"/>
  </w:num>
  <w:num w:numId="11" w16cid:durableId="760834564">
    <w:abstractNumId w:val="10"/>
  </w:num>
  <w:num w:numId="12" w16cid:durableId="1660765764">
    <w:abstractNumId w:val="11"/>
  </w:num>
  <w:num w:numId="13" w16cid:durableId="209952105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4419"/>
    <w:rsid w:val="00251282"/>
    <w:rsid w:val="00257AD2"/>
    <w:rsid w:val="0029639D"/>
    <w:rsid w:val="00326F90"/>
    <w:rsid w:val="00494BB0"/>
    <w:rsid w:val="004B7BF8"/>
    <w:rsid w:val="00AA1D8D"/>
    <w:rsid w:val="00B47730"/>
    <w:rsid w:val="00CB0664"/>
    <w:rsid w:val="00D605C5"/>
    <w:rsid w:val="00D86323"/>
    <w:rsid w:val="00EF0C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C729413-8096-4106-A5D6-B49B73505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605C5"/>
    <w:pPr>
      <w:spacing w:after="0" w:line="264" w:lineRule="auto"/>
    </w:pPr>
    <w:rPr>
      <w:rFonts w:ascii="Aptos Narrow" w:hAnsi="Aptos Narrow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605C5"/>
    <w:pPr>
      <w:keepNext/>
      <w:keepLines/>
      <w:tabs>
        <w:tab w:val="right" w:pos="9923"/>
      </w:tabs>
      <w:spacing w:before="240" w:after="120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605C5"/>
    <w:pPr>
      <w:keepNext/>
      <w:keepLines/>
      <w:tabs>
        <w:tab w:val="right" w:pos="9923"/>
      </w:tabs>
      <w:spacing w:before="200"/>
      <w:outlineLvl w:val="1"/>
    </w:pPr>
    <w:rPr>
      <w:rFonts w:eastAsiaTheme="majorEastAsia" w:cstheme="majorBidi"/>
      <w:bCs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D605C5"/>
    <w:rPr>
      <w:rFonts w:ascii="Aptos Narrow" w:eastAsiaTheme="majorEastAsia" w:hAnsi="Aptos Narrow" w:cstheme="majorBidi"/>
      <w:b/>
      <w:bCs/>
      <w:sz w:val="32"/>
      <w:szCs w:val="28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605C5"/>
    <w:rPr>
      <w:rFonts w:ascii="Aptos Narrow" w:eastAsiaTheme="majorEastAsia" w:hAnsi="Aptos Narrow" w:cstheme="majorBidi"/>
      <w:bCs/>
      <w:sz w:val="24"/>
      <w:szCs w:val="26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4B7BF8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4B7BF8"/>
    <w:rPr>
      <w:rFonts w:ascii="Aptos" w:eastAsiaTheme="majorEastAsia" w:hAnsi="Aptos" w:cstheme="majorBidi"/>
      <w:spacing w:val="5"/>
      <w:kern w:val="28"/>
      <w:sz w:val="52"/>
      <w:szCs w:val="52"/>
      <w:lang w:val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itternetztabelle5dunkelAkzent6">
    <w:name w:val="Grid Table 5 Dark Accent 6"/>
    <w:basedOn w:val="NormaleTabelle"/>
    <w:uiPriority w:val="50"/>
    <w:rsid w:val="004B7BF8"/>
    <w:pPr>
      <w:spacing w:after="0" w:line="240" w:lineRule="auto"/>
    </w:pPr>
    <w:rPr>
      <w:rFonts w:eastAsiaTheme="minorHAnsi"/>
      <w:lang w:val="de-D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Listentabelle6farbigAkzent6">
    <w:name w:val="List Table 6 Colorful Accent 6"/>
    <w:basedOn w:val="NormaleTabelle"/>
    <w:uiPriority w:val="51"/>
    <w:rsid w:val="004B7BF8"/>
    <w:pPr>
      <w:spacing w:after="0" w:line="259" w:lineRule="auto"/>
    </w:pPr>
    <w:rPr>
      <w:rFonts w:ascii="Calibri" w:eastAsiaTheme="minorHAnsi" w:hAnsi="Calibri"/>
      <w:lang w:val="de-DE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Punkte">
    <w:name w:val="Punkte"/>
    <w:basedOn w:val="Absatz-Standardschriftart"/>
    <w:uiPriority w:val="1"/>
    <w:qFormat/>
    <w:rsid w:val="004B7BF8"/>
    <w:rPr>
      <w:rFonts w:ascii="Aptos" w:hAnsi="Aptos"/>
      <w:b/>
      <w:color w:val="auto"/>
      <w:bdr w:val="single" w:sz="8" w:space="0" w:color="auto"/>
    </w:rPr>
  </w:style>
  <w:style w:type="table" w:styleId="Listentabelle6farbig">
    <w:name w:val="List Table 6 Colorful"/>
    <w:basedOn w:val="NormaleTabelle"/>
    <w:uiPriority w:val="51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7farbig">
    <w:name w:val="Grid Table 7 Colorful"/>
    <w:basedOn w:val="NormaleTabelle"/>
    <w:uiPriority w:val="52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itternetztabelle5dunkel">
    <w:name w:val="Grid Table 5 Dark"/>
    <w:basedOn w:val="NormaleTabelle"/>
    <w:uiPriority w:val="50"/>
    <w:rsid w:val="004B7B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1289</Words>
  <Characters>8243</Characters>
  <Application>Microsoft Office Word</Application>
  <DocSecurity>0</DocSecurity>
  <Lines>294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Gorontzy</cp:lastModifiedBy>
  <cp:revision>5</cp:revision>
  <dcterms:created xsi:type="dcterms:W3CDTF">2013-12-23T23:15:00Z</dcterms:created>
  <dcterms:modified xsi:type="dcterms:W3CDTF">2026-04-26T08:44:00Z</dcterms:modified>
  <cp:category/>
</cp:coreProperties>
</file>