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Minutes for meeting on the 14th of February.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Yermek Abdramanov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Mohammed Alhawaj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Ashwath Amarnath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Simon Baker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Thomas Greening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Redwan Hamoh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Ali Al-Boainain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Jaime 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discussed: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has been done so far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-Deadline on week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-Design plans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done before the next meeting: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-Project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completed electronic copy of the flow of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Phase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 cases and class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 cases and class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Understand and start to implement version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Conflict resolution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Organisation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next meeting: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Peer assessment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Minutes for meeting on the 16th of February.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Yermek Abdramanov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Mohammed Alhawaj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Ashwath Amarnath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Thomas Greening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Redwan Hamoh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Ali Al-Boainain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Jaime 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Present: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Simon Baker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was discussed: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-What needs to be done for Tuesday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-Peer assessment plan (0.5-3% reduction depending on severity of missing work)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done before the next meeting: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-Project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Phase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completed electronic copy of the flow of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Jaime &amp; Simon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 cases and class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Thomas Greening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 cases and class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Mohammed alhawaj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Understand and start to implement version control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Yermek: Conflict resolution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Redwan: Organisation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next meeting: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What we plan to deliver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