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NEXTGEN ASSESSMENT PORTAL</w:t>
      </w:r>
    </w:p>
    <w:p>
      <w:pPr>
        <w:jc w:val="center"/>
      </w:pPr>
      <w:r>
        <w:t>FINAL PRODUCT REQUIREMENTS DOCUMENT - PRODUCTION v3</w:t>
      </w:r>
    </w:p>
    <w:p>
      <w:pPr>
        <w:spacing w:before="500"/>
        <w:jc w:val="center"/>
      </w:pPr>
      <w:r>
        <w:t>MongoDB + FastAPI + WebSockets + Next.js + Redis Pub/Sub + Coding Judge</w:t>
      </w:r>
    </w:p>
    <w:p>
      <w:pPr>
        <w:jc w:val="center"/>
      </w:pPr>
      <w:r>
        <w:t>Production target: 1,000+ concurrent students | Bulk Student Import + Manual Student Management | Question Bank + Exam Assembly</w:t>
      </w:r>
    </w:p>
    <w:tbl>
      <w:tblPr>
        <w:tblStyle w:val="TableGrid"/>
        <w:tblW w:type="auto" w:w="0"/>
        <w:tblLook w:firstColumn="1" w:firstRow="1" w:lastColumn="0" w:lastRow="0" w:noHBand="0" w:noVBand="1" w:val="04A0"/>
      </w:tblPr>
      <w:tblGrid>
        <w:gridCol w:w="10224"/>
      </w:tblGrid>
      <w:tr>
        <w:tc>
          <w:tcPr>
            <w:tcW w:type="dxa" w:w="10224"/>
            <w:shd w:fill="E8F4EA"/>
          </w:tcPr>
          <w:p>
            <w:r>
              <w:rPr>
                <w:b/>
                <w:sz w:val="19"/>
              </w:rPr>
              <w:t>Document purpose</w:t>
              <w:br/>
            </w:r>
            <w:r>
              <w:rPr>
                <w:sz w:val="18"/>
              </w:rPr>
              <w:t>Define the complete product, functional requirements, technical architecture, data model, real-time protocol, security model, analytics, exports, testing strategy, deployment model, and acceptance criteria for a large-scale online assessment platform. MongoDB is mandatory as the primary database. Redis is included as the real-time/distributed coordination layer for the target production topology.</w:t>
            </w:r>
          </w:p>
        </w:tc>
      </w:tr>
    </w:tbl>
    <w:p>
      <w:pPr>
        <w:spacing w:after="40"/>
      </w:pP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6324F"/>
          </w:tcPr>
          <w:p>
            <w:r/>
            <w:r>
              <w:rPr>
                <w:b/>
                <w:color w:val="FFFFFF"/>
                <w:sz w:val="17"/>
              </w:rPr>
              <w:t>Document Control</w:t>
            </w:r>
          </w:p>
        </w:tc>
        <w:tc>
          <w:tcPr>
            <w:tcW w:type="dxa" w:w="5112"/>
            <w:vAlign w:val="center"/>
            <w:shd w:fill="16324F"/>
          </w:tcPr>
          <w:p>
            <w:r/>
            <w:r>
              <w:rPr>
                <w:b/>
                <w:color w:val="FFFFFF"/>
                <w:sz w:val="17"/>
              </w:rPr>
              <w:t>Value</w:t>
            </w:r>
          </w:p>
        </w:tc>
      </w:tr>
      <w:tr>
        <w:tc>
          <w:tcPr>
            <w:tcW w:type="dxa" w:w="5112"/>
            <w:vAlign w:val="center"/>
          </w:tcPr>
          <w:p>
            <w:r/>
            <w:r>
              <w:rPr>
                <w:b w:val="0"/>
                <w:sz w:val="17"/>
              </w:rPr>
              <w:t>Version</w:t>
            </w:r>
          </w:p>
        </w:tc>
        <w:tc>
          <w:tcPr>
            <w:tcW w:type="dxa" w:w="5112"/>
            <w:vAlign w:val="center"/>
          </w:tcPr>
          <w:p>
            <w:r/>
            <w:r>
              <w:rPr>
                <w:b w:val="0"/>
                <w:sz w:val="17"/>
              </w:rPr>
              <w:t>Final v1.0</w:t>
            </w:r>
          </w:p>
        </w:tc>
      </w:tr>
      <w:tr>
        <w:tc>
          <w:tcPr>
            <w:tcW w:type="dxa" w:w="5112"/>
            <w:vAlign w:val="center"/>
          </w:tcPr>
          <w:p>
            <w:r/>
            <w:r>
              <w:rPr>
                <w:b w:val="0"/>
                <w:sz w:val="17"/>
              </w:rPr>
              <w:t>Date</w:t>
            </w:r>
          </w:p>
        </w:tc>
        <w:tc>
          <w:tcPr>
            <w:tcW w:type="dxa" w:w="5112"/>
            <w:vAlign w:val="center"/>
          </w:tcPr>
          <w:p>
            <w:r/>
            <w:r>
              <w:rPr>
                <w:b w:val="0"/>
                <w:sz w:val="17"/>
              </w:rPr>
              <w:t>16 September 2026</w:t>
            </w:r>
          </w:p>
        </w:tc>
      </w:tr>
      <w:tr>
        <w:tc>
          <w:tcPr>
            <w:tcW w:type="dxa" w:w="5112"/>
            <w:vAlign w:val="center"/>
          </w:tcPr>
          <w:p>
            <w:r/>
            <w:r>
              <w:rPr>
                <w:b w:val="0"/>
                <w:sz w:val="17"/>
              </w:rPr>
              <w:t>Primary Database</w:t>
            </w:r>
          </w:p>
        </w:tc>
        <w:tc>
          <w:tcPr>
            <w:tcW w:type="dxa" w:w="5112"/>
            <w:vAlign w:val="center"/>
          </w:tcPr>
          <w:p>
            <w:r/>
            <w:r>
              <w:rPr>
                <w:b w:val="0"/>
                <w:sz w:val="17"/>
              </w:rPr>
              <w:t>MongoDB (mandatory)</w:t>
            </w:r>
          </w:p>
        </w:tc>
      </w:tr>
      <w:tr>
        <w:tc>
          <w:tcPr>
            <w:tcW w:type="dxa" w:w="5112"/>
            <w:vAlign w:val="center"/>
          </w:tcPr>
          <w:p>
            <w:r/>
            <w:r>
              <w:rPr>
                <w:b w:val="0"/>
                <w:sz w:val="17"/>
              </w:rPr>
              <w:t>Backend</w:t>
            </w:r>
          </w:p>
        </w:tc>
        <w:tc>
          <w:tcPr>
            <w:tcW w:type="dxa" w:w="5112"/>
            <w:vAlign w:val="center"/>
          </w:tcPr>
          <w:p>
            <w:r/>
            <w:r>
              <w:rPr>
                <w:b w:val="0"/>
                <w:sz w:val="17"/>
              </w:rPr>
              <w:t>FastAPI (Python)</w:t>
            </w:r>
          </w:p>
        </w:tc>
      </w:tr>
      <w:tr>
        <w:tc>
          <w:tcPr>
            <w:tcW w:type="dxa" w:w="5112"/>
            <w:vAlign w:val="center"/>
          </w:tcPr>
          <w:p>
            <w:r/>
            <w:r>
              <w:rPr>
                <w:b w:val="0"/>
                <w:sz w:val="17"/>
              </w:rPr>
              <w:t>Frontend</w:t>
            </w:r>
          </w:p>
        </w:tc>
        <w:tc>
          <w:tcPr>
            <w:tcW w:type="dxa" w:w="5112"/>
            <w:vAlign w:val="center"/>
          </w:tcPr>
          <w:p>
            <w:r/>
            <w:r>
              <w:rPr>
                <w:b w:val="0"/>
                <w:sz w:val="17"/>
              </w:rPr>
              <w:t>Existing Next.js frontend; adapt rather than rebuild</w:t>
            </w:r>
          </w:p>
        </w:tc>
      </w:tr>
      <w:tr>
        <w:tc>
          <w:tcPr>
            <w:tcW w:type="dxa" w:w="5112"/>
            <w:vAlign w:val="center"/>
          </w:tcPr>
          <w:p>
            <w:r/>
            <w:r>
              <w:rPr>
                <w:b w:val="0"/>
                <w:sz w:val="17"/>
              </w:rPr>
              <w:t>Real-time</w:t>
            </w:r>
          </w:p>
        </w:tc>
        <w:tc>
          <w:tcPr>
            <w:tcW w:type="dxa" w:w="5112"/>
            <w:vAlign w:val="center"/>
          </w:tcPr>
          <w:p>
            <w:r/>
            <w:r>
              <w:rPr>
                <w:b w:val="0"/>
                <w:sz w:val="17"/>
              </w:rPr>
              <w:t>WebSockets</w:t>
            </w:r>
          </w:p>
        </w:tc>
      </w:tr>
      <w:tr>
        <w:tc>
          <w:tcPr>
            <w:tcW w:type="dxa" w:w="5112"/>
            <w:vAlign w:val="center"/>
          </w:tcPr>
          <w:p>
            <w:r/>
            <w:r>
              <w:rPr>
                <w:b w:val="0"/>
                <w:sz w:val="17"/>
              </w:rPr>
              <w:t>Distributed Event Layer</w:t>
            </w:r>
          </w:p>
        </w:tc>
        <w:tc>
          <w:tcPr>
            <w:tcW w:type="dxa" w:w="5112"/>
            <w:vAlign w:val="center"/>
          </w:tcPr>
          <w:p>
            <w:r/>
            <w:r>
              <w:rPr>
                <w:b w:val="0"/>
                <w:sz w:val="17"/>
              </w:rPr>
              <w:t>Redis Pub/Sub</w:t>
            </w:r>
          </w:p>
        </w:tc>
      </w:tr>
      <w:tr>
        <w:tc>
          <w:tcPr>
            <w:tcW w:type="dxa" w:w="5112"/>
            <w:vAlign w:val="center"/>
          </w:tcPr>
          <w:p>
            <w:r/>
            <w:r>
              <w:rPr>
                <w:b w:val="0"/>
                <w:sz w:val="17"/>
              </w:rPr>
              <w:t>Coding Execution</w:t>
            </w:r>
          </w:p>
        </w:tc>
        <w:tc>
          <w:tcPr>
            <w:tcW w:type="dxa" w:w="5112"/>
            <w:vAlign w:val="center"/>
          </w:tcPr>
          <w:p>
            <w:r/>
            <w:r>
              <w:rPr>
                <w:b w:val="0"/>
                <w:sz w:val="17"/>
              </w:rPr>
              <w:t>Judge worker + isolated sandbox/Judge0</w:t>
            </w:r>
          </w:p>
        </w:tc>
      </w:tr>
      <w:tr>
        <w:tc>
          <w:tcPr>
            <w:tcW w:type="dxa" w:w="5112"/>
            <w:vAlign w:val="center"/>
          </w:tcPr>
          <w:p>
            <w:r/>
            <w:r>
              <w:rPr>
                <w:b w:val="0"/>
                <w:sz w:val="17"/>
              </w:rPr>
              <w:t>Scale Target</w:t>
            </w:r>
          </w:p>
        </w:tc>
        <w:tc>
          <w:tcPr>
            <w:tcW w:type="dxa" w:w="5112"/>
            <w:vAlign w:val="center"/>
          </w:tcPr>
          <w:p>
            <w:r/>
            <w:r>
              <w:rPr>
                <w:b w:val="0"/>
                <w:sz w:val="17"/>
              </w:rPr>
              <w:t>1,000+ concurrent candidates; load-tested</w:t>
            </w:r>
          </w:p>
        </w:tc>
      </w:tr>
      <w:tr>
        <w:tc>
          <w:tcPr>
            <w:tcW w:type="dxa" w:w="5112"/>
            <w:vAlign w:val="center"/>
          </w:tcPr>
          <w:p>
            <w:r/>
            <w:r>
              <w:rPr>
                <w:b w:val="0"/>
                <w:sz w:val="17"/>
              </w:rPr>
              <w:t>Reference Platforms</w:t>
            </w:r>
          </w:p>
        </w:tc>
        <w:tc>
          <w:tcPr>
            <w:tcW w:type="dxa" w:w="5112"/>
            <w:vAlign w:val="center"/>
          </w:tcPr>
          <w:p>
            <w:r/>
            <w:r>
              <w:rPr>
                <w:b w:val="0"/>
                <w:sz w:val="17"/>
              </w:rPr>
              <w:t>Hunter, HackerEarth, HackerRank, CodeTantra, TestInvite, ClassMarker, Codility</w:t>
            </w:r>
          </w:p>
        </w:tc>
      </w:tr>
    </w:tbl>
    <w:p>
      <w:pPr>
        <w:spacing w:after="40"/>
      </w:pPr>
    </w:p>
    <w:p>
      <w:r>
        <w:br w:type="page"/>
      </w:r>
    </w:p>
    <w:p>
      <w:pPr>
        <w:pStyle w:val="Heading1"/>
        <w:spacing w:before="160" w:after="80"/>
      </w:pPr>
      <w:r>
        <w:t>1. Executive Summary</w:t>
      </w:r>
    </w:p>
    <w:p>
      <w:pPr>
        <w:spacing w:after="80"/>
      </w:pPr>
      <w:r>
        <w:t>NextGen Assessment Portal is a high-concurrency assessment and examination platform for academic tests, recruitment assessments, coding contests, and internal evaluations. It combines a simple, distraction-minimized student experience with a separate, data-rich administrator experience.</w:t>
      </w:r>
    </w:p>
    <w:p>
      <w:pPr>
        <w:spacing w:after="80"/>
      </w:pPr>
      <w:r>
        <w:t>The platform must support 1,000+ students participating at the same time, with server-authoritative exam timing, durable answer persistence in MongoDB, WebSocket-based live activity, detailed candidate review, question-level analytics, student leaderboard, CSV/XLSX reporting, security-event monitoring, and isolated coding evaluation.</w:t>
      </w:r>
    </w:p>
    <w:tbl>
      <w:tblPr>
        <w:tblStyle w:val="TableGrid"/>
        <w:tblW w:type="auto" w:w="0"/>
        <w:tblLook w:firstColumn="1" w:firstRow="1" w:lastColumn="0" w:lastRow="0" w:noHBand="0" w:noVBand="1" w:val="04A0"/>
      </w:tblPr>
      <w:tblGrid>
        <w:gridCol w:w="10224"/>
      </w:tblGrid>
      <w:tr>
        <w:tc>
          <w:tcPr>
            <w:tcW w:type="dxa" w:w="10224"/>
            <w:shd w:fill="FFF4E5"/>
          </w:tcPr>
          <w:p>
            <w:r>
              <w:rPr>
                <w:b/>
                <w:sz w:val="19"/>
              </w:rPr>
              <w:t>Non-negotiable product rule</w:t>
              <w:br/>
            </w:r>
            <w:r>
              <w:rPr>
                <w:sz w:val="18"/>
              </w:rPr>
              <w:t>The student API must never expose the correct answer, correctness state, scoring internals, or other candidates’ results during the attempt. The admin API may expose these after authorization.</w:t>
            </w:r>
          </w:p>
        </w:tc>
      </w:tr>
    </w:tbl>
    <w:p>
      <w:pPr>
        <w:spacing w:after="40"/>
      </w:pPr>
    </w:p>
    <w:p>
      <w:pPr>
        <w:pStyle w:val="Heading2"/>
        <w:spacing w:before="100" w:after="80"/>
      </w:pPr>
      <w:r>
        <w:t>1.1 Current Project Baseline</w:t>
      </w:r>
    </w:p>
    <w:p>
      <w:pPr>
        <w:spacing w:after="80"/>
      </w:pPr>
      <w:r>
        <w:t>The supplied project is an existing Next.js assessment portal. It already contains substantial exam functionality such as admin/student flows, exam management, student eligibility, attempt handling, server-side expiry concepts, MCQ autosave, coding questions, Judge0 integration, scoring, results, security events, and result exports. The new architecture should preserve the useful frontend and business behavior while moving the backend/data layer to FastAPI + MongoDB and adding the live monitoring/analytics capabilities defined in this PRD.</w:t>
      </w:r>
    </w:p>
    <w:p>
      <w:pPr>
        <w:pStyle w:val="Heading2"/>
        <w:spacing w:before="100" w:after="80"/>
      </w:pPr>
      <w:r>
        <w:t>1.2 Product Positioning</w:t>
      </w:r>
    </w:p>
    <w:p>
      <w:pPr>
        <w:pStyle w:val="ListBullet"/>
        <w:spacing w:after="40"/>
      </w:pPr>
      <w:r>
        <w:t>Student-facing experience: controlled exam delivery, clear question navigation, timer, save state, coding editor, recovery.</w:t>
      </w:r>
    </w:p>
    <w:p>
      <w:pPr>
        <w:pStyle w:val="ListBullet"/>
        <w:spacing w:after="40"/>
      </w:pPr>
      <w:r>
        <w:t>Admin-facing experience: live exam control, student list with scores/status, candidate detail, per-question correctness, question analytics, leaderboard, results, integrity, exports.</w:t>
      </w:r>
    </w:p>
    <w:p>
      <w:pPr>
        <w:pStyle w:val="ListBullet"/>
        <w:spacing w:after="40"/>
      </w:pPr>
      <w:r>
        <w:t>Platform-level capability: high-concurrency delivery, durable state, real-time event distribution, auditability, recovery, scalable coding execution.</w:t>
      </w:r>
    </w:p>
    <w:p>
      <w:pPr>
        <w:pStyle w:val="Heading1"/>
        <w:spacing w:before="160" w:after="80"/>
      </w:pPr>
      <w:r>
        <w:t>2. Reference Products and Research Inputs</w:t>
      </w:r>
    </w:p>
    <w:p>
      <w:pPr>
        <w:spacing w:after="80"/>
      </w:pPr>
      <w:r>
        <w:t>The feature set is intentionally derived from patterns seen across established assessment products, not copied from any single platform. The research emphasis is on question banks, randomization, multiple question types, coding assessment, live monitoring, question analytics, candidate reports, integrity controls, and reporting.</w:t>
      </w:r>
    </w:p>
    <w:p>
      <w:pPr>
        <w:spacing w:after="40"/>
      </w:pPr>
      <w:r>
        <w:rPr>
          <w:b/>
        </w:rPr>
        <w:t xml:space="preserve">HackerEarth - Question types / assessment environment - </w:t>
      </w:r>
      <w:r>
        <w:t xml:space="preserve">Multiple choice, subjective, programming, data science, SQL, ML, diagram, project-style questions; useful reference for recruitment assessment breadth. </w:t>
      </w:r>
      <w:hyperlink r:id="rId11">
        <w:r>
          <w:rPr>
            <w:color w:val="0563C1"/>
            <w:u w:val="single"/>
          </w:rPr>
          <w:t>Source</w:t>
        </w:r>
      </w:hyperlink>
    </w:p>
    <w:p>
      <w:pPr>
        <w:spacing w:after="40"/>
      </w:pPr>
      <w:r>
        <w:rPr>
          <w:b/>
        </w:rPr>
        <w:t xml:space="preserve">HackerEarth - Question analytics - </w:t>
      </w:r>
      <w:r>
        <w:t xml:space="preserve">Question-level analytics with attempt/solve information and a question-health concept. </w:t>
      </w:r>
      <w:hyperlink r:id="rId12">
        <w:r>
          <w:rPr>
            <w:color w:val="0563C1"/>
            <w:u w:val="single"/>
          </w:rPr>
          <w:t>Source</w:t>
        </w:r>
      </w:hyperlink>
    </w:p>
    <w:p>
      <w:pPr>
        <w:spacing w:after="40"/>
      </w:pPr>
      <w:r>
        <w:rPr>
          <w:b/>
        </w:rPr>
        <w:t xml:space="preserve">HackerRank - Question types - </w:t>
      </w:r>
      <w:r>
        <w:t xml:space="preserve">Broad technical assessment question-type support including coding, database, AI, data science, code review, MCQ, subjective, and specialized project modes. </w:t>
      </w:r>
      <w:hyperlink r:id="rId13">
        <w:r>
          <w:rPr>
            <w:color w:val="0563C1"/>
            <w:u w:val="single"/>
          </w:rPr>
          <w:t>Source</w:t>
        </w:r>
      </w:hyperlink>
    </w:p>
    <w:p>
      <w:pPr>
        <w:spacing w:after="40"/>
      </w:pPr>
      <w:r>
        <w:rPr>
          <w:b/>
        </w:rPr>
        <w:t xml:space="preserve">HackerRank - Proctor Mode / Session Replay - </w:t>
      </w:r>
      <w:r>
        <w:t xml:space="preserve">Reference for integrity events, screenshots, webcam signals, multiple-monitor controls, and session replay. </w:t>
      </w:r>
      <w:hyperlink r:id="rId14">
        <w:r>
          <w:rPr>
            <w:color w:val="0563C1"/>
            <w:u w:val="single"/>
          </w:rPr>
          <w:t>Source</w:t>
        </w:r>
      </w:hyperlink>
    </w:p>
    <w:p>
      <w:pPr>
        <w:spacing w:after="40"/>
      </w:pPr>
      <w:r>
        <w:rPr>
          <w:b/>
        </w:rPr>
        <w:t xml:space="preserve">TestInvite - Test Analytics - </w:t>
      </w:r>
      <w:r>
        <w:t xml:space="preserve">Reference for score distributions, completion statistics, dimensions, question difficulty/discrimination, and assessment quality reporting. </w:t>
      </w:r>
      <w:hyperlink r:id="rId15">
        <w:r>
          <w:rPr>
            <w:color w:val="0563C1"/>
            <w:u w:val="single"/>
          </w:rPr>
          <w:t>Source</w:t>
        </w:r>
      </w:hyperlink>
    </w:p>
    <w:p>
      <w:pPr>
        <w:spacing w:after="40"/>
      </w:pPr>
      <w:r>
        <w:rPr>
          <w:b/>
        </w:rPr>
        <w:t xml:space="preserve">ClassMarker - Test features - </w:t>
      </w:r>
      <w:r>
        <w:t xml:space="preserve">Reference for question banks, random question selection, answer randomization, timing, restrictions, access lists, and reporting. </w:t>
      </w:r>
      <w:hyperlink r:id="rId16">
        <w:r>
          <w:rPr>
            <w:color w:val="0563C1"/>
            <w:u w:val="single"/>
          </w:rPr>
          <w:t>Source</w:t>
        </w:r>
      </w:hyperlink>
    </w:p>
    <w:p>
      <w:pPr>
        <w:spacing w:after="40"/>
      </w:pPr>
      <w:r>
        <w:rPr>
          <w:b/>
        </w:rPr>
        <w:t xml:space="preserve">ClassMarker - Random questions - </w:t>
      </w:r>
      <w:r>
        <w:t xml:space="preserve">Reference for random question pools and per-category sampling. </w:t>
      </w:r>
      <w:hyperlink r:id="rId17">
        <w:r>
          <w:rPr>
            <w:color w:val="0563C1"/>
            <w:u w:val="single"/>
          </w:rPr>
          <w:t>Source</w:t>
        </w:r>
      </w:hyperlink>
    </w:p>
    <w:p>
      <w:pPr>
        <w:spacing w:after="40"/>
      </w:pPr>
      <w:r>
        <w:rPr>
          <w:b/>
        </w:rPr>
        <w:t xml:space="preserve">Hunter - open-source assessment/contest concept - </w:t>
      </w:r>
      <w:r>
        <w:t xml:space="preserve">Reference for contest/coding workflows, multiple question types, live scoring/leaderboard, and isolated coding execution patterns. </w:t>
      </w:r>
      <w:hyperlink r:id="rId18">
        <w:r>
          <w:rPr>
            <w:color w:val="0563C1"/>
            <w:u w:val="single"/>
          </w:rPr>
          <w:t>Source</w:t>
        </w:r>
      </w:hyperlink>
    </w:p>
    <w:p>
      <w:pPr>
        <w:pStyle w:val="Heading1"/>
        <w:spacing w:before="160" w:after="80"/>
      </w:pPr>
      <w:r>
        <w:t>3. Product Goals and Success Criteria</w:t>
      </w:r>
    </w:p>
    <w:p>
      <w:pPr>
        <w:pStyle w:val="Heading2"/>
        <w:spacing w:before="100" w:after="80"/>
      </w:pPr>
      <w:r>
        <w:t>3.1 Goals</w:t>
      </w:r>
    </w:p>
    <w:p>
      <w:pPr>
        <w:pStyle w:val="ListBullet"/>
        <w:spacing w:after="40"/>
      </w:pPr>
      <w:r>
        <w:t>Deliver secure and reliable assessments to 1,000+ concurrent students.</w:t>
      </w:r>
    </w:p>
    <w:p>
      <w:pPr>
        <w:pStyle w:val="ListBullet"/>
        <w:spacing w:after="40"/>
      </w:pPr>
      <w:r>
        <w:t>Provide a student experience that never reveals correctness during the exam unless an explicit post-exam configuration allows it.</w:t>
      </w:r>
    </w:p>
    <w:p>
      <w:pPr>
        <w:pStyle w:val="ListBullet"/>
        <w:spacing w:after="40"/>
      </w:pPr>
      <w:r>
        <w:t>Provide admins with real-time visibility into candidate activity and detailed post-exam analytics.</w:t>
      </w:r>
    </w:p>
    <w:p>
      <w:pPr>
        <w:pStyle w:val="ListBullet"/>
        <w:spacing w:after="40"/>
      </w:pPr>
      <w:r>
        <w:t>Support MCQ first-class and coding questions with isolated judging.</w:t>
      </w:r>
    </w:p>
    <w:p>
      <w:pPr>
        <w:pStyle w:val="ListBullet"/>
        <w:spacing w:after="40"/>
      </w:pPr>
      <w:r>
        <w:t>Make all important state server-authoritative and recoverable after refresh, disconnect, or browser restart according to configured policy.</w:t>
      </w:r>
    </w:p>
    <w:p>
      <w:pPr>
        <w:pStyle w:val="ListBullet"/>
        <w:spacing w:after="40"/>
      </w:pPr>
      <w:r>
        <w:t>Provide auditable final results and exports in CSV/XLSX.</w:t>
      </w:r>
    </w:p>
    <w:p>
      <w:pPr>
        <w:pStyle w:val="Heading2"/>
        <w:spacing w:before="100" w:after="80"/>
      </w:pPr>
      <w:r>
        <w:t>3.2 Success Criteria</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6324F"/>
          </w:tcPr>
          <w:p>
            <w:r/>
            <w:r>
              <w:rPr>
                <w:b/>
                <w:color w:val="FFFFFF"/>
                <w:sz w:val="17"/>
              </w:rPr>
              <w:t>Area</w:t>
            </w:r>
          </w:p>
        </w:tc>
        <w:tc>
          <w:tcPr>
            <w:tcW w:type="dxa" w:w="5112"/>
            <w:vAlign w:val="center"/>
            <w:shd w:fill="16324F"/>
          </w:tcPr>
          <w:p>
            <w:r/>
            <w:r>
              <w:rPr>
                <w:b/>
                <w:color w:val="FFFFFF"/>
                <w:sz w:val="17"/>
              </w:rPr>
              <w:t>Target</w:t>
            </w:r>
          </w:p>
        </w:tc>
      </w:tr>
      <w:tr>
        <w:tc>
          <w:tcPr>
            <w:tcW w:type="dxa" w:w="5112"/>
            <w:vAlign w:val="center"/>
          </w:tcPr>
          <w:p>
            <w:r/>
            <w:r>
              <w:rPr>
                <w:b w:val="0"/>
                <w:sz w:val="17"/>
              </w:rPr>
              <w:t>Concurrency</w:t>
            </w:r>
          </w:p>
        </w:tc>
        <w:tc>
          <w:tcPr>
            <w:tcW w:type="dxa" w:w="5112"/>
            <w:vAlign w:val="center"/>
          </w:tcPr>
          <w:p>
            <w:r/>
            <w:r>
              <w:rPr>
                <w:b w:val="0"/>
                <w:sz w:val="17"/>
              </w:rPr>
              <w:t>1,000+ simultaneously connected/active candidates under a tested workload profile.</w:t>
            </w:r>
          </w:p>
        </w:tc>
      </w:tr>
      <w:tr>
        <w:tc>
          <w:tcPr>
            <w:tcW w:type="dxa" w:w="5112"/>
            <w:vAlign w:val="center"/>
          </w:tcPr>
          <w:p>
            <w:r/>
            <w:r>
              <w:rPr>
                <w:b w:val="0"/>
                <w:sz w:val="17"/>
              </w:rPr>
              <w:t>Answer integrity</w:t>
            </w:r>
          </w:p>
        </w:tc>
        <w:tc>
          <w:tcPr>
            <w:tcW w:type="dxa" w:w="5112"/>
            <w:vAlign w:val="center"/>
          </w:tcPr>
          <w:p>
            <w:r/>
            <w:r>
              <w:rPr>
                <w:b w:val="0"/>
                <w:sz w:val="17"/>
              </w:rPr>
              <w:t>No lost committed answers; idempotent save operations; server is source of truth.</w:t>
            </w:r>
          </w:p>
        </w:tc>
      </w:tr>
      <w:tr>
        <w:tc>
          <w:tcPr>
            <w:tcW w:type="dxa" w:w="5112"/>
            <w:vAlign w:val="center"/>
          </w:tcPr>
          <w:p>
            <w:r/>
            <w:r>
              <w:rPr>
                <w:b w:val="0"/>
                <w:sz w:val="17"/>
              </w:rPr>
              <w:t>Exam timing</w:t>
            </w:r>
          </w:p>
        </w:tc>
        <w:tc>
          <w:tcPr>
            <w:tcW w:type="dxa" w:w="5112"/>
            <w:vAlign w:val="center"/>
          </w:tcPr>
          <w:p>
            <w:r/>
            <w:r>
              <w:rPr>
                <w:b w:val="0"/>
                <w:sz w:val="17"/>
              </w:rPr>
              <w:t>Server-authoritative expiration; no client-side time manipulation can extend attempts.</w:t>
            </w:r>
          </w:p>
        </w:tc>
      </w:tr>
      <w:tr>
        <w:tc>
          <w:tcPr>
            <w:tcW w:type="dxa" w:w="5112"/>
            <w:vAlign w:val="center"/>
          </w:tcPr>
          <w:p>
            <w:r/>
            <w:r>
              <w:rPr>
                <w:b w:val="0"/>
                <w:sz w:val="17"/>
              </w:rPr>
              <w:t>Real-time</w:t>
            </w:r>
          </w:p>
        </w:tc>
        <w:tc>
          <w:tcPr>
            <w:tcW w:type="dxa" w:w="5112"/>
            <w:vAlign w:val="center"/>
          </w:tcPr>
          <w:p>
            <w:r/>
            <w:r>
              <w:rPr>
                <w:b w:val="0"/>
                <w:sz w:val="17"/>
              </w:rPr>
              <w:t>Admin live monitor receives selected high-value events within the configured latency objective under normal load.</w:t>
            </w:r>
          </w:p>
        </w:tc>
      </w:tr>
      <w:tr>
        <w:tc>
          <w:tcPr>
            <w:tcW w:type="dxa" w:w="5112"/>
            <w:vAlign w:val="center"/>
          </w:tcPr>
          <w:p>
            <w:r/>
            <w:r>
              <w:rPr>
                <w:b w:val="0"/>
                <w:sz w:val="17"/>
              </w:rPr>
              <w:t>Security</w:t>
            </w:r>
          </w:p>
        </w:tc>
        <w:tc>
          <w:tcPr>
            <w:tcW w:type="dxa" w:w="5112"/>
            <w:vAlign w:val="center"/>
          </w:tcPr>
          <w:p>
            <w:r/>
            <w:r>
              <w:rPr>
                <w:b w:val="0"/>
                <w:sz w:val="17"/>
              </w:rPr>
              <w:t>Student endpoints cannot retrieve correct answers/correctness for the active attempt.</w:t>
            </w:r>
          </w:p>
        </w:tc>
      </w:tr>
      <w:tr>
        <w:tc>
          <w:tcPr>
            <w:tcW w:type="dxa" w:w="5112"/>
            <w:vAlign w:val="center"/>
          </w:tcPr>
          <w:p>
            <w:r/>
            <w:r>
              <w:rPr>
                <w:b w:val="0"/>
                <w:sz w:val="17"/>
              </w:rPr>
              <w:t>Analytics</w:t>
            </w:r>
          </w:p>
        </w:tc>
        <w:tc>
          <w:tcPr>
            <w:tcW w:type="dxa" w:w="5112"/>
            <w:vAlign w:val="center"/>
          </w:tcPr>
          <w:p>
            <w:r/>
            <w:r>
              <w:rPr>
                <w:b w:val="0"/>
                <w:sz w:val="17"/>
              </w:rPr>
              <w:t>Every finalized attempt contributes to candidate, leaderboard, section, and question analytics.</w:t>
            </w:r>
          </w:p>
        </w:tc>
      </w:tr>
      <w:tr>
        <w:tc>
          <w:tcPr>
            <w:tcW w:type="dxa" w:w="5112"/>
            <w:vAlign w:val="center"/>
          </w:tcPr>
          <w:p>
            <w:r/>
            <w:r>
              <w:rPr>
                <w:b w:val="0"/>
                <w:sz w:val="17"/>
              </w:rPr>
              <w:t>Exports</w:t>
            </w:r>
          </w:p>
        </w:tc>
        <w:tc>
          <w:tcPr>
            <w:tcW w:type="dxa" w:w="5112"/>
            <w:vAlign w:val="center"/>
          </w:tcPr>
          <w:p>
            <w:r/>
            <w:r>
              <w:rPr>
                <w:b w:val="0"/>
                <w:sz w:val="17"/>
              </w:rPr>
              <w:t>Final leaderboard and detailed result reports export to CSV and XLSX without missing rows.</w:t>
            </w:r>
          </w:p>
        </w:tc>
      </w:tr>
      <w:tr>
        <w:tc>
          <w:tcPr>
            <w:tcW w:type="dxa" w:w="5112"/>
            <w:vAlign w:val="center"/>
          </w:tcPr>
          <w:p>
            <w:r/>
            <w:r>
              <w:rPr>
                <w:b w:val="0"/>
                <w:sz w:val="17"/>
              </w:rPr>
              <w:t>Recovery</w:t>
            </w:r>
          </w:p>
        </w:tc>
        <w:tc>
          <w:tcPr>
            <w:tcW w:type="dxa" w:w="5112"/>
            <w:vAlign w:val="center"/>
          </w:tcPr>
          <w:p>
            <w:r/>
            <w:r>
              <w:rPr>
                <w:b w:val="0"/>
                <w:sz w:val="17"/>
              </w:rPr>
              <w:t>A transient WebSocket disconnect does not destroy persisted exam state.</w:t>
            </w:r>
          </w:p>
        </w:tc>
      </w:tr>
    </w:tbl>
    <w:p>
      <w:pPr>
        <w:spacing w:after="40"/>
      </w:pPr>
    </w:p>
    <w:p>
      <w:pPr>
        <w:pStyle w:val="Heading1"/>
        <w:spacing w:before="160" w:after="80"/>
      </w:pPr>
      <w:r>
        <w:t>4. Scope</w:t>
      </w:r>
    </w:p>
    <w:p>
      <w:pPr>
        <w:pStyle w:val="Heading2"/>
        <w:spacing w:before="100" w:after="80"/>
      </w:pPr>
      <w:r>
        <w:t>4.1 In Scope</w:t>
      </w:r>
    </w:p>
    <w:p>
      <w:pPr>
        <w:pStyle w:val="ListBullet"/>
        <w:spacing w:after="40"/>
      </w:pPr>
      <w:r>
        <w:t>Student authentication, eligibility, exam access, attempts, timing, navigation, answers, autosave, recovery, submission.</w:t>
      </w:r>
    </w:p>
    <w:p>
      <w:pPr>
        <w:pStyle w:val="ListBullet"/>
        <w:spacing w:after="40"/>
      </w:pPr>
      <w:r>
        <w:t>Admin authentication and role-based access control.</w:t>
      </w:r>
    </w:p>
    <w:p>
      <w:pPr>
        <w:pStyle w:val="ListBullet"/>
        <w:spacing w:after="40"/>
      </w:pPr>
      <w:r>
        <w:t>Exam creation, scheduling, publishing, candidate assignment, settings, sections, question pools.</w:t>
      </w:r>
    </w:p>
    <w:p>
      <w:pPr>
        <w:pStyle w:val="ListBullet"/>
        <w:spacing w:after="40"/>
      </w:pPr>
      <w:r>
        <w:t>Question bank, question reuse, tags, difficulty, versions, randomization, option shuffling.</w:t>
      </w:r>
    </w:p>
    <w:p>
      <w:pPr>
        <w:pStyle w:val="ListBullet"/>
        <w:spacing w:after="40"/>
      </w:pPr>
      <w:r>
        <w:t>Question types: MCQ, multiple-select, coding, short/long answer, fill-in-the-blank (extensible).</w:t>
      </w:r>
    </w:p>
    <w:p>
      <w:pPr>
        <w:pStyle w:val="ListBullet"/>
        <w:spacing w:after="40"/>
      </w:pPr>
      <w:r>
        <w:t>Live monitor over WebSockets.</w:t>
      </w:r>
    </w:p>
    <w:p>
      <w:pPr>
        <w:pStyle w:val="ListBullet"/>
        <w:spacing w:after="40"/>
      </w:pPr>
      <w:r>
        <w:t>Candidate detail view with per-question correct/wrong and marks after admin authorization.</w:t>
      </w:r>
    </w:p>
    <w:p>
      <w:pPr>
        <w:pStyle w:val="ListBullet"/>
        <w:spacing w:after="40"/>
      </w:pPr>
      <w:r>
        <w:t>Dedicated Question Analytics page sorted by highest solved/attempted to least solved by default.</w:t>
      </w:r>
    </w:p>
    <w:p>
      <w:pPr>
        <w:pStyle w:val="ListBullet"/>
        <w:spacing w:after="40"/>
      </w:pPr>
      <w:r>
        <w:t>Dedicated Leaderboard page listing rank 1 through the final candidate, with pagination and filters.</w:t>
      </w:r>
    </w:p>
    <w:p>
      <w:pPr>
        <w:pStyle w:val="ListBullet"/>
        <w:spacing w:after="40"/>
      </w:pPr>
      <w:r>
        <w:t>CSV/XLSX export of leaderboard, candidate details, and analytics.</w:t>
      </w:r>
    </w:p>
    <w:p>
      <w:pPr>
        <w:pStyle w:val="ListBullet"/>
        <w:spacing w:after="40"/>
      </w:pPr>
      <w:r>
        <w:t>Integrity events, audit logs, optional proctoring integrations.</w:t>
      </w:r>
    </w:p>
    <w:p>
      <w:pPr>
        <w:pStyle w:val="ListBullet"/>
        <w:spacing w:after="40"/>
      </w:pPr>
      <w:r>
        <w:t>Coding execution through an isolated judge worker system.</w:t>
      </w:r>
    </w:p>
    <w:p>
      <w:pPr>
        <w:pStyle w:val="Heading2"/>
        <w:spacing w:before="100" w:after="80"/>
      </w:pPr>
      <w:r>
        <w:t>4.2 Out of Scope for MVP</w:t>
      </w:r>
    </w:p>
    <w:p>
      <w:pPr>
        <w:pStyle w:val="ListBullet"/>
        <w:spacing w:after="40"/>
      </w:pPr>
      <w:r>
        <w:t>Full video streaming of every candidate screen/camera feed as a default behavior.</w:t>
      </w:r>
    </w:p>
    <w:p>
      <w:pPr>
        <w:pStyle w:val="ListBullet"/>
        <w:spacing w:after="40"/>
      </w:pPr>
      <w:r>
        <w:t>Automated cheating verdicts from AI; integrity signals are evidence for review.</w:t>
      </w:r>
    </w:p>
    <w:p>
      <w:pPr>
        <w:pStyle w:val="ListBullet"/>
        <w:spacing w:after="40"/>
      </w:pPr>
      <w:r>
        <w:t>Complex psychometric certification claims or high-stakes statistical validation.</w:t>
      </w:r>
    </w:p>
    <w:p>
      <w:r>
        <w:br w:type="page"/>
      </w:r>
    </w:p>
    <w:p>
      <w:pPr>
        <w:pStyle w:val="Heading1"/>
        <w:spacing w:before="160" w:after="80"/>
      </w:pPr>
      <w:r>
        <w:t>5. High-Level System Architecture</w:t>
      </w:r>
    </w:p>
    <w:p>
      <w:pPr>
        <w:spacing w:before="60" w:after="100"/>
        <w:ind w:left="259" w:right="259"/>
        <w:shd w:fill="F2F4F7"/>
      </w:pPr>
      <w:r>
        <w:rPr>
          <w:rFonts w:ascii="Courier New" w:hAnsi="Courier New"/>
          <w:sz w:val="17"/>
        </w:rPr>
        <w:t xml:space="preserve">                         INTERNET / CAMPUS NETWORK</w:t>
        <w:br/>
        <w:t xml:space="preserve">                                  │</w:t>
        <w:br/>
        <w:t xml:space="preserve">                         ┌────────▼────────┐</w:t>
        <w:br/>
        <w:t xml:space="preserve">                         │   Next.js UI    │</w:t>
        <w:br/>
        <w:t xml:space="preserve">                         │ Student + Admin │</w:t>
        <w:br/>
        <w:t xml:space="preserve">                         └────────┬────────┘</w:t>
        <w:br/>
        <w:t xml:space="preserve">                                  │</w:t>
        <w:br/>
        <w:t xml:space="preserve">                         REST     │     WebSocket</w:t>
        <w:br/>
        <w:t xml:space="preserve">                                  │</w:t>
        <w:br/>
        <w:t xml:space="preserve">                         ┌────────▼────────┐</w:t>
        <w:br/>
        <w:t xml:space="preserve">                         │ NGINX / LB      │</w:t>
        <w:br/>
        <w:t xml:space="preserve">                         └────────┬────────┘</w:t>
        <w:br/>
        <w:t xml:space="preserve">                                  │</w:t>
        <w:br/>
        <w:t xml:space="preserve">                     ┌────────────┼────────────┐</w:t>
        <w:br/>
        <w:t xml:space="preserve">                     ▼            ▼            ▼</w:t>
        <w:br/>
        <w:t xml:space="preserve">                 FastAPI-1    FastAPI-2    FastAPI-N</w:t>
        <w:br/>
        <w:t xml:space="preserve">                     │            │            │</w:t>
        <w:br/>
        <w:t xml:space="preserve">                     ├────────────┼────────────┤</w:t>
        <w:br/>
        <w:t xml:space="preserve">                     │            │            │</w:t>
        <w:br/>
        <w:t xml:space="preserve">                     ▼            ▼            ▼</w:t>
        <w:br/>
        <w:t xml:space="preserve">                         ┌────────────────┐</w:t>
        <w:br/>
        <w:t xml:space="preserve">                         │ MongoDB        │</w:t>
        <w:br/>
        <w:t xml:space="preserve">                         │ Source of truth│</w:t>
        <w:br/>
        <w:t xml:space="preserve">                         └────────────────┘</w:t>
        <w:br/>
        <w:t xml:space="preserve">                                  ▲</w:t>
        <w:br/>
        <w:t xml:space="preserve">                                  │</w:t>
        <w:br/>
        <w:t xml:space="preserve">                         ┌────────┴────────┐</w:t>
        <w:br/>
        <w:t xml:space="preserve">                         │ Redis Pub/Sub   │</w:t>
        <w:br/>
        <w:t xml:space="preserve">                         │ live event bus  │</w:t>
        <w:br/>
        <w:t xml:space="preserve">                         └────────┬────────┘</w:t>
        <w:br/>
        <w:t xml:space="preserve">                                  │</w:t>
        <w:br/>
        <w:t xml:space="preserve">                         WebSocket fan-out</w:t>
        <w:br/>
        <w:t xml:space="preserve">                                  │</w:t>
        <w:br/>
        <w:t xml:space="preserve">                         ┌────────▼────────┐</w:t>
        <w:br/>
        <w:t xml:space="preserve">                         │ Admin Live UI   │</w:t>
        <w:br/>
        <w:t xml:space="preserve">                         └─────────────────┘</w:t>
        <w:br/>
        <w:br/>
        <w:t xml:space="preserve"> Coding submission path:</w:t>
        <w:br/>
        <w:t xml:space="preserve"> Student -&gt; FastAPI -&gt; Queue -&gt; Judge Worker -&gt; Sandbox/Judge0 -&gt; Result -&gt; MongoDB -&gt; Student/Admin</w:t>
      </w:r>
    </w:p>
    <w:p>
      <w:pPr>
        <w:pStyle w:val="Heading2"/>
        <w:spacing w:before="100" w:after="80"/>
      </w:pPr>
      <w:r>
        <w:t>5.1 Technology Stack</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6324F"/>
          </w:tcPr>
          <w:p>
            <w:r/>
            <w:r>
              <w:rPr>
                <w:b/>
                <w:color w:val="FFFFFF"/>
                <w:sz w:val="17"/>
              </w:rPr>
              <w:t>Layer</w:t>
            </w:r>
          </w:p>
        </w:tc>
        <w:tc>
          <w:tcPr>
            <w:tcW w:type="dxa" w:w="3408"/>
            <w:vAlign w:val="center"/>
            <w:shd w:fill="16324F"/>
          </w:tcPr>
          <w:p>
            <w:r/>
            <w:r>
              <w:rPr>
                <w:b/>
                <w:color w:val="FFFFFF"/>
                <w:sz w:val="17"/>
              </w:rPr>
              <w:t>Technology</w:t>
            </w:r>
          </w:p>
        </w:tc>
        <w:tc>
          <w:tcPr>
            <w:tcW w:type="dxa" w:w="3408"/>
            <w:vAlign w:val="center"/>
            <w:shd w:fill="16324F"/>
          </w:tcPr>
          <w:p>
            <w:r/>
            <w:r>
              <w:rPr>
                <w:b/>
                <w:color w:val="FFFFFF"/>
                <w:sz w:val="17"/>
              </w:rPr>
              <w:t>Decision</w:t>
            </w:r>
          </w:p>
        </w:tc>
      </w:tr>
      <w:tr>
        <w:tc>
          <w:tcPr>
            <w:tcW w:type="dxa" w:w="3408"/>
            <w:vAlign w:val="center"/>
          </w:tcPr>
          <w:p>
            <w:r/>
            <w:r>
              <w:rPr>
                <w:b w:val="0"/>
                <w:sz w:val="17"/>
              </w:rPr>
              <w:t>Frontend</w:t>
            </w:r>
          </w:p>
        </w:tc>
        <w:tc>
          <w:tcPr>
            <w:tcW w:type="dxa" w:w="3408"/>
            <w:vAlign w:val="center"/>
          </w:tcPr>
          <w:p>
            <w:r/>
            <w:r>
              <w:rPr>
                <w:b w:val="0"/>
                <w:sz w:val="17"/>
              </w:rPr>
              <w:t>Existing Next.js</w:t>
            </w:r>
          </w:p>
        </w:tc>
        <w:tc>
          <w:tcPr>
            <w:tcW w:type="dxa" w:w="3408"/>
            <w:vAlign w:val="center"/>
          </w:tcPr>
          <w:p>
            <w:r/>
            <w:r>
              <w:rPr>
                <w:b w:val="0"/>
                <w:sz w:val="17"/>
              </w:rPr>
              <w:t>Keep existing UI; adapt API clients and add new admin pages.</w:t>
            </w:r>
          </w:p>
        </w:tc>
      </w:tr>
      <w:tr>
        <w:tc>
          <w:tcPr>
            <w:tcW w:type="dxa" w:w="3408"/>
            <w:vAlign w:val="center"/>
          </w:tcPr>
          <w:p>
            <w:r/>
            <w:r>
              <w:rPr>
                <w:b w:val="0"/>
                <w:sz w:val="17"/>
              </w:rPr>
              <w:t>Backend</w:t>
            </w:r>
          </w:p>
        </w:tc>
        <w:tc>
          <w:tcPr>
            <w:tcW w:type="dxa" w:w="3408"/>
            <w:vAlign w:val="center"/>
          </w:tcPr>
          <w:p>
            <w:r/>
            <w:r>
              <w:rPr>
                <w:b w:val="0"/>
                <w:sz w:val="17"/>
              </w:rPr>
              <w:t>FastAPI + Python</w:t>
            </w:r>
          </w:p>
        </w:tc>
        <w:tc>
          <w:tcPr>
            <w:tcW w:type="dxa" w:w="3408"/>
            <w:vAlign w:val="center"/>
          </w:tcPr>
          <w:p>
            <w:r/>
            <w:r>
              <w:rPr>
                <w:b w:val="0"/>
                <w:sz w:val="17"/>
              </w:rPr>
              <w:t>Primary API and WebSocket server.</w:t>
            </w:r>
          </w:p>
        </w:tc>
      </w:tr>
      <w:tr>
        <w:tc>
          <w:tcPr>
            <w:tcW w:type="dxa" w:w="3408"/>
            <w:vAlign w:val="center"/>
          </w:tcPr>
          <w:p>
            <w:r/>
            <w:r>
              <w:rPr>
                <w:b w:val="0"/>
                <w:sz w:val="17"/>
              </w:rPr>
              <w:t>Database</w:t>
            </w:r>
          </w:p>
        </w:tc>
        <w:tc>
          <w:tcPr>
            <w:tcW w:type="dxa" w:w="3408"/>
            <w:vAlign w:val="center"/>
          </w:tcPr>
          <w:p>
            <w:r/>
            <w:r>
              <w:rPr>
                <w:b w:val="0"/>
                <w:sz w:val="17"/>
              </w:rPr>
              <w:t>MongoDB</w:t>
            </w:r>
          </w:p>
        </w:tc>
        <w:tc>
          <w:tcPr>
            <w:tcW w:type="dxa" w:w="3408"/>
            <w:vAlign w:val="center"/>
          </w:tcPr>
          <w:p>
            <w:r/>
            <w:r>
              <w:rPr>
                <w:b w:val="0"/>
                <w:sz w:val="17"/>
              </w:rPr>
              <w:t>Mandatory source of truth for users, tests, attempts, answers, results, events, analytics snapshots.</w:t>
            </w:r>
          </w:p>
        </w:tc>
      </w:tr>
      <w:tr>
        <w:tc>
          <w:tcPr>
            <w:tcW w:type="dxa" w:w="3408"/>
            <w:vAlign w:val="center"/>
          </w:tcPr>
          <w:p>
            <w:r/>
            <w:r>
              <w:rPr>
                <w:b w:val="0"/>
                <w:sz w:val="17"/>
              </w:rPr>
              <w:t>Real-time</w:t>
            </w:r>
          </w:p>
        </w:tc>
        <w:tc>
          <w:tcPr>
            <w:tcW w:type="dxa" w:w="3408"/>
            <w:vAlign w:val="center"/>
          </w:tcPr>
          <w:p>
            <w:r/>
            <w:r>
              <w:rPr>
                <w:b w:val="0"/>
                <w:sz w:val="17"/>
              </w:rPr>
              <w:t>WebSockets</w:t>
            </w:r>
          </w:p>
        </w:tc>
        <w:tc>
          <w:tcPr>
            <w:tcW w:type="dxa" w:w="3408"/>
            <w:vAlign w:val="center"/>
          </w:tcPr>
          <w:p>
            <w:r/>
            <w:r>
              <w:rPr>
                <w:b w:val="0"/>
                <w:sz w:val="17"/>
              </w:rPr>
              <w:t>Student connection, live activity, heartbeat, admin updates.</w:t>
            </w:r>
          </w:p>
        </w:tc>
      </w:tr>
      <w:tr>
        <w:tc>
          <w:tcPr>
            <w:tcW w:type="dxa" w:w="3408"/>
            <w:vAlign w:val="center"/>
          </w:tcPr>
          <w:p>
            <w:r/>
            <w:r>
              <w:rPr>
                <w:b w:val="0"/>
                <w:sz w:val="17"/>
              </w:rPr>
              <w:t>Event bus</w:t>
            </w:r>
          </w:p>
        </w:tc>
        <w:tc>
          <w:tcPr>
            <w:tcW w:type="dxa" w:w="3408"/>
            <w:vAlign w:val="center"/>
          </w:tcPr>
          <w:p>
            <w:r/>
            <w:r>
              <w:rPr>
                <w:b w:val="0"/>
                <w:sz w:val="17"/>
              </w:rPr>
              <w:t>Redis Pub/Sub</w:t>
            </w:r>
          </w:p>
        </w:tc>
        <w:tc>
          <w:tcPr>
            <w:tcW w:type="dxa" w:w="3408"/>
            <w:vAlign w:val="center"/>
          </w:tcPr>
          <w:p>
            <w:r/>
            <w:r>
              <w:rPr>
                <w:b w:val="0"/>
                <w:sz w:val="17"/>
              </w:rPr>
              <w:t>Distributed event fan-out when multiple FastAPI instances are used; also useful for presence and short-lived state.</w:t>
            </w:r>
          </w:p>
        </w:tc>
      </w:tr>
      <w:tr>
        <w:tc>
          <w:tcPr>
            <w:tcW w:type="dxa" w:w="3408"/>
            <w:vAlign w:val="center"/>
          </w:tcPr>
          <w:p>
            <w:r/>
            <w:r>
              <w:rPr>
                <w:b w:val="0"/>
                <w:sz w:val="17"/>
              </w:rPr>
              <w:t>Coding judge</w:t>
            </w:r>
          </w:p>
        </w:tc>
        <w:tc>
          <w:tcPr>
            <w:tcW w:type="dxa" w:w="3408"/>
            <w:vAlign w:val="center"/>
          </w:tcPr>
          <w:p>
            <w:r/>
            <w:r>
              <w:rPr>
                <w:b w:val="0"/>
                <w:sz w:val="17"/>
              </w:rPr>
              <w:t>Judge0 / isolated judge workers</w:t>
            </w:r>
          </w:p>
        </w:tc>
        <w:tc>
          <w:tcPr>
            <w:tcW w:type="dxa" w:w="3408"/>
            <w:vAlign w:val="center"/>
          </w:tcPr>
          <w:p>
            <w:r/>
            <w:r>
              <w:rPr>
                <w:b w:val="0"/>
                <w:sz w:val="17"/>
              </w:rPr>
              <w:t>Code execution outside the API process.</w:t>
            </w:r>
          </w:p>
        </w:tc>
      </w:tr>
      <w:tr>
        <w:tc>
          <w:tcPr>
            <w:tcW w:type="dxa" w:w="3408"/>
            <w:vAlign w:val="center"/>
          </w:tcPr>
          <w:p>
            <w:r/>
            <w:r>
              <w:rPr>
                <w:b w:val="0"/>
                <w:sz w:val="17"/>
              </w:rPr>
              <w:t>Reverse proxy</w:t>
            </w:r>
          </w:p>
        </w:tc>
        <w:tc>
          <w:tcPr>
            <w:tcW w:type="dxa" w:w="3408"/>
            <w:vAlign w:val="center"/>
          </w:tcPr>
          <w:p>
            <w:r/>
            <w:r>
              <w:rPr>
                <w:b w:val="0"/>
                <w:sz w:val="17"/>
              </w:rPr>
              <w:t>Nginx or equivalent</w:t>
            </w:r>
          </w:p>
        </w:tc>
        <w:tc>
          <w:tcPr>
            <w:tcW w:type="dxa" w:w="3408"/>
            <w:vAlign w:val="center"/>
          </w:tcPr>
          <w:p>
            <w:r/>
            <w:r>
              <w:rPr>
                <w:b w:val="0"/>
                <w:sz w:val="17"/>
              </w:rPr>
              <w:t>TLS termination, routing, connection handling.</w:t>
            </w:r>
          </w:p>
        </w:tc>
      </w:tr>
      <w:tr>
        <w:tc>
          <w:tcPr>
            <w:tcW w:type="dxa" w:w="3408"/>
            <w:vAlign w:val="center"/>
          </w:tcPr>
          <w:p>
            <w:r/>
            <w:r>
              <w:rPr>
                <w:b w:val="0"/>
                <w:sz w:val="17"/>
              </w:rPr>
              <w:t>Deployment</w:t>
            </w:r>
          </w:p>
        </w:tc>
        <w:tc>
          <w:tcPr>
            <w:tcW w:type="dxa" w:w="3408"/>
            <w:vAlign w:val="center"/>
          </w:tcPr>
          <w:p>
            <w:r/>
            <w:r>
              <w:rPr>
                <w:b w:val="0"/>
                <w:sz w:val="17"/>
              </w:rPr>
              <w:t>Docker / containerized services</w:t>
            </w:r>
          </w:p>
        </w:tc>
        <w:tc>
          <w:tcPr>
            <w:tcW w:type="dxa" w:w="3408"/>
            <w:vAlign w:val="center"/>
          </w:tcPr>
          <w:p>
            <w:r/>
            <w:r>
              <w:rPr>
                <w:b w:val="0"/>
                <w:sz w:val="17"/>
              </w:rPr>
              <w:t>Repeatable deployments and isolation.</w:t>
            </w:r>
          </w:p>
        </w:tc>
      </w:tr>
      <w:tr>
        <w:tc>
          <w:tcPr>
            <w:tcW w:type="dxa" w:w="3408"/>
            <w:vAlign w:val="center"/>
          </w:tcPr>
          <w:p>
            <w:r/>
            <w:r>
              <w:rPr>
                <w:b w:val="0"/>
                <w:sz w:val="17"/>
              </w:rPr>
              <w:t>Observability</w:t>
            </w:r>
          </w:p>
        </w:tc>
        <w:tc>
          <w:tcPr>
            <w:tcW w:type="dxa" w:w="3408"/>
            <w:vAlign w:val="center"/>
          </w:tcPr>
          <w:p>
            <w:r/>
            <w:r>
              <w:rPr>
                <w:b w:val="0"/>
                <w:sz w:val="17"/>
              </w:rPr>
              <w:t>Metrics + structured logs</w:t>
            </w:r>
          </w:p>
        </w:tc>
        <w:tc>
          <w:tcPr>
            <w:tcW w:type="dxa" w:w="3408"/>
            <w:vAlign w:val="center"/>
          </w:tcPr>
          <w:p>
            <w:r/>
            <w:r>
              <w:rPr>
                <w:b w:val="0"/>
                <w:sz w:val="17"/>
              </w:rPr>
              <w:t>Latency, error rate, WS connections, DB health, judge health.</w:t>
            </w:r>
          </w:p>
        </w:tc>
      </w:tr>
    </w:tbl>
    <w:p>
      <w:pPr>
        <w:spacing w:after="40"/>
      </w:pPr>
    </w:p>
    <w:p>
      <w:pPr>
        <w:pStyle w:val="Heading2"/>
        <w:spacing w:before="100" w:after="80"/>
      </w:pPr>
      <w:r>
        <w:t>5.2 Why MongoDB is Mandatory</w:t>
      </w:r>
    </w:p>
    <w:p>
      <w:pPr>
        <w:spacing w:after="80"/>
      </w:pPr>
      <w:r>
        <w:t>MongoDB is the designated primary database for this product. It will store durable exam state and reporting data. The design should favor atomic single-document updates or carefully bounded transactional operations, with indexes tailored to attempt, answer, event, leaderboard, and analytics queries.</w:t>
      </w:r>
    </w:p>
    <w:p>
      <w:pPr>
        <w:pStyle w:val="Heading2"/>
        <w:spacing w:before="100" w:after="80"/>
      </w:pPr>
      <w:r>
        <w:t>5.3 Why Redis is Included for the 1,000+ Target</w:t>
      </w:r>
    </w:p>
    <w:p>
      <w:pPr>
        <w:spacing w:after="80"/>
      </w:pPr>
      <w:r>
        <w:t>Redis is not the system of record. Its purpose is distributed coordination: when multiple FastAPI instances are running, an event received by one instance must reach admins connected to another instance. Redis Pub/Sub provides that event bridge. The portal can be developed first with a single FastAPI instance, but the target production topology should include Redis once horizontal scaling is enabled.</w:t>
      </w:r>
    </w:p>
    <w:p>
      <w:pPr>
        <w:spacing w:before="60" w:after="100"/>
        <w:ind w:left="259" w:right="259"/>
        <w:shd w:fill="F2F4F7"/>
      </w:pPr>
      <w:r>
        <w:rPr>
          <w:rFonts w:ascii="Courier New" w:hAnsi="Courier New"/>
          <w:sz w:val="17"/>
        </w:rPr>
        <w:t>Student -&gt; FastAPI #1 -&gt; MongoDB (persist)</w:t>
        <w:br/>
        <w:t xml:space="preserve">                     \ -&gt; Redis Pub/Sub (notify)</w:t>
        <w:br/>
        <w:t xml:space="preserve">                                  |</w:t>
        <w:br/>
        <w:t xml:space="preserve">                                  v</w:t>
        <w:br/>
        <w:t xml:space="preserve">                            FastAPI #3</w:t>
        <w:br/>
        <w:t xml:space="preserve">                                  |</w:t>
        <w:br/>
        <w:t xml:space="preserve">                                  v</w:t>
        <w:br/>
        <w:t xml:space="preserve">                         Admin WebSocket</w:t>
        <w:br/>
        <w:br/>
        <w:t>MongoDB = durable source of truth</w:t>
        <w:br/>
        <w:t>Redis     = fast, transient coordination / distribution</w:t>
      </w:r>
    </w:p>
    <w:p>
      <w:pPr>
        <w:pStyle w:val="Heading1"/>
        <w:spacing w:before="160" w:after="80"/>
      </w:pPr>
      <w:r>
        <w:t>6. User Roles and Permissions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6324F"/>
          </w:tcPr>
          <w:p>
            <w:r/>
            <w:r>
              <w:rPr>
                <w:b/>
                <w:color w:val="FFFFFF"/>
                <w:sz w:val="17"/>
              </w:rPr>
              <w:t>Role</w:t>
            </w:r>
          </w:p>
        </w:tc>
        <w:tc>
          <w:tcPr>
            <w:tcW w:type="dxa" w:w="5112"/>
            <w:vAlign w:val="center"/>
            <w:shd w:fill="16324F"/>
          </w:tcPr>
          <w:p>
            <w:r/>
            <w:r>
              <w:rPr>
                <w:b/>
                <w:color w:val="FFFFFF"/>
                <w:sz w:val="17"/>
              </w:rPr>
              <w:t>Core capabilities</w:t>
            </w:r>
          </w:p>
        </w:tc>
      </w:tr>
      <w:tr>
        <w:tc>
          <w:tcPr>
            <w:tcW w:type="dxa" w:w="5112"/>
            <w:vAlign w:val="center"/>
          </w:tcPr>
          <w:p>
            <w:r/>
            <w:r>
              <w:rPr>
                <w:b w:val="0"/>
                <w:sz w:val="17"/>
              </w:rPr>
              <w:t>Super Admin</w:t>
            </w:r>
          </w:p>
        </w:tc>
        <w:tc>
          <w:tcPr>
            <w:tcW w:type="dxa" w:w="5112"/>
            <w:vAlign w:val="center"/>
          </w:tcPr>
          <w:p>
            <w:r/>
            <w:r>
              <w:rPr>
                <w:b w:val="0"/>
                <w:sz w:val="17"/>
              </w:rPr>
              <w:t>All exam, user, settings, audit, export, and system controls.</w:t>
            </w:r>
          </w:p>
        </w:tc>
      </w:tr>
      <w:tr>
        <w:tc>
          <w:tcPr>
            <w:tcW w:type="dxa" w:w="5112"/>
            <w:vAlign w:val="center"/>
          </w:tcPr>
          <w:p>
            <w:r/>
            <w:r>
              <w:rPr>
                <w:b w:val="0"/>
                <w:sz w:val="17"/>
              </w:rPr>
              <w:t>Admin</w:t>
            </w:r>
          </w:p>
        </w:tc>
        <w:tc>
          <w:tcPr>
            <w:tcW w:type="dxa" w:w="5112"/>
            <w:vAlign w:val="center"/>
          </w:tcPr>
          <w:p>
            <w:r/>
            <w:r>
              <w:rPr>
                <w:b w:val="0"/>
                <w:sz w:val="17"/>
              </w:rPr>
              <w:t>Create/manage exams, candidates, questions, monitor live attempts, inspect results, export data.</w:t>
            </w:r>
          </w:p>
        </w:tc>
      </w:tr>
      <w:tr>
        <w:tc>
          <w:tcPr>
            <w:tcW w:type="dxa" w:w="5112"/>
            <w:vAlign w:val="center"/>
          </w:tcPr>
          <w:p>
            <w:r/>
            <w:r>
              <w:rPr>
                <w:b w:val="0"/>
                <w:sz w:val="17"/>
              </w:rPr>
              <w:t>Invigilator</w:t>
            </w:r>
          </w:p>
        </w:tc>
        <w:tc>
          <w:tcPr>
            <w:tcW w:type="dxa" w:w="5112"/>
            <w:vAlign w:val="center"/>
          </w:tcPr>
          <w:p>
            <w:r/>
            <w:r>
              <w:rPr>
                <w:b w:val="0"/>
                <w:sz w:val="17"/>
              </w:rPr>
              <w:t>Live monitor, integrity events, warnings, pause/resume, time extension within permissions.</w:t>
            </w:r>
          </w:p>
        </w:tc>
      </w:tr>
      <w:tr>
        <w:tc>
          <w:tcPr>
            <w:tcW w:type="dxa" w:w="5112"/>
            <w:vAlign w:val="center"/>
          </w:tcPr>
          <w:p>
            <w:r/>
            <w:r>
              <w:rPr>
                <w:b w:val="0"/>
                <w:sz w:val="17"/>
              </w:rPr>
              <w:t>Student</w:t>
            </w:r>
          </w:p>
        </w:tc>
        <w:tc>
          <w:tcPr>
            <w:tcW w:type="dxa" w:w="5112"/>
            <w:vAlign w:val="center"/>
          </w:tcPr>
          <w:p>
            <w:r/>
            <w:r>
              <w:rPr>
                <w:b w:val="0"/>
                <w:sz w:val="17"/>
              </w:rPr>
              <w:t>Login, see eligible exams, take assigned exam, save answers, submit.</w:t>
            </w:r>
          </w:p>
        </w:tc>
      </w:tr>
    </w:tbl>
    <w:p>
      <w:pPr>
        <w:spacing w:after="40"/>
      </w:pPr>
    </w:p>
    <w:tbl>
      <w:tblPr>
        <w:tblStyle w:val="TableGrid"/>
        <w:tblW w:type="auto" w:w="0"/>
        <w:tblLook w:firstColumn="1" w:firstRow="1" w:lastColumn="0" w:lastRow="0" w:noHBand="0" w:noVBand="1" w:val="04A0"/>
      </w:tblPr>
      <w:tblGrid>
        <w:gridCol w:w="10224"/>
      </w:tblGrid>
      <w:tr>
        <w:tc>
          <w:tcPr>
            <w:tcW w:type="dxa" w:w="10224"/>
            <w:shd w:fill="FDECEA"/>
          </w:tcPr>
          <w:p>
            <w:r>
              <w:rPr>
                <w:b/>
                <w:sz w:val="19"/>
              </w:rPr>
              <w:t>Authorization principle</w:t>
              <w:br/>
            </w:r>
            <w:r>
              <w:rPr>
                <w:sz w:val="18"/>
              </w:rPr>
              <w:t>All authorization decisions are enforced server-side. Frontend hiding is not a security boundary.</w:t>
            </w:r>
          </w:p>
        </w:tc>
      </w:tr>
    </w:tbl>
    <w:p>
      <w:pPr>
        <w:spacing w:after="40"/>
      </w:pPr>
    </w:p>
    <w:p>
      <w:r>
        <w:br w:type="page"/>
      </w:r>
    </w:p>
    <w:p>
      <w:pPr>
        <w:pStyle w:val="Heading1"/>
        <w:spacing w:before="160" w:after="80"/>
      </w:pPr>
      <w:r>
        <w:t>7. Student Experience Requirements</w:t>
      </w:r>
    </w:p>
    <w:p>
      <w:pPr>
        <w:pStyle w:val="Heading2"/>
        <w:spacing w:before="100" w:after="80"/>
      </w:pPr>
      <w:r>
        <w:t>7.1 Student Navigation</w:t>
      </w:r>
    </w:p>
    <w:p>
      <w:pPr>
        <w:spacing w:before="60" w:after="100"/>
        <w:ind w:left="259" w:right="259"/>
        <w:shd w:fill="F2F4F7"/>
      </w:pPr>
      <w:r>
        <w:rPr>
          <w:rFonts w:ascii="Courier New" w:hAnsi="Courier New"/>
          <w:sz w:val="17"/>
        </w:rPr>
        <w:t>STUDENT</w:t>
        <w:br/>
        <w:t>├── Dashboard</w:t>
        <w:br/>
        <w:t>├── My Exams</w:t>
        <w:br/>
        <w:t>├── Instructions / System Check</w:t>
        <w:br/>
        <w:t>└── Profile</w:t>
        <w:br/>
        <w:br/>
        <w:t>Exam</w:t>
        <w:br/>
        <w:t>├── Timer</w:t>
        <w:br/>
        <w:t>├── Section selector</w:t>
        <w:br/>
        <w:t>├── Question view</w:t>
        <w:br/>
        <w:t>├── Question palette</w:t>
        <w:br/>
        <w:t>├── Save state</w:t>
        <w:br/>
        <w:t>├── Previous / Next</w:t>
        <w:br/>
        <w:t>├── Mark for review</w:t>
        <w:br/>
        <w:t>└── Submit</w:t>
      </w:r>
    </w:p>
    <w:p>
      <w:pPr>
        <w:pStyle w:val="Heading2"/>
        <w:spacing w:before="100" w:after="80"/>
      </w:pPr>
      <w:r>
        <w:t>7.2 Exam Start Flow</w:t>
      </w:r>
    </w:p>
    <w:p>
      <w:pPr>
        <w:pStyle w:val="ListNumber"/>
        <w:spacing w:after="40"/>
      </w:pPr>
      <w:r>
        <w:t>Authenticate the student.</w:t>
      </w:r>
    </w:p>
    <w:p>
      <w:pPr>
        <w:pStyle w:val="ListNumber"/>
        <w:spacing w:after="40"/>
      </w:pPr>
      <w:r>
        <w:t>Verify exam eligibility and attempt limit.</w:t>
      </w:r>
    </w:p>
    <w:p>
      <w:pPr>
        <w:pStyle w:val="ListNumber"/>
        <w:spacing w:after="40"/>
      </w:pPr>
      <w:r>
        <w:t>Run system checks required by exam policy.</w:t>
      </w:r>
    </w:p>
    <w:p>
      <w:pPr>
        <w:pStyle w:val="ListNumber"/>
        <w:spacing w:after="40"/>
      </w:pPr>
      <w:r>
        <w:t>Create or resume an attempt.</w:t>
      </w:r>
    </w:p>
    <w:p>
      <w:pPr>
        <w:pStyle w:val="ListNumber"/>
        <w:spacing w:after="40"/>
      </w:pPr>
      <w:r>
        <w:t>Bind the attempt to an exam snapshot/version.</w:t>
      </w:r>
    </w:p>
    <w:p>
      <w:pPr>
        <w:pStyle w:val="ListNumber"/>
        <w:spacing w:after="40"/>
      </w:pPr>
      <w:r>
        <w:t>Return only the student-safe exam payload.</w:t>
      </w:r>
    </w:p>
    <w:p>
      <w:pPr>
        <w:pStyle w:val="ListNumber"/>
        <w:spacing w:after="40"/>
      </w:pPr>
      <w:r>
        <w:t>Open the WebSocket and begin heartbeat/connection monitoring.</w:t>
      </w:r>
    </w:p>
    <w:p>
      <w:pPr>
        <w:pStyle w:val="Heading2"/>
        <w:spacing w:before="100" w:after="80"/>
      </w:pPr>
      <w:r>
        <w:t>7.3 Student Must Not Receive</w:t>
      </w:r>
    </w:p>
    <w:p>
      <w:pPr>
        <w:pStyle w:val="ListBullet"/>
        <w:spacing w:after="40"/>
      </w:pPr>
      <w:r>
        <w:t>Correct answer identifiers.</w:t>
      </w:r>
    </w:p>
    <w:p>
      <w:pPr>
        <w:pStyle w:val="ListBullet"/>
        <w:spacing w:after="40"/>
      </w:pPr>
      <w:r>
        <w:t>is_correct flags.</w:t>
      </w:r>
    </w:p>
    <w:p>
      <w:pPr>
        <w:pStyle w:val="ListBullet"/>
        <w:spacing w:after="40"/>
      </w:pPr>
      <w:r>
        <w:t>Per-option correctness data.</w:t>
      </w:r>
    </w:p>
    <w:p>
      <w:pPr>
        <w:pStyle w:val="ListBullet"/>
        <w:spacing w:after="40"/>
      </w:pPr>
      <w:r>
        <w:t>Current score if the exam policy does not allow live score display.</w:t>
      </w:r>
    </w:p>
    <w:p>
      <w:pPr>
        <w:pStyle w:val="ListBullet"/>
        <w:spacing w:after="40"/>
      </w:pPr>
      <w:r>
        <w:t>Other students’ names, scores, rank, or activity.</w:t>
      </w:r>
    </w:p>
    <w:p>
      <w:pPr>
        <w:pStyle w:val="ListBullet"/>
        <w:spacing w:after="40"/>
      </w:pPr>
      <w:r>
        <w:t>Hidden test cases or judge internals.</w:t>
      </w:r>
    </w:p>
    <w:p>
      <w:pPr>
        <w:pStyle w:val="Heading2"/>
        <w:spacing w:before="100" w:after="80"/>
      </w:pPr>
      <w:r>
        <w:t>7.4 Student Answer Response Contract</w:t>
      </w:r>
    </w:p>
    <w:p>
      <w:pPr>
        <w:spacing w:before="60" w:after="100"/>
        <w:ind w:left="259" w:right="259"/>
        <w:shd w:fill="F2F4F7"/>
      </w:pPr>
      <w:r>
        <w:rPr>
          <w:rFonts w:ascii="Courier New" w:hAnsi="Courier New"/>
          <w:sz w:val="17"/>
        </w:rPr>
        <w:t>POST /api/student/attempts/{attempt_id}/answers</w:t>
        <w:br/>
        <w:br/>
        <w:t>Request:</w:t>
        <w:br/>
        <w:t>{</w:t>
        <w:br/>
        <w:t xml:space="preserve">  "question_id": "q_123",</w:t>
        <w:br/>
        <w:t xml:space="preserve">  "answer": {"option_id": "B"}</w:t>
        <w:br/>
        <w:t>}</w:t>
        <w:br/>
        <w:br/>
        <w:t>Response:</w:t>
        <w:br/>
        <w:t>{</w:t>
        <w:br/>
        <w:t xml:space="preserve">  "saved": true,</w:t>
        <w:br/>
        <w:t xml:space="preserve">  "question_id": "q_123",</w:t>
        <w:br/>
        <w:t xml:space="preserve">  "server_time": "..."</w:t>
        <w:br/>
        <w:t>}</w:t>
        <w:br/>
        <w:br/>
        <w:t>No correctness or correct answer is returned.</w:t>
      </w:r>
    </w:p>
    <w:p>
      <w:pPr>
        <w:pStyle w:val="Heading2"/>
        <w:spacing w:before="100" w:after="80"/>
      </w:pPr>
      <w:r>
        <w:t>7.5 Recovery</w:t>
      </w:r>
    </w:p>
    <w:p>
      <w:pPr>
        <w:pStyle w:val="ListBullet"/>
        <w:spacing w:after="40"/>
      </w:pPr>
      <w:r>
        <w:t>Refresh restores the current attempt and persisted answers.</w:t>
      </w:r>
    </w:p>
    <w:p>
      <w:pPr>
        <w:pStyle w:val="ListBullet"/>
        <w:spacing w:after="40"/>
      </w:pPr>
      <w:r>
        <w:t>WebSocket disconnect shows a non-blocking reconnect state unless the exam policy requires hard blocking.</w:t>
      </w:r>
    </w:p>
    <w:p>
      <w:pPr>
        <w:pStyle w:val="ListBullet"/>
        <w:spacing w:after="40"/>
      </w:pPr>
      <w:r>
        <w:t>Reconnect fetches server state and reconciles any locally queued unsent operations.</w:t>
      </w:r>
    </w:p>
    <w:p>
      <w:pPr>
        <w:pStyle w:val="ListBullet"/>
        <w:spacing w:after="40"/>
      </w:pPr>
      <w:r>
        <w:t>Final submission is idempotent and cannot double-count scores.</w:t>
      </w:r>
    </w:p>
    <w:p>
      <w:pPr>
        <w:pStyle w:val="Heading1"/>
        <w:spacing w:before="160" w:after="80"/>
      </w:pPr>
      <w:r>
        <w:t>8. Admin Experience Requirements</w:t>
      </w:r>
    </w:p>
    <w:p>
      <w:pPr>
        <w:spacing w:before="60" w:after="100"/>
        <w:ind w:left="259" w:right="259"/>
        <w:shd w:fill="F2F4F7"/>
      </w:pPr>
      <w:r>
        <w:rPr>
          <w:rFonts w:ascii="Courier New" w:hAnsi="Courier New"/>
          <w:sz w:val="17"/>
        </w:rPr>
        <w:t>ADMIN</w:t>
        <w:br/>
        <w:t>├── Dashboard</w:t>
        <w:br/>
        <w:t>├── Live Monitor</w:t>
        <w:br/>
        <w:t>├── Exams</w:t>
        <w:br/>
        <w:t>│   ├── All Exams</w:t>
        <w:br/>
        <w:t>│   ├── Create / Edit</w:t>
        <w:br/>
        <w:t>│   ├── Scheduled</w:t>
        <w:br/>
        <w:t>│   ├── Live</w:t>
        <w:br/>
        <w:t>│   └── Archived</w:t>
        <w:br/>
        <w:t>├── Question Bank</w:t>
        <w:br/>
        <w:t>├── Analytics</w:t>
        <w:br/>
        <w:t>│   ├── Exam Analytics</w:t>
        <w:br/>
        <w:t>│   ├── Question Analytics</w:t>
        <w:br/>
        <w:t>│   └── Section / Skill Analytics</w:t>
        <w:br/>
        <w:t>├── Leaderboard</w:t>
        <w:br/>
        <w:t>├── Students</w:t>
        <w:br/>
        <w:t>├── Integrity Center</w:t>
        <w:br/>
        <w:t>├── Results</w:t>
        <w:br/>
        <w:t>├── Reports / Export</w:t>
        <w:br/>
        <w:t>├── Announcements</w:t>
        <w:br/>
        <w:t>├── Audit Logs</w:t>
        <w:br/>
        <w:t>└── Settings</w:t>
      </w:r>
    </w:p>
    <w:p>
      <w:pPr>
        <w:pStyle w:val="Heading2"/>
        <w:spacing w:before="100" w:after="80"/>
      </w:pPr>
      <w:r>
        <w:t>8.1 Admin Landing Dashboard</w:t>
      </w:r>
    </w:p>
    <w:p>
      <w:pPr>
        <w:spacing w:before="60" w:after="100"/>
        <w:ind w:left="259" w:right="259"/>
        <w:shd w:fill="F2F4F7"/>
      </w:pPr>
      <w:r>
        <w:rPr>
          <w:rFonts w:ascii="Courier New" w:hAnsi="Courier New"/>
          <w:sz w:val="17"/>
        </w:rPr>
        <w:t>EXAM ANALYTICS</w:t>
        <w:br/>
        <w:t>Candidates       1000+</w:t>
        <w:br/>
        <w:t>Started           972</w:t>
        <w:br/>
        <w:t>Completed         918</w:t>
        <w:br/>
        <w:t>In Progress        54</w:t>
        <w:br/>
        <w:t>Connected         947</w:t>
        <w:br/>
        <w:t>Average Score    67.4%</w:t>
        <w:br/>
        <w:t>Average Time    42m 18s</w:t>
        <w:br/>
        <w:br/>
        <w:t>Quick actions:</w:t>
        <w:br/>
        <w:t>[Live Monitor] [Leaderboard] [Question Analytics] [Results] [Export]</w:t>
      </w:r>
    </w:p>
    <w:p>
      <w:pPr>
        <w:pStyle w:val="Heading2"/>
        <w:spacing w:before="100" w:after="80"/>
      </w:pPr>
      <w:r>
        <w:t>8.2 Student Score List on Admin Home</w:t>
      </w:r>
    </w:p>
    <w:p>
      <w:pPr>
        <w:spacing w:after="80"/>
      </w:pPr>
      <w:r>
        <w:t>The admin must be able to see a candidate list with the student name and current/final score directly from the relevant exam dashboard. A candidate row is clickable/tappable and opens the candidate detail page.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6324F"/>
          </w:tcPr>
          <w:p>
            <w:r/>
            <w:r>
              <w:rPr>
                <w:b/>
                <w:color w:val="FFFFFF"/>
                <w:sz w:val="17"/>
              </w:rPr>
              <w:t>Student</w:t>
            </w:r>
          </w:p>
        </w:tc>
        <w:tc>
          <w:tcPr>
            <w:tcW w:type="dxa" w:w="2045"/>
            <w:vAlign w:val="center"/>
            <w:shd w:fill="16324F"/>
          </w:tcPr>
          <w:p>
            <w:r/>
            <w:r>
              <w:rPr>
                <w:b/>
                <w:color w:val="FFFFFF"/>
                <w:sz w:val="17"/>
              </w:rPr>
              <w:t>Score</w:t>
            </w:r>
          </w:p>
        </w:tc>
        <w:tc>
          <w:tcPr>
            <w:tcW w:type="dxa" w:w="2045"/>
            <w:vAlign w:val="center"/>
            <w:shd w:fill="16324F"/>
          </w:tcPr>
          <w:p>
            <w:r/>
            <w:r>
              <w:rPr>
                <w:b/>
                <w:color w:val="FFFFFF"/>
                <w:sz w:val="17"/>
              </w:rPr>
              <w:t>Status</w:t>
            </w:r>
          </w:p>
        </w:tc>
        <w:tc>
          <w:tcPr>
            <w:tcW w:type="dxa" w:w="2045"/>
            <w:vAlign w:val="center"/>
            <w:shd w:fill="16324F"/>
          </w:tcPr>
          <w:p>
            <w:r/>
            <w:r>
              <w:rPr>
                <w:b/>
                <w:color w:val="FFFFFF"/>
                <w:sz w:val="17"/>
              </w:rPr>
              <w:t>Progress</w:t>
            </w:r>
          </w:p>
        </w:tc>
        <w:tc>
          <w:tcPr>
            <w:tcW w:type="dxa" w:w="2045"/>
            <w:vAlign w:val="center"/>
            <w:shd w:fill="16324F"/>
          </w:tcPr>
          <w:p>
            <w:r/>
            <w:r>
              <w:rPr>
                <w:b/>
                <w:color w:val="FFFFFF"/>
                <w:sz w:val="17"/>
              </w:rPr>
              <w:t>Time</w:t>
            </w:r>
          </w:p>
        </w:tc>
      </w:tr>
      <w:tr>
        <w:tc>
          <w:tcPr>
            <w:tcW w:type="dxa" w:w="2045"/>
            <w:vAlign w:val="center"/>
          </w:tcPr>
          <w:p>
            <w:r/>
            <w:r>
              <w:rPr>
                <w:b w:val="0"/>
                <w:sz w:val="17"/>
              </w:rPr>
              <w:t>Rahul Sharma</w:t>
            </w:r>
          </w:p>
        </w:tc>
        <w:tc>
          <w:tcPr>
            <w:tcW w:type="dxa" w:w="2045"/>
            <w:vAlign w:val="center"/>
          </w:tcPr>
          <w:p>
            <w:r/>
            <w:r>
              <w:rPr>
                <w:b w:val="0"/>
                <w:sz w:val="17"/>
              </w:rPr>
              <w:t>86/100</w:t>
            </w:r>
          </w:p>
        </w:tc>
        <w:tc>
          <w:tcPr>
            <w:tcW w:type="dxa" w:w="2045"/>
            <w:vAlign w:val="center"/>
          </w:tcPr>
          <w:p>
            <w:r/>
            <w:r>
              <w:rPr>
                <w:b w:val="0"/>
                <w:sz w:val="17"/>
              </w:rPr>
              <w:t>Submitted</w:t>
            </w:r>
          </w:p>
        </w:tc>
        <w:tc>
          <w:tcPr>
            <w:tcW w:type="dxa" w:w="2045"/>
            <w:vAlign w:val="center"/>
          </w:tcPr>
          <w:p>
            <w:r/>
            <w:r>
              <w:rPr>
                <w:b w:val="0"/>
                <w:sz w:val="17"/>
              </w:rPr>
              <w:t>40/40</w:t>
            </w:r>
          </w:p>
        </w:tc>
        <w:tc>
          <w:tcPr>
            <w:tcW w:type="dxa" w:w="2045"/>
            <w:vAlign w:val="center"/>
          </w:tcPr>
          <w:p>
            <w:r/>
            <w:r>
              <w:rPr>
                <w:b w:val="0"/>
                <w:sz w:val="17"/>
              </w:rPr>
              <w:t>42m 18s</w:t>
            </w:r>
          </w:p>
        </w:tc>
      </w:tr>
      <w:tr>
        <w:tc>
          <w:tcPr>
            <w:tcW w:type="dxa" w:w="2045"/>
            <w:vAlign w:val="center"/>
          </w:tcPr>
          <w:p>
            <w:r/>
            <w:r>
              <w:rPr>
                <w:b w:val="0"/>
                <w:sz w:val="17"/>
              </w:rPr>
              <w:t>Ankit Kumar</w:t>
            </w:r>
          </w:p>
        </w:tc>
        <w:tc>
          <w:tcPr>
            <w:tcW w:type="dxa" w:w="2045"/>
            <w:vAlign w:val="center"/>
          </w:tcPr>
          <w:p>
            <w:r/>
            <w:r>
              <w:rPr>
                <w:b w:val="0"/>
                <w:sz w:val="17"/>
              </w:rPr>
              <w:t>81/100</w:t>
            </w:r>
          </w:p>
        </w:tc>
        <w:tc>
          <w:tcPr>
            <w:tcW w:type="dxa" w:w="2045"/>
            <w:vAlign w:val="center"/>
          </w:tcPr>
          <w:p>
            <w:r/>
            <w:r>
              <w:rPr>
                <w:b w:val="0"/>
                <w:sz w:val="17"/>
              </w:rPr>
              <w:t>Submitted</w:t>
            </w:r>
          </w:p>
        </w:tc>
        <w:tc>
          <w:tcPr>
            <w:tcW w:type="dxa" w:w="2045"/>
            <w:vAlign w:val="center"/>
          </w:tcPr>
          <w:p>
            <w:r/>
            <w:r>
              <w:rPr>
                <w:b w:val="0"/>
                <w:sz w:val="17"/>
              </w:rPr>
              <w:t>38/40</w:t>
            </w:r>
          </w:p>
        </w:tc>
        <w:tc>
          <w:tcPr>
            <w:tcW w:type="dxa" w:w="2045"/>
            <w:vAlign w:val="center"/>
          </w:tcPr>
          <w:p>
            <w:r/>
            <w:r>
              <w:rPr>
                <w:b w:val="0"/>
                <w:sz w:val="17"/>
              </w:rPr>
              <w:t>44m 02s</w:t>
            </w:r>
          </w:p>
        </w:tc>
      </w:tr>
      <w:tr>
        <w:tc>
          <w:tcPr>
            <w:tcW w:type="dxa" w:w="2045"/>
            <w:vAlign w:val="center"/>
          </w:tcPr>
          <w:p>
            <w:r/>
            <w:r>
              <w:rPr>
                <w:b w:val="0"/>
                <w:sz w:val="17"/>
              </w:rPr>
              <w:t>Priya Singh</w:t>
            </w:r>
          </w:p>
        </w:tc>
        <w:tc>
          <w:tcPr>
            <w:tcW w:type="dxa" w:w="2045"/>
            <w:vAlign w:val="center"/>
          </w:tcPr>
          <w:p>
            <w:r/>
            <w:r>
              <w:rPr>
                <w:b w:val="0"/>
                <w:sz w:val="17"/>
              </w:rPr>
              <w:t>79/100</w:t>
            </w:r>
          </w:p>
        </w:tc>
        <w:tc>
          <w:tcPr>
            <w:tcW w:type="dxa" w:w="2045"/>
            <w:vAlign w:val="center"/>
          </w:tcPr>
          <w:p>
            <w:r/>
            <w:r>
              <w:rPr>
                <w:b w:val="0"/>
                <w:sz w:val="17"/>
              </w:rPr>
              <w:t>Submitted</w:t>
            </w:r>
          </w:p>
        </w:tc>
        <w:tc>
          <w:tcPr>
            <w:tcW w:type="dxa" w:w="2045"/>
            <w:vAlign w:val="center"/>
          </w:tcPr>
          <w:p>
            <w:r/>
            <w:r>
              <w:rPr>
                <w:b w:val="0"/>
                <w:sz w:val="17"/>
              </w:rPr>
              <w:t>40/40</w:t>
            </w:r>
          </w:p>
        </w:tc>
        <w:tc>
          <w:tcPr>
            <w:tcW w:type="dxa" w:w="2045"/>
            <w:vAlign w:val="center"/>
          </w:tcPr>
          <w:p>
            <w:r/>
            <w:r>
              <w:rPr>
                <w:b w:val="0"/>
                <w:sz w:val="17"/>
              </w:rPr>
              <w:t>41m 34s</w:t>
            </w:r>
          </w:p>
        </w:tc>
      </w:tr>
      <w:tr>
        <w:tc>
          <w:tcPr>
            <w:tcW w:type="dxa" w:w="2045"/>
            <w:vAlign w:val="center"/>
          </w:tcPr>
          <w:p>
            <w:r/>
            <w:r>
              <w:rPr>
                <w:b w:val="0"/>
                <w:sz w:val="17"/>
              </w:rPr>
              <w:t>Aman Verma</w:t>
            </w:r>
          </w:p>
        </w:tc>
        <w:tc>
          <w:tcPr>
            <w:tcW w:type="dxa" w:w="2045"/>
            <w:vAlign w:val="center"/>
          </w:tcPr>
          <w:p>
            <w:r/>
            <w:r>
              <w:rPr>
                <w:b w:val="0"/>
                <w:sz w:val="17"/>
              </w:rPr>
              <w:t>-</w:t>
            </w:r>
          </w:p>
        </w:tc>
        <w:tc>
          <w:tcPr>
            <w:tcW w:type="dxa" w:w="2045"/>
            <w:vAlign w:val="center"/>
          </w:tcPr>
          <w:p>
            <w:r/>
            <w:r>
              <w:rPr>
                <w:b w:val="0"/>
                <w:sz w:val="17"/>
              </w:rPr>
              <w:t>In Progress</w:t>
            </w:r>
          </w:p>
        </w:tc>
        <w:tc>
          <w:tcPr>
            <w:tcW w:type="dxa" w:w="2045"/>
            <w:vAlign w:val="center"/>
          </w:tcPr>
          <w:p>
            <w:r/>
            <w:r>
              <w:rPr>
                <w:b w:val="0"/>
                <w:sz w:val="17"/>
              </w:rPr>
              <w:t>24/40</w:t>
            </w:r>
          </w:p>
        </w:tc>
        <w:tc>
          <w:tcPr>
            <w:tcW w:type="dxa" w:w="2045"/>
            <w:vAlign w:val="center"/>
          </w:tcPr>
          <w:p>
            <w:r/>
            <w:r>
              <w:rPr>
                <w:b w:val="0"/>
                <w:sz w:val="17"/>
              </w:rPr>
              <w:t>29m 08s</w:t>
            </w:r>
          </w:p>
        </w:tc>
      </w:tr>
    </w:tbl>
    <w:p>
      <w:pPr>
        <w:spacing w:after="40"/>
      </w:pPr>
    </w:p>
    <w:p>
      <w:pPr>
        <w:pStyle w:val="Heading2"/>
        <w:spacing w:before="100" w:after="80"/>
      </w:pPr>
      <w:r>
        <w:t>8.3 Candidate Detail</w:t>
      </w:r>
    </w:p>
    <w:p>
      <w:pPr>
        <w:spacing w:before="60" w:after="100"/>
        <w:ind w:left="259" w:right="259"/>
        <w:shd w:fill="F2F4F7"/>
      </w:pPr>
      <w:r>
        <w:rPr>
          <w:rFonts w:ascii="Courier New" w:hAnsi="Courier New"/>
          <w:sz w:val="17"/>
        </w:rPr>
        <w:t>Rahul Sharma</w:t>
        <w:br/>
        <w:t>Score: 86 / 100</w:t>
        <w:br/>
        <w:t>Rank: 12</w:t>
        <w:br/>
        <w:t>Accuracy: 81.6%</w:t>
        <w:br/>
        <w:t>Time Taken: 42m 18s</w:t>
        <w:br/>
        <w:br/>
        <w:t>QUESTION BREAKDOWN</w:t>
        <w:br/>
        <w:t>Q1  ✓ Correct   +2</w:t>
        <w:br/>
        <w:t>Q2  ✗ Wrong      0</w:t>
        <w:br/>
        <w:t>Q3  ✓ Correct   +2</w:t>
        <w:br/>
        <w:t>...</w:t>
        <w:br/>
        <w:br/>
        <w:t>For each question:</w:t>
        <w:br/>
        <w:t>- question id/title</w:t>
        <w:br/>
        <w:t>- selected answer</w:t>
        <w:br/>
        <w:t>- correct answer (admin only)</w:t>
        <w:br/>
        <w:t>- status</w:t>
        <w:br/>
        <w:t>- marks obtained</w:t>
        <w:br/>
        <w:t>- time taken</w:t>
        <w:br/>
        <w:t>- coding submission summary where relevant</w:t>
      </w:r>
    </w:p>
    <w:p>
      <w:pPr>
        <w:pStyle w:val="Heading1"/>
        <w:spacing w:before="160" w:after="80"/>
      </w:pPr>
      <w:r>
        <w:t>9. Exam Management</w:t>
      </w:r>
    </w:p>
    <w:p>
      <w:pPr>
        <w:pStyle w:val="Heading2"/>
        <w:spacing w:before="100" w:after="80"/>
      </w:pPr>
      <w:r>
        <w:t>9.1 Exam Lifecycle</w:t>
      </w:r>
    </w:p>
    <w:p>
      <w:pPr>
        <w:spacing w:before="60" w:after="100"/>
        <w:ind w:left="259" w:right="259"/>
        <w:shd w:fill="F2F4F7"/>
      </w:pPr>
      <w:r>
        <w:rPr>
          <w:rFonts w:ascii="Courier New" w:hAnsi="Courier New"/>
          <w:sz w:val="17"/>
        </w:rPr>
        <w:t>DRAFT -&gt; PREVIEW -&gt; SCHEDULED -&gt; LIVE -&gt; PAUSED/RESUMED -&gt; ENDED -&gt; EVALUATION -&gt; RESULTS RELEASED -&gt; ARCHIVED</w:t>
      </w:r>
    </w:p>
    <w:p>
      <w:pPr>
        <w:pStyle w:val="Heading2"/>
        <w:spacing w:before="100" w:after="80"/>
      </w:pPr>
      <w:r>
        <w:t>9.2 Exam Configuration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6324F"/>
          </w:tcPr>
          <w:p>
            <w:r/>
            <w:r>
              <w:rPr>
                <w:b/>
                <w:color w:val="FFFFFF"/>
                <w:sz w:val="17"/>
              </w:rPr>
              <w:t>Setting</w:t>
            </w:r>
          </w:p>
        </w:tc>
        <w:tc>
          <w:tcPr>
            <w:tcW w:type="dxa" w:w="5112"/>
            <w:vAlign w:val="center"/>
            <w:shd w:fill="16324F"/>
          </w:tcPr>
          <w:p>
            <w:r/>
            <w:r>
              <w:rPr>
                <w:b/>
                <w:color w:val="FFFFFF"/>
                <w:sz w:val="17"/>
              </w:rPr>
              <w:t>Requirement</w:t>
            </w:r>
          </w:p>
        </w:tc>
      </w:tr>
      <w:tr>
        <w:tc>
          <w:tcPr>
            <w:tcW w:type="dxa" w:w="5112"/>
            <w:vAlign w:val="center"/>
          </w:tcPr>
          <w:p>
            <w:r/>
            <w:r>
              <w:rPr>
                <w:b w:val="0"/>
                <w:sz w:val="17"/>
              </w:rPr>
              <w:t>Title / code</w:t>
            </w:r>
          </w:p>
        </w:tc>
        <w:tc>
          <w:tcPr>
            <w:tcW w:type="dxa" w:w="5112"/>
            <w:vAlign w:val="center"/>
          </w:tcPr>
          <w:p>
            <w:r/>
            <w:r>
              <w:rPr>
                <w:b w:val="0"/>
                <w:sz w:val="17"/>
              </w:rPr>
              <w:t>Unique exam identity.</w:t>
            </w:r>
          </w:p>
        </w:tc>
      </w:tr>
      <w:tr>
        <w:tc>
          <w:tcPr>
            <w:tcW w:type="dxa" w:w="5112"/>
            <w:vAlign w:val="center"/>
          </w:tcPr>
          <w:p>
            <w:r/>
            <w:r>
              <w:rPr>
                <w:b w:val="0"/>
                <w:sz w:val="17"/>
              </w:rPr>
              <w:t>Start / end</w:t>
            </w:r>
          </w:p>
        </w:tc>
        <w:tc>
          <w:tcPr>
            <w:tcW w:type="dxa" w:w="5112"/>
            <w:vAlign w:val="center"/>
          </w:tcPr>
          <w:p>
            <w:r/>
            <w:r>
              <w:rPr>
                <w:b w:val="0"/>
                <w:sz w:val="17"/>
              </w:rPr>
              <w:t>Schedule window; server time source.</w:t>
            </w:r>
          </w:p>
        </w:tc>
      </w:tr>
      <w:tr>
        <w:tc>
          <w:tcPr>
            <w:tcW w:type="dxa" w:w="5112"/>
            <w:vAlign w:val="center"/>
          </w:tcPr>
          <w:p>
            <w:r/>
            <w:r>
              <w:rPr>
                <w:b w:val="0"/>
                <w:sz w:val="17"/>
              </w:rPr>
              <w:t>Duration</w:t>
            </w:r>
          </w:p>
        </w:tc>
        <w:tc>
          <w:tcPr>
            <w:tcW w:type="dxa" w:w="5112"/>
            <w:vAlign w:val="center"/>
          </w:tcPr>
          <w:p>
            <w:r/>
            <w:r>
              <w:rPr>
                <w:b w:val="0"/>
                <w:sz w:val="17"/>
              </w:rPr>
              <w:t>Per-attempt duration; server-authoritative expiration.</w:t>
            </w:r>
          </w:p>
        </w:tc>
      </w:tr>
      <w:tr>
        <w:tc>
          <w:tcPr>
            <w:tcW w:type="dxa" w:w="5112"/>
            <w:vAlign w:val="center"/>
          </w:tcPr>
          <w:p>
            <w:r/>
            <w:r>
              <w:rPr>
                <w:b w:val="0"/>
                <w:sz w:val="17"/>
              </w:rPr>
              <w:t>Max attempts</w:t>
            </w:r>
          </w:p>
        </w:tc>
        <w:tc>
          <w:tcPr>
            <w:tcW w:type="dxa" w:w="5112"/>
            <w:vAlign w:val="center"/>
          </w:tcPr>
          <w:p>
            <w:r/>
            <w:r>
              <w:rPr>
                <w:b w:val="0"/>
                <w:sz w:val="17"/>
              </w:rPr>
              <w:t>Configured per student / group.</w:t>
            </w:r>
          </w:p>
        </w:tc>
      </w:tr>
      <w:tr>
        <w:tc>
          <w:tcPr>
            <w:tcW w:type="dxa" w:w="5112"/>
            <w:vAlign w:val="center"/>
          </w:tcPr>
          <w:p>
            <w:r/>
            <w:r>
              <w:rPr>
                <w:b w:val="0"/>
                <w:sz w:val="17"/>
              </w:rPr>
              <w:t>Navigation</w:t>
            </w:r>
          </w:p>
        </w:tc>
        <w:tc>
          <w:tcPr>
            <w:tcW w:type="dxa" w:w="5112"/>
            <w:vAlign w:val="center"/>
          </w:tcPr>
          <w:p>
            <w:r/>
            <w:r>
              <w:rPr>
                <w:b w:val="0"/>
                <w:sz w:val="17"/>
              </w:rPr>
              <w:t>Allow back/forward; mark for review.</w:t>
            </w:r>
          </w:p>
        </w:tc>
      </w:tr>
      <w:tr>
        <w:tc>
          <w:tcPr>
            <w:tcW w:type="dxa" w:w="5112"/>
            <w:vAlign w:val="center"/>
          </w:tcPr>
          <w:p>
            <w:r/>
            <w:r>
              <w:rPr>
                <w:b w:val="0"/>
                <w:sz w:val="17"/>
              </w:rPr>
              <w:t>Randomization</w:t>
            </w:r>
          </w:p>
        </w:tc>
        <w:tc>
          <w:tcPr>
            <w:tcW w:type="dxa" w:w="5112"/>
            <w:vAlign w:val="center"/>
          </w:tcPr>
          <w:p>
            <w:r/>
            <w:r>
              <w:rPr>
                <w:b w:val="0"/>
                <w:sz w:val="17"/>
              </w:rPr>
              <w:t>Question order and option order.</w:t>
            </w:r>
          </w:p>
        </w:tc>
      </w:tr>
      <w:tr>
        <w:tc>
          <w:tcPr>
            <w:tcW w:type="dxa" w:w="5112"/>
            <w:vAlign w:val="center"/>
          </w:tcPr>
          <w:p>
            <w:r/>
            <w:r>
              <w:rPr>
                <w:b w:val="0"/>
                <w:sz w:val="17"/>
              </w:rPr>
              <w:t>Question pools</w:t>
            </w:r>
          </w:p>
        </w:tc>
        <w:tc>
          <w:tcPr>
            <w:tcW w:type="dxa" w:w="5112"/>
            <w:vAlign w:val="center"/>
          </w:tcPr>
          <w:p>
            <w:r/>
            <w:r>
              <w:rPr>
                <w:b w:val="0"/>
                <w:sz w:val="17"/>
              </w:rPr>
              <w:t>Select by category, tag, difficulty, count.</w:t>
            </w:r>
          </w:p>
        </w:tc>
      </w:tr>
      <w:tr>
        <w:tc>
          <w:tcPr>
            <w:tcW w:type="dxa" w:w="5112"/>
            <w:vAlign w:val="center"/>
          </w:tcPr>
          <w:p>
            <w:r/>
            <w:r>
              <w:rPr>
                <w:b w:val="0"/>
                <w:sz w:val="17"/>
              </w:rPr>
              <w:t>Marking</w:t>
            </w:r>
          </w:p>
        </w:tc>
        <w:tc>
          <w:tcPr>
            <w:tcW w:type="dxa" w:w="5112"/>
            <w:vAlign w:val="center"/>
          </w:tcPr>
          <w:p>
            <w:r/>
            <w:r>
              <w:rPr>
                <w:b w:val="0"/>
                <w:sz w:val="17"/>
              </w:rPr>
              <w:t>Positive marks and optional negative marks.</w:t>
            </w:r>
          </w:p>
        </w:tc>
      </w:tr>
      <w:tr>
        <w:tc>
          <w:tcPr>
            <w:tcW w:type="dxa" w:w="5112"/>
            <w:vAlign w:val="center"/>
          </w:tcPr>
          <w:p>
            <w:r/>
            <w:r>
              <w:rPr>
                <w:b w:val="0"/>
                <w:sz w:val="17"/>
              </w:rPr>
              <w:t>Result visibility</w:t>
            </w:r>
          </w:p>
        </w:tc>
        <w:tc>
          <w:tcPr>
            <w:tcW w:type="dxa" w:w="5112"/>
            <w:vAlign w:val="center"/>
          </w:tcPr>
          <w:p>
            <w:r/>
            <w:r>
              <w:rPr>
                <w:b w:val="0"/>
                <w:sz w:val="17"/>
              </w:rPr>
              <w:t>Immediate / delayed / hidden.</w:t>
            </w:r>
          </w:p>
        </w:tc>
      </w:tr>
      <w:tr>
        <w:tc>
          <w:tcPr>
            <w:tcW w:type="dxa" w:w="5112"/>
            <w:vAlign w:val="center"/>
          </w:tcPr>
          <w:p>
            <w:r/>
            <w:r>
              <w:rPr>
                <w:b w:val="0"/>
                <w:sz w:val="17"/>
              </w:rPr>
              <w:t>Correct answer visibility</w:t>
            </w:r>
          </w:p>
        </w:tc>
        <w:tc>
          <w:tcPr>
            <w:tcW w:type="dxa" w:w="5112"/>
            <w:vAlign w:val="center"/>
          </w:tcPr>
          <w:p>
            <w:r/>
            <w:r>
              <w:rPr>
                <w:b w:val="0"/>
                <w:sz w:val="17"/>
              </w:rPr>
              <w:t>Off by default; post-exam configurable.</w:t>
            </w:r>
          </w:p>
        </w:tc>
      </w:tr>
      <w:tr>
        <w:tc>
          <w:tcPr>
            <w:tcW w:type="dxa" w:w="5112"/>
            <w:vAlign w:val="center"/>
          </w:tcPr>
          <w:p>
            <w:r/>
            <w:r>
              <w:rPr>
                <w:b w:val="0"/>
                <w:sz w:val="17"/>
              </w:rPr>
              <w:t>Leaderboard visibility</w:t>
            </w:r>
          </w:p>
        </w:tc>
        <w:tc>
          <w:tcPr>
            <w:tcW w:type="dxa" w:w="5112"/>
            <w:vAlign w:val="center"/>
          </w:tcPr>
          <w:p>
            <w:r/>
            <w:r>
              <w:rPr>
                <w:b w:val="0"/>
                <w:sz w:val="17"/>
              </w:rPr>
              <w:t>Admin-only by default; configurable for post-exam release.</w:t>
            </w:r>
          </w:p>
        </w:tc>
      </w:tr>
      <w:tr>
        <w:tc>
          <w:tcPr>
            <w:tcW w:type="dxa" w:w="5112"/>
            <w:vAlign w:val="center"/>
          </w:tcPr>
          <w:p>
            <w:r/>
            <w:r>
              <w:rPr>
                <w:b w:val="0"/>
                <w:sz w:val="17"/>
              </w:rPr>
              <w:t>Integrity controls</w:t>
            </w:r>
          </w:p>
        </w:tc>
        <w:tc>
          <w:tcPr>
            <w:tcW w:type="dxa" w:w="5112"/>
            <w:vAlign w:val="center"/>
          </w:tcPr>
          <w:p>
            <w:r/>
            <w:r>
              <w:rPr>
                <w:b w:val="0"/>
                <w:sz w:val="17"/>
              </w:rPr>
              <w:t>Fullscreen, tab events, copy/paste, multiple login, webcam/screen if enabled.</w:t>
            </w:r>
          </w:p>
        </w:tc>
      </w:tr>
      <w:tr>
        <w:tc>
          <w:tcPr>
            <w:tcW w:type="dxa" w:w="5112"/>
            <w:vAlign w:val="center"/>
          </w:tcPr>
          <w:p>
            <w:r/>
            <w:r>
              <w:rPr>
                <w:b w:val="0"/>
                <w:sz w:val="17"/>
              </w:rPr>
              <w:t>Access</w:t>
            </w:r>
          </w:p>
        </w:tc>
        <w:tc>
          <w:tcPr>
            <w:tcW w:type="dxa" w:w="5112"/>
            <w:vAlign w:val="center"/>
          </w:tcPr>
          <w:p>
            <w:r/>
            <w:r>
              <w:rPr>
                <w:b w:val="0"/>
                <w:sz w:val="17"/>
              </w:rPr>
              <w:t>Assigned candidates, group, secure link, token/access code as required.</w:t>
            </w:r>
          </w:p>
        </w:tc>
      </w:tr>
    </w:tbl>
    <w:p>
      <w:pPr>
        <w:spacing w:after="40"/>
      </w:pPr>
    </w:p>
    <w:p>
      <w:pPr>
        <w:pStyle w:val="Heading2"/>
        <w:spacing w:before="100" w:after="80"/>
      </w:pPr>
      <w:r>
        <w:t>9.3 Exam Snapshot</w:t>
      </w:r>
    </w:p>
    <w:p>
      <w:pPr>
        <w:spacing w:after="80"/>
      </w:pPr>
      <w:r>
        <w:t>When an exam becomes LIVE, the final question selection/configuration must be snapshotted or version-bound. Changes to the reusable question bank must not unexpectedly alter an already-started exam.</w:t>
      </w:r>
    </w:p>
    <w:p>
      <w:r>
        <w:br w:type="page"/>
      </w:r>
    </w:p>
    <w:p>
      <w:pPr>
        <w:pStyle w:val="Heading1"/>
        <w:spacing w:before="160" w:after="80"/>
      </w:pPr>
      <w:r>
        <w:t>10. Question Bank and Authoring</w:t>
      </w:r>
    </w:p>
    <w:p>
      <w:pPr>
        <w:pStyle w:val="Heading2"/>
        <w:spacing w:before="100" w:after="80"/>
      </w:pPr>
      <w:r>
        <w:t>10.1 Question Bank</w:t>
      </w:r>
    </w:p>
    <w:p>
      <w:pPr>
        <w:pStyle w:val="ListBullet"/>
        <w:spacing w:after="40"/>
      </w:pPr>
      <w:r>
        <w:t>Reusable questions with stable IDs and version history.</w:t>
      </w:r>
    </w:p>
    <w:p>
      <w:pPr>
        <w:pStyle w:val="ListBullet"/>
        <w:spacing w:after="40"/>
      </w:pPr>
      <w:r>
        <w:t>Tags: subject, topic, subtopic, skill, difficulty, language.</w:t>
      </w:r>
    </w:p>
    <w:p>
      <w:pPr>
        <w:pStyle w:val="ListBullet"/>
        <w:spacing w:after="40"/>
      </w:pPr>
      <w:r>
        <w:t>Status: draft, reviewed, published, archived.</w:t>
      </w:r>
    </w:p>
    <w:p>
      <w:pPr>
        <w:pStyle w:val="ListBullet"/>
        <w:spacing w:after="40"/>
      </w:pPr>
      <w:r>
        <w:t>Rich media support where needed.</w:t>
      </w:r>
    </w:p>
    <w:p>
      <w:pPr>
        <w:pStyle w:val="ListBullet"/>
        <w:spacing w:after="40"/>
      </w:pPr>
      <w:r>
        <w:t>Import/export support for bulk question authoring.</w:t>
      </w:r>
    </w:p>
    <w:p>
      <w:pPr>
        <w:pStyle w:val="Heading2"/>
        <w:spacing w:before="100" w:after="80"/>
      </w:pPr>
      <w:r>
        <w:t>10.2 Supported Question Types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6324F"/>
          </w:tcPr>
          <w:p>
            <w:r/>
            <w:r>
              <w:rPr>
                <w:b/>
                <w:color w:val="FFFFFF"/>
                <w:sz w:val="17"/>
              </w:rPr>
              <w:t>Type</w:t>
            </w:r>
          </w:p>
        </w:tc>
        <w:tc>
          <w:tcPr>
            <w:tcW w:type="dxa" w:w="3408"/>
            <w:vAlign w:val="center"/>
            <w:shd w:fill="16324F"/>
          </w:tcPr>
          <w:p>
            <w:r/>
            <w:r>
              <w:rPr>
                <w:b/>
                <w:color w:val="FFFFFF"/>
                <w:sz w:val="17"/>
              </w:rPr>
              <w:t>Scoring</w:t>
            </w:r>
          </w:p>
        </w:tc>
        <w:tc>
          <w:tcPr>
            <w:tcW w:type="dxa" w:w="3408"/>
            <w:vAlign w:val="center"/>
            <w:shd w:fill="16324F"/>
          </w:tcPr>
          <w:p>
            <w:r/>
            <w:r>
              <w:rPr>
                <w:b/>
                <w:color w:val="FFFFFF"/>
                <w:sz w:val="17"/>
              </w:rPr>
              <w:t>Notes</w:t>
            </w:r>
          </w:p>
        </w:tc>
      </w:tr>
      <w:tr>
        <w:tc>
          <w:tcPr>
            <w:tcW w:type="dxa" w:w="3408"/>
            <w:vAlign w:val="center"/>
          </w:tcPr>
          <w:p>
            <w:r/>
            <w:r>
              <w:rPr>
                <w:b w:val="0"/>
                <w:sz w:val="17"/>
              </w:rPr>
              <w:t>MCQ</w:t>
            </w:r>
          </w:p>
        </w:tc>
        <w:tc>
          <w:tcPr>
            <w:tcW w:type="dxa" w:w="3408"/>
            <w:vAlign w:val="center"/>
          </w:tcPr>
          <w:p>
            <w:r/>
            <w:r>
              <w:rPr>
                <w:b w:val="0"/>
                <w:sz w:val="17"/>
              </w:rPr>
              <w:t>Automatic</w:t>
            </w:r>
          </w:p>
        </w:tc>
        <w:tc>
          <w:tcPr>
            <w:tcW w:type="dxa" w:w="3408"/>
            <w:vAlign w:val="center"/>
          </w:tcPr>
          <w:p>
            <w:r/>
            <w:r>
              <w:rPr>
                <w:b w:val="0"/>
                <w:sz w:val="17"/>
              </w:rPr>
              <w:t>One correct option; negative marks configurable.</w:t>
            </w:r>
          </w:p>
        </w:tc>
      </w:tr>
      <w:tr>
        <w:tc>
          <w:tcPr>
            <w:tcW w:type="dxa" w:w="3408"/>
            <w:vAlign w:val="center"/>
          </w:tcPr>
          <w:p>
            <w:r/>
            <w:r>
              <w:rPr>
                <w:b w:val="0"/>
                <w:sz w:val="17"/>
              </w:rPr>
              <w:t>Multiple Select</w:t>
            </w:r>
          </w:p>
        </w:tc>
        <w:tc>
          <w:tcPr>
            <w:tcW w:type="dxa" w:w="3408"/>
            <w:vAlign w:val="center"/>
          </w:tcPr>
          <w:p>
            <w:r/>
            <w:r>
              <w:rPr>
                <w:b w:val="0"/>
                <w:sz w:val="17"/>
              </w:rPr>
              <w:t>Automatic</w:t>
            </w:r>
          </w:p>
        </w:tc>
        <w:tc>
          <w:tcPr>
            <w:tcW w:type="dxa" w:w="3408"/>
            <w:vAlign w:val="center"/>
          </w:tcPr>
          <w:p>
            <w:r/>
            <w:r>
              <w:rPr>
                <w:b w:val="0"/>
                <w:sz w:val="17"/>
              </w:rPr>
              <w:t>All-correct or partial-credit strategy configurable.</w:t>
            </w:r>
          </w:p>
        </w:tc>
      </w:tr>
      <w:tr>
        <w:tc>
          <w:tcPr>
            <w:tcW w:type="dxa" w:w="3408"/>
            <w:vAlign w:val="center"/>
          </w:tcPr>
          <w:p>
            <w:r/>
            <w:r>
              <w:rPr>
                <w:b w:val="0"/>
                <w:sz w:val="17"/>
              </w:rPr>
              <w:t>Coding</w:t>
            </w:r>
          </w:p>
        </w:tc>
        <w:tc>
          <w:tcPr>
            <w:tcW w:type="dxa" w:w="3408"/>
            <w:vAlign w:val="center"/>
          </w:tcPr>
          <w:p>
            <w:r/>
            <w:r>
              <w:rPr>
                <w:b w:val="0"/>
                <w:sz w:val="17"/>
              </w:rPr>
              <w:t>Automatic</w:t>
            </w:r>
          </w:p>
        </w:tc>
        <w:tc>
          <w:tcPr>
            <w:tcW w:type="dxa" w:w="3408"/>
            <w:vAlign w:val="center"/>
          </w:tcPr>
          <w:p>
            <w:r/>
            <w:r>
              <w:rPr>
                <w:b w:val="0"/>
                <w:sz w:val="17"/>
              </w:rPr>
              <w:t>Judge against hidden/public test cases.</w:t>
            </w:r>
          </w:p>
        </w:tc>
      </w:tr>
      <w:tr>
        <w:tc>
          <w:tcPr>
            <w:tcW w:type="dxa" w:w="3408"/>
            <w:vAlign w:val="center"/>
          </w:tcPr>
          <w:p>
            <w:r/>
            <w:r>
              <w:rPr>
                <w:b w:val="0"/>
                <w:sz w:val="17"/>
              </w:rPr>
              <w:t>Short Answer</w:t>
            </w:r>
          </w:p>
        </w:tc>
        <w:tc>
          <w:tcPr>
            <w:tcW w:type="dxa" w:w="3408"/>
            <w:vAlign w:val="center"/>
          </w:tcPr>
          <w:p>
            <w:r/>
            <w:r>
              <w:rPr>
                <w:b w:val="0"/>
                <w:sz w:val="17"/>
              </w:rPr>
              <w:t>Automatic or manual</w:t>
            </w:r>
          </w:p>
        </w:tc>
        <w:tc>
          <w:tcPr>
            <w:tcW w:type="dxa" w:w="3408"/>
            <w:vAlign w:val="center"/>
          </w:tcPr>
          <w:p>
            <w:r/>
            <w:r>
              <w:rPr>
                <w:b w:val="0"/>
                <w:sz w:val="17"/>
              </w:rPr>
              <w:t>Normalized exact/fuzzy/manual strategy configurable.</w:t>
            </w:r>
          </w:p>
        </w:tc>
      </w:tr>
      <w:tr>
        <w:tc>
          <w:tcPr>
            <w:tcW w:type="dxa" w:w="3408"/>
            <w:vAlign w:val="center"/>
          </w:tcPr>
          <w:p>
            <w:r/>
            <w:r>
              <w:rPr>
                <w:b w:val="0"/>
                <w:sz w:val="17"/>
              </w:rPr>
              <w:t>Long Answer</w:t>
            </w:r>
          </w:p>
        </w:tc>
        <w:tc>
          <w:tcPr>
            <w:tcW w:type="dxa" w:w="3408"/>
            <w:vAlign w:val="center"/>
          </w:tcPr>
          <w:p>
            <w:r/>
            <w:r>
              <w:rPr>
                <w:b w:val="0"/>
                <w:sz w:val="17"/>
              </w:rPr>
              <w:t>Manual</w:t>
            </w:r>
          </w:p>
        </w:tc>
        <w:tc>
          <w:tcPr>
            <w:tcW w:type="dxa" w:w="3408"/>
            <w:vAlign w:val="center"/>
          </w:tcPr>
          <w:p>
            <w:r/>
            <w:r>
              <w:rPr>
                <w:b w:val="0"/>
                <w:sz w:val="17"/>
              </w:rPr>
              <w:t>Rubric and evaluator assignment.</w:t>
            </w:r>
          </w:p>
        </w:tc>
      </w:tr>
      <w:tr>
        <w:tc>
          <w:tcPr>
            <w:tcW w:type="dxa" w:w="3408"/>
            <w:vAlign w:val="center"/>
          </w:tcPr>
          <w:p>
            <w:r/>
            <w:r>
              <w:rPr>
                <w:b w:val="0"/>
                <w:sz w:val="17"/>
              </w:rPr>
              <w:t>Fill in the Blank</w:t>
            </w:r>
          </w:p>
        </w:tc>
        <w:tc>
          <w:tcPr>
            <w:tcW w:type="dxa" w:w="3408"/>
            <w:vAlign w:val="center"/>
          </w:tcPr>
          <w:p>
            <w:r/>
            <w:r>
              <w:rPr>
                <w:b w:val="0"/>
                <w:sz w:val="17"/>
              </w:rPr>
              <w:t>Automatic</w:t>
            </w:r>
          </w:p>
        </w:tc>
        <w:tc>
          <w:tcPr>
            <w:tcW w:type="dxa" w:w="3408"/>
            <w:vAlign w:val="center"/>
          </w:tcPr>
          <w:p>
            <w:r/>
            <w:r>
              <w:rPr>
                <w:b w:val="0"/>
                <w:sz w:val="17"/>
              </w:rPr>
              <w:t>Exact/normalized matching.</w:t>
            </w:r>
          </w:p>
        </w:tc>
      </w:tr>
    </w:tbl>
    <w:p>
      <w:pPr>
        <w:spacing w:after="40"/>
      </w:pPr>
    </w:p>
    <w:p>
      <w:pPr>
        <w:pStyle w:val="Heading2"/>
        <w:spacing w:before="100" w:after="80"/>
      </w:pPr>
      <w:r>
        <w:t>10.3 Randomization / Pooling</w:t>
      </w:r>
    </w:p>
    <w:p>
      <w:pPr>
        <w:pStyle w:val="ListBullet"/>
        <w:spacing w:after="40"/>
      </w:pPr>
      <w:r>
        <w:t>Fixed questions may be mixed with random questions.</w:t>
      </w:r>
    </w:p>
    <w:p>
      <w:pPr>
        <w:pStyle w:val="ListBullet"/>
        <w:spacing w:after="40"/>
      </w:pPr>
      <w:r>
        <w:t>Random pool selection can be constrained by category, difficulty, tag, or section.</w:t>
      </w:r>
    </w:p>
    <w:p>
      <w:pPr>
        <w:pStyle w:val="ListBullet"/>
        <w:spacing w:after="40"/>
      </w:pPr>
      <w:r>
        <w:t>Option order can be randomized for MCQs.</w:t>
      </w:r>
    </w:p>
    <w:p>
      <w:pPr>
        <w:pStyle w:val="ListBullet"/>
        <w:spacing w:after="40"/>
      </w:pPr>
      <w:r>
        <w:t>Seeded deterministic randomization must be stored per attempt so recovery produces the same paper.</w:t>
      </w:r>
    </w:p>
    <w:p>
      <w:pPr>
        <w:pStyle w:val="Heading1"/>
        <w:spacing w:before="160" w:after="80"/>
      </w:pPr>
      <w:r>
        <w:t>11. Real-Time Live Monitoring</w:t>
      </w:r>
    </w:p>
    <w:p>
      <w:pPr>
        <w:pStyle w:val="Heading2"/>
        <w:spacing w:before="100" w:after="80"/>
      </w:pPr>
      <w:r>
        <w:t>11.1 Purpose</w:t>
      </w:r>
    </w:p>
    <w:p>
      <w:pPr>
        <w:spacing w:after="80"/>
      </w:pPr>
      <w:r>
        <w:t>Live monitoring answers the question: “What is happening right now?” It is separate from post-exam analytics and leaderboard reporting.</w:t>
      </w:r>
    </w:p>
    <w:p>
      <w:pPr>
        <w:pStyle w:val="Heading2"/>
        <w:spacing w:before="100" w:after="80"/>
      </w:pPr>
      <w:r>
        <w:t>11.2 WebSocket Channels</w:t>
      </w:r>
    </w:p>
    <w:p>
      <w:pPr>
        <w:spacing w:before="60" w:after="100"/>
        <w:ind w:left="259" w:right="259"/>
        <w:shd w:fill="F2F4F7"/>
      </w:pPr>
      <w:r>
        <w:rPr>
          <w:rFonts w:ascii="Courier New" w:hAnsi="Courier New"/>
          <w:sz w:val="17"/>
        </w:rPr>
        <w:t>/ws/student/{attempt_id}</w:t>
        <w:br/>
        <w:t>/ws/admin/{exam_id}</w:t>
        <w:br/>
        <w:br/>
        <w:t>Student socket: exam state + safe acknowledgements</w:t>
        <w:br/>
        <w:t>Admin socket: live candidate events + admin control acknowledgements</w:t>
      </w:r>
    </w:p>
    <w:p>
      <w:pPr>
        <w:pStyle w:val="Heading2"/>
        <w:spacing w:before="100" w:after="80"/>
      </w:pPr>
      <w:r>
        <w:t>11.3 Event Categories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6324F"/>
          </w:tcPr>
          <w:p>
            <w:r/>
            <w:r>
              <w:rPr>
                <w:b/>
                <w:color w:val="FFFFFF"/>
                <w:sz w:val="17"/>
              </w:rPr>
              <w:t>Event</w:t>
            </w:r>
          </w:p>
        </w:tc>
        <w:tc>
          <w:tcPr>
            <w:tcW w:type="dxa" w:w="3408"/>
            <w:vAlign w:val="center"/>
            <w:shd w:fill="16324F"/>
          </w:tcPr>
          <w:p>
            <w:r/>
            <w:r>
              <w:rPr>
                <w:b/>
                <w:color w:val="FFFFFF"/>
                <w:sz w:val="17"/>
              </w:rPr>
              <w:t>Source</w:t>
            </w:r>
          </w:p>
        </w:tc>
        <w:tc>
          <w:tcPr>
            <w:tcW w:type="dxa" w:w="3408"/>
            <w:vAlign w:val="center"/>
            <w:shd w:fill="16324F"/>
          </w:tcPr>
          <w:p>
            <w:r/>
            <w:r>
              <w:rPr>
                <w:b/>
                <w:color w:val="FFFFFF"/>
                <w:sz w:val="17"/>
              </w:rPr>
              <w:t>Admin action</w:t>
            </w:r>
          </w:p>
        </w:tc>
      </w:tr>
      <w:tr>
        <w:tc>
          <w:tcPr>
            <w:tcW w:type="dxa" w:w="3408"/>
            <w:vAlign w:val="center"/>
          </w:tcPr>
          <w:p>
            <w:r/>
            <w:r>
              <w:rPr>
                <w:b w:val="0"/>
                <w:sz w:val="17"/>
              </w:rPr>
              <w:t>STUDENT_CONNECTED</w:t>
            </w:r>
          </w:p>
        </w:tc>
        <w:tc>
          <w:tcPr>
            <w:tcW w:type="dxa" w:w="3408"/>
            <w:vAlign w:val="center"/>
          </w:tcPr>
          <w:p>
            <w:r/>
            <w:r>
              <w:rPr>
                <w:b w:val="0"/>
                <w:sz w:val="17"/>
              </w:rPr>
              <w:t>Student WS</w:t>
            </w:r>
          </w:p>
        </w:tc>
        <w:tc>
          <w:tcPr>
            <w:tcW w:type="dxa" w:w="3408"/>
            <w:vAlign w:val="center"/>
          </w:tcPr>
          <w:p>
            <w:r/>
            <w:r>
              <w:rPr>
                <w:b w:val="0"/>
                <w:sz w:val="17"/>
              </w:rPr>
              <w:t>Show online state.</w:t>
            </w:r>
          </w:p>
        </w:tc>
      </w:tr>
      <w:tr>
        <w:tc>
          <w:tcPr>
            <w:tcW w:type="dxa" w:w="3408"/>
            <w:vAlign w:val="center"/>
          </w:tcPr>
          <w:p>
            <w:r/>
            <w:r>
              <w:rPr>
                <w:b w:val="0"/>
                <w:sz w:val="17"/>
              </w:rPr>
              <w:t>STUDENT_DISCONNECTED</w:t>
            </w:r>
          </w:p>
        </w:tc>
        <w:tc>
          <w:tcPr>
            <w:tcW w:type="dxa" w:w="3408"/>
            <w:vAlign w:val="center"/>
          </w:tcPr>
          <w:p>
            <w:r/>
            <w:r>
              <w:rPr>
                <w:b w:val="0"/>
                <w:sz w:val="17"/>
              </w:rPr>
              <w:t>Server</w:t>
            </w:r>
          </w:p>
        </w:tc>
        <w:tc>
          <w:tcPr>
            <w:tcW w:type="dxa" w:w="3408"/>
            <w:vAlign w:val="center"/>
          </w:tcPr>
          <w:p>
            <w:r/>
            <w:r>
              <w:rPr>
                <w:b w:val="0"/>
                <w:sz w:val="17"/>
              </w:rPr>
              <w:t>Show disconnected/reconnecting state.</w:t>
            </w:r>
          </w:p>
        </w:tc>
      </w:tr>
      <w:tr>
        <w:tc>
          <w:tcPr>
            <w:tcW w:type="dxa" w:w="3408"/>
            <w:vAlign w:val="center"/>
          </w:tcPr>
          <w:p>
            <w:r/>
            <w:r>
              <w:rPr>
                <w:b w:val="0"/>
                <w:sz w:val="17"/>
              </w:rPr>
              <w:t>HEARTBEAT</w:t>
            </w:r>
          </w:p>
        </w:tc>
        <w:tc>
          <w:tcPr>
            <w:tcW w:type="dxa" w:w="3408"/>
            <w:vAlign w:val="center"/>
          </w:tcPr>
          <w:p>
            <w:r/>
            <w:r>
              <w:rPr>
                <w:b w:val="0"/>
                <w:sz w:val="17"/>
              </w:rPr>
              <w:t>Student</w:t>
            </w:r>
          </w:p>
        </w:tc>
        <w:tc>
          <w:tcPr>
            <w:tcW w:type="dxa" w:w="3408"/>
            <w:vAlign w:val="center"/>
          </w:tcPr>
          <w:p>
            <w:r/>
            <w:r>
              <w:rPr>
                <w:b w:val="0"/>
                <w:sz w:val="17"/>
              </w:rPr>
              <w:t>Update last-seen.</w:t>
            </w:r>
          </w:p>
        </w:tc>
      </w:tr>
      <w:tr>
        <w:tc>
          <w:tcPr>
            <w:tcW w:type="dxa" w:w="3408"/>
            <w:vAlign w:val="center"/>
          </w:tcPr>
          <w:p>
            <w:r/>
            <w:r>
              <w:rPr>
                <w:b w:val="0"/>
                <w:sz w:val="17"/>
              </w:rPr>
              <w:t>QUESTION_OPENED</w:t>
            </w:r>
          </w:p>
        </w:tc>
        <w:tc>
          <w:tcPr>
            <w:tcW w:type="dxa" w:w="3408"/>
            <w:vAlign w:val="center"/>
          </w:tcPr>
          <w:p>
            <w:r/>
            <w:r>
              <w:rPr>
                <w:b w:val="0"/>
                <w:sz w:val="17"/>
              </w:rPr>
              <w:t>Student</w:t>
            </w:r>
          </w:p>
        </w:tc>
        <w:tc>
          <w:tcPr>
            <w:tcW w:type="dxa" w:w="3408"/>
            <w:vAlign w:val="center"/>
          </w:tcPr>
          <w:p>
            <w:r/>
            <w:r>
              <w:rPr>
                <w:b w:val="0"/>
                <w:sz w:val="17"/>
              </w:rPr>
              <w:t>Update current question.</w:t>
            </w:r>
          </w:p>
        </w:tc>
      </w:tr>
      <w:tr>
        <w:tc>
          <w:tcPr>
            <w:tcW w:type="dxa" w:w="3408"/>
            <w:vAlign w:val="center"/>
          </w:tcPr>
          <w:p>
            <w:r/>
            <w:r>
              <w:rPr>
                <w:b w:val="0"/>
                <w:sz w:val="17"/>
              </w:rPr>
              <w:t>ANSWER_SELECTED</w:t>
            </w:r>
          </w:p>
        </w:tc>
        <w:tc>
          <w:tcPr>
            <w:tcW w:type="dxa" w:w="3408"/>
            <w:vAlign w:val="center"/>
          </w:tcPr>
          <w:p>
            <w:r/>
            <w:r>
              <w:rPr>
                <w:b w:val="0"/>
                <w:sz w:val="17"/>
              </w:rPr>
              <w:t>Student</w:t>
            </w:r>
          </w:p>
        </w:tc>
        <w:tc>
          <w:tcPr>
            <w:tcW w:type="dxa" w:w="3408"/>
            <w:vAlign w:val="center"/>
          </w:tcPr>
          <w:p>
            <w:r/>
            <w:r>
              <w:rPr>
                <w:b w:val="0"/>
                <w:sz w:val="17"/>
              </w:rPr>
              <w:t>Show selected answer; admin may see correctness.</w:t>
            </w:r>
          </w:p>
        </w:tc>
      </w:tr>
      <w:tr>
        <w:tc>
          <w:tcPr>
            <w:tcW w:type="dxa" w:w="3408"/>
            <w:vAlign w:val="center"/>
          </w:tcPr>
          <w:p>
            <w:r/>
            <w:r>
              <w:rPr>
                <w:b w:val="0"/>
                <w:sz w:val="17"/>
              </w:rPr>
              <w:t>ANSWER_SAVED</w:t>
            </w:r>
          </w:p>
        </w:tc>
        <w:tc>
          <w:tcPr>
            <w:tcW w:type="dxa" w:w="3408"/>
            <w:vAlign w:val="center"/>
          </w:tcPr>
          <w:p>
            <w:r/>
            <w:r>
              <w:rPr>
                <w:b w:val="0"/>
                <w:sz w:val="17"/>
              </w:rPr>
              <w:t>Server</w:t>
            </w:r>
          </w:p>
        </w:tc>
        <w:tc>
          <w:tcPr>
            <w:tcW w:type="dxa" w:w="3408"/>
            <w:vAlign w:val="center"/>
          </w:tcPr>
          <w:p>
            <w:r/>
            <w:r>
              <w:rPr>
                <w:b w:val="0"/>
                <w:sz w:val="17"/>
              </w:rPr>
              <w:t>Confirm persistence.</w:t>
            </w:r>
          </w:p>
        </w:tc>
      </w:tr>
      <w:tr>
        <w:tc>
          <w:tcPr>
            <w:tcW w:type="dxa" w:w="3408"/>
            <w:vAlign w:val="center"/>
          </w:tcPr>
          <w:p>
            <w:r/>
            <w:r>
              <w:rPr>
                <w:b w:val="0"/>
                <w:sz w:val="17"/>
              </w:rPr>
              <w:t>QUESTION_CHANGED</w:t>
            </w:r>
          </w:p>
        </w:tc>
        <w:tc>
          <w:tcPr>
            <w:tcW w:type="dxa" w:w="3408"/>
            <w:vAlign w:val="center"/>
          </w:tcPr>
          <w:p>
            <w:r/>
            <w:r>
              <w:rPr>
                <w:b w:val="0"/>
                <w:sz w:val="17"/>
              </w:rPr>
              <w:t>Student</w:t>
            </w:r>
          </w:p>
        </w:tc>
        <w:tc>
          <w:tcPr>
            <w:tcW w:type="dxa" w:w="3408"/>
            <w:vAlign w:val="center"/>
          </w:tcPr>
          <w:p>
            <w:r/>
            <w:r>
              <w:rPr>
                <w:b w:val="0"/>
                <w:sz w:val="17"/>
              </w:rPr>
              <w:t>Update progress.</w:t>
            </w:r>
          </w:p>
        </w:tc>
      </w:tr>
      <w:tr>
        <w:tc>
          <w:tcPr>
            <w:tcW w:type="dxa" w:w="3408"/>
            <w:vAlign w:val="center"/>
          </w:tcPr>
          <w:p>
            <w:r/>
            <w:r>
              <w:rPr>
                <w:b w:val="0"/>
                <w:sz w:val="17"/>
              </w:rPr>
              <w:t>TAB_SWITCH</w:t>
            </w:r>
          </w:p>
        </w:tc>
        <w:tc>
          <w:tcPr>
            <w:tcW w:type="dxa" w:w="3408"/>
            <w:vAlign w:val="center"/>
          </w:tcPr>
          <w:p>
            <w:r/>
            <w:r>
              <w:rPr>
                <w:b w:val="0"/>
                <w:sz w:val="17"/>
              </w:rPr>
              <w:t>Browser</w:t>
            </w:r>
          </w:p>
        </w:tc>
        <w:tc>
          <w:tcPr>
            <w:tcW w:type="dxa" w:w="3408"/>
            <w:vAlign w:val="center"/>
          </w:tcPr>
          <w:p>
            <w:r/>
            <w:r>
              <w:rPr>
                <w:b w:val="0"/>
                <w:sz w:val="17"/>
              </w:rPr>
              <w:t>Create integrity event.</w:t>
            </w:r>
          </w:p>
        </w:tc>
      </w:tr>
      <w:tr>
        <w:tc>
          <w:tcPr>
            <w:tcW w:type="dxa" w:w="3408"/>
            <w:vAlign w:val="center"/>
          </w:tcPr>
          <w:p>
            <w:r/>
            <w:r>
              <w:rPr>
                <w:b w:val="0"/>
                <w:sz w:val="17"/>
              </w:rPr>
              <w:t>FULLSCREEN_EXIT</w:t>
            </w:r>
          </w:p>
        </w:tc>
        <w:tc>
          <w:tcPr>
            <w:tcW w:type="dxa" w:w="3408"/>
            <w:vAlign w:val="center"/>
          </w:tcPr>
          <w:p>
            <w:r/>
            <w:r>
              <w:rPr>
                <w:b w:val="0"/>
                <w:sz w:val="17"/>
              </w:rPr>
              <w:t>Browser</w:t>
            </w:r>
          </w:p>
        </w:tc>
        <w:tc>
          <w:tcPr>
            <w:tcW w:type="dxa" w:w="3408"/>
            <w:vAlign w:val="center"/>
          </w:tcPr>
          <w:p>
            <w:r/>
            <w:r>
              <w:rPr>
                <w:b w:val="0"/>
                <w:sz w:val="17"/>
              </w:rPr>
              <w:t>Create integrity event.</w:t>
            </w:r>
          </w:p>
        </w:tc>
      </w:tr>
      <w:tr>
        <w:tc>
          <w:tcPr>
            <w:tcW w:type="dxa" w:w="3408"/>
            <w:vAlign w:val="center"/>
          </w:tcPr>
          <w:p>
            <w:r/>
            <w:r>
              <w:rPr>
                <w:b w:val="0"/>
                <w:sz w:val="17"/>
              </w:rPr>
              <w:t>CODE_RUN</w:t>
            </w:r>
          </w:p>
        </w:tc>
        <w:tc>
          <w:tcPr>
            <w:tcW w:type="dxa" w:w="3408"/>
            <w:vAlign w:val="center"/>
          </w:tcPr>
          <w:p>
            <w:r/>
            <w:r>
              <w:rPr>
                <w:b w:val="0"/>
                <w:sz w:val="17"/>
              </w:rPr>
              <w:t>Student</w:t>
            </w:r>
          </w:p>
        </w:tc>
        <w:tc>
          <w:tcPr>
            <w:tcW w:type="dxa" w:w="3408"/>
            <w:vAlign w:val="center"/>
          </w:tcPr>
          <w:p>
            <w:r/>
            <w:r>
              <w:rPr>
                <w:b w:val="0"/>
                <w:sz w:val="17"/>
              </w:rPr>
              <w:t>Record coding activity.</w:t>
            </w:r>
          </w:p>
        </w:tc>
      </w:tr>
      <w:tr>
        <w:tc>
          <w:tcPr>
            <w:tcW w:type="dxa" w:w="3408"/>
            <w:vAlign w:val="center"/>
          </w:tcPr>
          <w:p>
            <w:r/>
            <w:r>
              <w:rPr>
                <w:b w:val="0"/>
                <w:sz w:val="17"/>
              </w:rPr>
              <w:t>CODE_SUBMIT</w:t>
            </w:r>
          </w:p>
        </w:tc>
        <w:tc>
          <w:tcPr>
            <w:tcW w:type="dxa" w:w="3408"/>
            <w:vAlign w:val="center"/>
          </w:tcPr>
          <w:p>
            <w:r/>
            <w:r>
              <w:rPr>
                <w:b w:val="0"/>
                <w:sz w:val="17"/>
              </w:rPr>
              <w:t>Student</w:t>
            </w:r>
          </w:p>
        </w:tc>
        <w:tc>
          <w:tcPr>
            <w:tcW w:type="dxa" w:w="3408"/>
            <w:vAlign w:val="center"/>
          </w:tcPr>
          <w:p>
            <w:r/>
            <w:r>
              <w:rPr>
                <w:b w:val="0"/>
                <w:sz w:val="17"/>
              </w:rPr>
              <w:t>Record submission activity.</w:t>
            </w:r>
          </w:p>
        </w:tc>
      </w:tr>
      <w:tr>
        <w:tc>
          <w:tcPr>
            <w:tcW w:type="dxa" w:w="3408"/>
            <w:vAlign w:val="center"/>
          </w:tcPr>
          <w:p>
            <w:r/>
            <w:r>
              <w:rPr>
                <w:b w:val="0"/>
                <w:sz w:val="17"/>
              </w:rPr>
              <w:t>SUBMITTED</w:t>
            </w:r>
          </w:p>
        </w:tc>
        <w:tc>
          <w:tcPr>
            <w:tcW w:type="dxa" w:w="3408"/>
            <w:vAlign w:val="center"/>
          </w:tcPr>
          <w:p>
            <w:r/>
            <w:r>
              <w:rPr>
                <w:b w:val="0"/>
                <w:sz w:val="17"/>
              </w:rPr>
              <w:t>Student/Server</w:t>
            </w:r>
          </w:p>
        </w:tc>
        <w:tc>
          <w:tcPr>
            <w:tcW w:type="dxa" w:w="3408"/>
            <w:vAlign w:val="center"/>
          </w:tcPr>
          <w:p>
            <w:r/>
            <w:r>
              <w:rPr>
                <w:b w:val="0"/>
                <w:sz w:val="17"/>
              </w:rPr>
              <w:t>Finalize attempt.</w:t>
            </w:r>
          </w:p>
        </w:tc>
      </w:tr>
      <w:tr>
        <w:tc>
          <w:tcPr>
            <w:tcW w:type="dxa" w:w="3408"/>
            <w:vAlign w:val="center"/>
          </w:tcPr>
          <w:p>
            <w:r/>
            <w:r>
              <w:rPr>
                <w:b w:val="0"/>
                <w:sz w:val="17"/>
              </w:rPr>
              <w:t>ADMIN_PAUSE / RESUME</w:t>
            </w:r>
          </w:p>
        </w:tc>
        <w:tc>
          <w:tcPr>
            <w:tcW w:type="dxa" w:w="3408"/>
            <w:vAlign w:val="center"/>
          </w:tcPr>
          <w:p>
            <w:r/>
            <w:r>
              <w:rPr>
                <w:b w:val="0"/>
                <w:sz w:val="17"/>
              </w:rPr>
              <w:t>Admin</w:t>
            </w:r>
          </w:p>
        </w:tc>
        <w:tc>
          <w:tcPr>
            <w:tcW w:type="dxa" w:w="3408"/>
            <w:vAlign w:val="center"/>
          </w:tcPr>
          <w:p>
            <w:r/>
            <w:r>
              <w:rPr>
                <w:b w:val="0"/>
                <w:sz w:val="17"/>
              </w:rPr>
              <w:t>Control an attempt.</w:t>
            </w:r>
          </w:p>
        </w:tc>
      </w:tr>
      <w:tr>
        <w:tc>
          <w:tcPr>
            <w:tcW w:type="dxa" w:w="3408"/>
            <w:vAlign w:val="center"/>
          </w:tcPr>
          <w:p>
            <w:r/>
            <w:r>
              <w:rPr>
                <w:b w:val="0"/>
                <w:sz w:val="17"/>
              </w:rPr>
              <w:t>TIME_EXTENSION</w:t>
            </w:r>
          </w:p>
        </w:tc>
        <w:tc>
          <w:tcPr>
            <w:tcW w:type="dxa" w:w="3408"/>
            <w:vAlign w:val="center"/>
          </w:tcPr>
          <w:p>
            <w:r/>
            <w:r>
              <w:rPr>
                <w:b w:val="0"/>
                <w:sz w:val="17"/>
              </w:rPr>
              <w:t>Admin</w:t>
            </w:r>
          </w:p>
        </w:tc>
        <w:tc>
          <w:tcPr>
            <w:tcW w:type="dxa" w:w="3408"/>
            <w:vAlign w:val="center"/>
          </w:tcPr>
          <w:p>
            <w:r/>
            <w:r>
              <w:rPr>
                <w:b w:val="0"/>
                <w:sz w:val="17"/>
              </w:rPr>
              <w:t>Extend expiration with audit record.</w:t>
            </w:r>
          </w:p>
        </w:tc>
      </w:tr>
    </w:tbl>
    <w:p>
      <w:pPr>
        <w:spacing w:after="40"/>
      </w:pPr>
    </w:p>
    <w:p>
      <w:pPr>
        <w:pStyle w:val="Heading2"/>
        <w:spacing w:before="100" w:after="80"/>
      </w:pPr>
      <w:r>
        <w:t>11.4 Event Rule</w:t>
      </w:r>
    </w:p>
    <w:tbl>
      <w:tblPr>
        <w:tblStyle w:val="TableGrid"/>
        <w:tblW w:type="auto" w:w="0"/>
        <w:tblLook w:firstColumn="1" w:firstRow="1" w:lastColumn="0" w:lastRow="0" w:noHBand="0" w:noVBand="1" w:val="04A0"/>
      </w:tblPr>
      <w:tblGrid>
        <w:gridCol w:w="10224"/>
      </w:tblGrid>
      <w:tr>
        <w:tc>
          <w:tcPr>
            <w:tcW w:type="dxa" w:w="10224"/>
            <w:shd w:fill="FFF4E5"/>
          </w:tcPr>
          <w:p>
            <w:r>
              <w:rPr>
                <w:b/>
                <w:sz w:val="19"/>
              </w:rPr>
              <w:t>Critical rule</w:t>
              <w:br/>
            </w:r>
            <w:r>
              <w:rPr>
                <w:sz w:val="18"/>
              </w:rPr>
              <w:t>Persist the event/state needed for audit in MongoDB first or within a durable write path; then publish a live event through Redis/WebSocket. Loss of a live event must not mean loss of the student answer.</w:t>
            </w:r>
          </w:p>
        </w:tc>
      </w:tr>
    </w:tbl>
    <w:p>
      <w:pPr>
        <w:spacing w:after="40"/>
      </w:pPr>
    </w:p>
    <w:p>
      <w:r>
        <w:br w:type="page"/>
      </w:r>
    </w:p>
    <w:p>
      <w:pPr>
        <w:pStyle w:val="Heading1"/>
        <w:spacing w:before="160" w:after="80"/>
      </w:pPr>
      <w:r>
        <w:t>12. Question Analytics (Dedicated Page)</w:t>
      </w:r>
    </w:p>
    <w:p>
      <w:pPr>
        <w:spacing w:after="80"/>
      </w:pPr>
      <w:r>
        <w:t>Question Analytics is a standalone admin page, not a small widget buried in the dashboard. Its default order is “Highest Solved / Attempted → Least Solved / Attempted”. This matches the intended operational view: admins can immediately see which questions were answered most and least often.</w:t>
      </w:r>
    </w:p>
    <w:p>
      <w:pPr>
        <w:pStyle w:val="Heading2"/>
        <w:spacing w:before="100" w:after="80"/>
      </w:pPr>
      <w:r>
        <w:t>12.1 Page</w:t>
      </w:r>
    </w:p>
    <w:p>
      <w:pPr>
        <w:spacing w:before="60" w:after="100"/>
        <w:ind w:left="259" w:right="259"/>
        <w:shd w:fill="F2F4F7"/>
      </w:pPr>
      <w:r>
        <w:rPr>
          <w:rFonts w:ascii="Courier New" w:hAnsi="Courier New"/>
          <w:sz w:val="17"/>
        </w:rPr>
        <w:t>GET /api/admin/exams/{exam_id}/question-analytics</w:t>
        <w:br/>
        <w:t>GET /api/admin/exams/{exam_id}/questions/{question_id}/analytics</w:t>
      </w:r>
    </w:p>
    <w:p>
      <w:pPr>
        <w:pStyle w:val="Heading2"/>
        <w:spacing w:before="100" w:after="80"/>
      </w:pPr>
      <w:r>
        <w:t>12.2 Default List</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vAlign w:val="center"/>
            <w:shd w:fill="16324F"/>
          </w:tcPr>
          <w:p>
            <w:r/>
            <w:r>
              <w:rPr>
                <w:b/>
                <w:color w:val="FFFFFF"/>
                <w:sz w:val="17"/>
              </w:rPr>
              <w:t>Rank</w:t>
            </w:r>
          </w:p>
        </w:tc>
        <w:tc>
          <w:tcPr>
            <w:tcW w:type="dxa" w:w="1461"/>
            <w:vAlign w:val="center"/>
            <w:shd w:fill="16324F"/>
          </w:tcPr>
          <w:p>
            <w:r/>
            <w:r>
              <w:rPr>
                <w:b/>
                <w:color w:val="FFFFFF"/>
                <w:sz w:val="17"/>
              </w:rPr>
              <w:t>Question</w:t>
            </w:r>
          </w:p>
        </w:tc>
        <w:tc>
          <w:tcPr>
            <w:tcW w:type="dxa" w:w="1461"/>
            <w:vAlign w:val="center"/>
            <w:shd w:fill="16324F"/>
          </w:tcPr>
          <w:p>
            <w:r/>
            <w:r>
              <w:rPr>
                <w:b/>
                <w:color w:val="FFFFFF"/>
                <w:sz w:val="17"/>
              </w:rPr>
              <w:t>Solved/Attempted</w:t>
            </w:r>
          </w:p>
        </w:tc>
        <w:tc>
          <w:tcPr>
            <w:tcW w:type="dxa" w:w="1461"/>
            <w:vAlign w:val="center"/>
            <w:shd w:fill="16324F"/>
          </w:tcPr>
          <w:p>
            <w:r/>
            <w:r>
              <w:rPr>
                <w:b/>
                <w:color w:val="FFFFFF"/>
                <w:sz w:val="17"/>
              </w:rPr>
              <w:t>Correct</w:t>
            </w:r>
          </w:p>
        </w:tc>
        <w:tc>
          <w:tcPr>
            <w:tcW w:type="dxa" w:w="1461"/>
            <w:vAlign w:val="center"/>
            <w:shd w:fill="16324F"/>
          </w:tcPr>
          <w:p>
            <w:r/>
            <w:r>
              <w:rPr>
                <w:b/>
                <w:color w:val="FFFFFF"/>
                <w:sz w:val="17"/>
              </w:rPr>
              <w:t>Wrong</w:t>
            </w:r>
          </w:p>
        </w:tc>
        <w:tc>
          <w:tcPr>
            <w:tcW w:type="dxa" w:w="1461"/>
            <w:vAlign w:val="center"/>
            <w:shd w:fill="16324F"/>
          </w:tcPr>
          <w:p>
            <w:r/>
            <w:r>
              <w:rPr>
                <w:b/>
                <w:color w:val="FFFFFF"/>
                <w:sz w:val="17"/>
              </w:rPr>
              <w:t>Accuracy</w:t>
            </w:r>
          </w:p>
        </w:tc>
        <w:tc>
          <w:tcPr>
            <w:tcW w:type="dxa" w:w="1461"/>
            <w:vAlign w:val="center"/>
            <w:shd w:fill="16324F"/>
          </w:tcPr>
          <w:p>
            <w:r/>
            <w:r>
              <w:rPr>
                <w:b/>
                <w:color w:val="FFFFFF"/>
                <w:sz w:val="17"/>
              </w:rPr>
              <w:t>Avg Time</w:t>
            </w:r>
          </w:p>
        </w:tc>
      </w:tr>
      <w:tr>
        <w:tc>
          <w:tcPr>
            <w:tcW w:type="dxa" w:w="1461"/>
            <w:vAlign w:val="center"/>
          </w:tcPr>
          <w:p>
            <w:r/>
            <w:r>
              <w:rPr>
                <w:b w:val="0"/>
                <w:sz w:val="17"/>
              </w:rPr>
              <w:t>1</w:t>
            </w:r>
          </w:p>
        </w:tc>
        <w:tc>
          <w:tcPr>
            <w:tcW w:type="dxa" w:w="1461"/>
            <w:vAlign w:val="center"/>
          </w:tcPr>
          <w:p>
            <w:r/>
            <w:r>
              <w:rPr>
                <w:b w:val="0"/>
                <w:sz w:val="17"/>
              </w:rPr>
              <w:t>Q12 - Binary Search</w:t>
            </w:r>
          </w:p>
        </w:tc>
        <w:tc>
          <w:tcPr>
            <w:tcW w:type="dxa" w:w="1461"/>
            <w:vAlign w:val="center"/>
          </w:tcPr>
          <w:p>
            <w:r/>
            <w:r>
              <w:rPr>
                <w:b w:val="0"/>
                <w:sz w:val="17"/>
              </w:rPr>
              <w:t>943</w:t>
            </w:r>
          </w:p>
        </w:tc>
        <w:tc>
          <w:tcPr>
            <w:tcW w:type="dxa" w:w="1461"/>
            <w:vAlign w:val="center"/>
          </w:tcPr>
          <w:p>
            <w:r/>
            <w:r>
              <w:rPr>
                <w:b w:val="0"/>
                <w:sz w:val="17"/>
              </w:rPr>
              <w:t>881</w:t>
            </w:r>
          </w:p>
        </w:tc>
        <w:tc>
          <w:tcPr>
            <w:tcW w:type="dxa" w:w="1461"/>
            <w:vAlign w:val="center"/>
          </w:tcPr>
          <w:p>
            <w:r/>
            <w:r>
              <w:rPr>
                <w:b w:val="0"/>
                <w:sz w:val="17"/>
              </w:rPr>
              <w:t>62</w:t>
            </w:r>
          </w:p>
        </w:tc>
        <w:tc>
          <w:tcPr>
            <w:tcW w:type="dxa" w:w="1461"/>
            <w:vAlign w:val="center"/>
          </w:tcPr>
          <w:p>
            <w:r/>
            <w:r>
              <w:rPr>
                <w:b w:val="0"/>
                <w:sz w:val="17"/>
              </w:rPr>
              <w:t>93.4%</w:t>
            </w:r>
          </w:p>
        </w:tc>
        <w:tc>
          <w:tcPr>
            <w:tcW w:type="dxa" w:w="1461"/>
            <w:vAlign w:val="center"/>
          </w:tcPr>
          <w:p>
            <w:r/>
            <w:r>
              <w:rPr>
                <w:b w:val="0"/>
                <w:sz w:val="17"/>
              </w:rPr>
              <w:t>46s</w:t>
            </w:r>
          </w:p>
        </w:tc>
      </w:tr>
      <w:tr>
        <w:tc>
          <w:tcPr>
            <w:tcW w:type="dxa" w:w="1461"/>
            <w:vAlign w:val="center"/>
          </w:tcPr>
          <w:p>
            <w:r/>
            <w:r>
              <w:rPr>
                <w:b w:val="0"/>
                <w:sz w:val="17"/>
              </w:rPr>
              <w:t>2</w:t>
            </w:r>
          </w:p>
        </w:tc>
        <w:tc>
          <w:tcPr>
            <w:tcW w:type="dxa" w:w="1461"/>
            <w:vAlign w:val="center"/>
          </w:tcPr>
          <w:p>
            <w:r/>
            <w:r>
              <w:rPr>
                <w:b w:val="0"/>
                <w:sz w:val="17"/>
              </w:rPr>
              <w:t>Q07 - Arrays</w:t>
            </w:r>
          </w:p>
        </w:tc>
        <w:tc>
          <w:tcPr>
            <w:tcW w:type="dxa" w:w="1461"/>
            <w:vAlign w:val="center"/>
          </w:tcPr>
          <w:p>
            <w:r/>
            <w:r>
              <w:rPr>
                <w:b w:val="0"/>
                <w:sz w:val="17"/>
              </w:rPr>
              <w:t>921</w:t>
            </w:r>
          </w:p>
        </w:tc>
        <w:tc>
          <w:tcPr>
            <w:tcW w:type="dxa" w:w="1461"/>
            <w:vAlign w:val="center"/>
          </w:tcPr>
          <w:p>
            <w:r/>
            <w:r>
              <w:rPr>
                <w:b w:val="0"/>
                <w:sz w:val="17"/>
              </w:rPr>
              <w:t>812</w:t>
            </w:r>
          </w:p>
        </w:tc>
        <w:tc>
          <w:tcPr>
            <w:tcW w:type="dxa" w:w="1461"/>
            <w:vAlign w:val="center"/>
          </w:tcPr>
          <w:p>
            <w:r/>
            <w:r>
              <w:rPr>
                <w:b w:val="0"/>
                <w:sz w:val="17"/>
              </w:rPr>
              <w:t>109</w:t>
            </w:r>
          </w:p>
        </w:tc>
        <w:tc>
          <w:tcPr>
            <w:tcW w:type="dxa" w:w="1461"/>
            <w:vAlign w:val="center"/>
          </w:tcPr>
          <w:p>
            <w:r/>
            <w:r>
              <w:rPr>
                <w:b w:val="0"/>
                <w:sz w:val="17"/>
              </w:rPr>
              <w:t>88.2%</w:t>
            </w:r>
          </w:p>
        </w:tc>
        <w:tc>
          <w:tcPr>
            <w:tcW w:type="dxa" w:w="1461"/>
            <w:vAlign w:val="center"/>
          </w:tcPr>
          <w:p>
            <w:r/>
            <w:r>
              <w:rPr>
                <w:b w:val="0"/>
                <w:sz w:val="17"/>
              </w:rPr>
              <w:t>41s</w:t>
            </w:r>
          </w:p>
        </w:tc>
      </w:tr>
      <w:tr>
        <w:tc>
          <w:tcPr>
            <w:tcW w:type="dxa" w:w="1461"/>
            <w:vAlign w:val="center"/>
          </w:tcPr>
          <w:p>
            <w:r/>
            <w:r>
              <w:rPr>
                <w:b w:val="0"/>
                <w:sz w:val="17"/>
              </w:rPr>
              <w:t>3</w:t>
            </w:r>
          </w:p>
        </w:tc>
        <w:tc>
          <w:tcPr>
            <w:tcW w:type="dxa" w:w="1461"/>
            <w:vAlign w:val="center"/>
          </w:tcPr>
          <w:p>
            <w:r/>
            <w:r>
              <w:rPr>
                <w:b w:val="0"/>
                <w:sz w:val="17"/>
              </w:rPr>
              <w:t>Q03 - Hashing</w:t>
            </w:r>
          </w:p>
        </w:tc>
        <w:tc>
          <w:tcPr>
            <w:tcW w:type="dxa" w:w="1461"/>
            <w:vAlign w:val="center"/>
          </w:tcPr>
          <w:p>
            <w:r/>
            <w:r>
              <w:rPr>
                <w:b w:val="0"/>
                <w:sz w:val="17"/>
              </w:rPr>
              <w:t>897</w:t>
            </w:r>
          </w:p>
        </w:tc>
        <w:tc>
          <w:tcPr>
            <w:tcW w:type="dxa" w:w="1461"/>
            <w:vAlign w:val="center"/>
          </w:tcPr>
          <w:p>
            <w:r/>
            <w:r>
              <w:rPr>
                <w:b w:val="0"/>
                <w:sz w:val="17"/>
              </w:rPr>
              <w:t>632</w:t>
            </w:r>
          </w:p>
        </w:tc>
        <w:tc>
          <w:tcPr>
            <w:tcW w:type="dxa" w:w="1461"/>
            <w:vAlign w:val="center"/>
          </w:tcPr>
          <w:p>
            <w:r/>
            <w:r>
              <w:rPr>
                <w:b w:val="0"/>
                <w:sz w:val="17"/>
              </w:rPr>
              <w:t>265</w:t>
            </w:r>
          </w:p>
        </w:tc>
        <w:tc>
          <w:tcPr>
            <w:tcW w:type="dxa" w:w="1461"/>
            <w:vAlign w:val="center"/>
          </w:tcPr>
          <w:p>
            <w:r/>
            <w:r>
              <w:rPr>
                <w:b w:val="0"/>
                <w:sz w:val="17"/>
              </w:rPr>
              <w:t>70.5%</w:t>
            </w:r>
          </w:p>
        </w:tc>
        <w:tc>
          <w:tcPr>
            <w:tcW w:type="dxa" w:w="1461"/>
            <w:vAlign w:val="center"/>
          </w:tcPr>
          <w:p>
            <w:r/>
            <w:r>
              <w:rPr>
                <w:b w:val="0"/>
                <w:sz w:val="17"/>
              </w:rPr>
              <w:t>58s</w:t>
            </w:r>
          </w:p>
        </w:tc>
      </w:tr>
      <w:tr>
        <w:tc>
          <w:tcPr>
            <w:tcW w:type="dxa" w:w="1461"/>
            <w:vAlign w:val="center"/>
          </w:tcPr>
          <w:p>
            <w:r/>
            <w:r>
              <w:rPr>
                <w:b w:val="0"/>
                <w:sz w:val="17"/>
              </w:rPr>
              <w:t>...</w:t>
            </w:r>
          </w:p>
        </w:tc>
        <w:tc>
          <w:tcPr>
            <w:tcW w:type="dxa" w:w="1461"/>
            <w:vAlign w:val="center"/>
          </w:tcPr>
          <w:p>
            <w:r/>
            <w:r>
              <w:rPr>
                <w:b w:val="0"/>
                <w:sz w:val="17"/>
              </w:rPr>
              <w:t>...</w:t>
            </w:r>
          </w:p>
        </w:tc>
        <w:tc>
          <w:tcPr>
            <w:tcW w:type="dxa" w:w="1461"/>
            <w:vAlign w:val="center"/>
          </w:tcPr>
          <w:p>
            <w:r/>
            <w:r>
              <w:rPr>
                <w:b w:val="0"/>
                <w:sz w:val="17"/>
              </w:rPr>
              <w:t>...</w:t>
            </w:r>
          </w:p>
        </w:tc>
        <w:tc>
          <w:tcPr>
            <w:tcW w:type="dxa" w:w="1461"/>
            <w:vAlign w:val="center"/>
          </w:tcPr>
          <w:p>
            <w:r/>
            <w:r>
              <w:rPr>
                <w:b w:val="0"/>
                <w:sz w:val="17"/>
              </w:rPr>
              <w:t>...</w:t>
            </w:r>
          </w:p>
        </w:tc>
        <w:tc>
          <w:tcPr>
            <w:tcW w:type="dxa" w:w="1461"/>
            <w:vAlign w:val="center"/>
          </w:tcPr>
          <w:p>
            <w:r/>
            <w:r>
              <w:rPr>
                <w:b w:val="0"/>
                <w:sz w:val="17"/>
              </w:rPr>
              <w:t>...</w:t>
            </w:r>
          </w:p>
        </w:tc>
        <w:tc>
          <w:tcPr>
            <w:tcW w:type="dxa" w:w="1461"/>
            <w:vAlign w:val="center"/>
          </w:tcPr>
          <w:p>
            <w:r/>
            <w:r>
              <w:rPr>
                <w:b w:val="0"/>
                <w:sz w:val="17"/>
              </w:rPr>
              <w:t>...</w:t>
            </w:r>
          </w:p>
        </w:tc>
        <w:tc>
          <w:tcPr>
            <w:tcW w:type="dxa" w:w="1461"/>
            <w:vAlign w:val="center"/>
          </w:tcPr>
          <w:p>
            <w:r/>
            <w:r>
              <w:rPr>
                <w:b w:val="0"/>
                <w:sz w:val="17"/>
              </w:rPr>
              <w:t>...</w:t>
            </w:r>
          </w:p>
        </w:tc>
      </w:tr>
      <w:tr>
        <w:tc>
          <w:tcPr>
            <w:tcW w:type="dxa" w:w="1461"/>
            <w:vAlign w:val="center"/>
          </w:tcPr>
          <w:p>
            <w:r/>
            <w:r>
              <w:rPr>
                <w:b w:val="0"/>
                <w:sz w:val="17"/>
              </w:rPr>
              <w:t>40</w:t>
            </w:r>
          </w:p>
        </w:tc>
        <w:tc>
          <w:tcPr>
            <w:tcW w:type="dxa" w:w="1461"/>
            <w:vAlign w:val="center"/>
          </w:tcPr>
          <w:p>
            <w:r/>
            <w:r>
              <w:rPr>
                <w:b w:val="0"/>
                <w:sz w:val="17"/>
              </w:rPr>
              <w:t>Q40 - Graph DP</w:t>
            </w:r>
          </w:p>
        </w:tc>
        <w:tc>
          <w:tcPr>
            <w:tcW w:type="dxa" w:w="1461"/>
            <w:vAlign w:val="center"/>
          </w:tcPr>
          <w:p>
            <w:r/>
            <w:r>
              <w:rPr>
                <w:b w:val="0"/>
                <w:sz w:val="17"/>
              </w:rPr>
              <w:t>143</w:t>
            </w:r>
          </w:p>
        </w:tc>
        <w:tc>
          <w:tcPr>
            <w:tcW w:type="dxa" w:w="1461"/>
            <w:vAlign w:val="center"/>
          </w:tcPr>
          <w:p>
            <w:r/>
            <w:r>
              <w:rPr>
                <w:b w:val="0"/>
                <w:sz w:val="17"/>
              </w:rPr>
              <w:t>51</w:t>
            </w:r>
          </w:p>
        </w:tc>
        <w:tc>
          <w:tcPr>
            <w:tcW w:type="dxa" w:w="1461"/>
            <w:vAlign w:val="center"/>
          </w:tcPr>
          <w:p>
            <w:r/>
            <w:r>
              <w:rPr>
                <w:b w:val="0"/>
                <w:sz w:val="17"/>
              </w:rPr>
              <w:t>92</w:t>
            </w:r>
          </w:p>
        </w:tc>
        <w:tc>
          <w:tcPr>
            <w:tcW w:type="dxa" w:w="1461"/>
            <w:vAlign w:val="center"/>
          </w:tcPr>
          <w:p>
            <w:r/>
            <w:r>
              <w:rPr>
                <w:b w:val="0"/>
                <w:sz w:val="17"/>
              </w:rPr>
              <w:t>35.7%</w:t>
            </w:r>
          </w:p>
        </w:tc>
        <w:tc>
          <w:tcPr>
            <w:tcW w:type="dxa" w:w="1461"/>
            <w:vAlign w:val="center"/>
          </w:tcPr>
          <w:p>
            <w:r/>
            <w:r>
              <w:rPr>
                <w:b w:val="0"/>
                <w:sz w:val="17"/>
              </w:rPr>
              <w:t>1m 49s</w:t>
            </w:r>
          </w:p>
        </w:tc>
      </w:tr>
    </w:tbl>
    <w:p>
      <w:pPr>
        <w:spacing w:after="40"/>
      </w:pPr>
    </w:p>
    <w:p>
      <w:pPr>
        <w:pStyle w:val="Heading2"/>
        <w:spacing w:before="100" w:after="80"/>
      </w:pPr>
      <w:r>
        <w:t>12.3 Sorting / Filtering</w:t>
      </w:r>
    </w:p>
    <w:p>
      <w:pPr>
        <w:pStyle w:val="ListBullet"/>
        <w:spacing w:after="40"/>
      </w:pPr>
      <w:r>
        <w:t>Most solved / attempted (default).</w:t>
      </w:r>
    </w:p>
    <w:p>
      <w:pPr>
        <w:pStyle w:val="ListBullet"/>
        <w:spacing w:after="40"/>
      </w:pPr>
      <w:r>
        <w:t>Least solved / attempted.</w:t>
      </w:r>
    </w:p>
    <w:p>
      <w:pPr>
        <w:pStyle w:val="ListBullet"/>
        <w:spacing w:after="40"/>
      </w:pPr>
      <w:r>
        <w:t>Most correct.</w:t>
      </w:r>
    </w:p>
    <w:p>
      <w:pPr>
        <w:pStyle w:val="ListBullet"/>
        <w:spacing w:after="40"/>
      </w:pPr>
      <w:r>
        <w:t>Lowest accuracy.</w:t>
      </w:r>
    </w:p>
    <w:p>
      <w:pPr>
        <w:pStyle w:val="ListBullet"/>
        <w:spacing w:after="40"/>
      </w:pPr>
      <w:r>
        <w:t>Highest accuracy.</w:t>
      </w:r>
    </w:p>
    <w:p>
      <w:pPr>
        <w:pStyle w:val="ListBullet"/>
        <w:spacing w:after="40"/>
      </w:pPr>
      <w:r>
        <w:t>Longest average time.</w:t>
      </w:r>
    </w:p>
    <w:p>
      <w:pPr>
        <w:pStyle w:val="ListBullet"/>
        <w:spacing w:after="40"/>
      </w:pPr>
      <w:r>
        <w:t>Shortest average time.</w:t>
      </w:r>
    </w:p>
    <w:p>
      <w:pPr>
        <w:pStyle w:val="ListBullet"/>
        <w:spacing w:after="40"/>
      </w:pPr>
      <w:r>
        <w:t>Difficulty, section, tag, and question type filters.</w:t>
      </w:r>
    </w:p>
    <w:p>
      <w:pPr>
        <w:pStyle w:val="Heading2"/>
        <w:spacing w:before="100" w:after="80"/>
      </w:pPr>
      <w:r>
        <w:t>12.4 Question Detail</w:t>
      </w:r>
    </w:p>
    <w:p>
      <w:pPr>
        <w:spacing w:before="60" w:after="100"/>
        <w:ind w:left="259" w:right="259"/>
        <w:shd w:fill="F2F4F7"/>
      </w:pPr>
      <w:r>
        <w:rPr>
          <w:rFonts w:ascii="Courier New" w:hAnsi="Courier New"/>
          <w:sz w:val="17"/>
        </w:rPr>
        <w:t>Q3 - Hashing</w:t>
        <w:br/>
        <w:t>Total candidates: 1000</w:t>
        <w:br/>
        <w:t>Answered: 941</w:t>
        <w:br/>
        <w:t>Unanswered: 59</w:t>
        <w:br/>
        <w:t>Correct: 632</w:t>
        <w:br/>
        <w:t>Wrong: 309</w:t>
        <w:br/>
        <w:t>Accuracy: 67.2%</w:t>
        <w:br/>
        <w:t>Average time: 58s</w:t>
        <w:br/>
        <w:br/>
        <w:t>OPTION DISTRIBUTION</w:t>
        <w:br/>
        <w:t>A -&gt; 102</w:t>
        <w:br/>
        <w:t>B -&gt; 632  (correct)</w:t>
        <w:br/>
        <w:t>C -&gt; 141</w:t>
        <w:br/>
        <w:t>D -&gt; 66</w:t>
        <w:br/>
        <w:br/>
        <w:t>Optional advanced metrics:</w:t>
        <w:br/>
        <w:t>- difficulty index</w:t>
        <w:br/>
        <w:t>- discrimination index</w:t>
        <w:br/>
        <w:t>- response distribution</w:t>
        <w:br/>
        <w:t>- score contribution</w:t>
        <w:br/>
        <w:t>- median time</w:t>
      </w:r>
    </w:p>
    <w:p>
      <w:pPr>
        <w:pStyle w:val="Heading2"/>
        <w:spacing w:before="100" w:after="80"/>
      </w:pPr>
      <w:r>
        <w:t>12.5 Coding Question Analytics</w:t>
      </w:r>
    </w:p>
    <w:p>
      <w:pPr>
        <w:pStyle w:val="ListBullet"/>
        <w:spacing w:after="40"/>
      </w:pPr>
      <w:r>
        <w:t>Attempts, submissions, accepted, wrong answer, compile error, runtime error, timeout.</w:t>
      </w:r>
    </w:p>
    <w:p>
      <w:pPr>
        <w:pStyle w:val="ListBullet"/>
        <w:spacing w:after="40"/>
      </w:pPr>
      <w:r>
        <w:t>Pass rate and test-case pass distribution.</w:t>
      </w:r>
    </w:p>
    <w:p>
      <w:pPr>
        <w:pStyle w:val="ListBullet"/>
        <w:spacing w:after="40"/>
      </w:pPr>
      <w:r>
        <w:t>Average execution time where collected.</w:t>
      </w:r>
    </w:p>
    <w:p>
      <w:pPr>
        <w:pStyle w:val="Heading1"/>
        <w:spacing w:before="160" w:after="80"/>
      </w:pPr>
      <w:r>
        <w:t>13. Student Leaderboard (Dedicated Page)</w:t>
      </w:r>
    </w:p>
    <w:p>
      <w:pPr>
        <w:spacing w:after="80"/>
      </w:pPr>
      <w:r>
        <w:t>Leaderboard is a dedicated admin page showing the final or live ranking of all candidates. The final leaderboard must support 1 through the last candidate, pagination, filtering, deterministic tie handling, and export.</w:t>
      </w:r>
    </w:p>
    <w:p>
      <w:pPr>
        <w:pStyle w:val="Heading2"/>
        <w:spacing w:before="100" w:after="80"/>
      </w:pPr>
      <w:r>
        <w:t>13.1 Leaderboard View</w:t>
      </w:r>
    </w:p>
    <w:p>
      <w:pPr>
        <w:spacing w:before="60" w:after="100"/>
        <w:ind w:left="259" w:right="259"/>
        <w:shd w:fill="F2F4F7"/>
      </w:pPr>
      <w:r>
        <w:rPr>
          <w:rFonts w:ascii="Courier New" w:hAnsi="Courier New"/>
          <w:sz w:val="17"/>
        </w:rPr>
        <w:t>/admin/exams/{exam_id}/leaderboard</w:t>
        <w:br/>
        <w:br/>
        <w:t>Rank | Student | Roll No. | Score | Accuracy | Time | Status</w:t>
        <w:br/>
        <w:t>1    | Rahul   | ...      | 96/100| 96%      | 38m | Submitted</w:t>
        <w:br/>
        <w:t>2    | Ankit   | ...      | 94/100| 94%      | 41m | Submitted</w:t>
        <w:br/>
        <w:t>...</w:t>
        <w:br/>
        <w:t>1008 | ...     | ...      | ...    | ...      | ...  | Submitted</w:t>
      </w:r>
    </w:p>
    <w:p>
      <w:pPr>
        <w:pStyle w:val="Heading2"/>
        <w:spacing w:before="100" w:after="80"/>
      </w:pPr>
      <w:r>
        <w:t>13.2 Pagination and Sorting</w:t>
      </w:r>
    </w:p>
    <w:p>
      <w:pPr>
        <w:pStyle w:val="ListBullet"/>
        <w:spacing w:after="40"/>
      </w:pPr>
      <w:r>
        <w:t>Default page size: 50 or 100; configurable up to a safe limit.</w:t>
      </w:r>
    </w:p>
    <w:p>
      <w:pPr>
        <w:pStyle w:val="ListBullet"/>
        <w:spacing w:after="40"/>
      </w:pPr>
      <w:r>
        <w:t>Search by name, roll number, email, candidate ID.</w:t>
      </w:r>
    </w:p>
    <w:p>
      <w:pPr>
        <w:pStyle w:val="ListBullet"/>
        <w:spacing w:after="40"/>
      </w:pPr>
      <w:r>
        <w:t>Filter by group, batch, status, exam attempt state.</w:t>
      </w:r>
    </w:p>
    <w:p>
      <w:pPr>
        <w:pStyle w:val="ListBullet"/>
        <w:spacing w:after="40"/>
      </w:pPr>
      <w:r>
        <w:t>Sort by score, accuracy, time, name, roll number.</w:t>
      </w:r>
    </w:p>
    <w:p>
      <w:pPr>
        <w:pStyle w:val="Heading2"/>
        <w:spacing w:before="100" w:after="80"/>
      </w:pPr>
      <w:r>
        <w:t>13.3 Rank Rules</w:t>
      </w:r>
    </w:p>
    <w:p>
      <w:pPr>
        <w:spacing w:after="80"/>
      </w:pPr>
      <w:r>
        <w:t>The ranking algorithm must be deterministic. A recommended deterministic order is: higher final score first; then higher accuracy; then lower time taken; then stable candidate ID as the final tie-break. The exact tie policy is an exam configuration and must be stored with the exam.</w:t>
      </w:r>
    </w:p>
    <w:p>
      <w:pPr>
        <w:pStyle w:val="Heading2"/>
        <w:spacing w:before="100" w:after="80"/>
      </w:pPr>
      <w:r>
        <w:t>13.4 Leaderboard Export</w:t>
      </w:r>
    </w:p>
    <w:p>
      <w:pPr>
        <w:pStyle w:val="ListBullet"/>
        <w:spacing w:after="40"/>
      </w:pPr>
      <w:r>
        <w:t>CSV export.</w:t>
      </w:r>
    </w:p>
    <w:p>
      <w:pPr>
        <w:pStyle w:val="ListBullet"/>
        <w:spacing w:after="40"/>
      </w:pPr>
      <w:r>
        <w:t>XLSX export.</w:t>
      </w:r>
    </w:p>
    <w:p>
      <w:pPr>
        <w:pStyle w:val="ListBullet"/>
        <w:spacing w:after="40"/>
      </w:pPr>
      <w:r>
        <w:t>Export reflects finalized data and the exact applied filter/sort if the user chooses filtered export.</w:t>
      </w:r>
    </w:p>
    <w:p>
      <w:pPr>
        <w:pStyle w:val="Heading1"/>
        <w:spacing w:before="160" w:after="80"/>
      </w:pPr>
      <w:r>
        <w:t>14. Results, Candidate Review, and Exports</w:t>
      </w:r>
    </w:p>
    <w:p>
      <w:pPr>
        <w:pStyle w:val="Heading2"/>
        <w:spacing w:before="100" w:after="80"/>
      </w:pPr>
      <w:r>
        <w:t>14.1 Candidate Review</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6324F"/>
          </w:tcPr>
          <w:p>
            <w:r/>
            <w:r>
              <w:rPr>
                <w:b/>
                <w:color w:val="FFFFFF"/>
                <w:sz w:val="17"/>
              </w:rPr>
              <w:t>Field</w:t>
            </w:r>
          </w:p>
        </w:tc>
        <w:tc>
          <w:tcPr>
            <w:tcW w:type="dxa" w:w="3408"/>
            <w:vAlign w:val="center"/>
            <w:shd w:fill="16324F"/>
          </w:tcPr>
          <w:p>
            <w:r/>
            <w:r>
              <w:rPr>
                <w:b/>
                <w:color w:val="FFFFFF"/>
                <w:sz w:val="17"/>
              </w:rPr>
              <w:t>Admin visible?</w:t>
            </w:r>
          </w:p>
        </w:tc>
        <w:tc>
          <w:tcPr>
            <w:tcW w:type="dxa" w:w="3408"/>
            <w:vAlign w:val="center"/>
            <w:shd w:fill="16324F"/>
          </w:tcPr>
          <w:p>
            <w:r/>
            <w:r>
              <w:rPr>
                <w:b/>
                <w:color w:val="FFFFFF"/>
                <w:sz w:val="17"/>
              </w:rPr>
              <w:t>Student visible during exam?</w:t>
            </w:r>
          </w:p>
        </w:tc>
      </w:tr>
      <w:tr>
        <w:tc>
          <w:tcPr>
            <w:tcW w:type="dxa" w:w="3408"/>
            <w:vAlign w:val="center"/>
          </w:tcPr>
          <w:p>
            <w:r/>
            <w:r>
              <w:rPr>
                <w:b w:val="0"/>
                <w:sz w:val="17"/>
              </w:rPr>
              <w:t>Selected answer</w:t>
            </w:r>
          </w:p>
        </w:tc>
        <w:tc>
          <w:tcPr>
            <w:tcW w:type="dxa" w:w="3408"/>
            <w:vAlign w:val="center"/>
          </w:tcPr>
          <w:p>
            <w:r/>
            <w:r>
              <w:rPr>
                <w:b w:val="0"/>
                <w:sz w:val="17"/>
              </w:rPr>
              <w:t>Yes</w:t>
            </w:r>
          </w:p>
        </w:tc>
        <w:tc>
          <w:tcPr>
            <w:tcW w:type="dxa" w:w="3408"/>
            <w:vAlign w:val="center"/>
          </w:tcPr>
          <w:p>
            <w:r/>
            <w:r>
              <w:rPr>
                <w:b w:val="0"/>
                <w:sz w:val="17"/>
              </w:rPr>
              <w:t>Yes (own selected answer if UI shows it)</w:t>
            </w:r>
          </w:p>
        </w:tc>
      </w:tr>
      <w:tr>
        <w:tc>
          <w:tcPr>
            <w:tcW w:type="dxa" w:w="3408"/>
            <w:vAlign w:val="center"/>
          </w:tcPr>
          <w:p>
            <w:r/>
            <w:r>
              <w:rPr>
                <w:b w:val="0"/>
                <w:sz w:val="17"/>
              </w:rPr>
              <w:t>Correct answer</w:t>
            </w:r>
          </w:p>
        </w:tc>
        <w:tc>
          <w:tcPr>
            <w:tcW w:type="dxa" w:w="3408"/>
            <w:vAlign w:val="center"/>
          </w:tcPr>
          <w:p>
            <w:r/>
            <w:r>
              <w:rPr>
                <w:b w:val="0"/>
                <w:sz w:val="17"/>
              </w:rPr>
              <w:t>Yes</w:t>
            </w:r>
          </w:p>
        </w:tc>
        <w:tc>
          <w:tcPr>
            <w:tcW w:type="dxa" w:w="3408"/>
            <w:vAlign w:val="center"/>
          </w:tcPr>
          <w:p>
            <w:r/>
            <w:r>
              <w:rPr>
                <w:b w:val="0"/>
                <w:sz w:val="17"/>
              </w:rPr>
              <w:t>No</w:t>
            </w:r>
          </w:p>
        </w:tc>
      </w:tr>
      <w:tr>
        <w:tc>
          <w:tcPr>
            <w:tcW w:type="dxa" w:w="3408"/>
            <w:vAlign w:val="center"/>
          </w:tcPr>
          <w:p>
            <w:r/>
            <w:r>
              <w:rPr>
                <w:b w:val="0"/>
                <w:sz w:val="17"/>
              </w:rPr>
              <w:t>Correct / wrong</w:t>
            </w:r>
          </w:p>
        </w:tc>
        <w:tc>
          <w:tcPr>
            <w:tcW w:type="dxa" w:w="3408"/>
            <w:vAlign w:val="center"/>
          </w:tcPr>
          <w:p>
            <w:r/>
            <w:r>
              <w:rPr>
                <w:b w:val="0"/>
                <w:sz w:val="17"/>
              </w:rPr>
              <w:t>Yes</w:t>
            </w:r>
          </w:p>
        </w:tc>
        <w:tc>
          <w:tcPr>
            <w:tcW w:type="dxa" w:w="3408"/>
            <w:vAlign w:val="center"/>
          </w:tcPr>
          <w:p>
            <w:r/>
            <w:r>
              <w:rPr>
                <w:b w:val="0"/>
                <w:sz w:val="17"/>
              </w:rPr>
              <w:t>No</w:t>
            </w:r>
          </w:p>
        </w:tc>
      </w:tr>
      <w:tr>
        <w:tc>
          <w:tcPr>
            <w:tcW w:type="dxa" w:w="3408"/>
            <w:vAlign w:val="center"/>
          </w:tcPr>
          <w:p>
            <w:r/>
            <w:r>
              <w:rPr>
                <w:b w:val="0"/>
                <w:sz w:val="17"/>
              </w:rPr>
              <w:t>Marks obtained</w:t>
            </w:r>
          </w:p>
        </w:tc>
        <w:tc>
          <w:tcPr>
            <w:tcW w:type="dxa" w:w="3408"/>
            <w:vAlign w:val="center"/>
          </w:tcPr>
          <w:p>
            <w:r/>
            <w:r>
              <w:rPr>
                <w:b w:val="0"/>
                <w:sz w:val="17"/>
              </w:rPr>
              <w:t>Yes</w:t>
            </w:r>
          </w:p>
        </w:tc>
        <w:tc>
          <w:tcPr>
            <w:tcW w:type="dxa" w:w="3408"/>
            <w:vAlign w:val="center"/>
          </w:tcPr>
          <w:p>
            <w:r/>
            <w:r>
              <w:rPr>
                <w:b w:val="0"/>
                <w:sz w:val="17"/>
              </w:rPr>
              <w:t>No unless exam policy allows score display</w:t>
            </w:r>
          </w:p>
        </w:tc>
      </w:tr>
      <w:tr>
        <w:tc>
          <w:tcPr>
            <w:tcW w:type="dxa" w:w="3408"/>
            <w:vAlign w:val="center"/>
          </w:tcPr>
          <w:p>
            <w:r/>
            <w:r>
              <w:rPr>
                <w:b w:val="0"/>
                <w:sz w:val="17"/>
              </w:rPr>
              <w:t>Question time</w:t>
            </w:r>
          </w:p>
        </w:tc>
        <w:tc>
          <w:tcPr>
            <w:tcW w:type="dxa" w:w="3408"/>
            <w:vAlign w:val="center"/>
          </w:tcPr>
          <w:p>
            <w:r/>
            <w:r>
              <w:rPr>
                <w:b w:val="0"/>
                <w:sz w:val="17"/>
              </w:rPr>
              <w:t>Yes</w:t>
            </w:r>
          </w:p>
        </w:tc>
        <w:tc>
          <w:tcPr>
            <w:tcW w:type="dxa" w:w="3408"/>
            <w:vAlign w:val="center"/>
          </w:tcPr>
          <w:p>
            <w:r/>
            <w:r>
              <w:rPr>
                <w:b w:val="0"/>
                <w:sz w:val="17"/>
              </w:rPr>
              <w:t>Optional/no</w:t>
            </w:r>
          </w:p>
        </w:tc>
      </w:tr>
      <w:tr>
        <w:tc>
          <w:tcPr>
            <w:tcW w:type="dxa" w:w="3408"/>
            <w:vAlign w:val="center"/>
          </w:tcPr>
          <w:p>
            <w:r/>
            <w:r>
              <w:rPr>
                <w:b w:val="0"/>
                <w:sz w:val="17"/>
              </w:rPr>
              <w:t>Other students</w:t>
            </w:r>
          </w:p>
        </w:tc>
        <w:tc>
          <w:tcPr>
            <w:tcW w:type="dxa" w:w="3408"/>
            <w:vAlign w:val="center"/>
          </w:tcPr>
          <w:p>
            <w:r/>
            <w:r>
              <w:rPr>
                <w:b w:val="0"/>
                <w:sz w:val="17"/>
              </w:rPr>
              <w:t>Yes in admin analytics</w:t>
            </w:r>
          </w:p>
        </w:tc>
        <w:tc>
          <w:tcPr>
            <w:tcW w:type="dxa" w:w="3408"/>
            <w:vAlign w:val="center"/>
          </w:tcPr>
          <w:p>
            <w:r/>
            <w:r>
              <w:rPr>
                <w:b w:val="0"/>
                <w:sz w:val="17"/>
              </w:rPr>
              <w:t>No</w:t>
            </w:r>
          </w:p>
        </w:tc>
      </w:tr>
      <w:tr>
        <w:tc>
          <w:tcPr>
            <w:tcW w:type="dxa" w:w="3408"/>
            <w:vAlign w:val="center"/>
          </w:tcPr>
          <w:p>
            <w:r/>
            <w:r>
              <w:rPr>
                <w:b w:val="0"/>
                <w:sz w:val="17"/>
              </w:rPr>
              <w:t>Integrity events</w:t>
            </w:r>
          </w:p>
        </w:tc>
        <w:tc>
          <w:tcPr>
            <w:tcW w:type="dxa" w:w="3408"/>
            <w:vAlign w:val="center"/>
          </w:tcPr>
          <w:p>
            <w:r/>
            <w:r>
              <w:rPr>
                <w:b w:val="0"/>
                <w:sz w:val="17"/>
              </w:rPr>
              <w:t>Yes</w:t>
            </w:r>
          </w:p>
        </w:tc>
        <w:tc>
          <w:tcPr>
            <w:tcW w:type="dxa" w:w="3408"/>
            <w:vAlign w:val="center"/>
          </w:tcPr>
          <w:p>
            <w:r/>
            <w:r>
              <w:rPr>
                <w:b w:val="0"/>
                <w:sz w:val="17"/>
              </w:rPr>
              <w:t>No</w:t>
            </w:r>
          </w:p>
        </w:tc>
      </w:tr>
    </w:tbl>
    <w:p>
      <w:pPr>
        <w:spacing w:after="40"/>
      </w:pPr>
    </w:p>
    <w:p>
      <w:pPr>
        <w:pStyle w:val="Heading2"/>
        <w:spacing w:before="100" w:after="80"/>
      </w:pPr>
      <w:r>
        <w:t>14.2 CSV Export Columns</w:t>
      </w:r>
    </w:p>
    <w:p>
      <w:pPr>
        <w:spacing w:before="60" w:after="100"/>
        <w:ind w:left="259" w:right="259"/>
        <w:shd w:fill="F2F4F7"/>
      </w:pPr>
      <w:r>
        <w:rPr>
          <w:rFonts w:ascii="Courier New" w:hAnsi="Courier New"/>
          <w:sz w:val="17"/>
        </w:rPr>
        <w:t>Rank,Name,RollNumber,StudentId,Score,MaxScore,Accuracy,Correct,Wrong,Unattempted,TimeTaken,Status,SubmittedAt</w:t>
      </w:r>
    </w:p>
    <w:p>
      <w:pPr>
        <w:pStyle w:val="Heading2"/>
        <w:spacing w:before="100" w:after="80"/>
      </w:pPr>
      <w:r>
        <w:t>14.3 XLSX Workbook</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6324F"/>
          </w:tcPr>
          <w:p>
            <w:r/>
            <w:r>
              <w:rPr>
                <w:b/>
                <w:color w:val="FFFFFF"/>
                <w:sz w:val="17"/>
              </w:rPr>
              <w:t>Sheet</w:t>
            </w:r>
          </w:p>
        </w:tc>
        <w:tc>
          <w:tcPr>
            <w:tcW w:type="dxa" w:w="5112"/>
            <w:vAlign w:val="center"/>
            <w:shd w:fill="16324F"/>
          </w:tcPr>
          <w:p>
            <w:r/>
            <w:r>
              <w:rPr>
                <w:b/>
                <w:color w:val="FFFFFF"/>
                <w:sz w:val="17"/>
              </w:rPr>
              <w:t>Contents</w:t>
            </w:r>
          </w:p>
        </w:tc>
      </w:tr>
      <w:tr>
        <w:tc>
          <w:tcPr>
            <w:tcW w:type="dxa" w:w="5112"/>
            <w:vAlign w:val="center"/>
          </w:tcPr>
          <w:p>
            <w:r/>
            <w:r>
              <w:rPr>
                <w:b w:val="0"/>
                <w:sz w:val="17"/>
              </w:rPr>
              <w:t>Leaderboard</w:t>
            </w:r>
          </w:p>
        </w:tc>
        <w:tc>
          <w:tcPr>
            <w:tcW w:type="dxa" w:w="5112"/>
            <w:vAlign w:val="center"/>
          </w:tcPr>
          <w:p>
            <w:r/>
            <w:r>
              <w:rPr>
                <w:b w:val="0"/>
                <w:sz w:val="17"/>
              </w:rPr>
              <w:t>Ranked final candidate list.</w:t>
            </w:r>
          </w:p>
        </w:tc>
      </w:tr>
      <w:tr>
        <w:tc>
          <w:tcPr>
            <w:tcW w:type="dxa" w:w="5112"/>
            <w:vAlign w:val="center"/>
          </w:tcPr>
          <w:p>
            <w:r/>
            <w:r>
              <w:rPr>
                <w:b w:val="0"/>
                <w:sz w:val="17"/>
              </w:rPr>
              <w:t>Candidate Details</w:t>
            </w:r>
          </w:p>
        </w:tc>
        <w:tc>
          <w:tcPr>
            <w:tcW w:type="dxa" w:w="5112"/>
            <w:vAlign w:val="center"/>
          </w:tcPr>
          <w:p>
            <w:r/>
            <w:r>
              <w:rPr>
                <w:b w:val="0"/>
                <w:sz w:val="17"/>
              </w:rPr>
              <w:t>Candidate totals, timing, status, integrity counts.</w:t>
            </w:r>
          </w:p>
        </w:tc>
      </w:tr>
      <w:tr>
        <w:tc>
          <w:tcPr>
            <w:tcW w:type="dxa" w:w="5112"/>
            <w:vAlign w:val="center"/>
          </w:tcPr>
          <w:p>
            <w:r/>
            <w:r>
              <w:rPr>
                <w:b w:val="0"/>
                <w:sz w:val="17"/>
              </w:rPr>
              <w:t>Question Analytics</w:t>
            </w:r>
          </w:p>
        </w:tc>
        <w:tc>
          <w:tcPr>
            <w:tcW w:type="dxa" w:w="5112"/>
            <w:vAlign w:val="center"/>
          </w:tcPr>
          <w:p>
            <w:r/>
            <w:r>
              <w:rPr>
                <w:b w:val="0"/>
                <w:sz w:val="17"/>
              </w:rPr>
              <w:t>Per-question attempts, solved, correct, wrong, accuracy, average time.</w:t>
            </w:r>
          </w:p>
        </w:tc>
      </w:tr>
      <w:tr>
        <w:tc>
          <w:tcPr>
            <w:tcW w:type="dxa" w:w="5112"/>
            <w:vAlign w:val="center"/>
          </w:tcPr>
          <w:p>
            <w:r/>
            <w:r>
              <w:rPr>
                <w:b w:val="0"/>
                <w:sz w:val="17"/>
              </w:rPr>
              <w:t>Answer Details</w:t>
            </w:r>
          </w:p>
        </w:tc>
        <w:tc>
          <w:tcPr>
            <w:tcW w:type="dxa" w:w="5112"/>
            <w:vAlign w:val="center"/>
          </w:tcPr>
          <w:p>
            <w:r/>
            <w:r>
              <w:rPr>
                <w:b w:val="0"/>
                <w:sz w:val="17"/>
              </w:rPr>
              <w:t>Candidate-question level selected/correct/status/marks.</w:t>
            </w:r>
          </w:p>
        </w:tc>
      </w:tr>
      <w:tr>
        <w:tc>
          <w:tcPr>
            <w:tcW w:type="dxa" w:w="5112"/>
            <w:vAlign w:val="center"/>
          </w:tcPr>
          <w:p>
            <w:r/>
            <w:r>
              <w:rPr>
                <w:b w:val="0"/>
                <w:sz w:val="17"/>
              </w:rPr>
              <w:t>Coding Submissions</w:t>
            </w:r>
          </w:p>
        </w:tc>
        <w:tc>
          <w:tcPr>
            <w:tcW w:type="dxa" w:w="5112"/>
            <w:vAlign w:val="center"/>
          </w:tcPr>
          <w:p>
            <w:r/>
            <w:r>
              <w:rPr>
                <w:b w:val="0"/>
                <w:sz w:val="17"/>
              </w:rPr>
              <w:t>Submission result summaries where coding exists.</w:t>
            </w:r>
          </w:p>
        </w:tc>
      </w:tr>
      <w:tr>
        <w:tc>
          <w:tcPr>
            <w:tcW w:type="dxa" w:w="5112"/>
            <w:vAlign w:val="center"/>
          </w:tcPr>
          <w:p>
            <w:r/>
            <w:r>
              <w:rPr>
                <w:b w:val="0"/>
                <w:sz w:val="17"/>
              </w:rPr>
              <w:t>Audit Summary</w:t>
            </w:r>
          </w:p>
        </w:tc>
        <w:tc>
          <w:tcPr>
            <w:tcW w:type="dxa" w:w="5112"/>
            <w:vAlign w:val="center"/>
          </w:tcPr>
          <w:p>
            <w:r/>
            <w:r>
              <w:rPr>
                <w:b w:val="0"/>
                <w:sz w:val="17"/>
              </w:rPr>
              <w:t>Key exam/admin actions if included by report policy.</w:t>
            </w:r>
          </w:p>
        </w:tc>
      </w:tr>
    </w:tbl>
    <w:p>
      <w:pPr>
        <w:spacing w:after="40"/>
      </w:pPr>
    </w:p>
    <w:p>
      <w:r>
        <w:br w:type="page"/>
      </w:r>
    </w:p>
    <w:p>
      <w:pPr>
        <w:pStyle w:val="Heading1"/>
        <w:spacing w:before="160" w:after="80"/>
      </w:pPr>
      <w:r>
        <w:t>15. Exam and Section Analytics</w:t>
      </w:r>
    </w:p>
    <w:p>
      <w:pPr>
        <w:pStyle w:val="Heading2"/>
        <w:spacing w:before="100" w:after="80"/>
      </w:pPr>
      <w:r>
        <w:t>15.1 Exam-Level Metrics</w:t>
      </w:r>
    </w:p>
    <w:p>
      <w:pPr>
        <w:pStyle w:val="ListBullet"/>
        <w:spacing w:after="40"/>
      </w:pPr>
      <w:r>
        <w:t>Candidates invited / eligible / started / completed / in progress / abandoned.</w:t>
      </w:r>
    </w:p>
    <w:p>
      <w:pPr>
        <w:pStyle w:val="ListBullet"/>
        <w:spacing w:after="40"/>
      </w:pPr>
      <w:r>
        <w:t>Average, median, minimum, maximum score.</w:t>
      </w:r>
    </w:p>
    <w:p>
      <w:pPr>
        <w:pStyle w:val="ListBullet"/>
        <w:spacing w:after="40"/>
      </w:pPr>
      <w:r>
        <w:t>Score distribution.</w:t>
      </w:r>
    </w:p>
    <w:p>
      <w:pPr>
        <w:pStyle w:val="ListBullet"/>
        <w:spacing w:after="40"/>
      </w:pPr>
      <w:r>
        <w:t>Average and median completion time.</w:t>
      </w:r>
    </w:p>
    <w:p>
      <w:pPr>
        <w:pStyle w:val="ListBullet"/>
        <w:spacing w:after="40"/>
      </w:pPr>
      <w:r>
        <w:t>Section-wise average and score distribution.</w:t>
      </w:r>
    </w:p>
    <w:p>
      <w:pPr>
        <w:pStyle w:val="ListBullet"/>
        <w:spacing w:after="40"/>
      </w:pPr>
      <w:r>
        <w:t>Question-level accuracy and attempt rate.</w:t>
      </w:r>
    </w:p>
    <w:p>
      <w:pPr>
        <w:pStyle w:val="Heading2"/>
        <w:spacing w:before="100" w:after="80"/>
      </w:pPr>
      <w:r>
        <w:t>15.2 Skill / Dimension Analytics</w:t>
      </w:r>
    </w:p>
    <w:p>
      <w:pPr>
        <w:spacing w:after="80"/>
      </w:pPr>
      <w:r>
        <w:t>Questions may be tagged with dimensions such as DSA, Problem Solving, DBMS, Programming, Aptitude, or other skills. The analytics engine can aggregate performance by dimension to support exam quality and learning insights.</w:t>
      </w:r>
    </w:p>
    <w:p>
      <w:pPr>
        <w:spacing w:before="60" w:after="100"/>
        <w:ind w:left="259" w:right="259"/>
        <w:shd w:fill="F2F4F7"/>
      </w:pPr>
      <w:r>
        <w:rPr>
          <w:rFonts w:ascii="Courier New" w:hAnsi="Courier New"/>
          <w:sz w:val="17"/>
        </w:rPr>
        <w:t>Dimension</w:t>
        <w:br/>
        <w:t>DSA               69%</w:t>
        <w:br/>
        <w:t>Problem Solving   78%</w:t>
        <w:br/>
        <w:t>DBMS              61%</w:t>
        <w:br/>
        <w:t>Programming       84%</w:t>
      </w:r>
    </w:p>
    <w:p>
      <w:pPr>
        <w:pStyle w:val="Heading2"/>
        <w:spacing w:before="100" w:after="80"/>
      </w:pPr>
      <w:r>
        <w:t>15.3 Advanced Question Quality Metrics</w:t>
      </w:r>
    </w:p>
    <w:p>
      <w:pPr>
        <w:spacing w:after="80"/>
      </w:pPr>
      <w:r>
        <w:t>The platform may calculate difficulty and discrimination style measures for sufficiently large, valid datasets. These should be labeled as analytics indicators, not as scientific certification of question quality. Reference products such as HackerEarth and TestInvite expose question-health/difficulty/discrimination concepts.</w:t>
      </w:r>
    </w:p>
    <w:p>
      <w:pPr>
        <w:pStyle w:val="Heading1"/>
        <w:spacing w:before="160" w:after="80"/>
      </w:pPr>
      <w:r>
        <w:t>16. Integrity and Anti-Cheating Controls</w:t>
      </w:r>
    </w:p>
    <w:p>
      <w:pPr>
        <w:pStyle w:val="Heading2"/>
        <w:spacing w:before="100" w:after="80"/>
      </w:pPr>
      <w:r>
        <w:t>16.1 Browser Events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6324F"/>
          </w:tcPr>
          <w:p>
            <w:r/>
            <w:r>
              <w:rPr>
                <w:b/>
                <w:color w:val="FFFFFF"/>
                <w:sz w:val="17"/>
              </w:rPr>
              <w:t>Signal</w:t>
            </w:r>
          </w:p>
        </w:tc>
        <w:tc>
          <w:tcPr>
            <w:tcW w:type="dxa" w:w="3408"/>
            <w:vAlign w:val="center"/>
            <w:shd w:fill="16324F"/>
          </w:tcPr>
          <w:p>
            <w:r/>
            <w:r>
              <w:rPr>
                <w:b/>
                <w:color w:val="FFFFFF"/>
                <w:sz w:val="17"/>
              </w:rPr>
              <w:t>Log?</w:t>
            </w:r>
          </w:p>
        </w:tc>
        <w:tc>
          <w:tcPr>
            <w:tcW w:type="dxa" w:w="3408"/>
            <w:vAlign w:val="center"/>
            <w:shd w:fill="16324F"/>
          </w:tcPr>
          <w:p>
            <w:r/>
            <w:r>
              <w:rPr>
                <w:b/>
                <w:color w:val="FFFFFF"/>
                <w:sz w:val="17"/>
              </w:rPr>
              <w:t>Student action</w:t>
            </w:r>
          </w:p>
        </w:tc>
      </w:tr>
      <w:tr>
        <w:tc>
          <w:tcPr>
            <w:tcW w:type="dxa" w:w="3408"/>
            <w:vAlign w:val="center"/>
          </w:tcPr>
          <w:p>
            <w:r/>
            <w:r>
              <w:rPr>
                <w:b w:val="0"/>
                <w:sz w:val="17"/>
              </w:rPr>
              <w:t>Tab switch / visibility loss</w:t>
            </w:r>
          </w:p>
        </w:tc>
        <w:tc>
          <w:tcPr>
            <w:tcW w:type="dxa" w:w="3408"/>
            <w:vAlign w:val="center"/>
          </w:tcPr>
          <w:p>
            <w:r/>
            <w:r>
              <w:rPr>
                <w:b w:val="0"/>
                <w:sz w:val="17"/>
              </w:rPr>
              <w:t>Yes</w:t>
            </w:r>
          </w:p>
        </w:tc>
        <w:tc>
          <w:tcPr>
            <w:tcW w:type="dxa" w:w="3408"/>
            <w:vAlign w:val="center"/>
          </w:tcPr>
          <w:p>
            <w:r/>
            <w:r>
              <w:rPr>
                <w:b w:val="0"/>
                <w:sz w:val="17"/>
              </w:rPr>
              <w:t>Inform or not, according to policy.</w:t>
            </w:r>
          </w:p>
        </w:tc>
      </w:tr>
      <w:tr>
        <w:tc>
          <w:tcPr>
            <w:tcW w:type="dxa" w:w="3408"/>
            <w:vAlign w:val="center"/>
          </w:tcPr>
          <w:p>
            <w:r/>
            <w:r>
              <w:rPr>
                <w:b w:val="0"/>
                <w:sz w:val="17"/>
              </w:rPr>
              <w:t>Fullscreen exit</w:t>
            </w:r>
          </w:p>
        </w:tc>
        <w:tc>
          <w:tcPr>
            <w:tcW w:type="dxa" w:w="3408"/>
            <w:vAlign w:val="center"/>
          </w:tcPr>
          <w:p>
            <w:r/>
            <w:r>
              <w:rPr>
                <w:b w:val="0"/>
                <w:sz w:val="17"/>
              </w:rPr>
              <w:t>Yes</w:t>
            </w:r>
          </w:p>
        </w:tc>
        <w:tc>
          <w:tcPr>
            <w:tcW w:type="dxa" w:w="3408"/>
            <w:vAlign w:val="center"/>
          </w:tcPr>
          <w:p>
            <w:r/>
            <w:r>
              <w:rPr>
                <w:b w:val="0"/>
                <w:sz w:val="17"/>
              </w:rPr>
              <w:t>Inform or require re-entry according to policy.</w:t>
            </w:r>
          </w:p>
        </w:tc>
      </w:tr>
      <w:tr>
        <w:tc>
          <w:tcPr>
            <w:tcW w:type="dxa" w:w="3408"/>
            <w:vAlign w:val="center"/>
          </w:tcPr>
          <w:p>
            <w:r/>
            <w:r>
              <w:rPr>
                <w:b w:val="0"/>
                <w:sz w:val="17"/>
              </w:rPr>
              <w:t>Copy</w:t>
            </w:r>
          </w:p>
        </w:tc>
        <w:tc>
          <w:tcPr>
            <w:tcW w:type="dxa" w:w="3408"/>
            <w:vAlign w:val="center"/>
          </w:tcPr>
          <w:p>
            <w:r/>
            <w:r>
              <w:rPr>
                <w:b w:val="0"/>
                <w:sz w:val="17"/>
              </w:rPr>
              <w:t>Optional</w:t>
            </w:r>
          </w:p>
        </w:tc>
        <w:tc>
          <w:tcPr>
            <w:tcW w:type="dxa" w:w="3408"/>
            <w:vAlign w:val="center"/>
          </w:tcPr>
          <w:p>
            <w:r/>
            <w:r>
              <w:rPr>
                <w:b w:val="0"/>
                <w:sz w:val="17"/>
              </w:rPr>
              <w:t>Block/log according to policy.</w:t>
            </w:r>
          </w:p>
        </w:tc>
      </w:tr>
      <w:tr>
        <w:tc>
          <w:tcPr>
            <w:tcW w:type="dxa" w:w="3408"/>
            <w:vAlign w:val="center"/>
          </w:tcPr>
          <w:p>
            <w:r/>
            <w:r>
              <w:rPr>
                <w:b w:val="0"/>
                <w:sz w:val="17"/>
              </w:rPr>
              <w:t>Paste</w:t>
            </w:r>
          </w:p>
        </w:tc>
        <w:tc>
          <w:tcPr>
            <w:tcW w:type="dxa" w:w="3408"/>
            <w:vAlign w:val="center"/>
          </w:tcPr>
          <w:p>
            <w:r/>
            <w:r>
              <w:rPr>
                <w:b w:val="0"/>
                <w:sz w:val="17"/>
              </w:rPr>
              <w:t>Optional</w:t>
            </w:r>
          </w:p>
        </w:tc>
        <w:tc>
          <w:tcPr>
            <w:tcW w:type="dxa" w:w="3408"/>
            <w:vAlign w:val="center"/>
          </w:tcPr>
          <w:p>
            <w:r/>
            <w:r>
              <w:rPr>
                <w:b w:val="0"/>
                <w:sz w:val="17"/>
              </w:rPr>
              <w:t>Block/log according to policy.</w:t>
            </w:r>
          </w:p>
        </w:tc>
      </w:tr>
      <w:tr>
        <w:tc>
          <w:tcPr>
            <w:tcW w:type="dxa" w:w="3408"/>
            <w:vAlign w:val="center"/>
          </w:tcPr>
          <w:p>
            <w:r/>
            <w:r>
              <w:rPr>
                <w:b w:val="0"/>
                <w:sz w:val="17"/>
              </w:rPr>
              <w:t>Right click</w:t>
            </w:r>
          </w:p>
        </w:tc>
        <w:tc>
          <w:tcPr>
            <w:tcW w:type="dxa" w:w="3408"/>
            <w:vAlign w:val="center"/>
          </w:tcPr>
          <w:p>
            <w:r/>
            <w:r>
              <w:rPr>
                <w:b w:val="0"/>
                <w:sz w:val="17"/>
              </w:rPr>
              <w:t>Optional</w:t>
            </w:r>
          </w:p>
        </w:tc>
        <w:tc>
          <w:tcPr>
            <w:tcW w:type="dxa" w:w="3408"/>
            <w:vAlign w:val="center"/>
          </w:tcPr>
          <w:p>
            <w:r/>
            <w:r>
              <w:rPr>
                <w:b w:val="0"/>
                <w:sz w:val="17"/>
              </w:rPr>
              <w:t>Disable/log if enabled.</w:t>
            </w:r>
          </w:p>
        </w:tc>
      </w:tr>
      <w:tr>
        <w:tc>
          <w:tcPr>
            <w:tcW w:type="dxa" w:w="3408"/>
            <w:vAlign w:val="center"/>
          </w:tcPr>
          <w:p>
            <w:r/>
            <w:r>
              <w:rPr>
                <w:b w:val="0"/>
                <w:sz w:val="17"/>
              </w:rPr>
              <w:t>Multiple login</w:t>
            </w:r>
          </w:p>
        </w:tc>
        <w:tc>
          <w:tcPr>
            <w:tcW w:type="dxa" w:w="3408"/>
            <w:vAlign w:val="center"/>
          </w:tcPr>
          <w:p>
            <w:r/>
            <w:r>
              <w:rPr>
                <w:b w:val="0"/>
                <w:sz w:val="17"/>
              </w:rPr>
              <w:t>Yes</w:t>
            </w:r>
          </w:p>
        </w:tc>
        <w:tc>
          <w:tcPr>
            <w:tcW w:type="dxa" w:w="3408"/>
            <w:vAlign w:val="center"/>
          </w:tcPr>
          <w:p>
            <w:r/>
            <w:r>
              <w:rPr>
                <w:b w:val="0"/>
                <w:sz w:val="17"/>
              </w:rPr>
              <w:t>Block or flag.</w:t>
            </w:r>
          </w:p>
        </w:tc>
      </w:tr>
      <w:tr>
        <w:tc>
          <w:tcPr>
            <w:tcW w:type="dxa" w:w="3408"/>
            <w:vAlign w:val="center"/>
          </w:tcPr>
          <w:p>
            <w:r/>
            <w:r>
              <w:rPr>
                <w:b w:val="0"/>
                <w:sz w:val="17"/>
              </w:rPr>
              <w:t>Network disconnect</w:t>
            </w:r>
          </w:p>
        </w:tc>
        <w:tc>
          <w:tcPr>
            <w:tcW w:type="dxa" w:w="3408"/>
            <w:vAlign w:val="center"/>
          </w:tcPr>
          <w:p>
            <w:r/>
            <w:r>
              <w:rPr>
                <w:b w:val="0"/>
                <w:sz w:val="17"/>
              </w:rPr>
              <w:t>Yes</w:t>
            </w:r>
          </w:p>
        </w:tc>
        <w:tc>
          <w:tcPr>
            <w:tcW w:type="dxa" w:w="3408"/>
            <w:vAlign w:val="center"/>
          </w:tcPr>
          <w:p>
            <w:r/>
            <w:r>
              <w:rPr>
                <w:b w:val="0"/>
                <w:sz w:val="17"/>
              </w:rPr>
              <w:t>Recover; flag only if policy requires.</w:t>
            </w:r>
          </w:p>
        </w:tc>
      </w:tr>
      <w:tr>
        <w:tc>
          <w:tcPr>
            <w:tcW w:type="dxa" w:w="3408"/>
            <w:vAlign w:val="center"/>
          </w:tcPr>
          <w:p>
            <w:r/>
            <w:r>
              <w:rPr>
                <w:b w:val="0"/>
                <w:sz w:val="17"/>
              </w:rPr>
              <w:t>Multiple monitor</w:t>
            </w:r>
          </w:p>
        </w:tc>
        <w:tc>
          <w:tcPr>
            <w:tcW w:type="dxa" w:w="3408"/>
            <w:vAlign w:val="center"/>
          </w:tcPr>
          <w:p>
            <w:r/>
            <w:r>
              <w:rPr>
                <w:b w:val="0"/>
                <w:sz w:val="17"/>
              </w:rPr>
              <w:t>Optional</w:t>
            </w:r>
          </w:p>
        </w:tc>
        <w:tc>
          <w:tcPr>
            <w:tcW w:type="dxa" w:w="3408"/>
            <w:vAlign w:val="center"/>
          </w:tcPr>
          <w:p>
            <w:r/>
            <w:r>
              <w:rPr>
                <w:b w:val="0"/>
                <w:sz w:val="17"/>
              </w:rPr>
              <w:t>Require supported single-screen setup if configured.</w:t>
            </w:r>
          </w:p>
        </w:tc>
      </w:tr>
    </w:tbl>
    <w:p>
      <w:pPr>
        <w:spacing w:after="40"/>
      </w:pPr>
    </w:p>
    <w:p>
      <w:pPr>
        <w:pStyle w:val="Heading2"/>
        <w:spacing w:before="100" w:after="80"/>
      </w:pPr>
      <w:r>
        <w:t>16.2 Integrity Center</w:t>
      </w:r>
    </w:p>
    <w:p>
      <w:pPr>
        <w:spacing w:before="60" w:after="100"/>
        <w:ind w:left="259" w:right="259"/>
        <w:shd w:fill="F2F4F7"/>
      </w:pPr>
      <w:r>
        <w:rPr>
          <w:rFonts w:ascii="Courier New" w:hAnsi="Courier New"/>
          <w:sz w:val="17"/>
        </w:rPr>
        <w:t>Integrity Center</w:t>
        <w:br/>
        <w:br/>
        <w:t>Candidate      Events</w:t>
        <w:br/>
        <w:t>Rahul          Tab switch x2, Fullscreen exit x1</w:t>
        <w:br/>
        <w:t>Ankit          Network loss x3</w:t>
        <w:br/>
        <w:t>Priya          No events</w:t>
        <w:br/>
        <w:br/>
        <w:t>Filters: event type / severity / candidate / time window</w:t>
      </w:r>
    </w:p>
    <w:tbl>
      <w:tblPr>
        <w:tblStyle w:val="TableGrid"/>
        <w:tblW w:type="auto" w:w="0"/>
        <w:tblLook w:firstColumn="1" w:firstRow="1" w:lastColumn="0" w:lastRow="0" w:noHBand="0" w:noVBand="1" w:val="04A0"/>
      </w:tblPr>
      <w:tblGrid>
        <w:gridCol w:w="10224"/>
      </w:tblGrid>
      <w:tr>
        <w:tc>
          <w:tcPr>
            <w:tcW w:type="dxa" w:w="10224"/>
            <w:shd w:fill="E8F4EA"/>
          </w:tcPr>
          <w:p>
            <w:r>
              <w:rPr>
                <w:b/>
                <w:sz w:val="19"/>
              </w:rPr>
              <w:t>Fairness rule</w:t>
              <w:br/>
            </w:r>
            <w:r>
              <w:rPr>
                <w:sz w:val="18"/>
              </w:rPr>
              <w:t>Integrity signals are not, by themselves, proof of misconduct. The system should provide evidence, timestamps, and review context. Do not automatically convert one browser event into a cheating verdict.</w:t>
            </w:r>
          </w:p>
        </w:tc>
      </w:tr>
    </w:tbl>
    <w:p>
      <w:pPr>
        <w:spacing w:after="40"/>
      </w:pPr>
    </w:p>
    <w:p>
      <w:pPr>
        <w:pStyle w:val="Heading2"/>
        <w:spacing w:before="100" w:after="80"/>
      </w:pPr>
      <w:r>
        <w:t>16.3 Optional Advanced Proctoring</w:t>
      </w:r>
    </w:p>
    <w:p>
      <w:pPr>
        <w:pStyle w:val="ListBullet"/>
        <w:spacing w:after="40"/>
      </w:pPr>
      <w:r>
        <w:t>Webcam presence and face-count checks.</w:t>
      </w:r>
    </w:p>
    <w:p>
      <w:pPr>
        <w:pStyle w:val="ListBullet"/>
        <w:spacing w:after="40"/>
      </w:pPr>
      <w:r>
        <w:t>Periodic screenshots or screen monitoring.</w:t>
      </w:r>
    </w:p>
    <w:p>
      <w:pPr>
        <w:pStyle w:val="ListBullet"/>
        <w:spacing w:after="40"/>
      </w:pPr>
      <w:r>
        <w:t>Session replay with a timeline of integrity markers.</w:t>
      </w:r>
    </w:p>
    <w:p>
      <w:pPr>
        <w:pStyle w:val="ListBullet"/>
        <w:spacing w:after="40"/>
      </w:pPr>
      <w:r>
        <w:t>AI-assisted anomaly summaries, clearly labeled as assistive signals.</w:t>
      </w:r>
    </w:p>
    <w:p>
      <w:pPr>
        <w:pStyle w:val="Heading1"/>
        <w:spacing w:before="160" w:after="80"/>
      </w:pPr>
      <w:r>
        <w:t>17. Coding Assessment</w:t>
      </w:r>
    </w:p>
    <w:p>
      <w:pPr>
        <w:pStyle w:val="Heading2"/>
        <w:spacing w:before="100" w:after="80"/>
      </w:pPr>
      <w:r>
        <w:t>17.1 Coding Flow</w:t>
      </w:r>
    </w:p>
    <w:p>
      <w:pPr>
        <w:spacing w:before="60" w:after="100"/>
        <w:ind w:left="259" w:right="259"/>
        <w:shd w:fill="F2F4F7"/>
      </w:pPr>
      <w:r>
        <w:rPr>
          <w:rFonts w:ascii="Courier New" w:hAnsi="Courier New"/>
          <w:sz w:val="17"/>
        </w:rPr>
        <w:t>Student -&gt; FastAPI -&gt; Submission Record -&gt; Queue -&gt; Judge Worker -&gt; Sandbox -&gt; Test Cases -&gt; Result -&gt; MongoDB -&gt; Admin/Student</w:t>
      </w:r>
    </w:p>
    <w:p>
      <w:pPr>
        <w:pStyle w:val="Heading2"/>
        <w:spacing w:before="100" w:after="80"/>
      </w:pPr>
      <w:r>
        <w:t>17.2 Security</w:t>
      </w:r>
    </w:p>
    <w:p>
      <w:pPr>
        <w:pStyle w:val="ListBullet"/>
        <w:spacing w:after="40"/>
      </w:pPr>
      <w:r>
        <w:t>Never execute untrusted code inside the FastAPI application process.</w:t>
      </w:r>
    </w:p>
    <w:p>
      <w:pPr>
        <w:pStyle w:val="ListBullet"/>
        <w:spacing w:after="40"/>
      </w:pPr>
      <w:r>
        <w:t>Use a sandbox with CPU, memory, process, filesystem, network, and time limits.</w:t>
      </w:r>
    </w:p>
    <w:p>
      <w:pPr>
        <w:pStyle w:val="ListBullet"/>
        <w:spacing w:after="40"/>
      </w:pPr>
      <w:r>
        <w:t>Hidden tests are never returned to the student.</w:t>
      </w:r>
    </w:p>
    <w:p>
      <w:pPr>
        <w:pStyle w:val="ListBullet"/>
        <w:spacing w:after="40"/>
      </w:pPr>
      <w:r>
        <w:t>Judge credentials are server-side only.</w:t>
      </w:r>
    </w:p>
    <w:p>
      <w:pPr>
        <w:pStyle w:val="Heading2"/>
        <w:spacing w:before="100" w:after="80"/>
      </w:pPr>
      <w:r>
        <w:t>17.3 Coding Result States</w:t>
      </w:r>
    </w:p>
    <w:p>
      <w:pPr>
        <w:pStyle w:val="ListBullet"/>
        <w:spacing w:after="40"/>
      </w:pPr>
      <w:r>
        <w:t>Accepted</w:t>
      </w:r>
    </w:p>
    <w:p>
      <w:pPr>
        <w:pStyle w:val="ListBullet"/>
        <w:spacing w:after="40"/>
      </w:pPr>
      <w:r>
        <w:t>Wrong Answer</w:t>
      </w:r>
    </w:p>
    <w:p>
      <w:pPr>
        <w:pStyle w:val="ListBullet"/>
        <w:spacing w:after="40"/>
      </w:pPr>
      <w:r>
        <w:t>Compile Error</w:t>
      </w:r>
    </w:p>
    <w:p>
      <w:pPr>
        <w:pStyle w:val="ListBullet"/>
        <w:spacing w:after="40"/>
      </w:pPr>
      <w:r>
        <w:t>Runtime Error</w:t>
      </w:r>
    </w:p>
    <w:p>
      <w:pPr>
        <w:pStyle w:val="ListBullet"/>
        <w:spacing w:after="40"/>
      </w:pPr>
      <w:r>
        <w:t>Time Limit Exceeded</w:t>
      </w:r>
    </w:p>
    <w:p>
      <w:pPr>
        <w:pStyle w:val="ListBullet"/>
        <w:spacing w:after="40"/>
      </w:pPr>
      <w:r>
        <w:t>Memory Limit Exceeded</w:t>
      </w:r>
    </w:p>
    <w:p>
      <w:pPr>
        <w:pStyle w:val="ListBullet"/>
        <w:spacing w:after="40"/>
      </w:pPr>
      <w:r>
        <w:t>Judge Unavailable / Infrastructure Error</w:t>
      </w:r>
    </w:p>
    <w:p>
      <w:r>
        <w:br w:type="page"/>
      </w:r>
    </w:p>
    <w:p>
      <w:pPr>
        <w:pStyle w:val="Heading1"/>
        <w:spacing w:before="160" w:after="80"/>
      </w:pPr>
      <w:r>
        <w:t>18. MongoDB Data Model</w:t>
      </w:r>
    </w:p>
    <w:p>
      <w:pPr>
        <w:spacing w:after="80"/>
      </w:pPr>
      <w:r>
        <w:t>The database is MongoDB. Collection names are logical and may be prefixed/namespaced per deployment.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6324F"/>
          </w:tcPr>
          <w:p>
            <w:r/>
            <w:r>
              <w:rPr>
                <w:b/>
                <w:color w:val="FFFFFF"/>
                <w:sz w:val="17"/>
              </w:rPr>
              <w:t>Collection</w:t>
            </w:r>
          </w:p>
        </w:tc>
        <w:tc>
          <w:tcPr>
            <w:tcW w:type="dxa" w:w="3408"/>
            <w:vAlign w:val="center"/>
            <w:shd w:fill="16324F"/>
          </w:tcPr>
          <w:p>
            <w:r/>
            <w:r>
              <w:rPr>
                <w:b/>
                <w:color w:val="FFFFFF"/>
                <w:sz w:val="17"/>
              </w:rPr>
              <w:t>Purpose</w:t>
            </w:r>
          </w:p>
        </w:tc>
        <w:tc>
          <w:tcPr>
            <w:tcW w:type="dxa" w:w="3408"/>
            <w:vAlign w:val="center"/>
            <w:shd w:fill="16324F"/>
          </w:tcPr>
          <w:p>
            <w:r/>
            <w:r>
              <w:rPr>
                <w:b/>
                <w:color w:val="FFFFFF"/>
                <w:sz w:val="17"/>
              </w:rPr>
              <w:t>Key fields</w:t>
            </w:r>
          </w:p>
        </w:tc>
      </w:tr>
      <w:tr>
        <w:tc>
          <w:tcPr>
            <w:tcW w:type="dxa" w:w="3408"/>
            <w:vAlign w:val="center"/>
          </w:tcPr>
          <w:p>
            <w:r/>
            <w:r>
              <w:rPr>
                <w:b w:val="0"/>
                <w:sz w:val="17"/>
              </w:rPr>
              <w:t>users</w:t>
            </w:r>
          </w:p>
        </w:tc>
        <w:tc>
          <w:tcPr>
            <w:tcW w:type="dxa" w:w="3408"/>
            <w:vAlign w:val="center"/>
          </w:tcPr>
          <w:p>
            <w:r/>
            <w:r>
              <w:rPr>
                <w:b w:val="0"/>
                <w:sz w:val="17"/>
              </w:rPr>
              <w:t>Students/admins</w:t>
            </w:r>
          </w:p>
        </w:tc>
        <w:tc>
          <w:tcPr>
            <w:tcW w:type="dxa" w:w="3408"/>
            <w:vAlign w:val="center"/>
          </w:tcPr>
          <w:p>
            <w:r/>
            <w:r>
              <w:rPr>
                <w:b w:val="0"/>
                <w:sz w:val="17"/>
              </w:rPr>
              <w:t>_id, name, email, role, status, metadata, createdAt</w:t>
            </w:r>
          </w:p>
        </w:tc>
      </w:tr>
      <w:tr>
        <w:tc>
          <w:tcPr>
            <w:tcW w:type="dxa" w:w="3408"/>
            <w:vAlign w:val="center"/>
          </w:tcPr>
          <w:p>
            <w:r/>
            <w:r>
              <w:rPr>
                <w:b w:val="0"/>
                <w:sz w:val="17"/>
              </w:rPr>
              <w:t>exams</w:t>
            </w:r>
          </w:p>
        </w:tc>
        <w:tc>
          <w:tcPr>
            <w:tcW w:type="dxa" w:w="3408"/>
            <w:vAlign w:val="center"/>
          </w:tcPr>
          <w:p>
            <w:r/>
            <w:r>
              <w:rPr>
                <w:b w:val="0"/>
                <w:sz w:val="17"/>
              </w:rPr>
              <w:t>Exam definition</w:t>
            </w:r>
          </w:p>
        </w:tc>
        <w:tc>
          <w:tcPr>
            <w:tcW w:type="dxa" w:w="3408"/>
            <w:vAlign w:val="center"/>
          </w:tcPr>
          <w:p>
            <w:r/>
            <w:r>
              <w:rPr>
                <w:b w:val="0"/>
                <w:sz w:val="17"/>
              </w:rPr>
              <w:t>_id, title, status, schedule, settings, version, groups</w:t>
            </w:r>
          </w:p>
        </w:tc>
      </w:tr>
      <w:tr>
        <w:tc>
          <w:tcPr>
            <w:tcW w:type="dxa" w:w="3408"/>
            <w:vAlign w:val="center"/>
          </w:tcPr>
          <w:p>
            <w:r/>
            <w:r>
              <w:rPr>
                <w:b w:val="0"/>
                <w:sz w:val="17"/>
              </w:rPr>
              <w:t>questions</w:t>
            </w:r>
          </w:p>
        </w:tc>
        <w:tc>
          <w:tcPr>
            <w:tcW w:type="dxa" w:w="3408"/>
            <w:vAlign w:val="center"/>
          </w:tcPr>
          <w:p>
            <w:r/>
            <w:r>
              <w:rPr>
                <w:b w:val="0"/>
                <w:sz w:val="17"/>
              </w:rPr>
              <w:t>Reusable question bank</w:t>
            </w:r>
          </w:p>
        </w:tc>
        <w:tc>
          <w:tcPr>
            <w:tcW w:type="dxa" w:w="3408"/>
            <w:vAlign w:val="center"/>
          </w:tcPr>
          <w:p>
            <w:r/>
            <w:r>
              <w:rPr>
                <w:b w:val="0"/>
                <w:sz w:val="17"/>
              </w:rPr>
              <w:t>_id, type, body, options, answerKey, tags, difficulty, version</w:t>
            </w:r>
          </w:p>
        </w:tc>
      </w:tr>
      <w:tr>
        <w:tc>
          <w:tcPr>
            <w:tcW w:type="dxa" w:w="3408"/>
            <w:vAlign w:val="center"/>
          </w:tcPr>
          <w:p>
            <w:r/>
            <w:r>
              <w:rPr>
                <w:b w:val="0"/>
                <w:sz w:val="17"/>
              </w:rPr>
              <w:t>exam_questions</w:t>
            </w:r>
          </w:p>
        </w:tc>
        <w:tc>
          <w:tcPr>
            <w:tcW w:type="dxa" w:w="3408"/>
            <w:vAlign w:val="center"/>
          </w:tcPr>
          <w:p>
            <w:r/>
            <w:r>
              <w:rPr>
                <w:b w:val="0"/>
                <w:sz w:val="17"/>
              </w:rPr>
              <w:t>Exam snapshot/order</w:t>
            </w:r>
          </w:p>
        </w:tc>
        <w:tc>
          <w:tcPr>
            <w:tcW w:type="dxa" w:w="3408"/>
            <w:vAlign w:val="center"/>
          </w:tcPr>
          <w:p>
            <w:r/>
            <w:r>
              <w:rPr>
                <w:b w:val="0"/>
                <w:sz w:val="17"/>
              </w:rPr>
              <w:t>examId, questionId, sectionId, order, scoring, snapshotVersion</w:t>
            </w:r>
          </w:p>
        </w:tc>
      </w:tr>
      <w:tr>
        <w:tc>
          <w:tcPr>
            <w:tcW w:type="dxa" w:w="3408"/>
            <w:vAlign w:val="center"/>
          </w:tcPr>
          <w:p>
            <w:r/>
            <w:r>
              <w:rPr>
                <w:b w:val="0"/>
                <w:sz w:val="17"/>
              </w:rPr>
              <w:t>attempts</w:t>
            </w:r>
          </w:p>
        </w:tc>
        <w:tc>
          <w:tcPr>
            <w:tcW w:type="dxa" w:w="3408"/>
            <w:vAlign w:val="center"/>
          </w:tcPr>
          <w:p>
            <w:r/>
            <w:r>
              <w:rPr>
                <w:b w:val="0"/>
                <w:sz w:val="17"/>
              </w:rPr>
              <w:t>Candidate attempt state</w:t>
            </w:r>
          </w:p>
        </w:tc>
        <w:tc>
          <w:tcPr>
            <w:tcW w:type="dxa" w:w="3408"/>
            <w:vAlign w:val="center"/>
          </w:tcPr>
          <w:p>
            <w:r/>
            <w:r>
              <w:rPr>
                <w:b w:val="0"/>
                <w:sz w:val="17"/>
              </w:rPr>
              <w:t>_id, examId, studentId, startAt, expiresAt, status, scoreSummary</w:t>
            </w:r>
          </w:p>
        </w:tc>
      </w:tr>
      <w:tr>
        <w:tc>
          <w:tcPr>
            <w:tcW w:type="dxa" w:w="3408"/>
            <w:vAlign w:val="center"/>
          </w:tcPr>
          <w:p>
            <w:r/>
            <w:r>
              <w:rPr>
                <w:b w:val="0"/>
                <w:sz w:val="17"/>
              </w:rPr>
              <w:t>answers</w:t>
            </w:r>
          </w:p>
        </w:tc>
        <w:tc>
          <w:tcPr>
            <w:tcW w:type="dxa" w:w="3408"/>
            <w:vAlign w:val="center"/>
          </w:tcPr>
          <w:p>
            <w:r/>
            <w:r>
              <w:rPr>
                <w:b w:val="0"/>
                <w:sz w:val="17"/>
              </w:rPr>
              <w:t>One logical answer per attempt/question</w:t>
            </w:r>
          </w:p>
        </w:tc>
        <w:tc>
          <w:tcPr>
            <w:tcW w:type="dxa" w:w="3408"/>
            <w:vAlign w:val="center"/>
          </w:tcPr>
          <w:p>
            <w:r/>
            <w:r>
              <w:rPr>
                <w:b w:val="0"/>
                <w:sz w:val="17"/>
              </w:rPr>
              <w:t>attemptId, questionId, answer, status, marks, savedAt, version</w:t>
            </w:r>
          </w:p>
        </w:tc>
      </w:tr>
      <w:tr>
        <w:tc>
          <w:tcPr>
            <w:tcW w:type="dxa" w:w="3408"/>
            <w:vAlign w:val="center"/>
          </w:tcPr>
          <w:p>
            <w:r/>
            <w:r>
              <w:rPr>
                <w:b w:val="0"/>
                <w:sz w:val="17"/>
              </w:rPr>
              <w:t>submissions</w:t>
            </w:r>
          </w:p>
        </w:tc>
        <w:tc>
          <w:tcPr>
            <w:tcW w:type="dxa" w:w="3408"/>
            <w:vAlign w:val="center"/>
          </w:tcPr>
          <w:p>
            <w:r/>
            <w:r>
              <w:rPr>
                <w:b w:val="0"/>
                <w:sz w:val="17"/>
              </w:rPr>
              <w:t>Coding submissions</w:t>
            </w:r>
          </w:p>
        </w:tc>
        <w:tc>
          <w:tcPr>
            <w:tcW w:type="dxa" w:w="3408"/>
            <w:vAlign w:val="center"/>
          </w:tcPr>
          <w:p>
            <w:r/>
            <w:r>
              <w:rPr>
                <w:b w:val="0"/>
                <w:sz w:val="17"/>
              </w:rPr>
              <w:t>attemptId, questionId, language, sourceRef, judgeState, score, timestamps</w:t>
            </w:r>
          </w:p>
        </w:tc>
      </w:tr>
      <w:tr>
        <w:tc>
          <w:tcPr>
            <w:tcW w:type="dxa" w:w="3408"/>
            <w:vAlign w:val="center"/>
          </w:tcPr>
          <w:p>
            <w:r/>
            <w:r>
              <w:rPr>
                <w:b w:val="0"/>
                <w:sz w:val="17"/>
              </w:rPr>
              <w:t>events</w:t>
            </w:r>
          </w:p>
        </w:tc>
        <w:tc>
          <w:tcPr>
            <w:tcW w:type="dxa" w:w="3408"/>
            <w:vAlign w:val="center"/>
          </w:tcPr>
          <w:p>
            <w:r/>
            <w:r>
              <w:rPr>
                <w:b w:val="0"/>
                <w:sz w:val="17"/>
              </w:rPr>
              <w:t>Audit/live event history</w:t>
            </w:r>
          </w:p>
        </w:tc>
        <w:tc>
          <w:tcPr>
            <w:tcW w:type="dxa" w:w="3408"/>
            <w:vAlign w:val="center"/>
          </w:tcPr>
          <w:p>
            <w:r/>
            <w:r>
              <w:rPr>
                <w:b w:val="0"/>
                <w:sz w:val="17"/>
              </w:rPr>
              <w:t>attemptId, studentId, examId, type, payloadSummary, timestamp</w:t>
            </w:r>
          </w:p>
        </w:tc>
      </w:tr>
      <w:tr>
        <w:tc>
          <w:tcPr>
            <w:tcW w:type="dxa" w:w="3408"/>
            <w:vAlign w:val="center"/>
          </w:tcPr>
          <w:p>
            <w:r/>
            <w:r>
              <w:rPr>
                <w:b w:val="0"/>
                <w:sz w:val="17"/>
              </w:rPr>
              <w:t>results</w:t>
            </w:r>
          </w:p>
        </w:tc>
        <w:tc>
          <w:tcPr>
            <w:tcW w:type="dxa" w:w="3408"/>
            <w:vAlign w:val="center"/>
          </w:tcPr>
          <w:p>
            <w:r/>
            <w:r>
              <w:rPr>
                <w:b w:val="0"/>
                <w:sz w:val="17"/>
              </w:rPr>
              <w:t>Finalized result summary</w:t>
            </w:r>
          </w:p>
        </w:tc>
        <w:tc>
          <w:tcPr>
            <w:tcW w:type="dxa" w:w="3408"/>
            <w:vAlign w:val="center"/>
          </w:tcPr>
          <w:p>
            <w:r/>
            <w:r>
              <w:rPr>
                <w:b w:val="0"/>
                <w:sz w:val="17"/>
              </w:rPr>
              <w:t>attemptId, score, rank, accuracy, sectionScores, finalizedAt</w:t>
            </w:r>
          </w:p>
        </w:tc>
      </w:tr>
      <w:tr>
        <w:tc>
          <w:tcPr>
            <w:tcW w:type="dxa" w:w="3408"/>
            <w:vAlign w:val="center"/>
          </w:tcPr>
          <w:p>
            <w:r/>
            <w:r>
              <w:rPr>
                <w:b w:val="0"/>
                <w:sz w:val="17"/>
              </w:rPr>
              <w:t>analytics_question</w:t>
            </w:r>
          </w:p>
        </w:tc>
        <w:tc>
          <w:tcPr>
            <w:tcW w:type="dxa" w:w="3408"/>
            <w:vAlign w:val="center"/>
          </w:tcPr>
          <w:p>
            <w:r/>
            <w:r>
              <w:rPr>
                <w:b w:val="0"/>
                <w:sz w:val="17"/>
              </w:rPr>
              <w:t>Materialized question analytics</w:t>
            </w:r>
          </w:p>
        </w:tc>
        <w:tc>
          <w:tcPr>
            <w:tcW w:type="dxa" w:w="3408"/>
            <w:vAlign w:val="center"/>
          </w:tcPr>
          <w:p>
            <w:r/>
            <w:r>
              <w:rPr>
                <w:b w:val="0"/>
                <w:sz w:val="17"/>
              </w:rPr>
              <w:t>examId, questionId, counts, accuracy, avgTime, optionDistribution</w:t>
            </w:r>
          </w:p>
        </w:tc>
      </w:tr>
      <w:tr>
        <w:tc>
          <w:tcPr>
            <w:tcW w:type="dxa" w:w="3408"/>
            <w:vAlign w:val="center"/>
          </w:tcPr>
          <w:p>
            <w:r/>
            <w:r>
              <w:rPr>
                <w:b w:val="0"/>
                <w:sz w:val="17"/>
              </w:rPr>
              <w:t>audit_logs</w:t>
            </w:r>
          </w:p>
        </w:tc>
        <w:tc>
          <w:tcPr>
            <w:tcW w:type="dxa" w:w="3408"/>
            <w:vAlign w:val="center"/>
          </w:tcPr>
          <w:p>
            <w:r/>
            <w:r>
              <w:rPr>
                <w:b w:val="0"/>
                <w:sz w:val="17"/>
              </w:rPr>
              <w:t>Admin/security actions</w:t>
            </w:r>
          </w:p>
        </w:tc>
        <w:tc>
          <w:tcPr>
            <w:tcW w:type="dxa" w:w="3408"/>
            <w:vAlign w:val="center"/>
          </w:tcPr>
          <w:p>
            <w:r/>
            <w:r>
              <w:rPr>
                <w:b w:val="0"/>
                <w:sz w:val="17"/>
              </w:rPr>
              <w:t>actorId, action, target, before/after summary, timestamp</w:t>
            </w:r>
          </w:p>
        </w:tc>
      </w:tr>
      <w:tr>
        <w:tc>
          <w:tcPr>
            <w:tcW w:type="dxa" w:w="3408"/>
            <w:vAlign w:val="center"/>
          </w:tcPr>
          <w:p>
            <w:r/>
            <w:r>
              <w:rPr>
                <w:b w:val="0"/>
                <w:sz w:val="17"/>
              </w:rPr>
              <w:t>sessions</w:t>
            </w:r>
          </w:p>
        </w:tc>
        <w:tc>
          <w:tcPr>
            <w:tcW w:type="dxa" w:w="3408"/>
            <w:vAlign w:val="center"/>
          </w:tcPr>
          <w:p>
            <w:r/>
            <w:r>
              <w:rPr>
                <w:b w:val="0"/>
                <w:sz w:val="17"/>
              </w:rPr>
              <w:t>Session/presence metadata if needed</w:t>
            </w:r>
          </w:p>
        </w:tc>
        <w:tc>
          <w:tcPr>
            <w:tcW w:type="dxa" w:w="3408"/>
            <w:vAlign w:val="center"/>
          </w:tcPr>
          <w:p>
            <w:r/>
            <w:r>
              <w:rPr>
                <w:b w:val="0"/>
                <w:sz w:val="17"/>
              </w:rPr>
              <w:t>userId, device/session key, lastSeen, status</w:t>
            </w:r>
          </w:p>
        </w:tc>
      </w:tr>
    </w:tbl>
    <w:p>
      <w:pPr>
        <w:spacing w:after="40"/>
      </w:pPr>
    </w:p>
    <w:p>
      <w:pPr>
        <w:pStyle w:val="Heading2"/>
        <w:spacing w:before="100" w:after="80"/>
      </w:pPr>
      <w:r>
        <w:t>18.1 Answer Uniqueness</w:t>
      </w:r>
    </w:p>
    <w:p>
      <w:pPr>
        <w:spacing w:after="80"/>
      </w:pPr>
      <w:r>
        <w:t>Create a unique logical key on (attemptId, questionId) so repeated saves become idempotent upserts rather than duplicate answer records.</w:t>
      </w:r>
    </w:p>
    <w:p>
      <w:pPr>
        <w:pStyle w:val="Heading2"/>
        <w:spacing w:before="100" w:after="80"/>
      </w:pPr>
      <w:r>
        <w:t>18.2 Required Index Families</w:t>
      </w:r>
    </w:p>
    <w:p>
      <w:pPr>
        <w:spacing w:before="60" w:after="100"/>
        <w:ind w:left="259" w:right="259"/>
        <w:shd w:fill="F2F4F7"/>
      </w:pPr>
      <w:r>
        <w:rPr>
          <w:rFonts w:ascii="Courier New" w:hAnsi="Courier New"/>
          <w:sz w:val="17"/>
        </w:rPr>
        <w:t>attempts:   { examId, studentId }</w:t>
        <w:br/>
        <w:t>attempts:   { examId, status }</w:t>
        <w:br/>
        <w:t>attempts:   { examId, score: -1 }</w:t>
        <w:br/>
        <w:t>answers:    { attemptId, questionId } UNIQUE</w:t>
        <w:br/>
        <w:t>answers:    { examId, questionId } via denormalized examId if analytics queries require it</w:t>
        <w:br/>
        <w:t>events:     { examId, timestamp: -1 }</w:t>
        <w:br/>
        <w:t>events:     { attemptId, timestamp: -1 }</w:t>
        <w:br/>
        <w:t>results:    { examId, score: -1 }</w:t>
        <w:br/>
        <w:t>users:      { email } UNIQUE (where policy permits)</w:t>
      </w:r>
    </w:p>
    <w:p>
      <w:pPr>
        <w:pStyle w:val="Heading1"/>
        <w:spacing w:before="160" w:after="80"/>
      </w:pPr>
      <w:r>
        <w:t>19. REST API Contract</w:t>
      </w:r>
    </w:p>
    <w:p>
      <w:pPr>
        <w:pStyle w:val="Heading2"/>
        <w:spacing w:before="100" w:after="80"/>
      </w:pPr>
      <w:r>
        <w:t>19.1 Authentication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6324F"/>
          </w:tcPr>
          <w:p>
            <w:r/>
            <w:r>
              <w:rPr>
                <w:b/>
                <w:color w:val="FFFFFF"/>
                <w:sz w:val="17"/>
              </w:rPr>
              <w:t>Method</w:t>
            </w:r>
          </w:p>
        </w:tc>
        <w:tc>
          <w:tcPr>
            <w:tcW w:type="dxa" w:w="3408"/>
            <w:vAlign w:val="center"/>
            <w:shd w:fill="16324F"/>
          </w:tcPr>
          <w:p>
            <w:r/>
            <w:r>
              <w:rPr>
                <w:b/>
                <w:color w:val="FFFFFF"/>
                <w:sz w:val="17"/>
              </w:rPr>
              <w:t>Endpoint</w:t>
            </w:r>
          </w:p>
        </w:tc>
        <w:tc>
          <w:tcPr>
            <w:tcW w:type="dxa" w:w="3408"/>
            <w:vAlign w:val="center"/>
            <w:shd w:fill="16324F"/>
          </w:tcPr>
          <w:p>
            <w:r/>
            <w:r>
              <w:rPr>
                <w:b/>
                <w:color w:val="FFFFFF"/>
                <w:sz w:val="17"/>
              </w:rPr>
              <w:t>Purpose</w:t>
            </w:r>
          </w:p>
        </w:tc>
      </w:tr>
      <w:tr>
        <w:tc>
          <w:tcPr>
            <w:tcW w:type="dxa" w:w="3408"/>
            <w:vAlign w:val="center"/>
          </w:tcPr>
          <w:p>
            <w:r/>
            <w:r>
              <w:rPr>
                <w:b w:val="0"/>
                <w:sz w:val="17"/>
              </w:rPr>
              <w:t>POST</w:t>
            </w:r>
          </w:p>
        </w:tc>
        <w:tc>
          <w:tcPr>
            <w:tcW w:type="dxa" w:w="3408"/>
            <w:vAlign w:val="center"/>
          </w:tcPr>
          <w:p>
            <w:r/>
            <w:r>
              <w:rPr>
                <w:b w:val="0"/>
                <w:sz w:val="17"/>
              </w:rPr>
              <w:t>/api/auth/student/login</w:t>
            </w:r>
          </w:p>
        </w:tc>
        <w:tc>
          <w:tcPr>
            <w:tcW w:type="dxa" w:w="3408"/>
            <w:vAlign w:val="center"/>
          </w:tcPr>
          <w:p>
            <w:r/>
            <w:r>
              <w:rPr>
                <w:b w:val="0"/>
                <w:sz w:val="17"/>
              </w:rPr>
              <w:t>Student login.</w:t>
            </w:r>
          </w:p>
        </w:tc>
      </w:tr>
      <w:tr>
        <w:tc>
          <w:tcPr>
            <w:tcW w:type="dxa" w:w="3408"/>
            <w:vAlign w:val="center"/>
          </w:tcPr>
          <w:p>
            <w:r/>
            <w:r>
              <w:rPr>
                <w:b w:val="0"/>
                <w:sz w:val="17"/>
              </w:rPr>
              <w:t>POST</w:t>
            </w:r>
          </w:p>
        </w:tc>
        <w:tc>
          <w:tcPr>
            <w:tcW w:type="dxa" w:w="3408"/>
            <w:vAlign w:val="center"/>
          </w:tcPr>
          <w:p>
            <w:r/>
            <w:r>
              <w:rPr>
                <w:b w:val="0"/>
                <w:sz w:val="17"/>
              </w:rPr>
              <w:t>/api/auth/admin/login</w:t>
            </w:r>
          </w:p>
        </w:tc>
        <w:tc>
          <w:tcPr>
            <w:tcW w:type="dxa" w:w="3408"/>
            <w:vAlign w:val="center"/>
          </w:tcPr>
          <w:p>
            <w:r/>
            <w:r>
              <w:rPr>
                <w:b w:val="0"/>
                <w:sz w:val="17"/>
              </w:rPr>
              <w:t>Admin login.</w:t>
            </w:r>
          </w:p>
        </w:tc>
      </w:tr>
      <w:tr>
        <w:tc>
          <w:tcPr>
            <w:tcW w:type="dxa" w:w="3408"/>
            <w:vAlign w:val="center"/>
          </w:tcPr>
          <w:p>
            <w:r/>
            <w:r>
              <w:rPr>
                <w:b w:val="0"/>
                <w:sz w:val="17"/>
              </w:rPr>
              <w:t>POST</w:t>
            </w:r>
          </w:p>
        </w:tc>
        <w:tc>
          <w:tcPr>
            <w:tcW w:type="dxa" w:w="3408"/>
            <w:vAlign w:val="center"/>
          </w:tcPr>
          <w:p>
            <w:r/>
            <w:r>
              <w:rPr>
                <w:b w:val="0"/>
                <w:sz w:val="17"/>
              </w:rPr>
              <w:t>/api/auth/refresh</w:t>
            </w:r>
          </w:p>
        </w:tc>
        <w:tc>
          <w:tcPr>
            <w:tcW w:type="dxa" w:w="3408"/>
            <w:vAlign w:val="center"/>
          </w:tcPr>
          <w:p>
            <w:r/>
            <w:r>
              <w:rPr>
                <w:b w:val="0"/>
                <w:sz w:val="17"/>
              </w:rPr>
              <w:t>Refresh session.</w:t>
            </w:r>
          </w:p>
        </w:tc>
      </w:tr>
      <w:tr>
        <w:tc>
          <w:tcPr>
            <w:tcW w:type="dxa" w:w="3408"/>
            <w:vAlign w:val="center"/>
          </w:tcPr>
          <w:p>
            <w:r/>
            <w:r>
              <w:rPr>
                <w:b w:val="0"/>
                <w:sz w:val="17"/>
              </w:rPr>
              <w:t>POST</w:t>
            </w:r>
          </w:p>
        </w:tc>
        <w:tc>
          <w:tcPr>
            <w:tcW w:type="dxa" w:w="3408"/>
            <w:vAlign w:val="center"/>
          </w:tcPr>
          <w:p>
            <w:r/>
            <w:r>
              <w:rPr>
                <w:b w:val="0"/>
                <w:sz w:val="17"/>
              </w:rPr>
              <w:t>/api/auth/logout</w:t>
            </w:r>
          </w:p>
        </w:tc>
        <w:tc>
          <w:tcPr>
            <w:tcW w:type="dxa" w:w="3408"/>
            <w:vAlign w:val="center"/>
          </w:tcPr>
          <w:p>
            <w:r/>
            <w:r>
              <w:rPr>
                <w:b w:val="0"/>
                <w:sz w:val="17"/>
              </w:rPr>
              <w:t>Invalidate session.</w:t>
            </w:r>
          </w:p>
        </w:tc>
      </w:tr>
      <w:tr>
        <w:tc>
          <w:tcPr>
            <w:tcW w:type="dxa" w:w="3408"/>
            <w:vAlign w:val="center"/>
          </w:tcPr>
          <w:p>
            <w:r/>
            <w:r>
              <w:rPr>
                <w:b w:val="0"/>
                <w:sz w:val="17"/>
              </w:rPr>
              <w:t>GET</w:t>
            </w:r>
          </w:p>
        </w:tc>
        <w:tc>
          <w:tcPr>
            <w:tcW w:type="dxa" w:w="3408"/>
            <w:vAlign w:val="center"/>
          </w:tcPr>
          <w:p>
            <w:r/>
            <w:r>
              <w:rPr>
                <w:b w:val="0"/>
                <w:sz w:val="17"/>
              </w:rPr>
              <w:t>/api/auth/me</w:t>
            </w:r>
          </w:p>
        </w:tc>
        <w:tc>
          <w:tcPr>
            <w:tcW w:type="dxa" w:w="3408"/>
            <w:vAlign w:val="center"/>
          </w:tcPr>
          <w:p>
            <w:r/>
            <w:r>
              <w:rPr>
                <w:b w:val="0"/>
                <w:sz w:val="17"/>
              </w:rPr>
              <w:t>Current principal.</w:t>
            </w:r>
          </w:p>
        </w:tc>
      </w:tr>
    </w:tbl>
    <w:p>
      <w:pPr>
        <w:spacing w:after="40"/>
      </w:pPr>
    </w:p>
    <w:p>
      <w:pPr>
        <w:pStyle w:val="Heading2"/>
        <w:spacing w:before="100" w:after="80"/>
      </w:pPr>
      <w:r>
        <w:t>19.2 Student APIs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6324F"/>
          </w:tcPr>
          <w:p>
            <w:r/>
            <w:r>
              <w:rPr>
                <w:b/>
                <w:color w:val="FFFFFF"/>
                <w:sz w:val="17"/>
              </w:rPr>
              <w:t>Method</w:t>
            </w:r>
          </w:p>
        </w:tc>
        <w:tc>
          <w:tcPr>
            <w:tcW w:type="dxa" w:w="3408"/>
            <w:vAlign w:val="center"/>
            <w:shd w:fill="16324F"/>
          </w:tcPr>
          <w:p>
            <w:r/>
            <w:r>
              <w:rPr>
                <w:b/>
                <w:color w:val="FFFFFF"/>
                <w:sz w:val="17"/>
              </w:rPr>
              <w:t>Endpoint</w:t>
            </w:r>
          </w:p>
        </w:tc>
        <w:tc>
          <w:tcPr>
            <w:tcW w:type="dxa" w:w="3408"/>
            <w:vAlign w:val="center"/>
            <w:shd w:fill="16324F"/>
          </w:tcPr>
          <w:p>
            <w:r/>
            <w:r>
              <w:rPr>
                <w:b/>
                <w:color w:val="FFFFFF"/>
                <w:sz w:val="17"/>
              </w:rPr>
              <w:t>Purpose</w:t>
            </w:r>
          </w:p>
        </w:tc>
      </w:tr>
      <w:tr>
        <w:tc>
          <w:tcPr>
            <w:tcW w:type="dxa" w:w="3408"/>
            <w:vAlign w:val="center"/>
          </w:tcPr>
          <w:p>
            <w:r/>
            <w:r>
              <w:rPr>
                <w:b w:val="0"/>
                <w:sz w:val="17"/>
              </w:rPr>
              <w:t>GET</w:t>
            </w:r>
          </w:p>
        </w:tc>
        <w:tc>
          <w:tcPr>
            <w:tcW w:type="dxa" w:w="3408"/>
            <w:vAlign w:val="center"/>
          </w:tcPr>
          <w:p>
            <w:r/>
            <w:r>
              <w:rPr>
                <w:b w:val="0"/>
                <w:sz w:val="17"/>
              </w:rPr>
              <w:t>/api/student/exams</w:t>
            </w:r>
          </w:p>
        </w:tc>
        <w:tc>
          <w:tcPr>
            <w:tcW w:type="dxa" w:w="3408"/>
            <w:vAlign w:val="center"/>
          </w:tcPr>
          <w:p>
            <w:r/>
            <w:r>
              <w:rPr>
                <w:b w:val="0"/>
                <w:sz w:val="17"/>
              </w:rPr>
              <w:t>Eligible exams.</w:t>
            </w:r>
          </w:p>
        </w:tc>
      </w:tr>
      <w:tr>
        <w:tc>
          <w:tcPr>
            <w:tcW w:type="dxa" w:w="3408"/>
            <w:vAlign w:val="center"/>
          </w:tcPr>
          <w:p>
            <w:r/>
            <w:r>
              <w:rPr>
                <w:b w:val="0"/>
                <w:sz w:val="17"/>
              </w:rPr>
              <w:t>POST</w:t>
            </w:r>
          </w:p>
        </w:tc>
        <w:tc>
          <w:tcPr>
            <w:tcW w:type="dxa" w:w="3408"/>
            <w:vAlign w:val="center"/>
          </w:tcPr>
          <w:p>
            <w:r/>
            <w:r>
              <w:rPr>
                <w:b w:val="0"/>
                <w:sz w:val="17"/>
              </w:rPr>
              <w:t>/api/student/exams/{exam_id}/start</w:t>
            </w:r>
          </w:p>
        </w:tc>
        <w:tc>
          <w:tcPr>
            <w:tcW w:type="dxa" w:w="3408"/>
            <w:vAlign w:val="center"/>
          </w:tcPr>
          <w:p>
            <w:r/>
            <w:r>
              <w:rPr>
                <w:b w:val="0"/>
                <w:sz w:val="17"/>
              </w:rPr>
              <w:t>Create/resume attempt.</w:t>
            </w:r>
          </w:p>
        </w:tc>
      </w:tr>
      <w:tr>
        <w:tc>
          <w:tcPr>
            <w:tcW w:type="dxa" w:w="3408"/>
            <w:vAlign w:val="center"/>
          </w:tcPr>
          <w:p>
            <w:r/>
            <w:r>
              <w:rPr>
                <w:b w:val="0"/>
                <w:sz w:val="17"/>
              </w:rPr>
              <w:t>GET</w:t>
            </w:r>
          </w:p>
        </w:tc>
        <w:tc>
          <w:tcPr>
            <w:tcW w:type="dxa" w:w="3408"/>
            <w:vAlign w:val="center"/>
          </w:tcPr>
          <w:p>
            <w:r/>
            <w:r>
              <w:rPr>
                <w:b w:val="0"/>
                <w:sz w:val="17"/>
              </w:rPr>
              <w:t>/api/student/attempts/{attempt_id}</w:t>
            </w:r>
          </w:p>
        </w:tc>
        <w:tc>
          <w:tcPr>
            <w:tcW w:type="dxa" w:w="3408"/>
            <w:vAlign w:val="center"/>
          </w:tcPr>
          <w:p>
            <w:r/>
            <w:r>
              <w:rPr>
                <w:b w:val="0"/>
                <w:sz w:val="17"/>
              </w:rPr>
              <w:t>Safe attempt state.</w:t>
            </w:r>
          </w:p>
        </w:tc>
      </w:tr>
      <w:tr>
        <w:tc>
          <w:tcPr>
            <w:tcW w:type="dxa" w:w="3408"/>
            <w:vAlign w:val="center"/>
          </w:tcPr>
          <w:p>
            <w:r/>
            <w:r>
              <w:rPr>
                <w:b w:val="0"/>
                <w:sz w:val="17"/>
              </w:rPr>
              <w:t>GET</w:t>
            </w:r>
          </w:p>
        </w:tc>
        <w:tc>
          <w:tcPr>
            <w:tcW w:type="dxa" w:w="3408"/>
            <w:vAlign w:val="center"/>
          </w:tcPr>
          <w:p>
            <w:r/>
            <w:r>
              <w:rPr>
                <w:b w:val="0"/>
                <w:sz w:val="17"/>
              </w:rPr>
              <w:t>/api/student/attempts/{attempt_id}/questions/{question_id}</w:t>
            </w:r>
          </w:p>
        </w:tc>
        <w:tc>
          <w:tcPr>
            <w:tcW w:type="dxa" w:w="3408"/>
            <w:vAlign w:val="center"/>
          </w:tcPr>
          <w:p>
            <w:r/>
            <w:r>
              <w:rPr>
                <w:b w:val="0"/>
                <w:sz w:val="17"/>
              </w:rPr>
              <w:t>Safe question payload.</w:t>
            </w:r>
          </w:p>
        </w:tc>
      </w:tr>
      <w:tr>
        <w:tc>
          <w:tcPr>
            <w:tcW w:type="dxa" w:w="3408"/>
            <w:vAlign w:val="center"/>
          </w:tcPr>
          <w:p>
            <w:r/>
            <w:r>
              <w:rPr>
                <w:b w:val="0"/>
                <w:sz w:val="17"/>
              </w:rPr>
              <w:t>PUT</w:t>
            </w:r>
          </w:p>
        </w:tc>
        <w:tc>
          <w:tcPr>
            <w:tcW w:type="dxa" w:w="3408"/>
            <w:vAlign w:val="center"/>
          </w:tcPr>
          <w:p>
            <w:r/>
            <w:r>
              <w:rPr>
                <w:b w:val="0"/>
                <w:sz w:val="17"/>
              </w:rPr>
              <w:t>/api/student/attempts/{attempt_id}/answers/{question_id}</w:t>
            </w:r>
          </w:p>
        </w:tc>
        <w:tc>
          <w:tcPr>
            <w:tcW w:type="dxa" w:w="3408"/>
            <w:vAlign w:val="center"/>
          </w:tcPr>
          <w:p>
            <w:r/>
            <w:r>
              <w:rPr>
                <w:b w:val="0"/>
                <w:sz w:val="17"/>
              </w:rPr>
              <w:t>Idempotent save.</w:t>
            </w:r>
          </w:p>
        </w:tc>
      </w:tr>
      <w:tr>
        <w:tc>
          <w:tcPr>
            <w:tcW w:type="dxa" w:w="3408"/>
            <w:vAlign w:val="center"/>
          </w:tcPr>
          <w:p>
            <w:r/>
            <w:r>
              <w:rPr>
                <w:b w:val="0"/>
                <w:sz w:val="17"/>
              </w:rPr>
              <w:t>POST</w:t>
            </w:r>
          </w:p>
        </w:tc>
        <w:tc>
          <w:tcPr>
            <w:tcW w:type="dxa" w:w="3408"/>
            <w:vAlign w:val="center"/>
          </w:tcPr>
          <w:p>
            <w:r/>
            <w:r>
              <w:rPr>
                <w:b w:val="0"/>
                <w:sz w:val="17"/>
              </w:rPr>
              <w:t>/api/student/attempts/{attempt_id}/submissions</w:t>
            </w:r>
          </w:p>
        </w:tc>
        <w:tc>
          <w:tcPr>
            <w:tcW w:type="dxa" w:w="3408"/>
            <w:vAlign w:val="center"/>
          </w:tcPr>
          <w:p>
            <w:r/>
            <w:r>
              <w:rPr>
                <w:b w:val="0"/>
                <w:sz w:val="17"/>
              </w:rPr>
              <w:t>Coding submission.</w:t>
            </w:r>
          </w:p>
        </w:tc>
      </w:tr>
      <w:tr>
        <w:tc>
          <w:tcPr>
            <w:tcW w:type="dxa" w:w="3408"/>
            <w:vAlign w:val="center"/>
          </w:tcPr>
          <w:p>
            <w:r/>
            <w:r>
              <w:rPr>
                <w:b w:val="0"/>
                <w:sz w:val="17"/>
              </w:rPr>
              <w:t>POST</w:t>
            </w:r>
          </w:p>
        </w:tc>
        <w:tc>
          <w:tcPr>
            <w:tcW w:type="dxa" w:w="3408"/>
            <w:vAlign w:val="center"/>
          </w:tcPr>
          <w:p>
            <w:r/>
            <w:r>
              <w:rPr>
                <w:b w:val="0"/>
                <w:sz w:val="17"/>
              </w:rPr>
              <w:t>/api/student/attempts/{attempt_id}/submit</w:t>
            </w:r>
          </w:p>
        </w:tc>
        <w:tc>
          <w:tcPr>
            <w:tcW w:type="dxa" w:w="3408"/>
            <w:vAlign w:val="center"/>
          </w:tcPr>
          <w:p>
            <w:r/>
            <w:r>
              <w:rPr>
                <w:b w:val="0"/>
                <w:sz w:val="17"/>
              </w:rPr>
              <w:t>Final submit.</w:t>
            </w:r>
          </w:p>
        </w:tc>
      </w:tr>
    </w:tbl>
    <w:p>
      <w:pPr>
        <w:spacing w:after="40"/>
      </w:pPr>
    </w:p>
    <w:p>
      <w:pPr>
        <w:pStyle w:val="Heading2"/>
        <w:spacing w:before="100" w:after="80"/>
      </w:pPr>
      <w:r>
        <w:t>19.3 Admin APIs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6324F"/>
          </w:tcPr>
          <w:p>
            <w:r/>
            <w:r>
              <w:rPr>
                <w:b/>
                <w:color w:val="FFFFFF"/>
                <w:sz w:val="17"/>
              </w:rPr>
              <w:t>Method</w:t>
            </w:r>
          </w:p>
        </w:tc>
        <w:tc>
          <w:tcPr>
            <w:tcW w:type="dxa" w:w="3408"/>
            <w:vAlign w:val="center"/>
            <w:shd w:fill="16324F"/>
          </w:tcPr>
          <w:p>
            <w:r/>
            <w:r>
              <w:rPr>
                <w:b/>
                <w:color w:val="FFFFFF"/>
                <w:sz w:val="17"/>
              </w:rPr>
              <w:t>Endpoint</w:t>
            </w:r>
          </w:p>
        </w:tc>
        <w:tc>
          <w:tcPr>
            <w:tcW w:type="dxa" w:w="3408"/>
            <w:vAlign w:val="center"/>
            <w:shd w:fill="16324F"/>
          </w:tcPr>
          <w:p>
            <w:r/>
            <w:r>
              <w:rPr>
                <w:b/>
                <w:color w:val="FFFFFF"/>
                <w:sz w:val="17"/>
              </w:rPr>
              <w:t>Purpose</w:t>
            </w:r>
          </w:p>
        </w:tc>
      </w:tr>
      <w:tr>
        <w:tc>
          <w:tcPr>
            <w:tcW w:type="dxa" w:w="3408"/>
            <w:vAlign w:val="center"/>
          </w:tcPr>
          <w:p>
            <w:r/>
            <w:r>
              <w:rPr>
                <w:b w:val="0"/>
                <w:sz w:val="17"/>
              </w:rPr>
              <w:t>GET</w:t>
            </w:r>
          </w:p>
        </w:tc>
        <w:tc>
          <w:tcPr>
            <w:tcW w:type="dxa" w:w="3408"/>
            <w:vAlign w:val="center"/>
          </w:tcPr>
          <w:p>
            <w:r/>
            <w:r>
              <w:rPr>
                <w:b w:val="0"/>
                <w:sz w:val="17"/>
              </w:rPr>
              <w:t>/api/admin/exams</w:t>
            </w:r>
          </w:p>
        </w:tc>
        <w:tc>
          <w:tcPr>
            <w:tcW w:type="dxa" w:w="3408"/>
            <w:vAlign w:val="center"/>
          </w:tcPr>
          <w:p>
            <w:r/>
            <w:r>
              <w:rPr>
                <w:b w:val="0"/>
                <w:sz w:val="17"/>
              </w:rPr>
              <w:t>List exams.</w:t>
            </w:r>
          </w:p>
        </w:tc>
      </w:tr>
      <w:tr>
        <w:tc>
          <w:tcPr>
            <w:tcW w:type="dxa" w:w="3408"/>
            <w:vAlign w:val="center"/>
          </w:tcPr>
          <w:p>
            <w:r/>
            <w:r>
              <w:rPr>
                <w:b w:val="0"/>
                <w:sz w:val="17"/>
              </w:rPr>
              <w:t>POST</w:t>
            </w:r>
          </w:p>
        </w:tc>
        <w:tc>
          <w:tcPr>
            <w:tcW w:type="dxa" w:w="3408"/>
            <w:vAlign w:val="center"/>
          </w:tcPr>
          <w:p>
            <w:r/>
            <w:r>
              <w:rPr>
                <w:b w:val="0"/>
                <w:sz w:val="17"/>
              </w:rPr>
              <w:t>/api/admin/exams</w:t>
            </w:r>
          </w:p>
        </w:tc>
        <w:tc>
          <w:tcPr>
            <w:tcW w:type="dxa" w:w="3408"/>
            <w:vAlign w:val="center"/>
          </w:tcPr>
          <w:p>
            <w:r/>
            <w:r>
              <w:rPr>
                <w:b w:val="0"/>
                <w:sz w:val="17"/>
              </w:rPr>
              <w:t>Create exam.</w:t>
            </w:r>
          </w:p>
        </w:tc>
      </w:tr>
      <w:tr>
        <w:tc>
          <w:tcPr>
            <w:tcW w:type="dxa" w:w="3408"/>
            <w:vAlign w:val="center"/>
          </w:tcPr>
          <w:p>
            <w:r/>
            <w:r>
              <w:rPr>
                <w:b w:val="0"/>
                <w:sz w:val="17"/>
              </w:rPr>
              <w:t>PUT</w:t>
            </w:r>
          </w:p>
        </w:tc>
        <w:tc>
          <w:tcPr>
            <w:tcW w:type="dxa" w:w="3408"/>
            <w:vAlign w:val="center"/>
          </w:tcPr>
          <w:p>
            <w:r/>
            <w:r>
              <w:rPr>
                <w:b w:val="0"/>
                <w:sz w:val="17"/>
              </w:rPr>
              <w:t>/api/admin/exams/{id}</w:t>
            </w:r>
          </w:p>
        </w:tc>
        <w:tc>
          <w:tcPr>
            <w:tcW w:type="dxa" w:w="3408"/>
            <w:vAlign w:val="center"/>
          </w:tcPr>
          <w:p>
            <w:r/>
            <w:r>
              <w:rPr>
                <w:b w:val="0"/>
                <w:sz w:val="17"/>
              </w:rPr>
              <w:t>Update exam.</w:t>
            </w:r>
          </w:p>
        </w:tc>
      </w:tr>
      <w:tr>
        <w:tc>
          <w:tcPr>
            <w:tcW w:type="dxa" w:w="3408"/>
            <w:vAlign w:val="center"/>
          </w:tcPr>
          <w:p>
            <w:r/>
            <w:r>
              <w:rPr>
                <w:b w:val="0"/>
                <w:sz w:val="17"/>
              </w:rPr>
              <w:t>POST</w:t>
            </w:r>
          </w:p>
        </w:tc>
        <w:tc>
          <w:tcPr>
            <w:tcW w:type="dxa" w:w="3408"/>
            <w:vAlign w:val="center"/>
          </w:tcPr>
          <w:p>
            <w:r/>
            <w:r>
              <w:rPr>
                <w:b w:val="0"/>
                <w:sz w:val="17"/>
              </w:rPr>
              <w:t>/api/admin/exams/{id}/publish</w:t>
            </w:r>
          </w:p>
        </w:tc>
        <w:tc>
          <w:tcPr>
            <w:tcW w:type="dxa" w:w="3408"/>
            <w:vAlign w:val="center"/>
          </w:tcPr>
          <w:p>
            <w:r/>
            <w:r>
              <w:rPr>
                <w:b w:val="0"/>
                <w:sz w:val="17"/>
              </w:rPr>
              <w:t>Publish exam.</w:t>
            </w:r>
          </w:p>
        </w:tc>
      </w:tr>
      <w:tr>
        <w:tc>
          <w:tcPr>
            <w:tcW w:type="dxa" w:w="3408"/>
            <w:vAlign w:val="center"/>
          </w:tcPr>
          <w:p>
            <w:r/>
            <w:r>
              <w:rPr>
                <w:b w:val="0"/>
                <w:sz w:val="17"/>
              </w:rPr>
              <w:t>GET</w:t>
            </w:r>
          </w:p>
        </w:tc>
        <w:tc>
          <w:tcPr>
            <w:tcW w:type="dxa" w:w="3408"/>
            <w:vAlign w:val="center"/>
          </w:tcPr>
          <w:p>
            <w:r/>
            <w:r>
              <w:rPr>
                <w:b w:val="0"/>
                <w:sz w:val="17"/>
              </w:rPr>
              <w:t>/api/admin/exams/{id}/students</w:t>
            </w:r>
          </w:p>
        </w:tc>
        <w:tc>
          <w:tcPr>
            <w:tcW w:type="dxa" w:w="3408"/>
            <w:vAlign w:val="center"/>
          </w:tcPr>
          <w:p>
            <w:r/>
            <w:r>
              <w:rPr>
                <w:b w:val="0"/>
                <w:sz w:val="17"/>
              </w:rPr>
              <w:t>Candidate list + score/status.</w:t>
            </w:r>
          </w:p>
        </w:tc>
      </w:tr>
      <w:tr>
        <w:tc>
          <w:tcPr>
            <w:tcW w:type="dxa" w:w="3408"/>
            <w:vAlign w:val="center"/>
          </w:tcPr>
          <w:p>
            <w:r/>
            <w:r>
              <w:rPr>
                <w:b w:val="0"/>
                <w:sz w:val="17"/>
              </w:rPr>
              <w:t>GET</w:t>
            </w:r>
          </w:p>
        </w:tc>
        <w:tc>
          <w:tcPr>
            <w:tcW w:type="dxa" w:w="3408"/>
            <w:vAlign w:val="center"/>
          </w:tcPr>
          <w:p>
            <w:r/>
            <w:r>
              <w:rPr>
                <w:b w:val="0"/>
                <w:sz w:val="17"/>
              </w:rPr>
              <w:t>/api/admin/exams/{id}/students/{student_id}</w:t>
            </w:r>
          </w:p>
        </w:tc>
        <w:tc>
          <w:tcPr>
            <w:tcW w:type="dxa" w:w="3408"/>
            <w:vAlign w:val="center"/>
          </w:tcPr>
          <w:p>
            <w:r/>
            <w:r>
              <w:rPr>
                <w:b w:val="0"/>
                <w:sz w:val="17"/>
              </w:rPr>
              <w:t>Candidate detail.</w:t>
            </w:r>
          </w:p>
        </w:tc>
      </w:tr>
      <w:tr>
        <w:tc>
          <w:tcPr>
            <w:tcW w:type="dxa" w:w="3408"/>
            <w:vAlign w:val="center"/>
          </w:tcPr>
          <w:p>
            <w:r/>
            <w:r>
              <w:rPr>
                <w:b w:val="0"/>
                <w:sz w:val="17"/>
              </w:rPr>
              <w:t>GET</w:t>
            </w:r>
          </w:p>
        </w:tc>
        <w:tc>
          <w:tcPr>
            <w:tcW w:type="dxa" w:w="3408"/>
            <w:vAlign w:val="center"/>
          </w:tcPr>
          <w:p>
            <w:r/>
            <w:r>
              <w:rPr>
                <w:b w:val="0"/>
                <w:sz w:val="17"/>
              </w:rPr>
              <w:t>/api/admin/exams/{id}/question-analytics</w:t>
            </w:r>
          </w:p>
        </w:tc>
        <w:tc>
          <w:tcPr>
            <w:tcW w:type="dxa" w:w="3408"/>
            <w:vAlign w:val="center"/>
          </w:tcPr>
          <w:p>
            <w:r/>
            <w:r>
              <w:rPr>
                <w:b w:val="0"/>
                <w:sz w:val="17"/>
              </w:rPr>
              <w:t>Question analytics list.</w:t>
            </w:r>
          </w:p>
        </w:tc>
      </w:tr>
      <w:tr>
        <w:tc>
          <w:tcPr>
            <w:tcW w:type="dxa" w:w="3408"/>
            <w:vAlign w:val="center"/>
          </w:tcPr>
          <w:p>
            <w:r/>
            <w:r>
              <w:rPr>
                <w:b w:val="0"/>
                <w:sz w:val="17"/>
              </w:rPr>
              <w:t>GET</w:t>
            </w:r>
          </w:p>
        </w:tc>
        <w:tc>
          <w:tcPr>
            <w:tcW w:type="dxa" w:w="3408"/>
            <w:vAlign w:val="center"/>
          </w:tcPr>
          <w:p>
            <w:r/>
            <w:r>
              <w:rPr>
                <w:b w:val="0"/>
                <w:sz w:val="17"/>
              </w:rPr>
              <w:t>/api/admin/exams/{id}/questions/{question_id}/analytics</w:t>
            </w:r>
          </w:p>
        </w:tc>
        <w:tc>
          <w:tcPr>
            <w:tcW w:type="dxa" w:w="3408"/>
            <w:vAlign w:val="center"/>
          </w:tcPr>
          <w:p>
            <w:r/>
            <w:r>
              <w:rPr>
                <w:b w:val="0"/>
                <w:sz w:val="17"/>
              </w:rPr>
              <w:t>Question detail analytics.</w:t>
            </w:r>
          </w:p>
        </w:tc>
      </w:tr>
      <w:tr>
        <w:tc>
          <w:tcPr>
            <w:tcW w:type="dxa" w:w="3408"/>
            <w:vAlign w:val="center"/>
          </w:tcPr>
          <w:p>
            <w:r/>
            <w:r>
              <w:rPr>
                <w:b w:val="0"/>
                <w:sz w:val="17"/>
              </w:rPr>
              <w:t>GET</w:t>
            </w:r>
          </w:p>
        </w:tc>
        <w:tc>
          <w:tcPr>
            <w:tcW w:type="dxa" w:w="3408"/>
            <w:vAlign w:val="center"/>
          </w:tcPr>
          <w:p>
            <w:r/>
            <w:r>
              <w:rPr>
                <w:b w:val="0"/>
                <w:sz w:val="17"/>
              </w:rPr>
              <w:t>/api/admin/exams/{id}/leaderboard</w:t>
            </w:r>
          </w:p>
        </w:tc>
        <w:tc>
          <w:tcPr>
            <w:tcW w:type="dxa" w:w="3408"/>
            <w:vAlign w:val="center"/>
          </w:tcPr>
          <w:p>
            <w:r/>
            <w:r>
              <w:rPr>
                <w:b w:val="0"/>
                <w:sz w:val="17"/>
              </w:rPr>
              <w:t>Leaderboard.</w:t>
            </w:r>
          </w:p>
        </w:tc>
      </w:tr>
      <w:tr>
        <w:tc>
          <w:tcPr>
            <w:tcW w:type="dxa" w:w="3408"/>
            <w:vAlign w:val="center"/>
          </w:tcPr>
          <w:p>
            <w:r/>
            <w:r>
              <w:rPr>
                <w:b w:val="0"/>
                <w:sz w:val="17"/>
              </w:rPr>
              <w:t>GET</w:t>
            </w:r>
          </w:p>
        </w:tc>
        <w:tc>
          <w:tcPr>
            <w:tcW w:type="dxa" w:w="3408"/>
            <w:vAlign w:val="center"/>
          </w:tcPr>
          <w:p>
            <w:r/>
            <w:r>
              <w:rPr>
                <w:b w:val="0"/>
                <w:sz w:val="17"/>
              </w:rPr>
              <w:t>/api/admin/exams/{id}/results/export.csv</w:t>
            </w:r>
          </w:p>
        </w:tc>
        <w:tc>
          <w:tcPr>
            <w:tcW w:type="dxa" w:w="3408"/>
            <w:vAlign w:val="center"/>
          </w:tcPr>
          <w:p>
            <w:r/>
            <w:r>
              <w:rPr>
                <w:b w:val="0"/>
                <w:sz w:val="17"/>
              </w:rPr>
              <w:t>CSV export.</w:t>
            </w:r>
          </w:p>
        </w:tc>
      </w:tr>
      <w:tr>
        <w:tc>
          <w:tcPr>
            <w:tcW w:type="dxa" w:w="3408"/>
            <w:vAlign w:val="center"/>
          </w:tcPr>
          <w:p>
            <w:r/>
            <w:r>
              <w:rPr>
                <w:b w:val="0"/>
                <w:sz w:val="17"/>
              </w:rPr>
              <w:t>GET</w:t>
            </w:r>
          </w:p>
        </w:tc>
        <w:tc>
          <w:tcPr>
            <w:tcW w:type="dxa" w:w="3408"/>
            <w:vAlign w:val="center"/>
          </w:tcPr>
          <w:p>
            <w:r/>
            <w:r>
              <w:rPr>
                <w:b w:val="0"/>
                <w:sz w:val="17"/>
              </w:rPr>
              <w:t>/api/admin/exams/{id}/results/export.xlsx</w:t>
            </w:r>
          </w:p>
        </w:tc>
        <w:tc>
          <w:tcPr>
            <w:tcW w:type="dxa" w:w="3408"/>
            <w:vAlign w:val="center"/>
          </w:tcPr>
          <w:p>
            <w:r/>
            <w:r>
              <w:rPr>
                <w:b w:val="0"/>
                <w:sz w:val="17"/>
              </w:rPr>
              <w:t>XLSX export.</w:t>
            </w:r>
          </w:p>
        </w:tc>
      </w:tr>
    </w:tbl>
    <w:p>
      <w:pPr>
        <w:spacing w:after="40"/>
      </w:pPr>
    </w:p>
    <w:p>
      <w:r>
        <w:br w:type="page"/>
      </w:r>
    </w:p>
    <w:p>
      <w:pPr>
        <w:pStyle w:val="Heading1"/>
        <w:spacing w:before="160" w:after="80"/>
      </w:pPr>
      <w:r>
        <w:t>20. WebSocket Protocol</w:t>
      </w:r>
    </w:p>
    <w:p>
      <w:pPr>
        <w:pStyle w:val="Heading2"/>
        <w:spacing w:before="100" w:after="80"/>
      </w:pPr>
      <w:r>
        <w:t>20.1 Student -&gt; Server</w:t>
      </w:r>
    </w:p>
    <w:p>
      <w:pPr>
        <w:spacing w:before="60" w:after="100"/>
        <w:ind w:left="259" w:right="259"/>
        <w:shd w:fill="F2F4F7"/>
      </w:pPr>
      <w:r>
        <w:rPr>
          <w:rFonts w:ascii="Courier New" w:hAnsi="Courier New"/>
          <w:sz w:val="17"/>
        </w:rPr>
        <w:t>{ "type": "QUESTION_OPENED", "question_id": "q123" }</w:t>
        <w:br/>
        <w:t>{ "type": "ANSWER_SELECTED", "question_id": "q123", "answer": {"option_id":"B"} }</w:t>
        <w:br/>
        <w:t>{ "type": "HEARTBEAT", "client_time": "..." }</w:t>
        <w:br/>
        <w:t>{ "type": "TAB_SWITCH", "meta": {"visibility":"hidden"} }</w:t>
        <w:br/>
        <w:t>{ "type": "FULLSCREEN_EXIT" }</w:t>
        <w:br/>
        <w:t>{ "type": "CODE_RUN", "question_id": "q9" }</w:t>
      </w:r>
    </w:p>
    <w:p>
      <w:pPr>
        <w:pStyle w:val="Heading2"/>
        <w:spacing w:before="100" w:after="80"/>
      </w:pPr>
      <w:r>
        <w:t>20.2 Server -&gt; Student</w:t>
      </w:r>
    </w:p>
    <w:p>
      <w:pPr>
        <w:spacing w:before="60" w:after="100"/>
        <w:ind w:left="259" w:right="259"/>
        <w:shd w:fill="F2F4F7"/>
      </w:pPr>
      <w:r>
        <w:rPr>
          <w:rFonts w:ascii="Courier New" w:hAnsi="Courier New"/>
          <w:sz w:val="17"/>
        </w:rPr>
        <w:t>{ "type": "ANSWER_SAVED", "question_id": "q123" }</w:t>
        <w:br/>
        <w:t>{ "type": "SERVER_TIME", "now": "..." }</w:t>
        <w:br/>
        <w:t>{ "type": "ADMIN_MESSAGE", "message_id": "m1", "text": "..." }</w:t>
        <w:br/>
        <w:t>{ "type": "ATTEMPT_PAUSED" }</w:t>
        <w:br/>
        <w:t>{ "type": "ATTEMPT_RESUMED" }</w:t>
        <w:br/>
        <w:t>{ "type": "ATTEMPT_FINALIZING" }</w:t>
      </w:r>
    </w:p>
    <w:p>
      <w:pPr>
        <w:spacing w:after="80"/>
      </w:pPr>
      <w:r>
        <w:t>No student event sent by the server may include `correct_option`, `is_correct`, or an equivalent correctness field unless the exam policy explicitly makes post-answer feedback available. Default is always hidden.</w:t>
      </w:r>
    </w:p>
    <w:p>
      <w:pPr>
        <w:pStyle w:val="Heading2"/>
        <w:spacing w:before="100" w:after="80"/>
      </w:pPr>
      <w:r>
        <w:t>20.3 Server -&gt; Admin</w:t>
      </w:r>
    </w:p>
    <w:p>
      <w:pPr>
        <w:spacing w:before="60" w:after="100"/>
        <w:ind w:left="259" w:right="259"/>
        <w:shd w:fill="F2F4F7"/>
      </w:pPr>
      <w:r>
        <w:rPr>
          <w:rFonts w:ascii="Courier New" w:hAnsi="Courier New"/>
          <w:sz w:val="17"/>
        </w:rPr>
        <w:t>{</w:t>
        <w:br/>
        <w:t xml:space="preserve">  "type":"ANSWER_ACTIVITY",</w:t>
        <w:br/>
        <w:t xml:space="preserve">  "student_id":"S102",</w:t>
        <w:br/>
        <w:t xml:space="preserve">  "question_id":"Q14",</w:t>
        <w:br/>
        <w:t xml:space="preserve">  "selected_option":"B",</w:t>
        <w:br/>
        <w:t xml:space="preserve">  "is_correct":false,</w:t>
        <w:br/>
        <w:t xml:space="preserve">  "score_delta":0,</w:t>
        <w:br/>
        <w:t xml:space="preserve">  "timestamp":"..."</w:t>
        <w:br/>
        <w:t>}</w:t>
      </w:r>
    </w:p>
    <w:p>
      <w:pPr>
        <w:pStyle w:val="Heading2"/>
        <w:spacing w:before="100" w:after="80"/>
      </w:pPr>
      <w:r>
        <w:t>20.4 Ordering and Duplicates</w:t>
      </w:r>
    </w:p>
    <w:p>
      <w:pPr>
        <w:pStyle w:val="ListBullet"/>
        <w:spacing w:after="40"/>
      </w:pPr>
      <w:r>
        <w:t>Every event receives eventId and server timestamp.</w:t>
      </w:r>
    </w:p>
    <w:p>
      <w:pPr>
        <w:pStyle w:val="ListBullet"/>
        <w:spacing w:after="40"/>
      </w:pPr>
      <w:r>
        <w:t>Client events may carry sequence numbers.</w:t>
      </w:r>
    </w:p>
    <w:p>
      <w:pPr>
        <w:pStyle w:val="ListBullet"/>
        <w:spacing w:after="40"/>
      </w:pPr>
      <w:r>
        <w:t>Server deduplicates where the operation is idempotent.</w:t>
      </w:r>
    </w:p>
    <w:p>
      <w:pPr>
        <w:pStyle w:val="ListBullet"/>
        <w:spacing w:after="40"/>
      </w:pPr>
      <w:r>
        <w:t>Admin UI can tolerate out-of-order low-value events; authoritative state comes from MongoDB/API reads.</w:t>
      </w:r>
    </w:p>
    <w:p>
      <w:pPr>
        <w:pStyle w:val="Heading1"/>
        <w:spacing w:before="160" w:after="80"/>
      </w:pPr>
      <w:r>
        <w:t>21. Timing and State Machine</w:t>
      </w:r>
    </w:p>
    <w:p>
      <w:pPr>
        <w:spacing w:before="60" w:after="100"/>
        <w:ind w:left="259" w:right="259"/>
        <w:shd w:fill="F2F4F7"/>
      </w:pPr>
      <w:r>
        <w:rPr>
          <w:rFonts w:ascii="Courier New" w:hAnsi="Courier New"/>
          <w:sz w:val="17"/>
        </w:rPr>
        <w:t>Attempt states</w:t>
        <w:br/>
        <w:t>CREATED -&gt; IN_PROGRESS -&gt; PAUSED -&gt; RESUMED -&gt; SUBMITTED</w:t>
        <w:br/>
        <w:t xml:space="preserve">                       |</w:t>
        <w:br/>
        <w:t xml:space="preserve">                       -&gt; EXPIRED</w:t>
        <w:br/>
        <w:t xml:space="preserve">                       -&gt; TERMINATED</w:t>
        <w:br/>
        <w:br/>
        <w:t>Authoritative fields:</w:t>
        <w:br/>
        <w:t>startedAt</w:t>
        <w:br/>
        <w:t>expiresAt</w:t>
        <w:br/>
        <w:t>status</w:t>
        <w:br/>
        <w:t>serverTime</w:t>
      </w:r>
    </w:p>
    <w:p>
      <w:pPr>
        <w:pStyle w:val="Heading2"/>
        <w:spacing w:before="100" w:after="80"/>
      </w:pPr>
      <w:r>
        <w:t>21.1 Timer Requirements</w:t>
      </w:r>
    </w:p>
    <w:p>
      <w:pPr>
        <w:pStyle w:val="ListBullet"/>
        <w:spacing w:after="40"/>
      </w:pPr>
      <w:r>
        <w:t>Browser timer is display only.</w:t>
      </w:r>
    </w:p>
    <w:p>
      <w:pPr>
        <w:pStyle w:val="ListBullet"/>
        <w:spacing w:after="40"/>
      </w:pPr>
      <w:r>
        <w:t>Server validates start/end/expiration on all protected operations.</w:t>
      </w:r>
    </w:p>
    <w:p>
      <w:pPr>
        <w:pStyle w:val="ListBullet"/>
        <w:spacing w:after="40"/>
      </w:pPr>
      <w:r>
        <w:t>Auto-submit/finalization is idempotent.</w:t>
      </w:r>
    </w:p>
    <w:p>
      <w:pPr>
        <w:pStyle w:val="ListBullet"/>
        <w:spacing w:after="40"/>
      </w:pPr>
      <w:r>
        <w:t>Admin time extensions append an audit record and update the authoritative expiry.</w:t>
      </w:r>
    </w:p>
    <w:p>
      <w:pPr>
        <w:pStyle w:val="Heading1"/>
        <w:spacing w:before="160" w:after="80"/>
      </w:pPr>
      <w:r>
        <w:t>22. Security Architecture</w:t>
      </w:r>
    </w:p>
    <w:p>
      <w:pPr>
        <w:pStyle w:val="Heading2"/>
        <w:spacing w:before="100" w:after="80"/>
      </w:pPr>
      <w:r>
        <w:t>22.1 Authentication and Authorization</w:t>
      </w:r>
    </w:p>
    <w:p>
      <w:pPr>
        <w:pStyle w:val="ListBullet"/>
        <w:spacing w:after="40"/>
      </w:pPr>
      <w:r>
        <w:t>Separate student and admin auth scopes/tokens where appropriate.</w:t>
      </w:r>
    </w:p>
    <w:p>
      <w:pPr>
        <w:pStyle w:val="ListBullet"/>
        <w:spacing w:after="40"/>
      </w:pPr>
      <w:r>
        <w:t>Use secure, httpOnly cookies or equivalent secure token storage.</w:t>
      </w:r>
    </w:p>
    <w:p>
      <w:pPr>
        <w:pStyle w:val="ListBullet"/>
        <w:spacing w:after="40"/>
      </w:pPr>
      <w:r>
        <w:t>RBAC on every admin endpoint.</w:t>
      </w:r>
    </w:p>
    <w:p>
      <w:pPr>
        <w:pStyle w:val="ListBullet"/>
        <w:spacing w:after="40"/>
      </w:pPr>
      <w:r>
        <w:t>Object-level authorization on attempt/question/result resources to prevent IDOR.</w:t>
      </w:r>
    </w:p>
    <w:p>
      <w:pPr>
        <w:pStyle w:val="Heading2"/>
        <w:spacing w:before="100" w:after="80"/>
      </w:pPr>
      <w:r>
        <w:t>22.2 Data Protection</w:t>
      </w:r>
    </w:p>
    <w:p>
      <w:pPr>
        <w:pStyle w:val="ListBullet"/>
        <w:spacing w:after="40"/>
      </w:pPr>
      <w:r>
        <w:t>TLS/HTTPS in production.</w:t>
      </w:r>
    </w:p>
    <w:p>
      <w:pPr>
        <w:pStyle w:val="ListBullet"/>
        <w:spacing w:after="40"/>
      </w:pPr>
      <w:r>
        <w:t>Secrets in environment/secret manager; never in frontend bundles.</w:t>
      </w:r>
    </w:p>
    <w:p>
      <w:pPr>
        <w:pStyle w:val="ListBullet"/>
        <w:spacing w:after="40"/>
      </w:pPr>
      <w:r>
        <w:t>Password hashes only; never return hashes in API responses.</w:t>
      </w:r>
    </w:p>
    <w:p>
      <w:pPr>
        <w:pStyle w:val="ListBullet"/>
        <w:spacing w:after="40"/>
      </w:pPr>
      <w:r>
        <w:t>PII minimized in live events and logs.</w:t>
      </w:r>
    </w:p>
    <w:p>
      <w:pPr>
        <w:pStyle w:val="Heading2"/>
        <w:spacing w:before="100" w:after="80"/>
      </w:pPr>
      <w:r>
        <w:t>22.3 Rate Limiting</w:t>
      </w:r>
    </w:p>
    <w:p>
      <w:pPr>
        <w:pStyle w:val="ListBullet"/>
        <w:spacing w:after="40"/>
      </w:pPr>
      <w:r>
        <w:t>Login throttling.</w:t>
      </w:r>
    </w:p>
    <w:p>
      <w:pPr>
        <w:pStyle w:val="ListBullet"/>
        <w:spacing w:after="40"/>
      </w:pPr>
      <w:r>
        <w:t>Public/authenticated API rate limits where abuse is possible.</w:t>
      </w:r>
    </w:p>
    <w:p>
      <w:pPr>
        <w:pStyle w:val="ListBullet"/>
        <w:spacing w:after="40"/>
      </w:pPr>
      <w:r>
        <w:t>Event/heartbeat rate limits to prevent accidental flooding.</w:t>
      </w:r>
    </w:p>
    <w:p>
      <w:pPr>
        <w:pStyle w:val="Heading2"/>
        <w:spacing w:before="100" w:after="80"/>
      </w:pPr>
      <w:r>
        <w:t>22.4 Frontend Trust Boundary</w:t>
      </w:r>
    </w:p>
    <w:tbl>
      <w:tblPr>
        <w:tblStyle w:val="TableGrid"/>
        <w:tblW w:type="auto" w:w="0"/>
        <w:tblLook w:firstColumn="1" w:firstRow="1" w:lastColumn="0" w:lastRow="0" w:noHBand="0" w:noVBand="1" w:val="04A0"/>
      </w:tblPr>
      <w:tblGrid>
        <w:gridCol w:w="10224"/>
      </w:tblGrid>
      <w:tr>
        <w:tc>
          <w:tcPr>
            <w:tcW w:type="dxa" w:w="10224"/>
            <w:shd w:fill="FDECEA"/>
          </w:tcPr>
          <w:p>
            <w:r>
              <w:rPr>
                <w:b/>
                <w:sz w:val="19"/>
              </w:rPr>
              <w:t>Critical</w:t>
              <w:br/>
            </w:r>
            <w:r>
              <w:rPr>
                <w:sz w:val="18"/>
              </w:rPr>
              <w:t>Any value used for scoring, eligibility, timing, or authorization must be validated/recomputed server-side. The frontend cannot declare “correct”, “score”, “submitted”, or “time remaining” as authoritative.</w:t>
            </w:r>
          </w:p>
        </w:tc>
      </w:tr>
    </w:tbl>
    <w:p>
      <w:pPr>
        <w:spacing w:after="40"/>
      </w:pPr>
    </w:p>
    <w:p>
      <w:r>
        <w:br w:type="page"/>
      </w:r>
    </w:p>
    <w:p>
      <w:pPr>
        <w:pStyle w:val="Heading1"/>
        <w:spacing w:before="160" w:after="80"/>
      </w:pPr>
      <w:r>
        <w:t>23. Scalability and 1,000+ Concurrent Candidates</w:t>
      </w:r>
    </w:p>
    <w:p>
      <w:pPr>
        <w:pStyle w:val="Heading2"/>
        <w:spacing w:before="100" w:after="80"/>
      </w:pPr>
      <w:r>
        <w:t>23.1 Capacity Model</w:t>
      </w:r>
    </w:p>
    <w:p>
      <w:pPr>
        <w:spacing w:after="80"/>
      </w:pPr>
      <w:r>
        <w:t>The capacity target is not merely “1,000 WebSockets.” It includes simultaneous authentication, exam-start requests, question reads, answer saves, heartbeats, integrity events, admin monitoring, and potentially coding submissions. The production test must model the actual arrival pattern.</w:t>
      </w:r>
    </w:p>
    <w:p>
      <w:pPr>
        <w:pStyle w:val="Heading2"/>
        <w:spacing w:before="100" w:after="80"/>
      </w:pPr>
      <w:r>
        <w:t>23.2 Scaling Strategy</w:t>
      </w:r>
    </w:p>
    <w:p>
      <w:pPr>
        <w:pStyle w:val="ListBullet"/>
        <w:spacing w:after="40"/>
      </w:pPr>
      <w:r>
        <w:t>Stateless FastAPI HTTP handlers except for WebSocket connection state and short-lived coordination data.</w:t>
      </w:r>
    </w:p>
    <w:p>
      <w:pPr>
        <w:pStyle w:val="ListBullet"/>
        <w:spacing w:after="40"/>
      </w:pPr>
      <w:r>
        <w:t>MongoDB connection pooling and query/index optimization.</w:t>
      </w:r>
    </w:p>
    <w:p>
      <w:pPr>
        <w:pStyle w:val="ListBullet"/>
        <w:spacing w:after="40"/>
      </w:pPr>
      <w:r>
        <w:t>Redis Pub/Sub for cross-instance live event fan-out.</w:t>
      </w:r>
    </w:p>
    <w:p>
      <w:pPr>
        <w:pStyle w:val="ListBullet"/>
        <w:spacing w:after="40"/>
      </w:pPr>
      <w:r>
        <w:t>Load balancer with WebSocket upgrade support and appropriate idle timeouts.</w:t>
      </w:r>
    </w:p>
    <w:p>
      <w:pPr>
        <w:pStyle w:val="ListBullet"/>
        <w:spacing w:after="40"/>
      </w:pPr>
      <w:r>
        <w:t>Coding execution separated into workers so judge load cannot starve the API.</w:t>
      </w:r>
    </w:p>
    <w:p>
      <w:pPr>
        <w:pStyle w:val="ListBullet"/>
        <w:spacing w:after="40"/>
      </w:pPr>
      <w:r>
        <w:t>Pre-generate exam snapshots/question sets where possible to avoid synchronized start-time work.</w:t>
      </w:r>
    </w:p>
    <w:p>
      <w:pPr>
        <w:pStyle w:val="Heading2"/>
        <w:spacing w:before="100" w:after="80"/>
      </w:pPr>
      <w:r>
        <w:t>23.3 Load Test Scenario</w:t>
      </w:r>
    </w:p>
    <w:p>
      <w:pPr>
        <w:spacing w:before="60" w:after="100"/>
        <w:ind w:left="259" w:right="259"/>
        <w:shd w:fill="F2F4F7"/>
      </w:pPr>
      <w:r>
        <w:rPr>
          <w:rFonts w:ascii="Courier New" w:hAnsi="Courier New"/>
          <w:sz w:val="17"/>
        </w:rPr>
        <w:t>Scenario A - 1000 candidates</w:t>
        <w:br/>
        <w:t>1. Login</w:t>
        <w:br/>
        <w:t>2. Start exam within a 2-minute window</w:t>
        <w:br/>
        <w:t>3. Load 40 questions</w:t>
        <w:br/>
        <w:t>4. Answer 1-2 questions per minute</w:t>
        <w:br/>
        <w:t>5. Navigate randomly</w:t>
        <w:br/>
        <w:t>6. Heartbeat every N seconds</w:t>
        <w:br/>
        <w:t>7. Generate intermittent integrity events</w:t>
        <w:br/>
        <w:t>8. Submit near the end</w:t>
        <w:br/>
        <w:br/>
        <w:t>Scenario B - mixed workload</w:t>
        <w:br/>
        <w:t>1000 candidate sessions + 1 admin live monitor + 100 coding submissions</w:t>
        <w:br/>
        <w:br/>
        <w:t>Measure:</w:t>
        <w:br/>
        <w:t>p50 / p95 / p99 latency, error rate, DB CPU, connections, WS drops, memory, queue time.</w:t>
      </w:r>
    </w:p>
    <w:p>
      <w:pPr>
        <w:pStyle w:val="Heading2"/>
        <w:spacing w:before="100" w:after="80"/>
      </w:pPr>
      <w:r>
        <w:t>23.4 Performance Guardrails</w:t>
      </w:r>
    </w:p>
    <w:p>
      <w:pPr>
        <w:pStyle w:val="ListBullet"/>
        <w:spacing w:after="40"/>
      </w:pPr>
      <w:r>
        <w:t>No N+1 query patterns on admin candidate lists.</w:t>
      </w:r>
    </w:p>
    <w:p>
      <w:pPr>
        <w:pStyle w:val="ListBullet"/>
        <w:spacing w:after="40"/>
      </w:pPr>
      <w:r>
        <w:t>Leaderboard queries use indexed fields and pagination.</w:t>
      </w:r>
    </w:p>
    <w:p>
      <w:pPr>
        <w:pStyle w:val="ListBullet"/>
        <w:spacing w:after="40"/>
      </w:pPr>
      <w:r>
        <w:t>Question analytics may use pre-aggregated materialized documents rather than recomputing from all answers on every page load.</w:t>
      </w:r>
    </w:p>
    <w:p>
      <w:pPr>
        <w:pStyle w:val="ListBullet"/>
        <w:spacing w:after="40"/>
      </w:pPr>
      <w:r>
        <w:t>Heartbeat processing must not perform expensive analytics per event.</w:t>
      </w:r>
    </w:p>
    <w:p>
      <w:pPr>
        <w:pStyle w:val="Heading1"/>
        <w:spacing w:before="160" w:after="80"/>
      </w:pPr>
      <w:r>
        <w:t>24. Deployment and Operations</w:t>
      </w:r>
    </w:p>
    <w:p>
      <w:pPr>
        <w:pStyle w:val="Heading2"/>
        <w:spacing w:before="100" w:after="80"/>
      </w:pPr>
      <w:r>
        <w:t>24.1 Services</w:t>
      </w:r>
    </w:p>
    <w:p>
      <w:pPr>
        <w:spacing w:before="60" w:after="100"/>
        <w:ind w:left="259" w:right="259"/>
        <w:shd w:fill="F2F4F7"/>
      </w:pPr>
      <w:r>
        <w:rPr>
          <w:rFonts w:ascii="Courier New" w:hAnsi="Courier New"/>
          <w:sz w:val="17"/>
        </w:rPr>
        <w:t>nginx / load balancer</w:t>
        <w:br/>
        <w:t>fastapi-api (N replicas)</w:t>
        <w:br/>
        <w:t>redis</w:t>
        <w:br/>
        <w:t>mongodb (replica set / managed service)</w:t>
        <w:br/>
        <w:t>judge-worker(s)</w:t>
        <w:br/>
        <w:t>optional worker/analytics process</w:t>
        <w:br/>
        <w:t>monitoring/logging</w:t>
      </w:r>
    </w:p>
    <w:p>
      <w:pPr>
        <w:pStyle w:val="Heading2"/>
        <w:spacing w:before="100" w:after="80"/>
      </w:pPr>
      <w:r>
        <w:t>24.2 Environment Variables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6324F"/>
          </w:tcPr>
          <w:p>
            <w:r/>
            <w:r>
              <w:rPr>
                <w:b/>
                <w:color w:val="FFFFFF"/>
                <w:sz w:val="17"/>
              </w:rPr>
              <w:t>Variable</w:t>
            </w:r>
          </w:p>
        </w:tc>
        <w:tc>
          <w:tcPr>
            <w:tcW w:type="dxa" w:w="5112"/>
            <w:vAlign w:val="center"/>
            <w:shd w:fill="16324F"/>
          </w:tcPr>
          <w:p>
            <w:r/>
            <w:r>
              <w:rPr>
                <w:b/>
                <w:color w:val="FFFFFF"/>
                <w:sz w:val="17"/>
              </w:rPr>
              <w:t>Purpose</w:t>
            </w:r>
          </w:p>
        </w:tc>
      </w:tr>
      <w:tr>
        <w:tc>
          <w:tcPr>
            <w:tcW w:type="dxa" w:w="5112"/>
            <w:vAlign w:val="center"/>
          </w:tcPr>
          <w:p>
            <w:r/>
            <w:r>
              <w:rPr>
                <w:b w:val="0"/>
                <w:sz w:val="17"/>
              </w:rPr>
              <w:t>MONGODB_URI</w:t>
            </w:r>
          </w:p>
        </w:tc>
        <w:tc>
          <w:tcPr>
            <w:tcW w:type="dxa" w:w="5112"/>
            <w:vAlign w:val="center"/>
          </w:tcPr>
          <w:p>
            <w:r/>
            <w:r>
              <w:rPr>
                <w:b w:val="0"/>
                <w:sz w:val="17"/>
              </w:rPr>
              <w:t>MongoDB connection string.</w:t>
            </w:r>
          </w:p>
        </w:tc>
      </w:tr>
      <w:tr>
        <w:tc>
          <w:tcPr>
            <w:tcW w:type="dxa" w:w="5112"/>
            <w:vAlign w:val="center"/>
          </w:tcPr>
          <w:p>
            <w:r/>
            <w:r>
              <w:rPr>
                <w:b w:val="0"/>
                <w:sz w:val="17"/>
              </w:rPr>
              <w:t>MONGODB_DB</w:t>
            </w:r>
          </w:p>
        </w:tc>
        <w:tc>
          <w:tcPr>
            <w:tcW w:type="dxa" w:w="5112"/>
            <w:vAlign w:val="center"/>
          </w:tcPr>
          <w:p>
            <w:r/>
            <w:r>
              <w:rPr>
                <w:b w:val="0"/>
                <w:sz w:val="17"/>
              </w:rPr>
              <w:t>Database name.</w:t>
            </w:r>
          </w:p>
        </w:tc>
      </w:tr>
      <w:tr>
        <w:tc>
          <w:tcPr>
            <w:tcW w:type="dxa" w:w="5112"/>
            <w:vAlign w:val="center"/>
          </w:tcPr>
          <w:p>
            <w:r/>
            <w:r>
              <w:rPr>
                <w:b w:val="0"/>
                <w:sz w:val="17"/>
              </w:rPr>
              <w:t>JWT_SECRET</w:t>
            </w:r>
          </w:p>
        </w:tc>
        <w:tc>
          <w:tcPr>
            <w:tcW w:type="dxa" w:w="5112"/>
            <w:vAlign w:val="center"/>
          </w:tcPr>
          <w:p>
            <w:r/>
            <w:r>
              <w:rPr>
                <w:b w:val="0"/>
                <w:sz w:val="17"/>
              </w:rPr>
              <w:t>Student auth signing/crypto secret.</w:t>
            </w:r>
          </w:p>
        </w:tc>
      </w:tr>
      <w:tr>
        <w:tc>
          <w:tcPr>
            <w:tcW w:type="dxa" w:w="5112"/>
            <w:vAlign w:val="center"/>
          </w:tcPr>
          <w:p>
            <w:r/>
            <w:r>
              <w:rPr>
                <w:b w:val="0"/>
                <w:sz w:val="17"/>
              </w:rPr>
              <w:t>ADMIN_JWT_SECRET</w:t>
            </w:r>
          </w:p>
        </w:tc>
        <w:tc>
          <w:tcPr>
            <w:tcW w:type="dxa" w:w="5112"/>
            <w:vAlign w:val="center"/>
          </w:tcPr>
          <w:p>
            <w:r/>
            <w:r>
              <w:rPr>
                <w:b w:val="0"/>
                <w:sz w:val="17"/>
              </w:rPr>
              <w:t>Admin auth secret, separate from student secret.</w:t>
            </w:r>
          </w:p>
        </w:tc>
      </w:tr>
      <w:tr>
        <w:tc>
          <w:tcPr>
            <w:tcW w:type="dxa" w:w="5112"/>
            <w:vAlign w:val="center"/>
          </w:tcPr>
          <w:p>
            <w:r/>
            <w:r>
              <w:rPr>
                <w:b w:val="0"/>
                <w:sz w:val="17"/>
              </w:rPr>
              <w:t>REDIS_URL</w:t>
            </w:r>
          </w:p>
        </w:tc>
        <w:tc>
          <w:tcPr>
            <w:tcW w:type="dxa" w:w="5112"/>
            <w:vAlign w:val="center"/>
          </w:tcPr>
          <w:p>
            <w:r/>
            <w:r>
              <w:rPr>
                <w:b w:val="0"/>
                <w:sz w:val="17"/>
              </w:rPr>
              <w:t>Redis connection URL.</w:t>
            </w:r>
          </w:p>
        </w:tc>
      </w:tr>
      <w:tr>
        <w:tc>
          <w:tcPr>
            <w:tcW w:type="dxa" w:w="5112"/>
            <w:vAlign w:val="center"/>
          </w:tcPr>
          <w:p>
            <w:r/>
            <w:r>
              <w:rPr>
                <w:b w:val="0"/>
                <w:sz w:val="17"/>
              </w:rPr>
              <w:t>JUDGE0_BASE_URL</w:t>
            </w:r>
          </w:p>
        </w:tc>
        <w:tc>
          <w:tcPr>
            <w:tcW w:type="dxa" w:w="5112"/>
            <w:vAlign w:val="center"/>
          </w:tcPr>
          <w:p>
            <w:r/>
            <w:r>
              <w:rPr>
                <w:b w:val="0"/>
                <w:sz w:val="17"/>
              </w:rPr>
              <w:t>Judge service base URL.</w:t>
            </w:r>
          </w:p>
        </w:tc>
      </w:tr>
      <w:tr>
        <w:tc>
          <w:tcPr>
            <w:tcW w:type="dxa" w:w="5112"/>
            <w:vAlign w:val="center"/>
          </w:tcPr>
          <w:p>
            <w:r/>
            <w:r>
              <w:rPr>
                <w:b w:val="0"/>
                <w:sz w:val="17"/>
              </w:rPr>
              <w:t>JUDGE0_API_KEY / TOKEN</w:t>
            </w:r>
          </w:p>
        </w:tc>
        <w:tc>
          <w:tcPr>
            <w:tcW w:type="dxa" w:w="5112"/>
            <w:vAlign w:val="center"/>
          </w:tcPr>
          <w:p>
            <w:r/>
            <w:r>
              <w:rPr>
                <w:b w:val="0"/>
                <w:sz w:val="17"/>
              </w:rPr>
              <w:t>Judge authentication where applicable.</w:t>
            </w:r>
          </w:p>
        </w:tc>
      </w:tr>
      <w:tr>
        <w:tc>
          <w:tcPr>
            <w:tcW w:type="dxa" w:w="5112"/>
            <w:vAlign w:val="center"/>
          </w:tcPr>
          <w:p>
            <w:r/>
            <w:r>
              <w:rPr>
                <w:b w:val="0"/>
                <w:sz w:val="17"/>
              </w:rPr>
              <w:t>CORS_ORIGINS</w:t>
            </w:r>
          </w:p>
        </w:tc>
        <w:tc>
          <w:tcPr>
            <w:tcW w:type="dxa" w:w="5112"/>
            <w:vAlign w:val="center"/>
          </w:tcPr>
          <w:p>
            <w:r/>
            <w:r>
              <w:rPr>
                <w:b w:val="0"/>
                <w:sz w:val="17"/>
              </w:rPr>
              <w:t>Allowed frontend origins.</w:t>
            </w:r>
          </w:p>
        </w:tc>
      </w:tr>
      <w:tr>
        <w:tc>
          <w:tcPr>
            <w:tcW w:type="dxa" w:w="5112"/>
            <w:vAlign w:val="center"/>
          </w:tcPr>
          <w:p>
            <w:r/>
            <w:r>
              <w:rPr>
                <w:b w:val="0"/>
                <w:sz w:val="17"/>
              </w:rPr>
              <w:t>APP_ENV</w:t>
            </w:r>
          </w:p>
        </w:tc>
        <w:tc>
          <w:tcPr>
            <w:tcW w:type="dxa" w:w="5112"/>
            <w:vAlign w:val="center"/>
          </w:tcPr>
          <w:p>
            <w:r/>
            <w:r>
              <w:rPr>
                <w:b w:val="0"/>
                <w:sz w:val="17"/>
              </w:rPr>
              <w:t>dev/staging/prod.</w:t>
            </w:r>
          </w:p>
        </w:tc>
      </w:tr>
    </w:tbl>
    <w:p>
      <w:pPr>
        <w:spacing w:after="40"/>
      </w:pPr>
    </w:p>
    <w:p>
      <w:pPr>
        <w:pStyle w:val="Heading2"/>
        <w:spacing w:before="100" w:after="80"/>
      </w:pPr>
      <w:r>
        <w:t>24.3 Backup / Recovery</w:t>
      </w:r>
    </w:p>
    <w:p>
      <w:pPr>
        <w:pStyle w:val="ListBullet"/>
        <w:spacing w:after="40"/>
      </w:pPr>
      <w:r>
        <w:t>Database snapshot before the exam.</w:t>
      </w:r>
    </w:p>
    <w:p>
      <w:pPr>
        <w:pStyle w:val="ListBullet"/>
        <w:spacing w:after="40"/>
      </w:pPr>
      <w:r>
        <w:t>Point-in-time or equivalent backup capability where supported by the chosen MongoDB deployment.</w:t>
      </w:r>
    </w:p>
    <w:p>
      <w:pPr>
        <w:pStyle w:val="ListBullet"/>
        <w:spacing w:after="40"/>
      </w:pPr>
      <w:r>
        <w:t>Export final results after the exam.</w:t>
      </w:r>
    </w:p>
    <w:p>
      <w:pPr>
        <w:pStyle w:val="ListBullet"/>
        <w:spacing w:after="40"/>
      </w:pPr>
      <w:r>
        <w:t>Document restore procedure and verify backups by test restore.</w:t>
      </w:r>
    </w:p>
    <w:p>
      <w:pPr>
        <w:pStyle w:val="Heading1"/>
        <w:spacing w:before="160" w:after="80"/>
      </w:pPr>
      <w:r>
        <w:t>25. Admin Live Controls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6324F"/>
          </w:tcPr>
          <w:p>
            <w:r/>
            <w:r>
              <w:rPr>
                <w:b/>
                <w:color w:val="FFFFFF"/>
                <w:sz w:val="17"/>
              </w:rPr>
              <w:t>Action</w:t>
            </w:r>
          </w:p>
        </w:tc>
        <w:tc>
          <w:tcPr>
            <w:tcW w:type="dxa" w:w="3408"/>
            <w:vAlign w:val="center"/>
            <w:shd w:fill="16324F"/>
          </w:tcPr>
          <w:p>
            <w:r/>
            <w:r>
              <w:rPr>
                <w:b/>
                <w:color w:val="FFFFFF"/>
                <w:sz w:val="17"/>
              </w:rPr>
              <w:t>Behavior</w:t>
            </w:r>
          </w:p>
        </w:tc>
        <w:tc>
          <w:tcPr>
            <w:tcW w:type="dxa" w:w="3408"/>
            <w:vAlign w:val="center"/>
            <w:shd w:fill="16324F"/>
          </w:tcPr>
          <w:p>
            <w:r/>
            <w:r>
              <w:rPr>
                <w:b/>
                <w:color w:val="FFFFFF"/>
                <w:sz w:val="17"/>
              </w:rPr>
              <w:t>Audit required</w:t>
            </w:r>
          </w:p>
        </w:tc>
      </w:tr>
      <w:tr>
        <w:tc>
          <w:tcPr>
            <w:tcW w:type="dxa" w:w="3408"/>
            <w:vAlign w:val="center"/>
          </w:tcPr>
          <w:p>
            <w:r/>
            <w:r>
              <w:rPr>
                <w:b w:val="0"/>
                <w:sz w:val="17"/>
              </w:rPr>
              <w:t>Pause candidate</w:t>
            </w:r>
          </w:p>
        </w:tc>
        <w:tc>
          <w:tcPr>
            <w:tcW w:type="dxa" w:w="3408"/>
            <w:vAlign w:val="center"/>
          </w:tcPr>
          <w:p>
            <w:r/>
            <w:r>
              <w:rPr>
                <w:b w:val="0"/>
                <w:sz w:val="17"/>
              </w:rPr>
              <w:t>Suspend exam progress according to policy.</w:t>
            </w:r>
          </w:p>
        </w:tc>
        <w:tc>
          <w:tcPr>
            <w:tcW w:type="dxa" w:w="3408"/>
            <w:vAlign w:val="center"/>
          </w:tcPr>
          <w:p>
            <w:r/>
            <w:r>
              <w:rPr>
                <w:b w:val="0"/>
                <w:sz w:val="17"/>
              </w:rPr>
              <w:t>Yes</w:t>
            </w:r>
          </w:p>
        </w:tc>
      </w:tr>
      <w:tr>
        <w:tc>
          <w:tcPr>
            <w:tcW w:type="dxa" w:w="3408"/>
            <w:vAlign w:val="center"/>
          </w:tcPr>
          <w:p>
            <w:r/>
            <w:r>
              <w:rPr>
                <w:b w:val="0"/>
                <w:sz w:val="17"/>
              </w:rPr>
              <w:t>Resume candidate</w:t>
            </w:r>
          </w:p>
        </w:tc>
        <w:tc>
          <w:tcPr>
            <w:tcW w:type="dxa" w:w="3408"/>
            <w:vAlign w:val="center"/>
          </w:tcPr>
          <w:p>
            <w:r/>
            <w:r>
              <w:rPr>
                <w:b w:val="0"/>
                <w:sz w:val="17"/>
              </w:rPr>
              <w:t>Resume after pause.</w:t>
            </w:r>
          </w:p>
        </w:tc>
        <w:tc>
          <w:tcPr>
            <w:tcW w:type="dxa" w:w="3408"/>
            <w:vAlign w:val="center"/>
          </w:tcPr>
          <w:p>
            <w:r/>
            <w:r>
              <w:rPr>
                <w:b w:val="0"/>
                <w:sz w:val="17"/>
              </w:rPr>
              <w:t>Yes</w:t>
            </w:r>
          </w:p>
        </w:tc>
      </w:tr>
      <w:tr>
        <w:tc>
          <w:tcPr>
            <w:tcW w:type="dxa" w:w="3408"/>
            <w:vAlign w:val="center"/>
          </w:tcPr>
          <w:p>
            <w:r/>
            <w:r>
              <w:rPr>
                <w:b w:val="0"/>
                <w:sz w:val="17"/>
              </w:rPr>
              <w:t>Extend time</w:t>
            </w:r>
          </w:p>
        </w:tc>
        <w:tc>
          <w:tcPr>
            <w:tcW w:type="dxa" w:w="3408"/>
            <w:vAlign w:val="center"/>
          </w:tcPr>
          <w:p>
            <w:r/>
            <w:r>
              <w:rPr>
                <w:b w:val="0"/>
                <w:sz w:val="17"/>
              </w:rPr>
              <w:t>Increase expiresAt.</w:t>
            </w:r>
          </w:p>
        </w:tc>
        <w:tc>
          <w:tcPr>
            <w:tcW w:type="dxa" w:w="3408"/>
            <w:vAlign w:val="center"/>
          </w:tcPr>
          <w:p>
            <w:r/>
            <w:r>
              <w:rPr>
                <w:b w:val="0"/>
                <w:sz w:val="17"/>
              </w:rPr>
              <w:t>Yes</w:t>
            </w:r>
          </w:p>
        </w:tc>
      </w:tr>
      <w:tr>
        <w:tc>
          <w:tcPr>
            <w:tcW w:type="dxa" w:w="3408"/>
            <w:vAlign w:val="center"/>
          </w:tcPr>
          <w:p>
            <w:r/>
            <w:r>
              <w:rPr>
                <w:b w:val="0"/>
                <w:sz w:val="17"/>
              </w:rPr>
              <w:t>Force submit</w:t>
            </w:r>
          </w:p>
        </w:tc>
        <w:tc>
          <w:tcPr>
            <w:tcW w:type="dxa" w:w="3408"/>
            <w:vAlign w:val="center"/>
          </w:tcPr>
          <w:p>
            <w:r/>
            <w:r>
              <w:rPr>
                <w:b w:val="0"/>
                <w:sz w:val="17"/>
              </w:rPr>
              <w:t>Finalize attempt.</w:t>
            </w:r>
          </w:p>
        </w:tc>
        <w:tc>
          <w:tcPr>
            <w:tcW w:type="dxa" w:w="3408"/>
            <w:vAlign w:val="center"/>
          </w:tcPr>
          <w:p>
            <w:r/>
            <w:r>
              <w:rPr>
                <w:b w:val="0"/>
                <w:sz w:val="17"/>
              </w:rPr>
              <w:t>Yes</w:t>
            </w:r>
          </w:p>
        </w:tc>
      </w:tr>
      <w:tr>
        <w:tc>
          <w:tcPr>
            <w:tcW w:type="dxa" w:w="3408"/>
            <w:vAlign w:val="center"/>
          </w:tcPr>
          <w:p>
            <w:r/>
            <w:r>
              <w:rPr>
                <w:b w:val="0"/>
                <w:sz w:val="17"/>
              </w:rPr>
              <w:t>Send warning</w:t>
            </w:r>
          </w:p>
        </w:tc>
        <w:tc>
          <w:tcPr>
            <w:tcW w:type="dxa" w:w="3408"/>
            <w:vAlign w:val="center"/>
          </w:tcPr>
          <w:p>
            <w:r/>
            <w:r>
              <w:rPr>
                <w:b w:val="0"/>
                <w:sz w:val="17"/>
              </w:rPr>
              <w:t>Display admin message.</w:t>
            </w:r>
          </w:p>
        </w:tc>
        <w:tc>
          <w:tcPr>
            <w:tcW w:type="dxa" w:w="3408"/>
            <w:vAlign w:val="center"/>
          </w:tcPr>
          <w:p>
            <w:r/>
            <w:r>
              <w:rPr>
                <w:b w:val="0"/>
                <w:sz w:val="17"/>
              </w:rPr>
              <w:t>Yes</w:t>
            </w:r>
          </w:p>
        </w:tc>
      </w:tr>
      <w:tr>
        <w:tc>
          <w:tcPr>
            <w:tcW w:type="dxa" w:w="3408"/>
            <w:vAlign w:val="center"/>
          </w:tcPr>
          <w:p>
            <w:r/>
            <w:r>
              <w:rPr>
                <w:b w:val="0"/>
                <w:sz w:val="17"/>
              </w:rPr>
              <w:t>Broadcast announcement</w:t>
            </w:r>
          </w:p>
        </w:tc>
        <w:tc>
          <w:tcPr>
            <w:tcW w:type="dxa" w:w="3408"/>
            <w:vAlign w:val="center"/>
          </w:tcPr>
          <w:p>
            <w:r/>
            <w:r>
              <w:rPr>
                <w:b w:val="0"/>
                <w:sz w:val="17"/>
              </w:rPr>
              <w:t>Send message to exam/group.</w:t>
            </w:r>
          </w:p>
        </w:tc>
        <w:tc>
          <w:tcPr>
            <w:tcW w:type="dxa" w:w="3408"/>
            <w:vAlign w:val="center"/>
          </w:tcPr>
          <w:p>
            <w:r/>
            <w:r>
              <w:rPr>
                <w:b w:val="0"/>
                <w:sz w:val="17"/>
              </w:rPr>
              <w:t>Yes</w:t>
            </w:r>
          </w:p>
        </w:tc>
      </w:tr>
      <w:tr>
        <w:tc>
          <w:tcPr>
            <w:tcW w:type="dxa" w:w="3408"/>
            <w:vAlign w:val="center"/>
          </w:tcPr>
          <w:p>
            <w:r/>
            <w:r>
              <w:rPr>
                <w:b w:val="0"/>
                <w:sz w:val="17"/>
              </w:rPr>
              <w:t>Terminate attempt</w:t>
            </w:r>
          </w:p>
        </w:tc>
        <w:tc>
          <w:tcPr>
            <w:tcW w:type="dxa" w:w="3408"/>
            <w:vAlign w:val="center"/>
          </w:tcPr>
          <w:p>
            <w:r/>
            <w:r>
              <w:rPr>
                <w:b w:val="0"/>
                <w:sz w:val="17"/>
              </w:rPr>
              <w:t>End attempt and lock further changes.</w:t>
            </w:r>
          </w:p>
        </w:tc>
        <w:tc>
          <w:tcPr>
            <w:tcW w:type="dxa" w:w="3408"/>
            <w:vAlign w:val="center"/>
          </w:tcPr>
          <w:p>
            <w:r/>
            <w:r>
              <w:rPr>
                <w:b w:val="0"/>
                <w:sz w:val="17"/>
              </w:rPr>
              <w:t>Yes</w:t>
            </w:r>
          </w:p>
        </w:tc>
      </w:tr>
    </w:tbl>
    <w:p>
      <w:pPr>
        <w:spacing w:after="40"/>
      </w:pPr>
    </w:p>
    <w:p>
      <w:r>
        <w:br w:type="page"/>
      </w:r>
    </w:p>
    <w:p>
      <w:pPr>
        <w:pStyle w:val="Heading1"/>
        <w:spacing w:before="160" w:after="80"/>
      </w:pPr>
      <w:r>
        <w:t>26. UI Page Inventory</w:t>
      </w:r>
    </w:p>
    <w:p>
      <w:pPr>
        <w:pStyle w:val="Heading2"/>
        <w:spacing w:before="100" w:after="80"/>
      </w:pPr>
      <w:r>
        <w:t>26.1 Student Pages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6324F"/>
          </w:tcPr>
          <w:p>
            <w:r/>
            <w:r>
              <w:rPr>
                <w:b/>
                <w:color w:val="FFFFFF"/>
                <w:sz w:val="17"/>
              </w:rPr>
              <w:t>Route</w:t>
            </w:r>
          </w:p>
        </w:tc>
        <w:tc>
          <w:tcPr>
            <w:tcW w:type="dxa" w:w="5112"/>
            <w:vAlign w:val="center"/>
            <w:shd w:fill="16324F"/>
          </w:tcPr>
          <w:p>
            <w:r/>
            <w:r>
              <w:rPr>
                <w:b/>
                <w:color w:val="FFFFFF"/>
                <w:sz w:val="17"/>
              </w:rPr>
              <w:t>Page</w:t>
            </w:r>
          </w:p>
        </w:tc>
      </w:tr>
      <w:tr>
        <w:tc>
          <w:tcPr>
            <w:tcW w:type="dxa" w:w="5112"/>
            <w:vAlign w:val="center"/>
          </w:tcPr>
          <w:p>
            <w:r/>
            <w:r>
              <w:rPr>
                <w:b w:val="0"/>
                <w:sz w:val="17"/>
              </w:rPr>
              <w:t>/login</w:t>
            </w:r>
          </w:p>
        </w:tc>
        <w:tc>
          <w:tcPr>
            <w:tcW w:type="dxa" w:w="5112"/>
            <w:vAlign w:val="center"/>
          </w:tcPr>
          <w:p>
            <w:r/>
            <w:r>
              <w:rPr>
                <w:b w:val="0"/>
                <w:sz w:val="17"/>
              </w:rPr>
              <w:t>Student Login</w:t>
            </w:r>
          </w:p>
        </w:tc>
      </w:tr>
      <w:tr>
        <w:tc>
          <w:tcPr>
            <w:tcW w:type="dxa" w:w="5112"/>
            <w:vAlign w:val="center"/>
          </w:tcPr>
          <w:p>
            <w:r/>
            <w:r>
              <w:rPr>
                <w:b w:val="0"/>
                <w:sz w:val="17"/>
              </w:rPr>
              <w:t>/dashboard</w:t>
            </w:r>
          </w:p>
        </w:tc>
        <w:tc>
          <w:tcPr>
            <w:tcW w:type="dxa" w:w="5112"/>
            <w:vAlign w:val="center"/>
          </w:tcPr>
          <w:p>
            <w:r/>
            <w:r>
              <w:rPr>
                <w:b w:val="0"/>
                <w:sz w:val="17"/>
              </w:rPr>
              <w:t>Student Dashboard</w:t>
            </w:r>
          </w:p>
        </w:tc>
      </w:tr>
      <w:tr>
        <w:tc>
          <w:tcPr>
            <w:tcW w:type="dxa" w:w="5112"/>
            <w:vAlign w:val="center"/>
          </w:tcPr>
          <w:p>
            <w:r/>
            <w:r>
              <w:rPr>
                <w:b w:val="0"/>
                <w:sz w:val="17"/>
              </w:rPr>
              <w:t>/exams</w:t>
            </w:r>
          </w:p>
        </w:tc>
        <w:tc>
          <w:tcPr>
            <w:tcW w:type="dxa" w:w="5112"/>
            <w:vAlign w:val="center"/>
          </w:tcPr>
          <w:p>
            <w:r/>
            <w:r>
              <w:rPr>
                <w:b w:val="0"/>
                <w:sz w:val="17"/>
              </w:rPr>
              <w:t>Eligible Exams</w:t>
            </w:r>
          </w:p>
        </w:tc>
      </w:tr>
      <w:tr>
        <w:tc>
          <w:tcPr>
            <w:tcW w:type="dxa" w:w="5112"/>
            <w:vAlign w:val="center"/>
          </w:tcPr>
          <w:p>
            <w:r/>
            <w:r>
              <w:rPr>
                <w:b w:val="0"/>
                <w:sz w:val="17"/>
              </w:rPr>
              <w:t>/exams/{id}/instructions</w:t>
            </w:r>
          </w:p>
        </w:tc>
        <w:tc>
          <w:tcPr>
            <w:tcW w:type="dxa" w:w="5112"/>
            <w:vAlign w:val="center"/>
          </w:tcPr>
          <w:p>
            <w:r/>
            <w:r>
              <w:rPr>
                <w:b w:val="0"/>
                <w:sz w:val="17"/>
              </w:rPr>
              <w:t>Instructions/System Check</w:t>
            </w:r>
          </w:p>
        </w:tc>
      </w:tr>
      <w:tr>
        <w:tc>
          <w:tcPr>
            <w:tcW w:type="dxa" w:w="5112"/>
            <w:vAlign w:val="center"/>
          </w:tcPr>
          <w:p>
            <w:r/>
            <w:r>
              <w:rPr>
                <w:b w:val="0"/>
                <w:sz w:val="17"/>
              </w:rPr>
              <w:t>/exams/{id}/attempt/{attemptId}</w:t>
            </w:r>
          </w:p>
        </w:tc>
        <w:tc>
          <w:tcPr>
            <w:tcW w:type="dxa" w:w="5112"/>
            <w:vAlign w:val="center"/>
          </w:tcPr>
          <w:p>
            <w:r/>
            <w:r>
              <w:rPr>
                <w:b w:val="0"/>
                <w:sz w:val="17"/>
              </w:rPr>
              <w:t>Exam Player</w:t>
            </w:r>
          </w:p>
        </w:tc>
      </w:tr>
      <w:tr>
        <w:tc>
          <w:tcPr>
            <w:tcW w:type="dxa" w:w="5112"/>
            <w:vAlign w:val="center"/>
          </w:tcPr>
          <w:p>
            <w:r/>
            <w:r>
              <w:rPr>
                <w:b w:val="0"/>
                <w:sz w:val="17"/>
              </w:rPr>
              <w:t>/exams/{id}/submitted</w:t>
            </w:r>
          </w:p>
        </w:tc>
        <w:tc>
          <w:tcPr>
            <w:tcW w:type="dxa" w:w="5112"/>
            <w:vAlign w:val="center"/>
          </w:tcPr>
          <w:p>
            <w:r/>
            <w:r>
              <w:rPr>
                <w:b w:val="0"/>
                <w:sz w:val="17"/>
              </w:rPr>
              <w:t>Submission Confirmation</w:t>
            </w:r>
          </w:p>
        </w:tc>
      </w:tr>
      <w:tr>
        <w:tc>
          <w:tcPr>
            <w:tcW w:type="dxa" w:w="5112"/>
            <w:vAlign w:val="center"/>
          </w:tcPr>
          <w:p>
            <w:r/>
            <w:r>
              <w:rPr>
                <w:b w:val="0"/>
                <w:sz w:val="17"/>
              </w:rPr>
              <w:t>/profile</w:t>
            </w:r>
          </w:p>
        </w:tc>
        <w:tc>
          <w:tcPr>
            <w:tcW w:type="dxa" w:w="5112"/>
            <w:vAlign w:val="center"/>
          </w:tcPr>
          <w:p>
            <w:r/>
            <w:r>
              <w:rPr>
                <w:b w:val="0"/>
                <w:sz w:val="17"/>
              </w:rPr>
              <w:t>Profile</w:t>
            </w:r>
          </w:p>
        </w:tc>
      </w:tr>
    </w:tbl>
    <w:p>
      <w:pPr>
        <w:spacing w:after="40"/>
      </w:pPr>
    </w:p>
    <w:p>
      <w:pPr>
        <w:pStyle w:val="Heading2"/>
        <w:spacing w:before="100" w:after="80"/>
      </w:pPr>
      <w:r>
        <w:t>26.2 Admin Pages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6324F"/>
          </w:tcPr>
          <w:p>
            <w:r/>
            <w:r>
              <w:rPr>
                <w:b/>
                <w:color w:val="FFFFFF"/>
                <w:sz w:val="17"/>
              </w:rPr>
              <w:t>Route</w:t>
            </w:r>
          </w:p>
        </w:tc>
        <w:tc>
          <w:tcPr>
            <w:tcW w:type="dxa" w:w="5112"/>
            <w:vAlign w:val="center"/>
            <w:shd w:fill="16324F"/>
          </w:tcPr>
          <w:p>
            <w:r/>
            <w:r>
              <w:rPr>
                <w:b/>
                <w:color w:val="FFFFFF"/>
                <w:sz w:val="17"/>
              </w:rPr>
              <w:t>Page</w:t>
            </w:r>
          </w:p>
        </w:tc>
      </w:tr>
      <w:tr>
        <w:tc>
          <w:tcPr>
            <w:tcW w:type="dxa" w:w="5112"/>
            <w:vAlign w:val="center"/>
          </w:tcPr>
          <w:p>
            <w:r/>
            <w:r>
              <w:rPr>
                <w:b w:val="0"/>
                <w:sz w:val="17"/>
              </w:rPr>
              <w:t>/admin/login</w:t>
            </w:r>
          </w:p>
        </w:tc>
        <w:tc>
          <w:tcPr>
            <w:tcW w:type="dxa" w:w="5112"/>
            <w:vAlign w:val="center"/>
          </w:tcPr>
          <w:p>
            <w:r/>
            <w:r>
              <w:rPr>
                <w:b w:val="0"/>
                <w:sz w:val="17"/>
              </w:rPr>
              <w:t>Admin Login</w:t>
            </w:r>
          </w:p>
        </w:tc>
      </w:tr>
      <w:tr>
        <w:tc>
          <w:tcPr>
            <w:tcW w:type="dxa" w:w="5112"/>
            <w:vAlign w:val="center"/>
          </w:tcPr>
          <w:p>
            <w:r/>
            <w:r>
              <w:rPr>
                <w:b w:val="0"/>
                <w:sz w:val="17"/>
              </w:rPr>
              <w:t>/admin/dashboard</w:t>
            </w:r>
          </w:p>
        </w:tc>
        <w:tc>
          <w:tcPr>
            <w:tcW w:type="dxa" w:w="5112"/>
            <w:vAlign w:val="center"/>
          </w:tcPr>
          <w:p>
            <w:r/>
            <w:r>
              <w:rPr>
                <w:b w:val="0"/>
                <w:sz w:val="17"/>
              </w:rPr>
              <w:t>Exam overview + student score/status list</w:t>
            </w:r>
          </w:p>
        </w:tc>
      </w:tr>
      <w:tr>
        <w:tc>
          <w:tcPr>
            <w:tcW w:type="dxa" w:w="5112"/>
            <w:vAlign w:val="center"/>
          </w:tcPr>
          <w:p>
            <w:r/>
            <w:r>
              <w:rPr>
                <w:b w:val="0"/>
                <w:sz w:val="17"/>
              </w:rPr>
              <w:t>/admin/exams</w:t>
            </w:r>
          </w:p>
        </w:tc>
        <w:tc>
          <w:tcPr>
            <w:tcW w:type="dxa" w:w="5112"/>
            <w:vAlign w:val="center"/>
          </w:tcPr>
          <w:p>
            <w:r/>
            <w:r>
              <w:rPr>
                <w:b w:val="0"/>
                <w:sz w:val="17"/>
              </w:rPr>
              <w:t>Exam list</w:t>
            </w:r>
          </w:p>
        </w:tc>
      </w:tr>
      <w:tr>
        <w:tc>
          <w:tcPr>
            <w:tcW w:type="dxa" w:w="5112"/>
            <w:vAlign w:val="center"/>
          </w:tcPr>
          <w:p>
            <w:r/>
            <w:r>
              <w:rPr>
                <w:b w:val="0"/>
                <w:sz w:val="17"/>
              </w:rPr>
              <w:t>/admin/exams/new</w:t>
            </w:r>
          </w:p>
        </w:tc>
        <w:tc>
          <w:tcPr>
            <w:tcW w:type="dxa" w:w="5112"/>
            <w:vAlign w:val="center"/>
          </w:tcPr>
          <w:p>
            <w:r/>
            <w:r>
              <w:rPr>
                <w:b w:val="0"/>
                <w:sz w:val="17"/>
              </w:rPr>
              <w:t>Create exam</w:t>
            </w:r>
          </w:p>
        </w:tc>
      </w:tr>
      <w:tr>
        <w:tc>
          <w:tcPr>
            <w:tcW w:type="dxa" w:w="5112"/>
            <w:vAlign w:val="center"/>
          </w:tcPr>
          <w:p>
            <w:r/>
            <w:r>
              <w:rPr>
                <w:b w:val="0"/>
                <w:sz w:val="17"/>
              </w:rPr>
              <w:t>/admin/exams/{id}</w:t>
            </w:r>
          </w:p>
        </w:tc>
        <w:tc>
          <w:tcPr>
            <w:tcW w:type="dxa" w:w="5112"/>
            <w:vAlign w:val="center"/>
          </w:tcPr>
          <w:p>
            <w:r/>
            <w:r>
              <w:rPr>
                <w:b w:val="0"/>
                <w:sz w:val="17"/>
              </w:rPr>
              <w:t>Exam detail</w:t>
            </w:r>
          </w:p>
        </w:tc>
      </w:tr>
      <w:tr>
        <w:tc>
          <w:tcPr>
            <w:tcW w:type="dxa" w:w="5112"/>
            <w:vAlign w:val="center"/>
          </w:tcPr>
          <w:p>
            <w:r/>
            <w:r>
              <w:rPr>
                <w:b w:val="0"/>
                <w:sz w:val="17"/>
              </w:rPr>
              <w:t>/admin/exams/{id}/live</w:t>
            </w:r>
          </w:p>
        </w:tc>
        <w:tc>
          <w:tcPr>
            <w:tcW w:type="dxa" w:w="5112"/>
            <w:vAlign w:val="center"/>
          </w:tcPr>
          <w:p>
            <w:r/>
            <w:r>
              <w:rPr>
                <w:b w:val="0"/>
                <w:sz w:val="17"/>
              </w:rPr>
              <w:t>Live monitor</w:t>
            </w:r>
          </w:p>
        </w:tc>
      </w:tr>
      <w:tr>
        <w:tc>
          <w:tcPr>
            <w:tcW w:type="dxa" w:w="5112"/>
            <w:vAlign w:val="center"/>
          </w:tcPr>
          <w:p>
            <w:r/>
            <w:r>
              <w:rPr>
                <w:b w:val="0"/>
                <w:sz w:val="17"/>
              </w:rPr>
              <w:t>/admin/exams/{id}/question-analytics</w:t>
            </w:r>
          </w:p>
        </w:tc>
        <w:tc>
          <w:tcPr>
            <w:tcW w:type="dxa" w:w="5112"/>
            <w:vAlign w:val="center"/>
          </w:tcPr>
          <w:p>
            <w:r/>
            <w:r>
              <w:rPr>
                <w:b w:val="0"/>
                <w:sz w:val="17"/>
              </w:rPr>
              <w:t>Dedicated question analytics</w:t>
            </w:r>
          </w:p>
        </w:tc>
      </w:tr>
      <w:tr>
        <w:tc>
          <w:tcPr>
            <w:tcW w:type="dxa" w:w="5112"/>
            <w:vAlign w:val="center"/>
          </w:tcPr>
          <w:p>
            <w:r/>
            <w:r>
              <w:rPr>
                <w:b w:val="0"/>
                <w:sz w:val="17"/>
              </w:rPr>
              <w:t>/admin/exams/{id}/leaderboard</w:t>
            </w:r>
          </w:p>
        </w:tc>
        <w:tc>
          <w:tcPr>
            <w:tcW w:type="dxa" w:w="5112"/>
            <w:vAlign w:val="center"/>
          </w:tcPr>
          <w:p>
            <w:r/>
            <w:r>
              <w:rPr>
                <w:b w:val="0"/>
                <w:sz w:val="17"/>
              </w:rPr>
              <w:t>Dedicated leaderboard</w:t>
            </w:r>
          </w:p>
        </w:tc>
      </w:tr>
      <w:tr>
        <w:tc>
          <w:tcPr>
            <w:tcW w:type="dxa" w:w="5112"/>
            <w:vAlign w:val="center"/>
          </w:tcPr>
          <w:p>
            <w:r/>
            <w:r>
              <w:rPr>
                <w:b w:val="0"/>
                <w:sz w:val="17"/>
              </w:rPr>
              <w:t>/admin/exams/{id}/students</w:t>
            </w:r>
          </w:p>
        </w:tc>
        <w:tc>
          <w:tcPr>
            <w:tcW w:type="dxa" w:w="5112"/>
            <w:vAlign w:val="center"/>
          </w:tcPr>
          <w:p>
            <w:r/>
            <w:r>
              <w:rPr>
                <w:b w:val="0"/>
                <w:sz w:val="17"/>
              </w:rPr>
              <w:t>Candidate list</w:t>
            </w:r>
          </w:p>
        </w:tc>
      </w:tr>
      <w:tr>
        <w:tc>
          <w:tcPr>
            <w:tcW w:type="dxa" w:w="5112"/>
            <w:vAlign w:val="center"/>
          </w:tcPr>
          <w:p>
            <w:r/>
            <w:r>
              <w:rPr>
                <w:b w:val="0"/>
                <w:sz w:val="17"/>
              </w:rPr>
              <w:t>/admin/exams/{id}/students/{studentId}</w:t>
            </w:r>
          </w:p>
        </w:tc>
        <w:tc>
          <w:tcPr>
            <w:tcW w:type="dxa" w:w="5112"/>
            <w:vAlign w:val="center"/>
          </w:tcPr>
          <w:p>
            <w:r/>
            <w:r>
              <w:rPr>
                <w:b w:val="0"/>
                <w:sz w:val="17"/>
              </w:rPr>
              <w:t>Candidate detail</w:t>
            </w:r>
          </w:p>
        </w:tc>
      </w:tr>
      <w:tr>
        <w:tc>
          <w:tcPr>
            <w:tcW w:type="dxa" w:w="5112"/>
            <w:vAlign w:val="center"/>
          </w:tcPr>
          <w:p>
            <w:r/>
            <w:r>
              <w:rPr>
                <w:b w:val="0"/>
                <w:sz w:val="17"/>
              </w:rPr>
              <w:t>/admin/exams/{id}/integrity</w:t>
            </w:r>
          </w:p>
        </w:tc>
        <w:tc>
          <w:tcPr>
            <w:tcW w:type="dxa" w:w="5112"/>
            <w:vAlign w:val="center"/>
          </w:tcPr>
          <w:p>
            <w:r/>
            <w:r>
              <w:rPr>
                <w:b w:val="0"/>
                <w:sz w:val="17"/>
              </w:rPr>
              <w:t>Integrity center</w:t>
            </w:r>
          </w:p>
        </w:tc>
      </w:tr>
      <w:tr>
        <w:tc>
          <w:tcPr>
            <w:tcW w:type="dxa" w:w="5112"/>
            <w:vAlign w:val="center"/>
          </w:tcPr>
          <w:p>
            <w:r/>
            <w:r>
              <w:rPr>
                <w:b w:val="0"/>
                <w:sz w:val="17"/>
              </w:rPr>
              <w:t>/admin/exams/{id}/results</w:t>
            </w:r>
          </w:p>
        </w:tc>
        <w:tc>
          <w:tcPr>
            <w:tcW w:type="dxa" w:w="5112"/>
            <w:vAlign w:val="center"/>
          </w:tcPr>
          <w:p>
            <w:r/>
            <w:r>
              <w:rPr>
                <w:b w:val="0"/>
                <w:sz w:val="17"/>
              </w:rPr>
              <w:t>Results</w:t>
            </w:r>
          </w:p>
        </w:tc>
      </w:tr>
      <w:tr>
        <w:tc>
          <w:tcPr>
            <w:tcW w:type="dxa" w:w="5112"/>
            <w:vAlign w:val="center"/>
          </w:tcPr>
          <w:p>
            <w:r/>
            <w:r>
              <w:rPr>
                <w:b w:val="0"/>
                <w:sz w:val="17"/>
              </w:rPr>
              <w:t>/admin/exams/{id}/reports</w:t>
            </w:r>
          </w:p>
        </w:tc>
        <w:tc>
          <w:tcPr>
            <w:tcW w:type="dxa" w:w="5112"/>
            <w:vAlign w:val="center"/>
          </w:tcPr>
          <w:p>
            <w:r/>
            <w:r>
              <w:rPr>
                <w:b w:val="0"/>
                <w:sz w:val="17"/>
              </w:rPr>
              <w:t>Reports/export</w:t>
            </w:r>
          </w:p>
        </w:tc>
      </w:tr>
      <w:tr>
        <w:tc>
          <w:tcPr>
            <w:tcW w:type="dxa" w:w="5112"/>
            <w:vAlign w:val="center"/>
          </w:tcPr>
          <w:p>
            <w:r/>
            <w:r>
              <w:rPr>
                <w:b w:val="0"/>
                <w:sz w:val="17"/>
              </w:rPr>
              <w:t>/admin/questions</w:t>
            </w:r>
          </w:p>
        </w:tc>
        <w:tc>
          <w:tcPr>
            <w:tcW w:type="dxa" w:w="5112"/>
            <w:vAlign w:val="center"/>
          </w:tcPr>
          <w:p>
            <w:r/>
            <w:r>
              <w:rPr>
                <w:b w:val="0"/>
                <w:sz w:val="17"/>
              </w:rPr>
              <w:t>Question bank</w:t>
            </w:r>
          </w:p>
        </w:tc>
      </w:tr>
      <w:tr>
        <w:tc>
          <w:tcPr>
            <w:tcW w:type="dxa" w:w="5112"/>
            <w:vAlign w:val="center"/>
          </w:tcPr>
          <w:p>
            <w:r/>
            <w:r>
              <w:rPr>
                <w:b w:val="0"/>
                <w:sz w:val="17"/>
              </w:rPr>
              <w:t>/admin/audit-logs</w:t>
            </w:r>
          </w:p>
        </w:tc>
        <w:tc>
          <w:tcPr>
            <w:tcW w:type="dxa" w:w="5112"/>
            <w:vAlign w:val="center"/>
          </w:tcPr>
          <w:p>
            <w:r/>
            <w:r>
              <w:rPr>
                <w:b w:val="0"/>
                <w:sz w:val="17"/>
              </w:rPr>
              <w:t>Audit logs</w:t>
            </w:r>
          </w:p>
        </w:tc>
      </w:tr>
    </w:tbl>
    <w:p>
      <w:pPr>
        <w:spacing w:after="40"/>
      </w:pPr>
    </w:p>
    <w:p>
      <w:pPr>
        <w:pStyle w:val="Heading1"/>
        <w:spacing w:before="160" w:after="80"/>
      </w:pPr>
      <w:r>
        <w:t>27. UX Requirements</w:t>
      </w:r>
    </w:p>
    <w:p>
      <w:pPr>
        <w:pStyle w:val="Heading2"/>
        <w:spacing w:before="100" w:after="80"/>
      </w:pPr>
      <w:r>
        <w:t>27.1 Student</w:t>
      </w:r>
    </w:p>
    <w:p>
      <w:pPr>
        <w:pStyle w:val="ListBullet"/>
        <w:spacing w:after="40"/>
      </w:pPr>
      <w:r>
        <w:t>Minimal, distraction-reduced layout.</w:t>
      </w:r>
    </w:p>
    <w:p>
      <w:pPr>
        <w:pStyle w:val="ListBullet"/>
        <w:spacing w:after="40"/>
      </w:pPr>
      <w:r>
        <w:t>Timer always visible.</w:t>
      </w:r>
    </w:p>
    <w:p>
      <w:pPr>
        <w:pStyle w:val="ListBullet"/>
        <w:spacing w:after="40"/>
      </w:pPr>
      <w:r>
        <w:t>Clear save status: Saved / Saving / Reconnecting.</w:t>
      </w:r>
    </w:p>
    <w:p>
      <w:pPr>
        <w:pStyle w:val="ListBullet"/>
        <w:spacing w:after="40"/>
      </w:pPr>
      <w:r>
        <w:t>Question palette with Answered / Unanswered / Review markers, never Correct/Wrong during exam.</w:t>
      </w:r>
    </w:p>
    <w:p>
      <w:pPr>
        <w:pStyle w:val="ListBullet"/>
        <w:spacing w:after="40"/>
      </w:pPr>
      <w:r>
        <w:t>Responsive layout for supported desktop exam devices.</w:t>
      </w:r>
    </w:p>
    <w:p>
      <w:pPr>
        <w:pStyle w:val="Heading2"/>
        <w:spacing w:before="100" w:after="80"/>
      </w:pPr>
      <w:r>
        <w:t>27.2 Admin</w:t>
      </w:r>
    </w:p>
    <w:p>
      <w:pPr>
        <w:pStyle w:val="ListBullet"/>
        <w:spacing w:after="40"/>
      </w:pPr>
      <w:r>
        <w:t>Dense but readable tables with filters, pagination, fixed headers where useful.</w:t>
      </w:r>
    </w:p>
    <w:p>
      <w:pPr>
        <w:pStyle w:val="ListBullet"/>
        <w:spacing w:after="40"/>
      </w:pPr>
      <w:r>
        <w:t>Click/tap candidate row to open complete result breakdown.</w:t>
      </w:r>
    </w:p>
    <w:p>
      <w:pPr>
        <w:pStyle w:val="ListBullet"/>
        <w:spacing w:after="40"/>
      </w:pPr>
      <w:r>
        <w:t>Use color to represent status, not as the only source of meaning.</w:t>
      </w:r>
    </w:p>
    <w:p>
      <w:pPr>
        <w:pStyle w:val="ListBullet"/>
        <w:spacing w:after="40"/>
      </w:pPr>
      <w:r>
        <w:t>Analytics pages support export and drill-down.</w:t>
      </w:r>
    </w:p>
    <w:p>
      <w:pPr>
        <w:pStyle w:val="Heading1"/>
        <w:spacing w:before="160" w:after="80"/>
      </w:pPr>
      <w:r>
        <w:t>28. Analytics Computation Rules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6324F"/>
          </w:tcPr>
          <w:p>
            <w:r/>
            <w:r>
              <w:rPr>
                <w:b/>
                <w:color w:val="FFFFFF"/>
                <w:sz w:val="17"/>
              </w:rPr>
              <w:t>Metric</w:t>
            </w:r>
          </w:p>
        </w:tc>
        <w:tc>
          <w:tcPr>
            <w:tcW w:type="dxa" w:w="5112"/>
            <w:vAlign w:val="center"/>
            <w:shd w:fill="16324F"/>
          </w:tcPr>
          <w:p>
            <w:r/>
            <w:r>
              <w:rPr>
                <w:b/>
                <w:color w:val="FFFFFF"/>
                <w:sz w:val="17"/>
              </w:rPr>
              <w:t>Definition</w:t>
            </w:r>
          </w:p>
        </w:tc>
      </w:tr>
      <w:tr>
        <w:tc>
          <w:tcPr>
            <w:tcW w:type="dxa" w:w="5112"/>
            <w:vAlign w:val="center"/>
          </w:tcPr>
          <w:p>
            <w:r/>
            <w:r>
              <w:rPr>
                <w:b w:val="0"/>
                <w:sz w:val="17"/>
              </w:rPr>
              <w:t>Solved/Attempted (MCQ)</w:t>
            </w:r>
          </w:p>
        </w:tc>
        <w:tc>
          <w:tcPr>
            <w:tcW w:type="dxa" w:w="5112"/>
            <w:vAlign w:val="center"/>
          </w:tcPr>
          <w:p>
            <w:r/>
            <w:r>
              <w:rPr>
                <w:b w:val="0"/>
                <w:sz w:val="17"/>
              </w:rPr>
              <w:t>Candidate selected/submitted an answer for the question.</w:t>
            </w:r>
          </w:p>
        </w:tc>
      </w:tr>
      <w:tr>
        <w:tc>
          <w:tcPr>
            <w:tcW w:type="dxa" w:w="5112"/>
            <w:vAlign w:val="center"/>
          </w:tcPr>
          <w:p>
            <w:r/>
            <w:r>
              <w:rPr>
                <w:b w:val="0"/>
                <w:sz w:val="17"/>
              </w:rPr>
              <w:t>Solved (Coding)</w:t>
            </w:r>
          </w:p>
        </w:tc>
        <w:tc>
          <w:tcPr>
            <w:tcW w:type="dxa" w:w="5112"/>
            <w:vAlign w:val="center"/>
          </w:tcPr>
          <w:p>
            <w:r/>
            <w:r>
              <w:rPr>
                <w:b w:val="0"/>
                <w:sz w:val="17"/>
              </w:rPr>
              <w:t>Submission achieved configured acceptance rule; “attempted” is tracked separately.</w:t>
            </w:r>
          </w:p>
        </w:tc>
      </w:tr>
      <w:tr>
        <w:tc>
          <w:tcPr>
            <w:tcW w:type="dxa" w:w="5112"/>
            <w:vAlign w:val="center"/>
          </w:tcPr>
          <w:p>
            <w:r/>
            <w:r>
              <w:rPr>
                <w:b w:val="0"/>
                <w:sz w:val="17"/>
              </w:rPr>
              <w:t>Correct</w:t>
            </w:r>
          </w:p>
        </w:tc>
        <w:tc>
          <w:tcPr>
            <w:tcW w:type="dxa" w:w="5112"/>
            <w:vAlign w:val="center"/>
          </w:tcPr>
          <w:p>
            <w:r/>
            <w:r>
              <w:rPr>
                <w:b w:val="0"/>
                <w:sz w:val="17"/>
              </w:rPr>
              <w:t>Answer matched configured scoring rule.</w:t>
            </w:r>
          </w:p>
        </w:tc>
      </w:tr>
      <w:tr>
        <w:tc>
          <w:tcPr>
            <w:tcW w:type="dxa" w:w="5112"/>
            <w:vAlign w:val="center"/>
          </w:tcPr>
          <w:p>
            <w:r/>
            <w:r>
              <w:rPr>
                <w:b w:val="0"/>
                <w:sz w:val="17"/>
              </w:rPr>
              <w:t>Wrong</w:t>
            </w:r>
          </w:p>
        </w:tc>
        <w:tc>
          <w:tcPr>
            <w:tcW w:type="dxa" w:w="5112"/>
            <w:vAlign w:val="center"/>
          </w:tcPr>
          <w:p>
            <w:r/>
            <w:r>
              <w:rPr>
                <w:b w:val="0"/>
                <w:sz w:val="17"/>
              </w:rPr>
              <w:t>Attempted but not correct, according to scoring policy.</w:t>
            </w:r>
          </w:p>
        </w:tc>
      </w:tr>
      <w:tr>
        <w:tc>
          <w:tcPr>
            <w:tcW w:type="dxa" w:w="5112"/>
            <w:vAlign w:val="center"/>
          </w:tcPr>
          <w:p>
            <w:r/>
            <w:r>
              <w:rPr>
                <w:b w:val="0"/>
                <w:sz w:val="17"/>
              </w:rPr>
              <w:t>Accuracy</w:t>
            </w:r>
          </w:p>
        </w:tc>
        <w:tc>
          <w:tcPr>
            <w:tcW w:type="dxa" w:w="5112"/>
            <w:vAlign w:val="center"/>
          </w:tcPr>
          <w:p>
            <w:r/>
            <w:r>
              <w:rPr>
                <w:b w:val="0"/>
                <w:sz w:val="17"/>
              </w:rPr>
              <w:t>Correct / attempted * 100 where attempted &gt; 0.</w:t>
            </w:r>
          </w:p>
        </w:tc>
      </w:tr>
      <w:tr>
        <w:tc>
          <w:tcPr>
            <w:tcW w:type="dxa" w:w="5112"/>
            <w:vAlign w:val="center"/>
          </w:tcPr>
          <w:p>
            <w:r/>
            <w:r>
              <w:rPr>
                <w:b w:val="0"/>
                <w:sz w:val="17"/>
              </w:rPr>
              <w:t>Unattempted</w:t>
            </w:r>
          </w:p>
        </w:tc>
        <w:tc>
          <w:tcPr>
            <w:tcW w:type="dxa" w:w="5112"/>
            <w:vAlign w:val="center"/>
          </w:tcPr>
          <w:p>
            <w:r/>
            <w:r>
              <w:rPr>
                <w:b w:val="0"/>
                <w:sz w:val="17"/>
              </w:rPr>
              <w:t>Candidate reached finalization without a committed answer/submission for the question.</w:t>
            </w:r>
          </w:p>
        </w:tc>
      </w:tr>
      <w:tr>
        <w:tc>
          <w:tcPr>
            <w:tcW w:type="dxa" w:w="5112"/>
            <w:vAlign w:val="center"/>
          </w:tcPr>
          <w:p>
            <w:r/>
            <w:r>
              <w:rPr>
                <w:b w:val="0"/>
                <w:sz w:val="17"/>
              </w:rPr>
              <w:t>Average time</w:t>
            </w:r>
          </w:p>
        </w:tc>
        <w:tc>
          <w:tcPr>
            <w:tcW w:type="dxa" w:w="5112"/>
            <w:vAlign w:val="center"/>
          </w:tcPr>
          <w:p>
            <w:r/>
            <w:r>
              <w:rPr>
                <w:b w:val="0"/>
                <w:sz w:val="17"/>
              </w:rPr>
              <w:t>Average of candidate question dwell/response time according to server-recorded timestamps.</w:t>
            </w:r>
          </w:p>
        </w:tc>
      </w:tr>
      <w:tr>
        <w:tc>
          <w:tcPr>
            <w:tcW w:type="dxa" w:w="5112"/>
            <w:vAlign w:val="center"/>
          </w:tcPr>
          <w:p>
            <w:r/>
            <w:r>
              <w:rPr>
                <w:b w:val="0"/>
                <w:sz w:val="17"/>
              </w:rPr>
              <w:t>Score</w:t>
            </w:r>
          </w:p>
        </w:tc>
        <w:tc>
          <w:tcPr>
            <w:tcW w:type="dxa" w:w="5112"/>
            <w:vAlign w:val="center"/>
          </w:tcPr>
          <w:p>
            <w:r/>
            <w:r>
              <w:rPr>
                <w:b w:val="0"/>
                <w:sz w:val="17"/>
              </w:rPr>
              <w:t>Sum of question marks after applying negative/partial scoring and caps.</w:t>
            </w:r>
          </w:p>
        </w:tc>
      </w:tr>
    </w:tbl>
    <w:p>
      <w:pPr>
        <w:spacing w:after="40"/>
      </w:pPr>
    </w:p>
    <w:p>
      <w:pPr>
        <w:pStyle w:val="Heading2"/>
        <w:spacing w:before="100" w:after="80"/>
      </w:pPr>
      <w:r>
        <w:t>28.1 Materialized Analytics</w:t>
      </w:r>
    </w:p>
    <w:p>
      <w:pPr>
        <w:spacing w:after="80"/>
      </w:pPr>
      <w:r>
        <w:t>To keep admin pages fast at 1,000+ candidates, the system may maintain exam-scoped analytics documents updated asynchronously or at controlled intervals. The final result and question analytics must be reproducible from durable answer/attempt records.</w:t>
      </w:r>
    </w:p>
    <w:p>
      <w:pPr>
        <w:pStyle w:val="Heading1"/>
        <w:spacing w:before="160" w:after="80"/>
      </w:pPr>
      <w:r>
        <w:t>29. Audit Logging</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6324F"/>
          </w:tcPr>
          <w:p>
            <w:r/>
            <w:r>
              <w:rPr>
                <w:b/>
                <w:color w:val="FFFFFF"/>
                <w:sz w:val="17"/>
              </w:rPr>
              <w:t>Action</w:t>
            </w:r>
          </w:p>
        </w:tc>
        <w:tc>
          <w:tcPr>
            <w:tcW w:type="dxa" w:w="5112"/>
            <w:vAlign w:val="center"/>
            <w:shd w:fill="16324F"/>
          </w:tcPr>
          <w:p>
            <w:r/>
            <w:r>
              <w:rPr>
                <w:b/>
                <w:color w:val="FFFFFF"/>
                <w:sz w:val="17"/>
              </w:rPr>
              <w:t>Examples</w:t>
            </w:r>
          </w:p>
        </w:tc>
      </w:tr>
      <w:tr>
        <w:tc>
          <w:tcPr>
            <w:tcW w:type="dxa" w:w="5112"/>
            <w:vAlign w:val="center"/>
          </w:tcPr>
          <w:p>
            <w:r/>
            <w:r>
              <w:rPr>
                <w:b w:val="0"/>
                <w:sz w:val="17"/>
              </w:rPr>
              <w:t>Admin actions</w:t>
            </w:r>
          </w:p>
        </w:tc>
        <w:tc>
          <w:tcPr>
            <w:tcW w:type="dxa" w:w="5112"/>
            <w:vAlign w:val="center"/>
          </w:tcPr>
          <w:p>
            <w:r/>
            <w:r>
              <w:rPr>
                <w:b w:val="0"/>
                <w:sz w:val="17"/>
              </w:rPr>
              <w:t>Create/edit/publish exam; modify settings; extend time; force submit; result release.</w:t>
            </w:r>
          </w:p>
        </w:tc>
      </w:tr>
      <w:tr>
        <w:tc>
          <w:tcPr>
            <w:tcW w:type="dxa" w:w="5112"/>
            <w:vAlign w:val="center"/>
          </w:tcPr>
          <w:p>
            <w:r/>
            <w:r>
              <w:rPr>
                <w:b w:val="0"/>
                <w:sz w:val="17"/>
              </w:rPr>
              <w:t>Student lifecycle</w:t>
            </w:r>
          </w:p>
        </w:tc>
        <w:tc>
          <w:tcPr>
            <w:tcW w:type="dxa" w:w="5112"/>
            <w:vAlign w:val="center"/>
          </w:tcPr>
          <w:p>
            <w:r/>
            <w:r>
              <w:rPr>
                <w:b w:val="0"/>
                <w:sz w:val="17"/>
              </w:rPr>
              <w:t>Login; start; reconnect; submit.</w:t>
            </w:r>
          </w:p>
        </w:tc>
      </w:tr>
      <w:tr>
        <w:tc>
          <w:tcPr>
            <w:tcW w:type="dxa" w:w="5112"/>
            <w:vAlign w:val="center"/>
          </w:tcPr>
          <w:p>
            <w:r/>
            <w:r>
              <w:rPr>
                <w:b w:val="0"/>
                <w:sz w:val="17"/>
              </w:rPr>
              <w:t>Integrity</w:t>
            </w:r>
          </w:p>
        </w:tc>
        <w:tc>
          <w:tcPr>
            <w:tcW w:type="dxa" w:w="5112"/>
            <w:vAlign w:val="center"/>
          </w:tcPr>
          <w:p>
            <w:r/>
            <w:r>
              <w:rPr>
                <w:b w:val="0"/>
                <w:sz w:val="17"/>
              </w:rPr>
              <w:t>Tab switch; fullscreen exit; multiple login; monitor changes.</w:t>
            </w:r>
          </w:p>
        </w:tc>
      </w:tr>
      <w:tr>
        <w:tc>
          <w:tcPr>
            <w:tcW w:type="dxa" w:w="5112"/>
            <w:vAlign w:val="center"/>
          </w:tcPr>
          <w:p>
            <w:r/>
            <w:r>
              <w:rPr>
                <w:b w:val="0"/>
                <w:sz w:val="17"/>
              </w:rPr>
              <w:t>Evaluation</w:t>
            </w:r>
          </w:p>
        </w:tc>
        <w:tc>
          <w:tcPr>
            <w:tcW w:type="dxa" w:w="5112"/>
            <w:vAlign w:val="center"/>
          </w:tcPr>
          <w:p>
            <w:r/>
            <w:r>
              <w:rPr>
                <w:b w:val="0"/>
                <w:sz w:val="17"/>
              </w:rPr>
              <w:t>Manual marks assigned; final result recalculated.</w:t>
            </w:r>
          </w:p>
        </w:tc>
      </w:tr>
      <w:tr>
        <w:tc>
          <w:tcPr>
            <w:tcW w:type="dxa" w:w="5112"/>
            <w:vAlign w:val="center"/>
          </w:tcPr>
          <w:p>
            <w:r/>
            <w:r>
              <w:rPr>
                <w:b w:val="0"/>
                <w:sz w:val="17"/>
              </w:rPr>
              <w:t>Export</w:t>
            </w:r>
          </w:p>
        </w:tc>
        <w:tc>
          <w:tcPr>
            <w:tcW w:type="dxa" w:w="5112"/>
            <w:vAlign w:val="center"/>
          </w:tcPr>
          <w:p>
            <w:r/>
            <w:r>
              <w:rPr>
                <w:b w:val="0"/>
                <w:sz w:val="17"/>
              </w:rPr>
              <w:t>Leaderboard CSV/XLSX generated.</w:t>
            </w:r>
          </w:p>
        </w:tc>
      </w:tr>
    </w:tbl>
    <w:p>
      <w:pPr>
        <w:spacing w:after="40"/>
      </w:pPr>
    </w:p>
    <w:p>
      <w:pPr>
        <w:pStyle w:val="ListBullet"/>
        <w:spacing w:after="40"/>
      </w:pPr>
      <w:r>
        <w:t>Audit records include actor, action, target, timestamp, source/device metadata as permitted, and compact before/after summaries for administrative changes.</w:t>
      </w:r>
    </w:p>
    <w:p>
      <w:r>
        <w:br w:type="page"/>
      </w:r>
    </w:p>
    <w:p>
      <w:pPr>
        <w:pStyle w:val="Heading1"/>
        <w:spacing w:before="160" w:after="80"/>
      </w:pPr>
      <w:r>
        <w:t>30. Testing Strategy and Acceptance Criteria</w:t>
      </w:r>
    </w:p>
    <w:p>
      <w:pPr>
        <w:pStyle w:val="Heading2"/>
        <w:spacing w:before="100" w:after="80"/>
      </w:pPr>
      <w:r>
        <w:t>30.1 Unit Tests</w:t>
      </w:r>
    </w:p>
    <w:p>
      <w:pPr>
        <w:pStyle w:val="ListBullet"/>
        <w:spacing w:after="40"/>
      </w:pPr>
      <w:r>
        <w:t>Scoring rules, negative marks, partial coding scores, tie handling.</w:t>
      </w:r>
    </w:p>
    <w:p>
      <w:pPr>
        <w:pStyle w:val="ListBullet"/>
        <w:spacing w:after="40"/>
      </w:pPr>
      <w:r>
        <w:t>Expiration logic and time extension.</w:t>
      </w:r>
    </w:p>
    <w:p>
      <w:pPr>
        <w:pStyle w:val="ListBullet"/>
        <w:spacing w:after="40"/>
      </w:pPr>
      <w:r>
        <w:t>Question visibility / student-safe serializers.</w:t>
      </w:r>
    </w:p>
    <w:p>
      <w:pPr>
        <w:pStyle w:val="ListBullet"/>
        <w:spacing w:after="40"/>
      </w:pPr>
      <w:r>
        <w:t>Authorization and IDOR checks.</w:t>
      </w:r>
    </w:p>
    <w:p>
      <w:pPr>
        <w:pStyle w:val="ListBullet"/>
        <w:spacing w:after="40"/>
      </w:pPr>
      <w:r>
        <w:t>Export transformations.</w:t>
      </w:r>
    </w:p>
    <w:p>
      <w:pPr>
        <w:pStyle w:val="Heading2"/>
        <w:spacing w:before="100" w:after="80"/>
      </w:pPr>
      <w:r>
        <w:t>30.2 Integration Tests</w:t>
      </w:r>
    </w:p>
    <w:p>
      <w:pPr>
        <w:pStyle w:val="ListBullet"/>
        <w:spacing w:after="40"/>
      </w:pPr>
      <w:r>
        <w:t>Login -&gt; start -&gt; load -&gt; answer -&gt; refresh -&gt; reconnect -&gt; submit.</w:t>
      </w:r>
    </w:p>
    <w:p>
      <w:pPr>
        <w:pStyle w:val="ListBullet"/>
        <w:spacing w:after="40"/>
      </w:pPr>
      <w:r>
        <w:t>Admin login -&gt; student list -&gt; candidate detail -&gt; analytics -&gt; leaderboard -&gt; export.</w:t>
      </w:r>
    </w:p>
    <w:p>
      <w:pPr>
        <w:pStyle w:val="ListBullet"/>
        <w:spacing w:after="40"/>
      </w:pPr>
      <w:r>
        <w:t>Coding submission -&gt; judge -&gt; result -&gt; score.</w:t>
      </w:r>
    </w:p>
    <w:p>
      <w:pPr>
        <w:pStyle w:val="Heading2"/>
        <w:spacing w:before="100" w:after="80"/>
      </w:pPr>
      <w:r>
        <w:t>30.3 Failure Tests</w:t>
      </w:r>
    </w:p>
    <w:p>
      <w:pPr>
        <w:pStyle w:val="ListBullet"/>
        <w:spacing w:after="40"/>
      </w:pPr>
      <w:r>
        <w:t>MongoDB transient failure.</w:t>
      </w:r>
    </w:p>
    <w:p>
      <w:pPr>
        <w:pStyle w:val="ListBullet"/>
        <w:spacing w:after="40"/>
      </w:pPr>
      <w:r>
        <w:t>Redis unavailable.</w:t>
      </w:r>
    </w:p>
    <w:p>
      <w:pPr>
        <w:pStyle w:val="ListBullet"/>
        <w:spacing w:after="40"/>
      </w:pPr>
      <w:r>
        <w:t>WebSocket disconnect/reconnect.</w:t>
      </w:r>
    </w:p>
    <w:p>
      <w:pPr>
        <w:pStyle w:val="ListBullet"/>
        <w:spacing w:after="40"/>
      </w:pPr>
      <w:r>
        <w:t>Judge unavailable.</w:t>
      </w:r>
    </w:p>
    <w:p>
      <w:pPr>
        <w:pStyle w:val="ListBullet"/>
        <w:spacing w:after="40"/>
      </w:pPr>
      <w:r>
        <w:t>Duplicate answer save.</w:t>
      </w:r>
    </w:p>
    <w:p>
      <w:pPr>
        <w:pStyle w:val="ListBullet"/>
        <w:spacing w:after="40"/>
      </w:pPr>
      <w:r>
        <w:t>Duplicate final submission.</w:t>
      </w:r>
    </w:p>
    <w:p>
      <w:pPr>
        <w:pStyle w:val="ListBullet"/>
        <w:spacing w:after="40"/>
      </w:pPr>
      <w:r>
        <w:t>Server restart during an active exam.</w:t>
      </w:r>
    </w:p>
    <w:p>
      <w:pPr>
        <w:pStyle w:val="Heading2"/>
        <w:spacing w:before="100" w:after="80"/>
      </w:pPr>
      <w:r>
        <w:t>30.4 Security Acceptance Tests</w:t>
      </w:r>
    </w:p>
    <w:p>
      <w:pPr>
        <w:pStyle w:val="ListBullet"/>
        <w:spacing w:after="40"/>
      </w:pPr>
      <w:r>
        <w:t>Student cannot read another attempt.</w:t>
      </w:r>
    </w:p>
    <w:p>
      <w:pPr>
        <w:pStyle w:val="ListBullet"/>
        <w:spacing w:after="40"/>
      </w:pPr>
      <w:r>
        <w:t>Student cannot read correct answer or is_correct for active exam.</w:t>
      </w:r>
    </w:p>
    <w:p>
      <w:pPr>
        <w:pStyle w:val="ListBullet"/>
        <w:spacing w:after="40"/>
      </w:pPr>
      <w:r>
        <w:t>Student cannot modify score through payload manipulation.</w:t>
      </w:r>
    </w:p>
    <w:p>
      <w:pPr>
        <w:pStyle w:val="ListBullet"/>
        <w:spacing w:after="40"/>
      </w:pPr>
      <w:r>
        <w:t>Admin-only endpoints reject student credentials.</w:t>
      </w:r>
    </w:p>
    <w:p>
      <w:pPr>
        <w:pStyle w:val="ListBullet"/>
        <w:spacing w:after="40"/>
      </w:pPr>
      <w:r>
        <w:t>Expired attempt cannot continue.</w:t>
      </w:r>
    </w:p>
    <w:p>
      <w:pPr>
        <w:pStyle w:val="Heading2"/>
        <w:spacing w:before="100" w:after="80"/>
      </w:pPr>
      <w:r>
        <w:t>30.5 Load Acceptance</w:t>
      </w:r>
    </w:p>
    <w:p>
      <w:pPr>
        <w:pStyle w:val="ListBullet"/>
        <w:spacing w:after="40"/>
      </w:pPr>
      <w:r>
        <w:t>Execute realistic 1,000+ user test profile before production exam.</w:t>
      </w:r>
    </w:p>
    <w:p>
      <w:pPr>
        <w:pStyle w:val="ListBullet"/>
        <w:spacing w:after="40"/>
      </w:pPr>
      <w:r>
        <w:t>No answer loss under load-test fault injection.</w:t>
      </w:r>
    </w:p>
    <w:p>
      <w:pPr>
        <w:pStyle w:val="ListBullet"/>
        <w:spacing w:after="40"/>
      </w:pPr>
      <w:r>
        <w:t>WebSocket reconnection rate remains within agreed threshold.</w:t>
      </w:r>
    </w:p>
    <w:p>
      <w:pPr>
        <w:pStyle w:val="ListBullet"/>
        <w:spacing w:after="40"/>
      </w:pPr>
      <w:r>
        <w:t>API and DB resource utilization have documented headroom.</w:t>
      </w:r>
    </w:p>
    <w:p>
      <w:pPr>
        <w:pStyle w:val="Heading1"/>
        <w:spacing w:before="160" w:after="80"/>
      </w:pPr>
      <w:r>
        <w:t>31. Pre-Exam Production Checklist (1,000+)</w:t>
      </w:r>
    </w:p>
    <w:p>
      <w:pPr>
        <w:pStyle w:val="ListBullet"/>
        <w:spacing w:after="40"/>
      </w:pPr>
      <w:r>
        <w:t>[ ] HTTPS and production URL verified.</w:t>
      </w:r>
    </w:p>
    <w:p>
      <w:pPr>
        <w:pStyle w:val="ListBullet"/>
        <w:spacing w:after="40"/>
      </w:pPr>
      <w:r>
        <w:t>[ ] MongoDB production connection and backup verified.</w:t>
      </w:r>
    </w:p>
    <w:p>
      <w:pPr>
        <w:pStyle w:val="ListBullet"/>
        <w:spacing w:after="40"/>
      </w:pPr>
      <w:r>
        <w:t>[ ] MongoDB indexes verified.</w:t>
      </w:r>
    </w:p>
    <w:p>
      <w:pPr>
        <w:pStyle w:val="ListBullet"/>
        <w:spacing w:after="40"/>
      </w:pPr>
      <w:r>
        <w:t>[ ] Redis connection and Pub/Sub test verified.</w:t>
      </w:r>
    </w:p>
    <w:p>
      <w:pPr>
        <w:pStyle w:val="ListBullet"/>
        <w:spacing w:after="40"/>
      </w:pPr>
      <w:r>
        <w:t>[ ] FastAPI health/readiness endpoints verified.</w:t>
      </w:r>
    </w:p>
    <w:p>
      <w:pPr>
        <w:pStyle w:val="ListBullet"/>
        <w:spacing w:after="40"/>
      </w:pPr>
      <w:r>
        <w:t>[ ] WebSocket upgrade and idle-timeout settings verified.</w:t>
      </w:r>
    </w:p>
    <w:p>
      <w:pPr>
        <w:pStyle w:val="ListBullet"/>
        <w:spacing w:after="40"/>
      </w:pPr>
      <w:r>
        <w:t>[ ] Student login tested with real candidate sample.</w:t>
      </w:r>
    </w:p>
    <w:p>
      <w:pPr>
        <w:pStyle w:val="ListBullet"/>
        <w:spacing w:after="40"/>
      </w:pPr>
      <w:r>
        <w:t>[ ] Admin login tested.</w:t>
      </w:r>
    </w:p>
    <w:p>
      <w:pPr>
        <w:pStyle w:val="ListBullet"/>
        <w:spacing w:after="40"/>
      </w:pPr>
      <w:r>
        <w:t>[ ] Exam published with correct schedule.</w:t>
      </w:r>
    </w:p>
    <w:p>
      <w:pPr>
        <w:pStyle w:val="ListBullet"/>
        <w:spacing w:after="40"/>
      </w:pPr>
      <w:r>
        <w:t>[ ] Candidate eligibility verified.</w:t>
      </w:r>
    </w:p>
    <w:p>
      <w:pPr>
        <w:pStyle w:val="ListBullet"/>
        <w:spacing w:after="40"/>
      </w:pPr>
      <w:r>
        <w:t>[ ] Exam question snapshot locked.</w:t>
      </w:r>
    </w:p>
    <w:p>
      <w:pPr>
        <w:pStyle w:val="ListBullet"/>
        <w:spacing w:after="40"/>
      </w:pPr>
      <w:r>
        <w:t>[ ] Timer/expiry verified against server time.</w:t>
      </w:r>
    </w:p>
    <w:p>
      <w:pPr>
        <w:pStyle w:val="ListBullet"/>
        <w:spacing w:after="40"/>
      </w:pPr>
      <w:r>
        <w:t>[ ] Autosave and refresh recovery tested.</w:t>
      </w:r>
    </w:p>
    <w:p>
      <w:pPr>
        <w:pStyle w:val="ListBullet"/>
        <w:spacing w:after="40"/>
      </w:pPr>
      <w:r>
        <w:t>[ ] WebSocket disconnect/reconnect tested.</w:t>
      </w:r>
    </w:p>
    <w:p>
      <w:pPr>
        <w:pStyle w:val="ListBullet"/>
        <w:spacing w:after="40"/>
      </w:pPr>
      <w:r>
        <w:t>[ ] Correct answers are absent from student payloads.</w:t>
      </w:r>
    </w:p>
    <w:p>
      <w:pPr>
        <w:pStyle w:val="ListBullet"/>
        <w:spacing w:after="40"/>
      </w:pPr>
      <w:r>
        <w:t>[ ] Scoring verified with known-answer test account.</w:t>
      </w:r>
    </w:p>
    <w:p>
      <w:pPr>
        <w:pStyle w:val="ListBullet"/>
        <w:spacing w:after="40"/>
      </w:pPr>
      <w:r>
        <w:t>[ ] Leaderboard verified.</w:t>
      </w:r>
    </w:p>
    <w:p>
      <w:pPr>
        <w:pStyle w:val="ListBullet"/>
        <w:spacing w:after="40"/>
      </w:pPr>
      <w:r>
        <w:t>[ ] Question Analytics sorted highest solved to least solved.</w:t>
      </w:r>
    </w:p>
    <w:p>
      <w:pPr>
        <w:pStyle w:val="ListBullet"/>
        <w:spacing w:after="40"/>
      </w:pPr>
      <w:r>
        <w:t>[ ] Candidate detail shows per-question correctness to admin.</w:t>
      </w:r>
    </w:p>
    <w:p>
      <w:pPr>
        <w:pStyle w:val="ListBullet"/>
        <w:spacing w:after="40"/>
      </w:pPr>
      <w:r>
        <w:t>[ ] CSV export verified.</w:t>
      </w:r>
    </w:p>
    <w:p>
      <w:pPr>
        <w:pStyle w:val="ListBullet"/>
        <w:spacing w:after="40"/>
      </w:pPr>
      <w:r>
        <w:t>[ ] XLSX export verified.</w:t>
      </w:r>
    </w:p>
    <w:p>
      <w:pPr>
        <w:pStyle w:val="ListBullet"/>
        <w:spacing w:after="40"/>
      </w:pPr>
      <w:r>
        <w:t>[ ] Judge health check passed.</w:t>
      </w:r>
    </w:p>
    <w:p>
      <w:pPr>
        <w:pStyle w:val="ListBullet"/>
        <w:spacing w:after="40"/>
      </w:pPr>
      <w:r>
        <w:t>[ ] C/C++/Java/Python (as configured) test submissions passed.</w:t>
      </w:r>
    </w:p>
    <w:p>
      <w:pPr>
        <w:pStyle w:val="ListBullet"/>
        <w:spacing w:after="40"/>
      </w:pPr>
      <w:r>
        <w:t>[ ] Hidden tests are not exposed.</w:t>
      </w:r>
    </w:p>
    <w:p>
      <w:pPr>
        <w:pStyle w:val="ListBullet"/>
        <w:spacing w:after="40"/>
      </w:pPr>
      <w:r>
        <w:t>[ ] Integrity events verified.</w:t>
      </w:r>
    </w:p>
    <w:p>
      <w:pPr>
        <w:pStyle w:val="ListBullet"/>
        <w:spacing w:after="40"/>
      </w:pPr>
      <w:r>
        <w:t>[ ] Audit logs verified.</w:t>
      </w:r>
    </w:p>
    <w:p>
      <w:pPr>
        <w:pStyle w:val="ListBullet"/>
        <w:spacing w:after="40"/>
      </w:pPr>
      <w:r>
        <w:t>[ ] Database backup current.</w:t>
      </w:r>
    </w:p>
    <w:p>
      <w:pPr>
        <w:pStyle w:val="ListBullet"/>
        <w:spacing w:after="40"/>
      </w:pPr>
      <w:r>
        <w:t>[ ] Monitoring dashboards open during exam.</w:t>
      </w:r>
    </w:p>
    <w:p>
      <w:pPr>
        <w:pStyle w:val="ListBullet"/>
        <w:spacing w:after="40"/>
      </w:pPr>
      <w:r>
        <w:t>[ ] Emergency admin account/process documented.</w:t>
      </w:r>
    </w:p>
    <w:p>
      <w:pPr>
        <w:pStyle w:val="ListBullet"/>
        <w:spacing w:after="40"/>
      </w:pPr>
      <w:r>
        <w:t>[ ] Load test completed with 1,000+ realistic users.</w:t>
      </w:r>
    </w:p>
    <w:p>
      <w:r>
        <w:br w:type="page"/>
      </w:r>
    </w:p>
    <w:p>
      <w:pPr>
        <w:pStyle w:val="Heading1"/>
        <w:spacing w:before="160" w:after="80"/>
      </w:pPr>
      <w:r>
        <w:t>32. Implementation Plan</w:t>
      </w:r>
    </w:p>
    <w:p>
      <w:pPr>
        <w:pStyle w:val="Heading2"/>
        <w:spacing w:before="100" w:after="80"/>
      </w:pPr>
      <w:r>
        <w:t>Phase 0 - Production Safety</w:t>
      </w:r>
    </w:p>
    <w:p>
      <w:pPr>
        <w:pStyle w:val="ListBullet"/>
        <w:spacing w:after="40"/>
      </w:pPr>
      <w:r>
        <w:t>Freeze current exam business rules and question content.</w:t>
      </w:r>
    </w:p>
    <w:p>
      <w:pPr>
        <w:pStyle w:val="ListBullet"/>
        <w:spacing w:after="40"/>
      </w:pPr>
      <w:r>
        <w:t>Map existing frontend calls/routes to target FastAPI APIs.</w:t>
      </w:r>
    </w:p>
    <w:p>
      <w:pPr>
        <w:pStyle w:val="ListBullet"/>
        <w:spacing w:after="40"/>
      </w:pPr>
      <w:r>
        <w:t>Create MongoDB collections/indexes and migration/seed strategy.</w:t>
      </w:r>
    </w:p>
    <w:p>
      <w:pPr>
        <w:pStyle w:val="ListBullet"/>
        <w:spacing w:after="40"/>
      </w:pPr>
      <w:r>
        <w:t>Deploy dev/staging FastAPI + MongoDB + Redis.</w:t>
      </w:r>
    </w:p>
    <w:p>
      <w:pPr>
        <w:pStyle w:val="Heading2"/>
        <w:spacing w:before="100" w:after="80"/>
      </w:pPr>
      <w:r>
        <w:t>Phase 1 - Core Backend</w:t>
      </w:r>
    </w:p>
    <w:p>
      <w:pPr>
        <w:pStyle w:val="ListBullet"/>
        <w:spacing w:after="40"/>
      </w:pPr>
      <w:r>
        <w:t>Auth/RBAC.</w:t>
      </w:r>
    </w:p>
    <w:p>
      <w:pPr>
        <w:pStyle w:val="ListBullet"/>
        <w:spacing w:after="40"/>
      </w:pPr>
      <w:r>
        <w:t>Exam/question/attempt/answer services.</w:t>
      </w:r>
    </w:p>
    <w:p>
      <w:pPr>
        <w:pStyle w:val="ListBullet"/>
        <w:spacing w:after="40"/>
      </w:pPr>
      <w:r>
        <w:t>Server timer and submission finalization.</w:t>
      </w:r>
    </w:p>
    <w:p>
      <w:pPr>
        <w:pStyle w:val="ListBullet"/>
        <w:spacing w:after="40"/>
      </w:pPr>
      <w:r>
        <w:t>Student-safe and admin-safe serializers.</w:t>
      </w:r>
    </w:p>
    <w:p>
      <w:pPr>
        <w:pStyle w:val="Heading2"/>
        <w:spacing w:before="100" w:after="80"/>
      </w:pPr>
      <w:r>
        <w:t>Phase 2 - WebSockets / Live</w:t>
      </w:r>
    </w:p>
    <w:p>
      <w:pPr>
        <w:pStyle w:val="ListBullet"/>
        <w:spacing w:after="40"/>
      </w:pPr>
      <w:r>
        <w:t>Student WS + heartbeat.</w:t>
      </w:r>
    </w:p>
    <w:p>
      <w:pPr>
        <w:pStyle w:val="ListBullet"/>
        <w:spacing w:after="40"/>
      </w:pPr>
      <w:r>
        <w:t>Admin WS + live activity.</w:t>
      </w:r>
    </w:p>
    <w:p>
      <w:pPr>
        <w:pStyle w:val="ListBullet"/>
        <w:spacing w:after="40"/>
      </w:pPr>
      <w:r>
        <w:t>Redis Pub/Sub bridge.</w:t>
      </w:r>
    </w:p>
    <w:p>
      <w:pPr>
        <w:pStyle w:val="ListBullet"/>
        <w:spacing w:after="40"/>
      </w:pPr>
      <w:r>
        <w:t>Reconnect/resync logic.</w:t>
      </w:r>
    </w:p>
    <w:p>
      <w:pPr>
        <w:pStyle w:val="Heading2"/>
        <w:spacing w:before="100" w:after="80"/>
      </w:pPr>
      <w:r>
        <w:t>Phase 3 - Admin Intelligence</w:t>
      </w:r>
    </w:p>
    <w:p>
      <w:pPr>
        <w:pStyle w:val="ListBullet"/>
        <w:spacing w:after="40"/>
      </w:pPr>
      <w:r>
        <w:t>Candidate score list and candidate detail.</w:t>
      </w:r>
    </w:p>
    <w:p>
      <w:pPr>
        <w:pStyle w:val="ListBullet"/>
        <w:spacing w:after="40"/>
      </w:pPr>
      <w:r>
        <w:t>Dedicated Question Analytics page.</w:t>
      </w:r>
    </w:p>
    <w:p>
      <w:pPr>
        <w:pStyle w:val="ListBullet"/>
        <w:spacing w:after="40"/>
      </w:pPr>
      <w:r>
        <w:t>Dedicated Leaderboard page.</w:t>
      </w:r>
    </w:p>
    <w:p>
      <w:pPr>
        <w:pStyle w:val="ListBullet"/>
        <w:spacing w:after="40"/>
      </w:pPr>
      <w:r>
        <w:t>CSV/XLSX exports.</w:t>
      </w:r>
    </w:p>
    <w:p>
      <w:pPr>
        <w:pStyle w:val="Heading2"/>
        <w:spacing w:before="100" w:after="80"/>
      </w:pPr>
      <w:r>
        <w:t>Phase 4 - Coding / Integrity</w:t>
      </w:r>
    </w:p>
    <w:p>
      <w:pPr>
        <w:pStyle w:val="ListBullet"/>
        <w:spacing w:after="40"/>
      </w:pPr>
      <w:r>
        <w:t>Judge workers/sandbox.</w:t>
      </w:r>
    </w:p>
    <w:p>
      <w:pPr>
        <w:pStyle w:val="ListBullet"/>
        <w:spacing w:after="40"/>
      </w:pPr>
      <w:r>
        <w:t>Integrity events and audit center.</w:t>
      </w:r>
    </w:p>
    <w:p>
      <w:pPr>
        <w:pStyle w:val="ListBullet"/>
        <w:spacing w:after="40"/>
      </w:pPr>
      <w:r>
        <w:t>Optional proctoring integrations.</w:t>
      </w:r>
    </w:p>
    <w:p>
      <w:pPr>
        <w:pStyle w:val="Heading2"/>
        <w:spacing w:before="100" w:after="80"/>
      </w:pPr>
      <w:r>
        <w:t>Phase 5 - Scale Verification</w:t>
      </w:r>
    </w:p>
    <w:p>
      <w:pPr>
        <w:pStyle w:val="ListBullet"/>
        <w:spacing w:after="40"/>
      </w:pPr>
      <w:r>
        <w:t>1,000+ candidate load test.</w:t>
      </w:r>
    </w:p>
    <w:p>
      <w:pPr>
        <w:pStyle w:val="ListBullet"/>
        <w:spacing w:after="40"/>
      </w:pPr>
      <w:r>
        <w:t>Failure injection and recovery test.</w:t>
      </w:r>
    </w:p>
    <w:p>
      <w:pPr>
        <w:pStyle w:val="ListBullet"/>
        <w:spacing w:after="40"/>
      </w:pPr>
      <w:r>
        <w:t>Performance tuning and production runbook.</w:t>
      </w:r>
    </w:p>
    <w:p>
      <w:pPr>
        <w:pStyle w:val="Heading1"/>
        <w:spacing w:before="160" w:after="80"/>
      </w:pPr>
      <w:r>
        <w:t>33. Future Enhancements</w:t>
      </w:r>
    </w:p>
    <w:p>
      <w:pPr>
        <w:pStyle w:val="ListBullet"/>
        <w:spacing w:after="40"/>
      </w:pPr>
      <w:r>
        <w:t>Session replay with event timeline.</w:t>
      </w:r>
    </w:p>
    <w:p>
      <w:pPr>
        <w:pStyle w:val="ListBullet"/>
        <w:spacing w:after="40"/>
      </w:pPr>
      <w:r>
        <w:t>AI-assisted question generation and review workflows.</w:t>
      </w:r>
    </w:p>
    <w:p>
      <w:pPr>
        <w:pStyle w:val="ListBullet"/>
        <w:spacing w:after="40"/>
      </w:pPr>
      <w:r>
        <w:t>AI-allowed assessment mode with transparent AI usage logging.</w:t>
      </w:r>
    </w:p>
    <w:p>
      <w:pPr>
        <w:pStyle w:val="ListBullet"/>
        <w:spacing w:after="40"/>
      </w:pPr>
      <w:r>
        <w:t>Advanced skill/dimension analytics.</w:t>
      </w:r>
    </w:p>
    <w:p>
      <w:pPr>
        <w:pStyle w:val="ListBullet"/>
        <w:spacing w:after="40"/>
      </w:pPr>
      <w:r>
        <w:t>Adaptive testing / controlled question pools.</w:t>
      </w:r>
    </w:p>
    <w:p>
      <w:pPr>
        <w:pStyle w:val="ListBullet"/>
        <w:spacing w:after="40"/>
      </w:pPr>
      <w:r>
        <w:t>Plagiarism/code similarity analysis.</w:t>
      </w:r>
    </w:p>
    <w:p>
      <w:pPr>
        <w:pStyle w:val="ListBullet"/>
        <w:spacing w:after="40"/>
      </w:pPr>
      <w:r>
        <w:t>Desktop secure exam application if browser controls are insufficient.</w:t>
      </w:r>
    </w:p>
    <w:p>
      <w:pPr>
        <w:pStyle w:val="ListBullet"/>
        <w:spacing w:after="40"/>
      </w:pPr>
      <w:r>
        <w:t>Multi-tenant organization model.</w:t>
      </w:r>
    </w:p>
    <w:p>
      <w:pPr>
        <w:pStyle w:val="Heading1"/>
        <w:spacing w:before="160" w:after="80"/>
      </w:pPr>
      <w:r>
        <w:t>34. Definition of Done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6324F"/>
          </w:tcPr>
          <w:p>
            <w:r/>
            <w:r>
              <w:rPr>
                <w:b/>
                <w:color w:val="FFFFFF"/>
                <w:sz w:val="17"/>
              </w:rPr>
              <w:t>Requirement</w:t>
            </w:r>
          </w:p>
        </w:tc>
        <w:tc>
          <w:tcPr>
            <w:tcW w:type="dxa" w:w="5112"/>
            <w:vAlign w:val="center"/>
            <w:shd w:fill="16324F"/>
          </w:tcPr>
          <w:p>
            <w:r/>
            <w:r>
              <w:rPr>
                <w:b/>
                <w:color w:val="FFFFFF"/>
                <w:sz w:val="17"/>
              </w:rPr>
              <w:t>Done when...</w:t>
            </w:r>
          </w:p>
        </w:tc>
      </w:tr>
      <w:tr>
        <w:tc>
          <w:tcPr>
            <w:tcW w:type="dxa" w:w="5112"/>
            <w:vAlign w:val="center"/>
          </w:tcPr>
          <w:p>
            <w:r/>
            <w:r>
              <w:rPr>
                <w:b w:val="0"/>
                <w:sz w:val="17"/>
              </w:rPr>
              <w:t>MongoDB</w:t>
            </w:r>
          </w:p>
        </w:tc>
        <w:tc>
          <w:tcPr>
            <w:tcW w:type="dxa" w:w="5112"/>
            <w:vAlign w:val="center"/>
          </w:tcPr>
          <w:p>
            <w:r/>
            <w:r>
              <w:rPr>
                <w:b w:val="0"/>
                <w:sz w:val="17"/>
              </w:rPr>
              <w:t>All production exam state and result data persists in MongoDB; backups verified.</w:t>
            </w:r>
          </w:p>
        </w:tc>
      </w:tr>
      <w:tr>
        <w:tc>
          <w:tcPr>
            <w:tcW w:type="dxa" w:w="5112"/>
            <w:vAlign w:val="center"/>
          </w:tcPr>
          <w:p>
            <w:r/>
            <w:r>
              <w:rPr>
                <w:b w:val="0"/>
                <w:sz w:val="17"/>
              </w:rPr>
              <w:t>FastAPI</w:t>
            </w:r>
          </w:p>
        </w:tc>
        <w:tc>
          <w:tcPr>
            <w:tcW w:type="dxa" w:w="5112"/>
            <w:vAlign w:val="center"/>
          </w:tcPr>
          <w:p>
            <w:r/>
            <w:r>
              <w:rPr>
                <w:b w:val="0"/>
                <w:sz w:val="17"/>
              </w:rPr>
              <w:t>All required student/admin API paths are implemented and covered by tests.</w:t>
            </w:r>
          </w:p>
        </w:tc>
      </w:tr>
      <w:tr>
        <w:tc>
          <w:tcPr>
            <w:tcW w:type="dxa" w:w="5112"/>
            <w:vAlign w:val="center"/>
          </w:tcPr>
          <w:p>
            <w:r/>
            <w:r>
              <w:rPr>
                <w:b w:val="0"/>
                <w:sz w:val="17"/>
              </w:rPr>
              <w:t>WebSockets</w:t>
            </w:r>
          </w:p>
        </w:tc>
        <w:tc>
          <w:tcPr>
            <w:tcW w:type="dxa" w:w="5112"/>
            <w:vAlign w:val="center"/>
          </w:tcPr>
          <w:p>
            <w:r/>
            <w:r>
              <w:rPr>
                <w:b w:val="0"/>
                <w:sz w:val="17"/>
              </w:rPr>
              <w:t>Student and admin live channels work with reconnect/resync.</w:t>
            </w:r>
          </w:p>
        </w:tc>
      </w:tr>
      <w:tr>
        <w:tc>
          <w:tcPr>
            <w:tcW w:type="dxa" w:w="5112"/>
            <w:vAlign w:val="center"/>
          </w:tcPr>
          <w:p>
            <w:r/>
            <w:r>
              <w:rPr>
                <w:b w:val="0"/>
                <w:sz w:val="17"/>
              </w:rPr>
              <w:t>Redis</w:t>
            </w:r>
          </w:p>
        </w:tc>
        <w:tc>
          <w:tcPr>
            <w:tcW w:type="dxa" w:w="5112"/>
            <w:vAlign w:val="center"/>
          </w:tcPr>
          <w:p>
            <w:r/>
            <w:r>
              <w:rPr>
                <w:b w:val="0"/>
                <w:sz w:val="17"/>
              </w:rPr>
              <w:t>Pub/Sub distributes events correctly across more than one FastAPI instance in staging.</w:t>
            </w:r>
          </w:p>
        </w:tc>
      </w:tr>
      <w:tr>
        <w:tc>
          <w:tcPr>
            <w:tcW w:type="dxa" w:w="5112"/>
            <w:vAlign w:val="center"/>
          </w:tcPr>
          <w:p>
            <w:r/>
            <w:r>
              <w:rPr>
                <w:b w:val="0"/>
                <w:sz w:val="17"/>
              </w:rPr>
              <w:t>Student security</w:t>
            </w:r>
          </w:p>
        </w:tc>
        <w:tc>
          <w:tcPr>
            <w:tcW w:type="dxa" w:w="5112"/>
            <w:vAlign w:val="center"/>
          </w:tcPr>
          <w:p>
            <w:r/>
            <w:r>
              <w:rPr>
                <w:b w:val="0"/>
                <w:sz w:val="17"/>
              </w:rPr>
              <w:t>No correctness answer leaks through API, WS, page payload, or client-visible config.</w:t>
            </w:r>
          </w:p>
        </w:tc>
      </w:tr>
      <w:tr>
        <w:tc>
          <w:tcPr>
            <w:tcW w:type="dxa" w:w="5112"/>
            <w:vAlign w:val="center"/>
          </w:tcPr>
          <w:p>
            <w:r/>
            <w:r>
              <w:rPr>
                <w:b w:val="0"/>
                <w:sz w:val="17"/>
              </w:rPr>
              <w:t>Admin candidate view</w:t>
            </w:r>
          </w:p>
        </w:tc>
        <w:tc>
          <w:tcPr>
            <w:tcW w:type="dxa" w:w="5112"/>
            <w:vAlign w:val="center"/>
          </w:tcPr>
          <w:p>
            <w:r/>
            <w:r>
              <w:rPr>
                <w:b w:val="0"/>
                <w:sz w:val="17"/>
              </w:rPr>
              <w:t>Admin sees names + score/status, then can drill into a candidate and see question-level correctness/marks.</w:t>
            </w:r>
          </w:p>
        </w:tc>
      </w:tr>
      <w:tr>
        <w:tc>
          <w:tcPr>
            <w:tcW w:type="dxa" w:w="5112"/>
            <w:vAlign w:val="center"/>
          </w:tcPr>
          <w:p>
            <w:r/>
            <w:r>
              <w:rPr>
                <w:b w:val="0"/>
                <w:sz w:val="17"/>
              </w:rPr>
              <w:t>Question analytics</w:t>
            </w:r>
          </w:p>
        </w:tc>
        <w:tc>
          <w:tcPr>
            <w:tcW w:type="dxa" w:w="5112"/>
            <w:vAlign w:val="center"/>
          </w:tcPr>
          <w:p>
            <w:r/>
            <w:r>
              <w:rPr>
                <w:b w:val="0"/>
                <w:sz w:val="17"/>
              </w:rPr>
              <w:t>Dedicated page defaults to highest solved/attempted to least solved/attempted and supports drill-down.</w:t>
            </w:r>
          </w:p>
        </w:tc>
      </w:tr>
      <w:tr>
        <w:tc>
          <w:tcPr>
            <w:tcW w:type="dxa" w:w="5112"/>
            <w:vAlign w:val="center"/>
          </w:tcPr>
          <w:p>
            <w:r/>
            <w:r>
              <w:rPr>
                <w:b w:val="0"/>
                <w:sz w:val="17"/>
              </w:rPr>
              <w:t>Leaderboard</w:t>
            </w:r>
          </w:p>
        </w:tc>
        <w:tc>
          <w:tcPr>
            <w:tcW w:type="dxa" w:w="5112"/>
            <w:vAlign w:val="center"/>
          </w:tcPr>
          <w:p>
            <w:r/>
            <w:r>
              <w:rPr>
                <w:b w:val="0"/>
                <w:sz w:val="17"/>
              </w:rPr>
              <w:t>Dedicated page ranks all candidates and supports pagination/filter/sort.</w:t>
            </w:r>
          </w:p>
        </w:tc>
      </w:tr>
      <w:tr>
        <w:tc>
          <w:tcPr>
            <w:tcW w:type="dxa" w:w="5112"/>
            <w:vAlign w:val="center"/>
          </w:tcPr>
          <w:p>
            <w:r/>
            <w:r>
              <w:rPr>
                <w:b w:val="0"/>
                <w:sz w:val="17"/>
              </w:rPr>
              <w:t>Exports</w:t>
            </w:r>
          </w:p>
        </w:tc>
        <w:tc>
          <w:tcPr>
            <w:tcW w:type="dxa" w:w="5112"/>
            <w:vAlign w:val="center"/>
          </w:tcPr>
          <w:p>
            <w:r/>
            <w:r>
              <w:rPr>
                <w:b w:val="0"/>
                <w:sz w:val="17"/>
              </w:rPr>
              <w:t>Final leaderboard exports to valid CSV and XLSX with expected columns/sheets.</w:t>
            </w:r>
          </w:p>
        </w:tc>
      </w:tr>
      <w:tr>
        <w:tc>
          <w:tcPr>
            <w:tcW w:type="dxa" w:w="5112"/>
            <w:vAlign w:val="center"/>
          </w:tcPr>
          <w:p>
            <w:r/>
            <w:r>
              <w:rPr>
                <w:b w:val="0"/>
                <w:sz w:val="17"/>
              </w:rPr>
              <w:t>Coding</w:t>
            </w:r>
          </w:p>
        </w:tc>
        <w:tc>
          <w:tcPr>
            <w:tcW w:type="dxa" w:w="5112"/>
            <w:vAlign w:val="center"/>
          </w:tcPr>
          <w:p>
            <w:r/>
            <w:r>
              <w:rPr>
                <w:b w:val="0"/>
                <w:sz w:val="17"/>
              </w:rPr>
              <w:t>Code submissions execute outside API process and return durable results.</w:t>
            </w:r>
          </w:p>
        </w:tc>
      </w:tr>
      <w:tr>
        <w:tc>
          <w:tcPr>
            <w:tcW w:type="dxa" w:w="5112"/>
            <w:vAlign w:val="center"/>
          </w:tcPr>
          <w:p>
            <w:r/>
            <w:r>
              <w:rPr>
                <w:b w:val="0"/>
                <w:sz w:val="17"/>
              </w:rPr>
              <w:t>Exam timing</w:t>
            </w:r>
          </w:p>
        </w:tc>
        <w:tc>
          <w:tcPr>
            <w:tcW w:type="dxa" w:w="5112"/>
            <w:vAlign w:val="center"/>
          </w:tcPr>
          <w:p>
            <w:r/>
            <w:r>
              <w:rPr>
                <w:b w:val="0"/>
                <w:sz w:val="17"/>
              </w:rPr>
              <w:t>Expiration is server-authoritative and tested for manipulation.</w:t>
            </w:r>
          </w:p>
        </w:tc>
      </w:tr>
      <w:tr>
        <w:tc>
          <w:tcPr>
            <w:tcW w:type="dxa" w:w="5112"/>
            <w:vAlign w:val="center"/>
          </w:tcPr>
          <w:p>
            <w:r/>
            <w:r>
              <w:rPr>
                <w:b w:val="0"/>
                <w:sz w:val="17"/>
              </w:rPr>
              <w:t>Scale</w:t>
            </w:r>
          </w:p>
        </w:tc>
        <w:tc>
          <w:tcPr>
            <w:tcW w:type="dxa" w:w="5112"/>
            <w:vAlign w:val="center"/>
          </w:tcPr>
          <w:p>
            <w:r/>
            <w:r>
              <w:rPr>
                <w:b w:val="0"/>
                <w:sz w:val="17"/>
              </w:rPr>
              <w:t>1,000+ realistic concurrent users have been load-tested with recorded results and no critical data loss.</w:t>
            </w:r>
          </w:p>
        </w:tc>
      </w:tr>
    </w:tbl>
    <w:p>
      <w:pPr>
        <w:spacing w:after="40"/>
      </w:pPr>
    </w:p>
    <w:p>
      <w:r>
        <w:br w:type="page"/>
      </w:r>
    </w:p>
    <w:p>
      <w:pPr>
        <w:pStyle w:val="Heading1"/>
        <w:spacing w:before="160" w:after="80"/>
      </w:pPr>
      <w:r>
        <w:t>35. Reference Feature Matrix</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vAlign w:val="center"/>
            <w:shd w:fill="16324F"/>
          </w:tcPr>
          <w:p>
            <w:r/>
            <w:r>
              <w:rPr>
                <w:b/>
                <w:color w:val="FFFFFF"/>
                <w:sz w:val="17"/>
              </w:rPr>
              <w:t>Capability</w:t>
            </w:r>
          </w:p>
        </w:tc>
        <w:tc>
          <w:tcPr>
            <w:tcW w:type="dxa" w:w="1461"/>
            <w:vAlign w:val="center"/>
            <w:shd w:fill="16324F"/>
          </w:tcPr>
          <w:p>
            <w:r/>
            <w:r>
              <w:rPr>
                <w:b/>
                <w:color w:val="FFFFFF"/>
                <w:sz w:val="17"/>
              </w:rPr>
              <w:t>Hunter</w:t>
            </w:r>
          </w:p>
        </w:tc>
        <w:tc>
          <w:tcPr>
            <w:tcW w:type="dxa" w:w="1461"/>
            <w:vAlign w:val="center"/>
            <w:shd w:fill="16324F"/>
          </w:tcPr>
          <w:p>
            <w:r/>
            <w:r>
              <w:rPr>
                <w:b/>
                <w:color w:val="FFFFFF"/>
                <w:sz w:val="17"/>
              </w:rPr>
              <w:t>HackerEarth</w:t>
            </w:r>
          </w:p>
        </w:tc>
        <w:tc>
          <w:tcPr>
            <w:tcW w:type="dxa" w:w="1461"/>
            <w:vAlign w:val="center"/>
            <w:shd w:fill="16324F"/>
          </w:tcPr>
          <w:p>
            <w:r/>
            <w:r>
              <w:rPr>
                <w:b/>
                <w:color w:val="FFFFFF"/>
                <w:sz w:val="17"/>
              </w:rPr>
              <w:t>HackerRank</w:t>
            </w:r>
          </w:p>
        </w:tc>
        <w:tc>
          <w:tcPr>
            <w:tcW w:type="dxa" w:w="1461"/>
            <w:vAlign w:val="center"/>
            <w:shd w:fill="16324F"/>
          </w:tcPr>
          <w:p>
            <w:r/>
            <w:r>
              <w:rPr>
                <w:b/>
                <w:color w:val="FFFFFF"/>
                <w:sz w:val="17"/>
              </w:rPr>
              <w:t>TestInvite</w:t>
            </w:r>
          </w:p>
        </w:tc>
        <w:tc>
          <w:tcPr>
            <w:tcW w:type="dxa" w:w="1461"/>
            <w:vAlign w:val="center"/>
            <w:shd w:fill="16324F"/>
          </w:tcPr>
          <w:p>
            <w:r/>
            <w:r>
              <w:rPr>
                <w:b/>
                <w:color w:val="FFFFFF"/>
                <w:sz w:val="17"/>
              </w:rPr>
              <w:t>ClassMarker</w:t>
            </w:r>
          </w:p>
        </w:tc>
        <w:tc>
          <w:tcPr>
            <w:tcW w:type="dxa" w:w="1461"/>
            <w:vAlign w:val="center"/>
            <w:shd w:fill="16324F"/>
          </w:tcPr>
          <w:p>
            <w:r/>
            <w:r>
              <w:rPr>
                <w:b/>
                <w:color w:val="FFFFFF"/>
                <w:sz w:val="17"/>
              </w:rPr>
              <w:t>NextGen target</w:t>
            </w:r>
          </w:p>
        </w:tc>
      </w:tr>
      <w:tr>
        <w:tc>
          <w:tcPr>
            <w:tcW w:type="dxa" w:w="1461"/>
            <w:vAlign w:val="center"/>
          </w:tcPr>
          <w:p>
            <w:r/>
            <w:r>
              <w:rPr>
                <w:b w:val="0"/>
                <w:sz w:val="17"/>
              </w:rPr>
              <w:t>Coding assessment</w:t>
            </w:r>
          </w:p>
        </w:tc>
        <w:tc>
          <w:tcPr>
            <w:tcW w:type="dxa" w:w="1461"/>
            <w:vAlign w:val="center"/>
          </w:tcPr>
          <w:p>
            <w:r/>
            <w:r>
              <w:rPr>
                <w:b w:val="0"/>
                <w:sz w:val="17"/>
              </w:rPr>
              <w:t>Yes</w:t>
            </w:r>
          </w:p>
        </w:tc>
        <w:tc>
          <w:tcPr>
            <w:tcW w:type="dxa" w:w="1461"/>
            <w:vAlign w:val="center"/>
          </w:tcPr>
          <w:p>
            <w:r/>
            <w:r>
              <w:rPr>
                <w:b w:val="0"/>
                <w:sz w:val="17"/>
              </w:rPr>
              <w:t>Yes</w:t>
            </w:r>
          </w:p>
        </w:tc>
        <w:tc>
          <w:tcPr>
            <w:tcW w:type="dxa" w:w="1461"/>
            <w:vAlign w:val="center"/>
          </w:tcPr>
          <w:p>
            <w:r/>
            <w:r>
              <w:rPr>
                <w:b w:val="0"/>
                <w:sz w:val="17"/>
              </w:rPr>
              <w:t>Yes</w:t>
            </w:r>
          </w:p>
        </w:tc>
        <w:tc>
          <w:tcPr>
            <w:tcW w:type="dxa" w:w="1461"/>
            <w:vAlign w:val="center"/>
          </w:tcPr>
          <w:p>
            <w:r/>
            <w:r>
              <w:rPr>
                <w:b w:val="0"/>
                <w:sz w:val="17"/>
              </w:rPr>
              <w:t>Yes</w:t>
            </w:r>
          </w:p>
        </w:tc>
        <w:tc>
          <w:tcPr>
            <w:tcW w:type="dxa" w:w="1461"/>
            <w:vAlign w:val="center"/>
          </w:tcPr>
          <w:p>
            <w:r/>
            <w:r>
              <w:rPr>
                <w:b w:val="0"/>
                <w:sz w:val="17"/>
              </w:rPr>
              <w:t>Limited/varies</w:t>
            </w:r>
          </w:p>
        </w:tc>
        <w:tc>
          <w:tcPr>
            <w:tcW w:type="dxa" w:w="1461"/>
            <w:vAlign w:val="center"/>
          </w:tcPr>
          <w:p>
            <w:r/>
            <w:r>
              <w:rPr>
                <w:b w:val="0"/>
                <w:sz w:val="17"/>
              </w:rPr>
              <w:t>First-class</w:t>
            </w:r>
          </w:p>
        </w:tc>
      </w:tr>
      <w:tr>
        <w:tc>
          <w:tcPr>
            <w:tcW w:type="dxa" w:w="1461"/>
            <w:vAlign w:val="center"/>
          </w:tcPr>
          <w:p>
            <w:r/>
            <w:r>
              <w:rPr>
                <w:b w:val="0"/>
                <w:sz w:val="17"/>
              </w:rPr>
              <w:t>MCQ</w:t>
            </w:r>
          </w:p>
        </w:tc>
        <w:tc>
          <w:tcPr>
            <w:tcW w:type="dxa" w:w="1461"/>
            <w:vAlign w:val="center"/>
          </w:tcPr>
          <w:p>
            <w:r/>
            <w:r>
              <w:rPr>
                <w:b w:val="0"/>
                <w:sz w:val="17"/>
              </w:rPr>
              <w:t>Yes</w:t>
            </w:r>
          </w:p>
        </w:tc>
        <w:tc>
          <w:tcPr>
            <w:tcW w:type="dxa" w:w="1461"/>
            <w:vAlign w:val="center"/>
          </w:tcPr>
          <w:p>
            <w:r/>
            <w:r>
              <w:rPr>
                <w:b w:val="0"/>
                <w:sz w:val="17"/>
              </w:rPr>
              <w:t>Yes</w:t>
            </w:r>
          </w:p>
        </w:tc>
        <w:tc>
          <w:tcPr>
            <w:tcW w:type="dxa" w:w="1461"/>
            <w:vAlign w:val="center"/>
          </w:tcPr>
          <w:p>
            <w:r/>
            <w:r>
              <w:rPr>
                <w:b w:val="0"/>
                <w:sz w:val="17"/>
              </w:rPr>
              <w:t>Yes</w:t>
            </w:r>
          </w:p>
        </w:tc>
        <w:tc>
          <w:tcPr>
            <w:tcW w:type="dxa" w:w="1461"/>
            <w:vAlign w:val="center"/>
          </w:tcPr>
          <w:p>
            <w:r/>
            <w:r>
              <w:rPr>
                <w:b w:val="0"/>
                <w:sz w:val="17"/>
              </w:rPr>
              <w:t>Yes</w:t>
            </w:r>
          </w:p>
        </w:tc>
        <w:tc>
          <w:tcPr>
            <w:tcW w:type="dxa" w:w="1461"/>
            <w:vAlign w:val="center"/>
          </w:tcPr>
          <w:p>
            <w:r/>
            <w:r>
              <w:rPr>
                <w:b w:val="0"/>
                <w:sz w:val="17"/>
              </w:rPr>
              <w:t>Yes</w:t>
            </w:r>
          </w:p>
        </w:tc>
        <w:tc>
          <w:tcPr>
            <w:tcW w:type="dxa" w:w="1461"/>
            <w:vAlign w:val="center"/>
          </w:tcPr>
          <w:p>
            <w:r/>
            <w:r>
              <w:rPr>
                <w:b w:val="0"/>
                <w:sz w:val="17"/>
              </w:rPr>
              <w:t>First-class</w:t>
            </w:r>
          </w:p>
        </w:tc>
      </w:tr>
      <w:tr>
        <w:tc>
          <w:tcPr>
            <w:tcW w:type="dxa" w:w="1461"/>
            <w:vAlign w:val="center"/>
          </w:tcPr>
          <w:p>
            <w:r/>
            <w:r>
              <w:rPr>
                <w:b w:val="0"/>
                <w:sz w:val="17"/>
              </w:rPr>
              <w:t>Question bank</w:t>
            </w:r>
          </w:p>
        </w:tc>
        <w:tc>
          <w:tcPr>
            <w:tcW w:type="dxa" w:w="1461"/>
            <w:vAlign w:val="center"/>
          </w:tcPr>
          <w:p>
            <w:r/>
            <w:r>
              <w:rPr>
                <w:b w:val="0"/>
                <w:sz w:val="17"/>
              </w:rPr>
              <w:t>Yes</w:t>
            </w:r>
          </w:p>
        </w:tc>
        <w:tc>
          <w:tcPr>
            <w:tcW w:type="dxa" w:w="1461"/>
            <w:vAlign w:val="center"/>
          </w:tcPr>
          <w:p>
            <w:r/>
            <w:r>
              <w:rPr>
                <w:b w:val="0"/>
                <w:sz w:val="17"/>
              </w:rPr>
              <w:t>Yes</w:t>
            </w:r>
          </w:p>
        </w:tc>
        <w:tc>
          <w:tcPr>
            <w:tcW w:type="dxa" w:w="1461"/>
            <w:vAlign w:val="center"/>
          </w:tcPr>
          <w:p>
            <w:r/>
            <w:r>
              <w:rPr>
                <w:b w:val="0"/>
                <w:sz w:val="17"/>
              </w:rPr>
              <w:t>Yes</w:t>
            </w:r>
          </w:p>
        </w:tc>
        <w:tc>
          <w:tcPr>
            <w:tcW w:type="dxa" w:w="1461"/>
            <w:vAlign w:val="center"/>
          </w:tcPr>
          <w:p>
            <w:r/>
            <w:r>
              <w:rPr>
                <w:b w:val="0"/>
                <w:sz w:val="17"/>
              </w:rPr>
              <w:t>Yes</w:t>
            </w:r>
          </w:p>
        </w:tc>
        <w:tc>
          <w:tcPr>
            <w:tcW w:type="dxa" w:w="1461"/>
            <w:vAlign w:val="center"/>
          </w:tcPr>
          <w:p>
            <w:r/>
            <w:r>
              <w:rPr>
                <w:b w:val="0"/>
                <w:sz w:val="17"/>
              </w:rPr>
              <w:t>Yes</w:t>
            </w:r>
          </w:p>
        </w:tc>
        <w:tc>
          <w:tcPr>
            <w:tcW w:type="dxa" w:w="1461"/>
            <w:vAlign w:val="center"/>
          </w:tcPr>
          <w:p>
            <w:r/>
            <w:r>
              <w:rPr>
                <w:b w:val="0"/>
                <w:sz w:val="17"/>
              </w:rPr>
              <w:t>Yes</w:t>
            </w:r>
          </w:p>
        </w:tc>
      </w:tr>
      <w:tr>
        <w:tc>
          <w:tcPr>
            <w:tcW w:type="dxa" w:w="1461"/>
            <w:vAlign w:val="center"/>
          </w:tcPr>
          <w:p>
            <w:r/>
            <w:r>
              <w:rPr>
                <w:b w:val="0"/>
                <w:sz w:val="17"/>
              </w:rPr>
              <w:t>Randomization</w:t>
            </w:r>
          </w:p>
        </w:tc>
        <w:tc>
          <w:tcPr>
            <w:tcW w:type="dxa" w:w="1461"/>
            <w:vAlign w:val="center"/>
          </w:tcPr>
          <w:p>
            <w:r/>
            <w:r>
              <w:rPr>
                <w:b w:val="0"/>
                <w:sz w:val="17"/>
              </w:rPr>
              <w:t>Yes</w:t>
            </w:r>
          </w:p>
        </w:tc>
        <w:tc>
          <w:tcPr>
            <w:tcW w:type="dxa" w:w="1461"/>
            <w:vAlign w:val="center"/>
          </w:tcPr>
          <w:p>
            <w:r/>
            <w:r>
              <w:rPr>
                <w:b w:val="0"/>
                <w:sz w:val="17"/>
              </w:rPr>
              <w:t>Yes</w:t>
            </w:r>
          </w:p>
        </w:tc>
        <w:tc>
          <w:tcPr>
            <w:tcW w:type="dxa" w:w="1461"/>
            <w:vAlign w:val="center"/>
          </w:tcPr>
          <w:p>
            <w:r/>
            <w:r>
              <w:rPr>
                <w:b w:val="0"/>
                <w:sz w:val="17"/>
              </w:rPr>
              <w:t>Yes</w:t>
            </w:r>
          </w:p>
        </w:tc>
        <w:tc>
          <w:tcPr>
            <w:tcW w:type="dxa" w:w="1461"/>
            <w:vAlign w:val="center"/>
          </w:tcPr>
          <w:p>
            <w:r/>
            <w:r>
              <w:rPr>
                <w:b w:val="0"/>
                <w:sz w:val="17"/>
              </w:rPr>
              <w:t>Yes</w:t>
            </w:r>
          </w:p>
        </w:tc>
        <w:tc>
          <w:tcPr>
            <w:tcW w:type="dxa" w:w="1461"/>
            <w:vAlign w:val="center"/>
          </w:tcPr>
          <w:p>
            <w:r/>
            <w:r>
              <w:rPr>
                <w:b w:val="0"/>
                <w:sz w:val="17"/>
              </w:rPr>
              <w:t>Yes</w:t>
            </w:r>
          </w:p>
        </w:tc>
        <w:tc>
          <w:tcPr>
            <w:tcW w:type="dxa" w:w="1461"/>
            <w:vAlign w:val="center"/>
          </w:tcPr>
          <w:p>
            <w:r/>
            <w:r>
              <w:rPr>
                <w:b w:val="0"/>
                <w:sz w:val="17"/>
              </w:rPr>
              <w:t>Yes</w:t>
            </w:r>
          </w:p>
        </w:tc>
      </w:tr>
      <w:tr>
        <w:tc>
          <w:tcPr>
            <w:tcW w:type="dxa" w:w="1461"/>
            <w:vAlign w:val="center"/>
          </w:tcPr>
          <w:p>
            <w:r/>
            <w:r>
              <w:rPr>
                <w:b w:val="0"/>
                <w:sz w:val="17"/>
              </w:rPr>
              <w:t>Question analytics</w:t>
            </w:r>
          </w:p>
        </w:tc>
        <w:tc>
          <w:tcPr>
            <w:tcW w:type="dxa" w:w="1461"/>
            <w:vAlign w:val="center"/>
          </w:tcPr>
          <w:p>
            <w:r/>
            <w:r>
              <w:rPr>
                <w:b w:val="0"/>
                <w:sz w:val="17"/>
              </w:rPr>
              <w:t>Basic/contest-oriented</w:t>
            </w:r>
          </w:p>
        </w:tc>
        <w:tc>
          <w:tcPr>
            <w:tcW w:type="dxa" w:w="1461"/>
            <w:vAlign w:val="center"/>
          </w:tcPr>
          <w:p>
            <w:r/>
            <w:r>
              <w:rPr>
                <w:b w:val="0"/>
                <w:sz w:val="17"/>
              </w:rPr>
              <w:t>Yes</w:t>
            </w:r>
          </w:p>
        </w:tc>
        <w:tc>
          <w:tcPr>
            <w:tcW w:type="dxa" w:w="1461"/>
            <w:vAlign w:val="center"/>
          </w:tcPr>
          <w:p>
            <w:r/>
            <w:r>
              <w:rPr>
                <w:b w:val="0"/>
                <w:sz w:val="17"/>
              </w:rPr>
              <w:t>Yes/analytics tooling</w:t>
            </w:r>
          </w:p>
        </w:tc>
        <w:tc>
          <w:tcPr>
            <w:tcW w:type="dxa" w:w="1461"/>
            <w:vAlign w:val="center"/>
          </w:tcPr>
          <w:p>
            <w:r/>
            <w:r>
              <w:rPr>
                <w:b w:val="0"/>
                <w:sz w:val="17"/>
              </w:rPr>
              <w:t>Yes</w:t>
            </w:r>
          </w:p>
        </w:tc>
        <w:tc>
          <w:tcPr>
            <w:tcW w:type="dxa" w:w="1461"/>
            <w:vAlign w:val="center"/>
          </w:tcPr>
          <w:p>
            <w:r/>
            <w:r>
              <w:rPr>
                <w:b w:val="0"/>
                <w:sz w:val="17"/>
              </w:rPr>
              <w:t>Results-oriented</w:t>
            </w:r>
          </w:p>
        </w:tc>
        <w:tc>
          <w:tcPr>
            <w:tcW w:type="dxa" w:w="1461"/>
            <w:vAlign w:val="center"/>
          </w:tcPr>
          <w:p>
            <w:r/>
            <w:r>
              <w:rPr>
                <w:b w:val="0"/>
                <w:sz w:val="17"/>
              </w:rPr>
              <w:t>Dedicated deep page</w:t>
            </w:r>
          </w:p>
        </w:tc>
      </w:tr>
      <w:tr>
        <w:tc>
          <w:tcPr>
            <w:tcW w:type="dxa" w:w="1461"/>
            <w:vAlign w:val="center"/>
          </w:tcPr>
          <w:p>
            <w:r/>
            <w:r>
              <w:rPr>
                <w:b w:val="0"/>
                <w:sz w:val="17"/>
              </w:rPr>
              <w:t>Live monitoring</w:t>
            </w:r>
          </w:p>
        </w:tc>
        <w:tc>
          <w:tcPr>
            <w:tcW w:type="dxa" w:w="1461"/>
            <w:vAlign w:val="center"/>
          </w:tcPr>
          <w:p>
            <w:r/>
            <w:r>
              <w:rPr>
                <w:b w:val="0"/>
                <w:sz w:val="17"/>
              </w:rPr>
              <w:t>Contest/score oriented</w:t>
            </w:r>
          </w:p>
        </w:tc>
        <w:tc>
          <w:tcPr>
            <w:tcW w:type="dxa" w:w="1461"/>
            <w:vAlign w:val="center"/>
          </w:tcPr>
          <w:p>
            <w:r/>
            <w:r>
              <w:rPr>
                <w:b w:val="0"/>
                <w:sz w:val="17"/>
              </w:rPr>
              <w:t>Assessment monitoring</w:t>
            </w:r>
          </w:p>
        </w:tc>
        <w:tc>
          <w:tcPr>
            <w:tcW w:type="dxa" w:w="1461"/>
            <w:vAlign w:val="center"/>
          </w:tcPr>
          <w:p>
            <w:r/>
            <w:r>
              <w:rPr>
                <w:b w:val="0"/>
                <w:sz w:val="17"/>
              </w:rPr>
              <w:t>Proctoring/live capabilities</w:t>
            </w:r>
          </w:p>
        </w:tc>
        <w:tc>
          <w:tcPr>
            <w:tcW w:type="dxa" w:w="1461"/>
            <w:vAlign w:val="center"/>
          </w:tcPr>
          <w:p>
            <w:r/>
            <w:r>
              <w:rPr>
                <w:b w:val="0"/>
                <w:sz w:val="17"/>
              </w:rPr>
              <w:t>Yes</w:t>
            </w:r>
          </w:p>
        </w:tc>
        <w:tc>
          <w:tcPr>
            <w:tcW w:type="dxa" w:w="1461"/>
            <w:vAlign w:val="center"/>
          </w:tcPr>
          <w:p>
            <w:r/>
            <w:r>
              <w:rPr>
                <w:b w:val="0"/>
                <w:sz w:val="17"/>
              </w:rPr>
              <w:t>Group/test monitoring</w:t>
            </w:r>
          </w:p>
        </w:tc>
        <w:tc>
          <w:tcPr>
            <w:tcW w:type="dxa" w:w="1461"/>
            <w:vAlign w:val="center"/>
          </w:tcPr>
          <w:p>
            <w:r/>
            <w:r>
              <w:rPr>
                <w:b w:val="0"/>
                <w:sz w:val="17"/>
              </w:rPr>
              <w:t>WebSocket live monitor</w:t>
            </w:r>
          </w:p>
        </w:tc>
      </w:tr>
      <w:tr>
        <w:tc>
          <w:tcPr>
            <w:tcW w:type="dxa" w:w="1461"/>
            <w:vAlign w:val="center"/>
          </w:tcPr>
          <w:p>
            <w:r/>
            <w:r>
              <w:rPr>
                <w:b w:val="0"/>
                <w:sz w:val="17"/>
              </w:rPr>
              <w:t>Candidate detail</w:t>
            </w:r>
          </w:p>
        </w:tc>
        <w:tc>
          <w:tcPr>
            <w:tcW w:type="dxa" w:w="1461"/>
            <w:vAlign w:val="center"/>
          </w:tcPr>
          <w:p>
            <w:r/>
            <w:r>
              <w:rPr>
                <w:b w:val="0"/>
                <w:sz w:val="17"/>
              </w:rPr>
              <w:t>Yes</w:t>
            </w:r>
          </w:p>
        </w:tc>
        <w:tc>
          <w:tcPr>
            <w:tcW w:type="dxa" w:w="1461"/>
            <w:vAlign w:val="center"/>
          </w:tcPr>
          <w:p>
            <w:r/>
            <w:r>
              <w:rPr>
                <w:b w:val="0"/>
                <w:sz w:val="17"/>
              </w:rPr>
              <w:t>Yes</w:t>
            </w:r>
          </w:p>
        </w:tc>
        <w:tc>
          <w:tcPr>
            <w:tcW w:type="dxa" w:w="1461"/>
            <w:vAlign w:val="center"/>
          </w:tcPr>
          <w:p>
            <w:r/>
            <w:r>
              <w:rPr>
                <w:b w:val="0"/>
                <w:sz w:val="17"/>
              </w:rPr>
              <w:t>Yes</w:t>
            </w:r>
          </w:p>
        </w:tc>
        <w:tc>
          <w:tcPr>
            <w:tcW w:type="dxa" w:w="1461"/>
            <w:vAlign w:val="center"/>
          </w:tcPr>
          <w:p>
            <w:r/>
            <w:r>
              <w:rPr>
                <w:b w:val="0"/>
                <w:sz w:val="17"/>
              </w:rPr>
              <w:t>Yes</w:t>
            </w:r>
          </w:p>
        </w:tc>
        <w:tc>
          <w:tcPr>
            <w:tcW w:type="dxa" w:w="1461"/>
            <w:vAlign w:val="center"/>
          </w:tcPr>
          <w:p>
            <w:r/>
            <w:r>
              <w:rPr>
                <w:b w:val="0"/>
                <w:sz w:val="17"/>
              </w:rPr>
              <w:t>Yes</w:t>
            </w:r>
          </w:p>
        </w:tc>
        <w:tc>
          <w:tcPr>
            <w:tcW w:type="dxa" w:w="1461"/>
            <w:vAlign w:val="center"/>
          </w:tcPr>
          <w:p>
            <w:r/>
            <w:r>
              <w:rPr>
                <w:b w:val="0"/>
                <w:sz w:val="17"/>
              </w:rPr>
              <w:t>Drill-down from score list</w:t>
            </w:r>
          </w:p>
        </w:tc>
      </w:tr>
      <w:tr>
        <w:tc>
          <w:tcPr>
            <w:tcW w:type="dxa" w:w="1461"/>
            <w:vAlign w:val="center"/>
          </w:tcPr>
          <w:p>
            <w:r/>
            <w:r>
              <w:rPr>
                <w:b w:val="0"/>
                <w:sz w:val="17"/>
              </w:rPr>
              <w:t>Leaderboard</w:t>
            </w:r>
          </w:p>
        </w:tc>
        <w:tc>
          <w:tcPr>
            <w:tcW w:type="dxa" w:w="1461"/>
            <w:vAlign w:val="center"/>
          </w:tcPr>
          <w:p>
            <w:r/>
            <w:r>
              <w:rPr>
                <w:b w:val="0"/>
                <w:sz w:val="17"/>
              </w:rPr>
              <w:t>Yes</w:t>
            </w:r>
          </w:p>
        </w:tc>
        <w:tc>
          <w:tcPr>
            <w:tcW w:type="dxa" w:w="1461"/>
            <w:vAlign w:val="center"/>
          </w:tcPr>
          <w:p>
            <w:r/>
            <w:r>
              <w:rPr>
                <w:b w:val="0"/>
                <w:sz w:val="17"/>
              </w:rPr>
              <w:t>Yes/assessment dependent</w:t>
            </w:r>
          </w:p>
        </w:tc>
        <w:tc>
          <w:tcPr>
            <w:tcW w:type="dxa" w:w="1461"/>
            <w:vAlign w:val="center"/>
          </w:tcPr>
          <w:p>
            <w:r/>
            <w:r>
              <w:rPr>
                <w:b w:val="0"/>
                <w:sz w:val="17"/>
              </w:rPr>
              <w:t>Assessment reports</w:t>
            </w:r>
          </w:p>
        </w:tc>
        <w:tc>
          <w:tcPr>
            <w:tcW w:type="dxa" w:w="1461"/>
            <w:vAlign w:val="center"/>
          </w:tcPr>
          <w:p>
            <w:r/>
            <w:r>
              <w:rPr>
                <w:b w:val="0"/>
                <w:sz w:val="17"/>
              </w:rPr>
              <w:t>Results</w:t>
            </w:r>
          </w:p>
        </w:tc>
        <w:tc>
          <w:tcPr>
            <w:tcW w:type="dxa" w:w="1461"/>
            <w:vAlign w:val="center"/>
          </w:tcPr>
          <w:p>
            <w:r/>
            <w:r>
              <w:rPr>
                <w:b w:val="0"/>
                <w:sz w:val="17"/>
              </w:rPr>
              <w:t>Results</w:t>
            </w:r>
          </w:p>
        </w:tc>
        <w:tc>
          <w:tcPr>
            <w:tcW w:type="dxa" w:w="1461"/>
            <w:vAlign w:val="center"/>
          </w:tcPr>
          <w:p>
            <w:r/>
            <w:r>
              <w:rPr>
                <w:b w:val="0"/>
                <w:sz w:val="17"/>
              </w:rPr>
              <w:t>Dedicated admin page</w:t>
            </w:r>
          </w:p>
        </w:tc>
      </w:tr>
      <w:tr>
        <w:tc>
          <w:tcPr>
            <w:tcW w:type="dxa" w:w="1461"/>
            <w:vAlign w:val="center"/>
          </w:tcPr>
          <w:p>
            <w:r/>
            <w:r>
              <w:rPr>
                <w:b w:val="0"/>
                <w:sz w:val="17"/>
              </w:rPr>
              <w:t>Exports</w:t>
            </w:r>
          </w:p>
        </w:tc>
        <w:tc>
          <w:tcPr>
            <w:tcW w:type="dxa" w:w="1461"/>
            <w:vAlign w:val="center"/>
          </w:tcPr>
          <w:p>
            <w:r/>
            <w:r>
              <w:rPr>
                <w:b w:val="0"/>
                <w:sz w:val="17"/>
              </w:rPr>
              <w:t>Yes</w:t>
            </w:r>
          </w:p>
        </w:tc>
        <w:tc>
          <w:tcPr>
            <w:tcW w:type="dxa" w:w="1461"/>
            <w:vAlign w:val="center"/>
          </w:tcPr>
          <w:p>
            <w:r/>
            <w:r>
              <w:rPr>
                <w:b w:val="0"/>
                <w:sz w:val="17"/>
              </w:rPr>
              <w:t>Yes</w:t>
            </w:r>
          </w:p>
        </w:tc>
        <w:tc>
          <w:tcPr>
            <w:tcW w:type="dxa" w:w="1461"/>
            <w:vAlign w:val="center"/>
          </w:tcPr>
          <w:p>
            <w:r/>
            <w:r>
              <w:rPr>
                <w:b w:val="0"/>
                <w:sz w:val="17"/>
              </w:rPr>
              <w:t>Yes</w:t>
            </w:r>
          </w:p>
        </w:tc>
        <w:tc>
          <w:tcPr>
            <w:tcW w:type="dxa" w:w="1461"/>
            <w:vAlign w:val="center"/>
          </w:tcPr>
          <w:p>
            <w:r/>
            <w:r>
              <w:rPr>
                <w:b w:val="0"/>
                <w:sz w:val="17"/>
              </w:rPr>
              <w:t>Yes</w:t>
            </w:r>
          </w:p>
        </w:tc>
        <w:tc>
          <w:tcPr>
            <w:tcW w:type="dxa" w:w="1461"/>
            <w:vAlign w:val="center"/>
          </w:tcPr>
          <w:p>
            <w:r/>
            <w:r>
              <w:rPr>
                <w:b w:val="0"/>
                <w:sz w:val="17"/>
              </w:rPr>
              <w:t>Yes</w:t>
            </w:r>
          </w:p>
        </w:tc>
        <w:tc>
          <w:tcPr>
            <w:tcW w:type="dxa" w:w="1461"/>
            <w:vAlign w:val="center"/>
          </w:tcPr>
          <w:p>
            <w:r/>
            <w:r>
              <w:rPr>
                <w:b w:val="0"/>
                <w:sz w:val="17"/>
              </w:rPr>
              <w:t>CSV + XLSX</w:t>
            </w:r>
          </w:p>
        </w:tc>
      </w:tr>
      <w:tr>
        <w:tc>
          <w:tcPr>
            <w:tcW w:type="dxa" w:w="1461"/>
            <w:vAlign w:val="center"/>
          </w:tcPr>
          <w:p>
            <w:r/>
            <w:r>
              <w:rPr>
                <w:b w:val="0"/>
                <w:sz w:val="17"/>
              </w:rPr>
              <w:t>Integrity</w:t>
            </w:r>
          </w:p>
        </w:tc>
        <w:tc>
          <w:tcPr>
            <w:tcW w:type="dxa" w:w="1461"/>
            <w:vAlign w:val="center"/>
          </w:tcPr>
          <w:p>
            <w:r/>
            <w:r>
              <w:rPr>
                <w:b w:val="0"/>
                <w:sz w:val="17"/>
              </w:rPr>
              <w:t>Contest controls</w:t>
            </w:r>
          </w:p>
        </w:tc>
        <w:tc>
          <w:tcPr>
            <w:tcW w:type="dxa" w:w="1461"/>
            <w:vAlign w:val="center"/>
          </w:tcPr>
          <w:p>
            <w:r/>
            <w:r>
              <w:rPr>
                <w:b w:val="0"/>
                <w:sz w:val="17"/>
              </w:rPr>
              <w:t>SmartBrowser / proctoring</w:t>
            </w:r>
          </w:p>
        </w:tc>
        <w:tc>
          <w:tcPr>
            <w:tcW w:type="dxa" w:w="1461"/>
            <w:vAlign w:val="center"/>
          </w:tcPr>
          <w:p>
            <w:r/>
            <w:r>
              <w:rPr>
                <w:b w:val="0"/>
                <w:sz w:val="17"/>
              </w:rPr>
              <w:t>Proctor Mode/session replay</w:t>
            </w:r>
          </w:p>
        </w:tc>
        <w:tc>
          <w:tcPr>
            <w:tcW w:type="dxa" w:w="1461"/>
            <w:vAlign w:val="center"/>
          </w:tcPr>
          <w:p>
            <w:r/>
            <w:r>
              <w:rPr>
                <w:b w:val="0"/>
                <w:sz w:val="17"/>
              </w:rPr>
              <w:t>Proctoring</w:t>
            </w:r>
          </w:p>
        </w:tc>
        <w:tc>
          <w:tcPr>
            <w:tcW w:type="dxa" w:w="1461"/>
            <w:vAlign w:val="center"/>
          </w:tcPr>
          <w:p>
            <w:r/>
            <w:r>
              <w:rPr>
                <w:b w:val="0"/>
                <w:sz w:val="17"/>
              </w:rPr>
              <w:t>Restrictions</w:t>
            </w:r>
          </w:p>
        </w:tc>
        <w:tc>
          <w:tcPr>
            <w:tcW w:type="dxa" w:w="1461"/>
            <w:vAlign w:val="center"/>
          </w:tcPr>
          <w:p>
            <w:r/>
            <w:r>
              <w:rPr>
                <w:b w:val="0"/>
                <w:sz w:val="17"/>
              </w:rPr>
              <w:t>Events + optional advanced</w:t>
            </w:r>
          </w:p>
        </w:tc>
      </w:tr>
    </w:tbl>
    <w:p>
      <w:pPr>
        <w:spacing w:after="40"/>
      </w:pPr>
    </w:p>
    <w:p>
      <w:pPr>
        <w:spacing w:after="80"/>
      </w:pPr>
      <w:r>
        <w:t>This matrix is a product-design reference, not a claim that each product supports every feature in identical ways or in every plan/tier.</w:t>
      </w:r>
    </w:p>
    <w:p>
      <w:pPr>
        <w:pStyle w:val="Heading1"/>
        <w:spacing w:before="160" w:after="80"/>
      </w:pPr>
      <w:r>
        <w:t>36. Final Architecture Decision Record</w:t>
      </w:r>
    </w:p>
    <w:p>
      <w:pPr>
        <w:pStyle w:val="Heading2"/>
        <w:spacing w:before="100" w:after="80"/>
      </w:pPr>
      <w:r>
        <w:t>ADR-001: MongoDB as the Primary Database</w:t>
      </w:r>
    </w:p>
    <w:p>
      <w:pPr>
        <w:spacing w:after="80"/>
      </w:pPr>
      <w:r>
        <w:t>Decision: MongoDB is mandatory. All durable exam entities and final results are stored in MongoDB.</w:t>
      </w:r>
    </w:p>
    <w:p>
      <w:pPr>
        <w:pStyle w:val="Heading2"/>
        <w:spacing w:before="100" w:after="80"/>
      </w:pPr>
      <w:r>
        <w:t>ADR-002: FastAPI as Backend</w:t>
      </w:r>
    </w:p>
    <w:p>
      <w:pPr>
        <w:spacing w:after="80"/>
      </w:pPr>
      <w:r>
        <w:t>Decision: FastAPI is the backend framework for REST + WebSockets. The existing frontend remains the presentation layer.</w:t>
      </w:r>
    </w:p>
    <w:p>
      <w:pPr>
        <w:pStyle w:val="Heading2"/>
        <w:spacing w:before="100" w:after="80"/>
      </w:pPr>
      <w:r>
        <w:t>ADR-003: Redis for Distributed Real-Time Coordination</w:t>
      </w:r>
    </w:p>
    <w:p>
      <w:pPr>
        <w:spacing w:after="80"/>
      </w:pPr>
      <w:r>
        <w:t>Decision: Redis is part of the target production topology for multi-instance WebSocket event distribution. It is not the source of truth and should not replace MongoDB for exam answers.</w:t>
      </w:r>
    </w:p>
    <w:p>
      <w:pPr>
        <w:pStyle w:val="Heading2"/>
        <w:spacing w:before="100" w:after="80"/>
      </w:pPr>
      <w:r>
        <w:t>ADR-004: Separate Analytics Pages</w:t>
      </w:r>
    </w:p>
    <w:p>
      <w:pPr>
        <w:spacing w:after="80"/>
      </w:pPr>
      <w:r>
        <w:t>Decision: Question Analytics and Student Leaderboard are separate first-class admin pages. Dashboard contains high-level summary and quick links only.</w:t>
      </w:r>
    </w:p>
    <w:p>
      <w:pPr>
        <w:pStyle w:val="Heading2"/>
        <w:spacing w:before="100" w:after="80"/>
      </w:pPr>
      <w:r>
        <w:t>ADR-005: Server-Authoritative Scoring</w:t>
      </w:r>
    </w:p>
    <w:p>
      <w:pPr>
        <w:spacing w:after="80"/>
      </w:pPr>
      <w:r>
        <w:t>Decision: Score/correctness is computed server-side. Student clients receive only the minimum information needed to continue the exam.</w:t>
      </w:r>
    </w:p>
    <w:p>
      <w:pPr>
        <w:pStyle w:val="Heading2"/>
        <w:spacing w:before="100" w:after="80"/>
      </w:pPr>
      <w:r>
        <w:t>ADR-006: Isolated Code Execution</w:t>
      </w:r>
    </w:p>
    <w:p>
      <w:pPr>
        <w:spacing w:after="80"/>
      </w:pPr>
      <w:r>
        <w:t>Decision: Code executes in worker/sandbox infrastructure outside FastAPI request handling.</w:t>
      </w:r>
    </w:p>
    <w:p>
      <w:r>
        <w:br w:type="page"/>
      </w:r>
    </w:p>
    <w:p>
      <w:pPr>
        <w:pStyle w:val="Heading1"/>
        <w:spacing w:before="160" w:after="80"/>
      </w:pPr>
      <w:r>
        <w:t>37. Reference URLs</w:t>
      </w:r>
    </w:p>
    <w:p>
      <w:r>
        <w:rPr>
          <w:b/>
        </w:rPr>
        <w:t>HackerEarth - Question types / assessment environment</w:t>
      </w:r>
      <w:r>
        <w:br/>
      </w:r>
      <w:r>
        <w:t>Multiple choice, subjective, programming, data science, SQL, ML, diagram, project-style questions; useful reference for recruitment assessment breadth.</w:t>
        <w:br/>
      </w:r>
      <w:hyperlink r:id="rId11">
        <w:r>
          <w:rPr>
            <w:color w:val="0563C1"/>
            <w:u w:val="single"/>
          </w:rPr>
          <w:t>https://help.hackerearth.com/hc/en-us/articles/360007390394-hackerearth-library</w:t>
        </w:r>
      </w:hyperlink>
    </w:p>
    <w:p>
      <w:r>
        <w:rPr>
          <w:b/>
        </w:rPr>
        <w:t>HackerEarth - Question analytics</w:t>
      </w:r>
      <w:r>
        <w:br/>
      </w:r>
      <w:r>
        <w:t>Question-level analytics with attempt/solve information and a question-health concept.</w:t>
        <w:br/>
      </w:r>
      <w:hyperlink r:id="rId12">
        <w:r>
          <w:rPr>
            <w:color w:val="0563C1"/>
            <w:u w:val="single"/>
          </w:rPr>
          <w:t>https://help.hackerearth.com/hc/en-us/articles/360033387854-question-analytics</w:t>
        </w:r>
      </w:hyperlink>
    </w:p>
    <w:p>
      <w:r>
        <w:rPr>
          <w:b/>
        </w:rPr>
        <w:t>HackerRank - Question types</w:t>
      </w:r>
      <w:r>
        <w:br/>
      </w:r>
      <w:r>
        <w:t>Broad technical assessment question-type support including coding, database, AI, data science, code review, MCQ, subjective, and specialized project modes.</w:t>
        <w:br/>
      </w:r>
      <w:hyperlink r:id="rId13">
        <w:r>
          <w:rPr>
            <w:color w:val="0563C1"/>
            <w:u w:val="single"/>
          </w:rPr>
          <w:t>https://support.hackerrank.com/articles/2354192461-question-types-in-hackerrank-tests</w:t>
        </w:r>
      </w:hyperlink>
    </w:p>
    <w:p>
      <w:r>
        <w:rPr>
          <w:b/>
        </w:rPr>
        <w:t>HackerRank - Proctor Mode / Session Replay</w:t>
      </w:r>
      <w:r>
        <w:br/>
      </w:r>
      <w:r>
        <w:t>Reference for integrity events, screenshots, webcam signals, multiple-monitor controls, and session replay.</w:t>
        <w:br/>
      </w:r>
      <w:hyperlink r:id="rId14">
        <w:r>
          <w:rPr>
            <w:color w:val="0563C1"/>
            <w:u w:val="single"/>
          </w:rPr>
          <w:t>https://support.hackerrank.com/articles/3121307537-july-2025-release-notes</w:t>
        </w:r>
      </w:hyperlink>
    </w:p>
    <w:p>
      <w:r>
        <w:rPr>
          <w:b/>
        </w:rPr>
        <w:t>TestInvite - Test Analytics</w:t>
      </w:r>
      <w:r>
        <w:br/>
      </w:r>
      <w:r>
        <w:t>Reference for score distributions, completion statistics, dimensions, question difficulty/discrimination, and assessment quality reporting.</w:t>
        <w:br/>
      </w:r>
      <w:hyperlink r:id="rId15">
        <w:r>
          <w:rPr>
            <w:color w:val="0563C1"/>
            <w:u w:val="single"/>
          </w:rPr>
          <w:t>https://www.testinvite.com/dy/en/pages/documentation/test-analytics</w:t>
        </w:r>
      </w:hyperlink>
    </w:p>
    <w:p>
      <w:r>
        <w:rPr>
          <w:b/>
        </w:rPr>
        <w:t>ClassMarker - Test features</w:t>
      </w:r>
      <w:r>
        <w:br/>
      </w:r>
      <w:r>
        <w:t>Reference for question banks, random question selection, answer randomization, timing, restrictions, access lists, and reporting.</w:t>
        <w:br/>
      </w:r>
      <w:hyperlink r:id="rId16">
        <w:r>
          <w:rPr>
            <w:color w:val="0563C1"/>
            <w:u w:val="single"/>
          </w:rPr>
          <w:t>https://www.classmarker.com/online-testing/faq/</w:t>
        </w:r>
      </w:hyperlink>
    </w:p>
    <w:p>
      <w:r>
        <w:rPr>
          <w:b/>
        </w:rPr>
        <w:t>ClassMarker - Random questions</w:t>
      </w:r>
      <w:r>
        <w:br/>
      </w:r>
      <w:r>
        <w:t>Reference for random question pools and per-category sampling.</w:t>
        <w:br/>
      </w:r>
      <w:hyperlink r:id="rId17">
        <w:r>
          <w:rPr>
            <w:color w:val="0563C1"/>
            <w:u w:val="single"/>
          </w:rPr>
          <w:t>https://www.classmarker.com/online-testing/manual/autoquestions</w:t>
        </w:r>
      </w:hyperlink>
    </w:p>
    <w:p>
      <w:r>
        <w:rPr>
          <w:b/>
        </w:rPr>
        <w:t>Hunter - open-source assessment/contest concept</w:t>
      </w:r>
      <w:r>
        <w:br/>
      </w:r>
      <w:r>
        <w:t>Reference for contest/coding workflows, multiple question types, live scoring/leaderboard, and isolated coding execution patterns.</w:t>
        <w:br/>
      </w:r>
      <w:hyperlink r:id="rId18">
        <w:r>
          <w:rPr>
            <w:color w:val="0563C1"/>
            <w:u w:val="single"/>
          </w:rPr>
          <w:t>https://github.com/msc24x/Hunter</w:t>
        </w:r>
      </w:hyperlink>
    </w:p>
    <w:p>
      <w:pPr>
        <w:pStyle w:val="Heading1"/>
        <w:spacing w:before="160" w:after="80"/>
      </w:pPr>
      <w:r>
        <w:t>38. Final Product Summary</w:t>
      </w:r>
    </w:p>
    <w:tbl>
      <w:tblPr>
        <w:tblStyle w:val="TableGrid"/>
        <w:tblW w:type="auto" w:w="0"/>
        <w:tblLook w:firstColumn="1" w:firstRow="1" w:lastColumn="0" w:lastRow="0" w:noHBand="0" w:noVBand="1" w:val="04A0"/>
      </w:tblPr>
      <w:tblGrid>
        <w:gridCol w:w="10224"/>
      </w:tblGrid>
      <w:tr>
        <w:tc>
          <w:tcPr>
            <w:tcW w:type="dxa" w:w="10224"/>
            <w:shd w:fill="E8F4EA"/>
          </w:tcPr>
          <w:p>
            <w:r>
              <w:rPr>
                <w:b/>
                <w:sz w:val="19"/>
              </w:rPr>
              <w:t>The intended product</w:t>
              <w:br/>
            </w:r>
            <w:r>
              <w:rPr>
                <w:sz w:val="18"/>
              </w:rPr>
              <w:t>A production-grade real-time assessment platform with a clean student exam experience, a separate admin control/analytics environment, MongoDB as the durable source of truth, FastAPI for APIs and WebSockets, Redis for distributed live event fan-out, and isolated coding execution.</w:t>
            </w:r>
          </w:p>
        </w:tc>
      </w:tr>
    </w:tbl>
    <w:p>
      <w:pPr>
        <w:spacing w:after="40"/>
      </w:pPr>
    </w:p>
    <w:p>
      <w:pPr>
        <w:spacing w:before="60" w:after="100"/>
        <w:ind w:left="259" w:right="259"/>
        <w:shd w:fill="F2F4F7"/>
      </w:pPr>
      <w:r>
        <w:rPr>
          <w:rFonts w:ascii="Courier New" w:hAnsi="Courier New"/>
          <w:sz w:val="17"/>
        </w:rPr>
        <w:t>STUDENT</w:t>
        <w:br/>
        <w:t xml:space="preserve">  -&gt; Exam</w:t>
        <w:br/>
        <w:t xml:space="preserve">  -&gt; Answer</w:t>
        <w:br/>
        <w:t xml:space="preserve">  -&gt; Save</w:t>
        <w:br/>
        <w:t xml:space="preserve">  -&gt; Submit</w:t>
        <w:br/>
        <w:br/>
        <w:t>ADMIN</w:t>
        <w:br/>
        <w:t xml:space="preserve">  -&gt; Dashboard</w:t>
        <w:br/>
        <w:t xml:space="preserve">  -&gt; Students + Scores</w:t>
        <w:br/>
        <w:t xml:space="preserve">  -&gt; Click Student</w:t>
        <w:br/>
        <w:t xml:space="preserve">  -&gt; Per-question Correct/Wrong + Marks</w:t>
        <w:br/>
        <w:t xml:space="preserve">  -&gt; Question Analytics (Highest Solved -&gt; Least Solved)</w:t>
        <w:br/>
        <w:t xml:space="preserve">  -&gt; Leaderboard (Rank 1 -&gt; Last)</w:t>
        <w:br/>
        <w:t xml:space="preserve">  -&gt; CSV/XLSX Export</w:t>
        <w:br/>
        <w:t xml:space="preserve">  -&gt; Live Monitor</w:t>
        <w:br/>
        <w:br/>
        <w:t>PLATFORM</w:t>
        <w:br/>
        <w:t xml:space="preserve">  -&gt; MongoDB source of truth</w:t>
        <w:br/>
        <w:t xml:space="preserve">  -&gt; Redis Pub/Sub for distributed real-time</w:t>
        <w:br/>
        <w:t xml:space="preserve">  -&gt; WebSocket live state</w:t>
        <w:br/>
        <w:t xml:space="preserve">  -&gt; Server-authoritative timing/scoring</w:t>
        <w:br/>
        <w:t xml:space="preserve">  -&gt; Isolated coding judge</w:t>
        <w:br/>
        <w:t xml:space="preserve">  -&gt; Audit + recovery + load testing</w:t>
      </w:r>
    </w:p>
    <w:p>
      <w:pPr>
        <w:pStyle w:val="Heading1"/>
      </w:pPr>
      <w:r>
        <w:t>46. Student Provisioning and Candidate Management</w:t>
      </w:r>
    </w:p>
    <w:p>
      <w:r>
        <w:t>The portal must support two equivalent ways to create candidates: bulk import from the Google Forms response CSV and manual one-at-a-time creation. Both flows must create the same underlying Student record and must allow the administrator to assign the student to one or more exams.</w:t>
      </w:r>
    </w:p>
    <w:p>
      <w:pPr>
        <w:pStyle w:val="Heading2"/>
      </w:pPr>
      <w:r>
        <w:t>46.1 Bulk Student Import from Google Forms CSV</w:t>
      </w:r>
    </w:p>
    <w:p>
      <w:pPr>
        <w:pStyle w:val="ListBullet"/>
      </w:pPr>
      <w:r>
        <w:t>Admin exports Google Forms responses as CSV and opens Admin -&gt; Students -&gt; Import CSV.</w:t>
      </w:r>
    </w:p>
    <w:p>
      <w:pPr>
        <w:pStyle w:val="ListBullet"/>
      </w:pPr>
      <w:r>
        <w:t>System parses the CSV and shows detected columns.</w:t>
      </w:r>
    </w:p>
    <w:p>
      <w:pPr>
        <w:pStyle w:val="ListBullet"/>
      </w:pPr>
      <w:r>
        <w:t>Admin maps source columns to canonical fields.</w:t>
      </w:r>
    </w:p>
    <w:p>
      <w:pPr>
        <w:pStyle w:val="ListBullet"/>
      </w:pPr>
      <w:r>
        <w:t>System validates every row before committing anything.</w:t>
      </w:r>
    </w:p>
    <w:p>
      <w:pPr>
        <w:pStyle w:val="ListBullet"/>
      </w:pPr>
      <w:r>
        <w:t>Admin receives a preview with valid rows, duplicates, missing fields, invalid values, and import errors.</w:t>
      </w:r>
    </w:p>
    <w:p>
      <w:pPr>
        <w:pStyle w:val="ListBullet"/>
      </w:pPr>
      <w:r>
        <w:t>Admin confirms the import; only valid records are committed.</w:t>
      </w:r>
    </w:p>
    <w:p>
      <w:pPr>
        <w:pStyle w:val="ListBullet"/>
      </w:pPr>
      <w:r>
        <w:t>Students can then be bulk-assigned to a selected exam/batch.</w:t>
      </w:r>
    </w:p>
    <w:p>
      <w:pPr>
        <w:pStyle w:val="Heading3"/>
      </w:pPr>
      <w:r>
        <w:t>46.1.1 Canonical CSV Fields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Field</w:t>
            </w:r>
          </w:p>
        </w:tc>
        <w:tc>
          <w:tcPr>
            <w:tcW w:type="dxa" w:w="3408"/>
            <w:vAlign w:val="center"/>
          </w:tcPr>
          <w:p>
            <w:r>
              <w:rPr>
                <w:b/>
              </w:rPr>
              <w:t>Required</w:t>
            </w:r>
          </w:p>
        </w:tc>
        <w:tc>
          <w:tcPr>
            <w:tcW w:type="dxa" w:w="3408"/>
            <w:vAlign w:val="center"/>
          </w:tcPr>
          <w:p>
            <w:r>
              <w:rPr>
                <w:b/>
              </w:rPr>
              <w:t>Purpose</w:t>
            </w:r>
          </w:p>
        </w:tc>
      </w:tr>
      <w:tr>
        <w:tc>
          <w:tcPr>
            <w:tcW w:type="dxa" w:w="3408"/>
          </w:tcPr>
          <w:p>
            <w:r>
              <w:t>Name</w:t>
            </w:r>
          </w:p>
        </w:tc>
        <w:tc>
          <w:tcPr>
            <w:tcW w:type="dxa" w:w="3408"/>
          </w:tcPr>
          <w:p>
            <w:r>
              <w:t>Yes</w:t>
            </w:r>
          </w:p>
        </w:tc>
        <w:tc>
          <w:tcPr>
            <w:tcW w:type="dxa" w:w="3408"/>
          </w:tcPr>
          <w:p>
            <w:r>
              <w:t>Candidate display name</w:t>
            </w:r>
          </w:p>
        </w:tc>
      </w:tr>
      <w:tr>
        <w:tc>
          <w:tcPr>
            <w:tcW w:type="dxa" w:w="3408"/>
          </w:tcPr>
          <w:p>
            <w:r>
              <w:t>Email</w:t>
            </w:r>
          </w:p>
        </w:tc>
        <w:tc>
          <w:tcPr>
            <w:tcW w:type="dxa" w:w="3408"/>
          </w:tcPr>
          <w:p>
            <w:r>
              <w:t>Recommended</w:t>
            </w:r>
          </w:p>
        </w:tc>
        <w:tc>
          <w:tcPr>
            <w:tcW w:type="dxa" w:w="3408"/>
          </w:tcPr>
          <w:p>
            <w:r>
              <w:t>Contact / identity field</w:t>
            </w:r>
          </w:p>
        </w:tc>
      </w:tr>
      <w:tr>
        <w:tc>
          <w:tcPr>
            <w:tcW w:type="dxa" w:w="3408"/>
          </w:tcPr>
          <w:p>
            <w:r>
              <w:t>Roll Number / Student ID</w:t>
            </w:r>
          </w:p>
        </w:tc>
        <w:tc>
          <w:tcPr>
            <w:tcW w:type="dxa" w:w="3408"/>
          </w:tcPr>
          <w:p>
            <w:r>
              <w:t>Yes</w:t>
            </w:r>
          </w:p>
        </w:tc>
        <w:tc>
          <w:tcPr>
            <w:tcW w:type="dxa" w:w="3408"/>
          </w:tcPr>
          <w:p>
            <w:r>
              <w:t>Unique login identifier</w:t>
            </w:r>
          </w:p>
        </w:tc>
      </w:tr>
      <w:tr>
        <w:tc>
          <w:tcPr>
            <w:tcW w:type="dxa" w:w="3408"/>
          </w:tcPr>
          <w:p>
            <w:r>
              <w:t>Branch</w:t>
            </w:r>
          </w:p>
        </w:tc>
        <w:tc>
          <w:tcPr>
            <w:tcW w:type="dxa" w:w="3408"/>
          </w:tcPr>
          <w:p>
            <w:r>
              <w:t>Optional</w:t>
            </w:r>
          </w:p>
        </w:tc>
        <w:tc>
          <w:tcPr>
            <w:tcW w:type="dxa" w:w="3408"/>
          </w:tcPr>
          <w:p>
            <w:r>
              <w:t>Academic grouping</w:t>
            </w:r>
          </w:p>
        </w:tc>
      </w:tr>
      <w:tr>
        <w:tc>
          <w:tcPr>
            <w:tcW w:type="dxa" w:w="3408"/>
          </w:tcPr>
          <w:p>
            <w:r>
              <w:t>Section</w:t>
            </w:r>
          </w:p>
        </w:tc>
        <w:tc>
          <w:tcPr>
            <w:tcW w:type="dxa" w:w="3408"/>
          </w:tcPr>
          <w:p>
            <w:r>
              <w:t>Optional</w:t>
            </w:r>
          </w:p>
        </w:tc>
        <w:tc>
          <w:tcPr>
            <w:tcW w:type="dxa" w:w="3408"/>
          </w:tcPr>
          <w:p>
            <w:r>
              <w:t>Academic grouping</w:t>
            </w:r>
          </w:p>
        </w:tc>
      </w:tr>
      <w:tr>
        <w:tc>
          <w:tcPr>
            <w:tcW w:type="dxa" w:w="3408"/>
          </w:tcPr>
          <w:p>
            <w:r>
              <w:t>Year</w:t>
            </w:r>
          </w:p>
        </w:tc>
        <w:tc>
          <w:tcPr>
            <w:tcW w:type="dxa" w:w="3408"/>
          </w:tcPr>
          <w:p>
            <w:r>
              <w:t>Optional</w:t>
            </w:r>
          </w:p>
        </w:tc>
        <w:tc>
          <w:tcPr>
            <w:tcW w:type="dxa" w:w="3408"/>
          </w:tcPr>
          <w:p>
            <w:r>
              <w:t>Academic grouping</w:t>
            </w:r>
          </w:p>
        </w:tc>
      </w:tr>
      <w:tr>
        <w:tc>
          <w:tcPr>
            <w:tcW w:type="dxa" w:w="3408"/>
          </w:tcPr>
          <w:p>
            <w:r>
              <w:t>Phone</w:t>
            </w:r>
          </w:p>
        </w:tc>
        <w:tc>
          <w:tcPr>
            <w:tcW w:type="dxa" w:w="3408"/>
          </w:tcPr>
          <w:p>
            <w:r>
              <w:t>Optional</w:t>
            </w:r>
          </w:p>
        </w:tc>
        <w:tc>
          <w:tcPr>
            <w:tcW w:type="dxa" w:w="3408"/>
          </w:tcPr>
          <w:p>
            <w:r>
              <w:t>Administrative contact if needed</w:t>
            </w:r>
          </w:p>
        </w:tc>
      </w:tr>
      <w:tr>
        <w:tc>
          <w:tcPr>
            <w:tcW w:type="dxa" w:w="3408"/>
          </w:tcPr>
          <w:p>
            <w:r>
              <w:t>Batch / Group</w:t>
            </w:r>
          </w:p>
        </w:tc>
        <w:tc>
          <w:tcPr>
            <w:tcW w:type="dxa" w:w="3408"/>
          </w:tcPr>
          <w:p>
            <w:r>
              <w:t>Optional</w:t>
            </w:r>
          </w:p>
        </w:tc>
        <w:tc>
          <w:tcPr>
            <w:tcW w:type="dxa" w:w="3408"/>
          </w:tcPr>
          <w:p>
            <w:r>
              <w:t>Exam assignment and filtering</w:t>
            </w:r>
          </w:p>
        </w:tc>
      </w:tr>
    </w:tbl>
    <w:p>
      <w:pPr>
        <w:pStyle w:val="Heading3"/>
      </w:pPr>
      <w:r>
        <w:t>46.1.2 Import Validation Rules</w:t>
      </w:r>
    </w:p>
    <w:p>
      <w:pPr>
        <w:pStyle w:val="ListBullet"/>
      </w:pPr>
      <w:r>
        <w:t>Roll Number / Student ID must be unique within the student directory.</w:t>
      </w:r>
    </w:p>
    <w:p>
      <w:pPr>
        <w:pStyle w:val="ListBullet"/>
      </w:pPr>
      <w:r>
        <w:t>Email must be syntactically valid when supplied and should be normalized to a consistent case policy.</w:t>
      </w:r>
    </w:p>
    <w:p>
      <w:pPr>
        <w:pStyle w:val="ListBullet"/>
      </w:pPr>
      <w:r>
        <w:t>Required fields must not be blank.</w:t>
      </w:r>
    </w:p>
    <w:p>
      <w:pPr>
        <w:pStyle w:val="ListBullet"/>
      </w:pPr>
      <w:r>
        <w:t>Duplicate rows in the same CSV must be reported before import.</w:t>
      </w:r>
    </w:p>
    <w:p>
      <w:pPr>
        <w:pStyle w:val="ListBullet"/>
      </w:pPr>
      <w:r>
        <w:t>Existing students must not be silently overwritten. Admin must choose a controlled duplicate policy such as Skip or Update allowed fields.</w:t>
      </w:r>
    </w:p>
    <w:p>
      <w:pPr>
        <w:pStyle w:val="ListBullet"/>
      </w:pPr>
      <w:r>
        <w:t>The import process must be idempotent where possible so re-uploading the same file does not create duplicate accounts.</w:t>
      </w:r>
    </w:p>
    <w:p>
      <w:pPr>
        <w:pStyle w:val="ListBullet"/>
      </w:pPr>
      <w:r>
        <w:t>Provide an error CSV containing row number, field, error, and source value for failed rows.</w:t>
      </w:r>
    </w:p>
    <w:p>
      <w:pPr>
        <w:pStyle w:val="Heading3"/>
      </w:pPr>
      <w:r>
        <w:t>46.1.3 Import UX</w:t>
      </w:r>
    </w:p>
    <w:p>
      <w:r>
        <w:rPr>
          <w:rFonts w:ascii="Courier New" w:hAnsi="Courier New"/>
          <w:sz w:val="17"/>
        </w:rPr>
        <w:t>IMPORT STUDENTS</w:t>
        <w:br/>
        <w:br/>
        <w:t>CSV File: [ Choose File ]</w:t>
        <w:br/>
        <w:br/>
        <w:t>Column Mapping</w:t>
        <w:br/>
        <w:t>Name -&gt; Name</w:t>
        <w:br/>
        <w:t>Email -&gt; Email</w:t>
        <w:br/>
        <w:t>Roll Number -&gt; Roll Number</w:t>
        <w:br/>
        <w:t>Branch -&gt; Branch</w:t>
        <w:br/>
        <w:t>Section -&gt; Section</w:t>
        <w:br/>
        <w:br/>
        <w:t>Password for imported students: [ ******** ]</w:t>
        <w:br/>
        <w:t>Exam: [ Select Exam ]</w:t>
        <w:br/>
        <w:t>Batch: [ Optional ]</w:t>
        <w:br/>
        <w:br/>
        <w:t>[Validate]  [Preview]  [Import &amp; Assign]</w:t>
      </w:r>
    </w:p>
    <w:p>
      <w:pPr>
        <w:pStyle w:val="Heading2"/>
      </w:pPr>
      <w:r>
        <w:t>46.2 Manual Student Creation</w:t>
      </w:r>
    </w:p>
    <w:p>
      <w:r>
        <w:t>A single candidate must be creatable without a CSV upload. This is required for late additions, replacements, or candidates who were not present in the Google Forms export.</w:t>
      </w:r>
    </w:p>
    <w:p>
      <w:r>
        <w:rPr>
          <w:rFonts w:ascii="Courier New" w:hAnsi="Courier New"/>
          <w:sz w:val="17"/>
        </w:rPr>
        <w:t>ADD STUDENT</w:t>
        <w:br/>
        <w:br/>
        <w:t>Name                  [________________________]</w:t>
        <w:br/>
        <w:t>Roll Number / ID      [________________________]</w:t>
        <w:br/>
        <w:t>Email                 [________________________]</w:t>
        <w:br/>
        <w:t>Branch                [________________________]</w:t>
        <w:br/>
        <w:t>Section               [________________________]</w:t>
        <w:br/>
        <w:t>Year                  [________________________]</w:t>
        <w:br/>
        <w:t>Password              [ common exam password ]</w:t>
        <w:br/>
        <w:t>Exam                  [ select ]</w:t>
        <w:br/>
        <w:br/>
        <w:t>[Create Student]</w:t>
      </w:r>
    </w:p>
    <w:p>
      <w:pPr>
        <w:pStyle w:val="ListBullet"/>
      </w:pPr>
      <w:r>
        <w:t>The manual-add form must use the same validation rules as CSV import.</w:t>
      </w:r>
    </w:p>
    <w:p>
      <w:pPr>
        <w:pStyle w:val="ListBullet"/>
      </w:pPr>
      <w:r>
        <w:t>The admin may assign an exam during creation or later from the Students page.</w:t>
      </w:r>
    </w:p>
    <w:p>
      <w:pPr>
        <w:pStyle w:val="ListBullet"/>
      </w:pPr>
      <w:r>
        <w:t>Duplicate roll number/email must be detected before account creation.</w:t>
      </w:r>
    </w:p>
    <w:p>
      <w:pPr>
        <w:pStyle w:val="ListBullet"/>
      </w:pPr>
      <w:r>
        <w:t>Creating a student must not automatically create an exam attempt; it creates eligibility/assignment only.</w:t>
      </w:r>
    </w:p>
    <w:p>
      <w:pPr>
        <w:pStyle w:val="Heading2"/>
      </w:pPr>
      <w:r>
        <w:t>46.3 Common Password Policy</w:t>
      </w:r>
    </w:p>
    <w:p>
      <w:r>
        <w:t>For the controlled college exam, the administrator may set one common password for the imported/created cohort. The login identifier remains unique per student, normally the Roll Number / Student ID.</w:t>
      </w:r>
    </w:p>
    <w:p>
      <w:pPr>
        <w:pStyle w:val="ListBullet"/>
      </w:pPr>
      <w:r>
        <w:t>Admin enters the common password once during import or in exam/candidate settings.</w:t>
      </w:r>
    </w:p>
    <w:p>
      <w:pPr>
        <w:pStyle w:val="ListBullet"/>
      </w:pPr>
      <w:r>
        <w:t>The backend hashes the password before persistence. Plain-text passwords must never be stored in MongoDB.</w:t>
      </w:r>
    </w:p>
    <w:p>
      <w:pPr>
        <w:pStyle w:val="ListBullet"/>
      </w:pPr>
      <w:r>
        <w:t>Student APIs must never return the password or password hash.</w:t>
      </w:r>
    </w:p>
    <w:p>
      <w:pPr>
        <w:pStyle w:val="ListBullet"/>
      </w:pPr>
      <w:r>
        <w:t>A future exam policy may require a first-login password change, but this is configurable and may be disabled for a controlled exam workflow.</w:t>
      </w:r>
    </w:p>
    <w:p>
      <w:pPr>
        <w:pStyle w:val="ListBullet"/>
      </w:pPr>
      <w:r>
        <w:t>Resetting the common password must require explicit admin authorization and must be audited.</w:t>
      </w:r>
    </w:p>
    <w:p>
      <w:pPr>
        <w:pStyle w:val="Heading2"/>
      </w:pPr>
      <w:r>
        <w:t>46.4 Student Assignment and Eligibility</w:t>
      </w:r>
    </w:p>
    <w:p>
      <w:r>
        <w:rPr>
          <w:rFonts w:ascii="Courier New" w:hAnsi="Courier New"/>
          <w:sz w:val="17"/>
        </w:rPr>
        <w:t>Students</w:t>
        <w:br/>
        <w:t xml:space="preserve">  -&gt; Select / Filter</w:t>
        <w:br/>
        <w:t xml:space="preserve">  -&gt; Assign to Exam</w:t>
        <w:br/>
        <w:t xml:space="preserve">  -&gt; Eligible</w:t>
        <w:br/>
        <w:t xml:space="preserve">  -&gt; Student logs in</w:t>
        <w:br/>
        <w:t xml:space="preserve">  -&gt; Start Exam</w:t>
        <w:br/>
        <w:t xml:space="preserve">  -&gt; Attempt created</w:t>
      </w:r>
    </w:p>
    <w:p>
      <w:pPr>
        <w:pStyle w:val="ListBullet"/>
      </w:pPr>
      <w:r>
        <w:t>Assigning a student to an exam creates eligibility, not an attempt.</w:t>
      </w:r>
    </w:p>
    <w:p>
      <w:pPr>
        <w:pStyle w:val="ListBullet"/>
      </w:pPr>
      <w:r>
        <w:t>Admin can bulk-select students and assign/unassign them.</w:t>
      </w:r>
    </w:p>
    <w:p>
      <w:pPr>
        <w:pStyle w:val="ListBullet"/>
      </w:pPr>
      <w:r>
        <w:t>Admin can filter by branch, section, batch, year, status, and import source.</w:t>
      </w:r>
    </w:p>
    <w:p>
      <w:pPr>
        <w:pStyle w:val="ListBullet"/>
      </w:pPr>
      <w:r>
        <w:t>The exam should optionally support an invite/eligibility window independent of the exam start time.</w:t>
      </w:r>
    </w:p>
    <w:p>
      <w:pPr>
        <w:pStyle w:val="ListBullet"/>
      </w:pPr>
      <w:r>
        <w:t>A student not in the eligibility set must be rejected at exam start even if the student knows another candidate’s URL.</w:t>
      </w:r>
    </w:p>
    <w:p>
      <w:pPr>
        <w:pStyle w:val="Heading1"/>
      </w:pPr>
      <w:r>
        <w:t>47. Question Authoring and Exam Assembly - Final Requirements</w:t>
      </w:r>
    </w:p>
    <w:p>
      <w:r>
        <w:t>The portal must not rely on hard-coded questions. Administrators must be able to author questions, store the correct answer and evaluation metadata in MongoDB, and assemble a test by selecting questions or question pools from the Question Bank.</w:t>
      </w:r>
    </w:p>
    <w:p>
      <w:pPr>
        <w:pStyle w:val="Heading2"/>
      </w:pPr>
      <w:r>
        <w:t>47.1 Question Bank</w:t>
      </w:r>
    </w:p>
    <w:p>
      <w:pPr>
        <w:pStyle w:val="ListBullet"/>
      </w:pPr>
      <w:r>
        <w:t>Reusable question repository with stable Question ID.</w:t>
      </w:r>
    </w:p>
    <w:p>
      <w:pPr>
        <w:pStyle w:val="ListBullet"/>
      </w:pPr>
      <w:r>
        <w:t>Draft -&gt; Review -&gt; Published -&gt; Archived lifecycle.</w:t>
      </w:r>
    </w:p>
    <w:p>
      <w:pPr>
        <w:pStyle w:val="ListBullet"/>
      </w:pPr>
      <w:r>
        <w:t>Search by ID, title, text, subject, topic, tag, type, difficulty, creator, and status.</w:t>
      </w:r>
    </w:p>
    <w:p>
      <w:pPr>
        <w:pStyle w:val="ListBullet"/>
      </w:pPr>
      <w:r>
        <w:t>Question versioning; every published exam references a specific version/snapshot.</w:t>
      </w:r>
    </w:p>
    <w:p>
      <w:pPr>
        <w:pStyle w:val="ListBullet"/>
      </w:pPr>
      <w:r>
        <w:t>Rich text and media support where required.</w:t>
      </w:r>
    </w:p>
    <w:p>
      <w:pPr>
        <w:pStyle w:val="ListBullet"/>
      </w:pPr>
      <w:r>
        <w:t>Bulk import via CSV/XLSX/JSON with validation and preview.</w:t>
      </w:r>
    </w:p>
    <w:p>
      <w:pPr>
        <w:pStyle w:val="ListBullet"/>
      </w:pPr>
      <w:r>
        <w:t>Bulk export for backup and migration.</w:t>
      </w:r>
    </w:p>
    <w:p>
      <w:pPr>
        <w:pStyle w:val="ListBullet"/>
      </w:pPr>
      <w:r>
        <w:t>Question duplication for authoring variants.</w:t>
      </w:r>
    </w:p>
    <w:p>
      <w:pPr>
        <w:pStyle w:val="ListBullet"/>
      </w:pPr>
      <w:r>
        <w:t>Question pooling with category/difficulty constraints.</w:t>
      </w:r>
    </w:p>
    <w:p>
      <w:pPr>
        <w:pStyle w:val="Heading2"/>
      </w:pPr>
      <w:r>
        <w:t>47.2 Question Creation Form</w:t>
      </w:r>
    </w:p>
    <w:p>
      <w:r>
        <w:rPr>
          <w:rFonts w:ascii="Courier New" w:hAnsi="Courier New"/>
          <w:sz w:val="17"/>
        </w:rPr>
        <w:t>CREATE QUESTION</w:t>
        <w:br/>
        <w:br/>
        <w:t>Type: [ MCQ ]</w:t>
        <w:br/>
        <w:t>Question Text: [ rich editor ]</w:t>
        <w:br/>
        <w:br/>
        <w:t>Option A: [____________]</w:t>
        <w:br/>
        <w:t>Option B: [____________]</w:t>
        <w:br/>
        <w:t>Option C: [____________]</w:t>
        <w:br/>
        <w:t>Option D: [____________]</w:t>
        <w:br/>
        <w:br/>
        <w:t>Correct Answer: [ B ]</w:t>
        <w:br/>
        <w:t>Positive Marks: [ 2 ]</w:t>
        <w:br/>
        <w:t>Negative Marks: [ 0.5 ]</w:t>
        <w:br/>
        <w:t>Difficulty: [ Easy ]</w:t>
        <w:br/>
        <w:t>Subject: [ DSA ]</w:t>
        <w:br/>
        <w:t>Topic: [ Arrays ]</w:t>
        <w:br/>
        <w:t>Tags: [ arrays, searching ]</w:t>
        <w:br/>
        <w:br/>
        <w:t>[Save Draft] [Publish]</w:t>
      </w:r>
    </w:p>
    <w:p>
      <w:pPr>
        <w:pStyle w:val="Heading2"/>
      </w:pPr>
      <w:r>
        <w:t>47.3 Correct Answer Security</w:t>
      </w:r>
    </w:p>
    <w:p>
      <w:pPr>
        <w:pStyle w:val="ListBullet"/>
      </w:pPr>
      <w:r>
        <w:t>correct_option / answer key is stored only in server-side protected data.</w:t>
      </w:r>
    </w:p>
    <w:p>
      <w:pPr>
        <w:pStyle w:val="ListBullet"/>
      </w:pPr>
      <w:r>
        <w:t>Student-safe serializers must explicitly exclude answer keys and internal scoring fields.</w:t>
      </w:r>
    </w:p>
    <w:p>
      <w:pPr>
        <w:pStyle w:val="ListBullet"/>
      </w:pPr>
      <w:r>
        <w:t>Admin-safe serializers may include correct answer, correctness, marks, and evaluation metadata only after RBAC checks.</w:t>
      </w:r>
    </w:p>
    <w:p>
      <w:pPr>
        <w:pStyle w:val="ListBullet"/>
      </w:pPr>
      <w:r>
        <w:t>A live exam must use a fixed question version/snapshot so edits to the reusable Question Bank do not alter active candidates.</w:t>
      </w:r>
    </w:p>
    <w:p>
      <w:pPr>
        <w:pStyle w:val="Heading2"/>
      </w:pPr>
      <w:r>
        <w:t>47.4 Exam Assembly</w:t>
      </w:r>
    </w:p>
    <w:p>
      <w:r>
        <w:rPr>
          <w:rFonts w:ascii="Courier New" w:hAnsi="Courier New"/>
          <w:sz w:val="17"/>
        </w:rPr>
        <w:t>CREATE EXAM</w:t>
        <w:br/>
        <w:t xml:space="preserve">  -&gt; Basic Details</w:t>
        <w:br/>
        <w:t xml:space="preserve">  -&gt; Sections</w:t>
        <w:br/>
        <w:t xml:space="preserve">  -&gt; Add Questions</w:t>
        <w:br/>
        <w:t xml:space="preserve">       -&gt; Select from Question Bank</w:t>
        <w:br/>
        <w:t xml:space="preserve">       -&gt; Add Question Pool</w:t>
        <w:br/>
        <w:t xml:space="preserve">       -&gt; Configure Randomization</w:t>
        <w:br/>
        <w:t xml:space="preserve">  -&gt; Marking</w:t>
        <w:br/>
        <w:t xml:space="preserve">  -&gt; Candidate Assignment</w:t>
        <w:br/>
        <w:t xml:space="preserve">  -&gt; Security</w:t>
        <w:br/>
        <w:t xml:space="preserve">  -&gt; Preview</w:t>
        <w:br/>
        <w:t xml:space="preserve">  -&gt; Publish</w:t>
      </w:r>
    </w:p>
    <w:p>
      <w:pPr>
        <w:pStyle w:val="ListBullet"/>
      </w:pPr>
      <w:r>
        <w:t>Admin can add fixed questions individually.</w:t>
      </w:r>
    </w:p>
    <w:p>
      <w:pPr>
        <w:pStyle w:val="ListBullet"/>
      </w:pPr>
      <w:r>
        <w:t>Admin can add a pool and select N questions from the pool.</w:t>
      </w:r>
    </w:p>
    <w:p>
      <w:pPr>
        <w:pStyle w:val="ListBullet"/>
      </w:pPr>
      <w:r>
        <w:t>Admin can define section-level question counts and marks.</w:t>
      </w:r>
    </w:p>
    <w:p>
      <w:pPr>
        <w:pStyle w:val="ListBullet"/>
      </w:pPr>
      <w:r>
        <w:t>Question and option order can be fixed or randomized.</w:t>
      </w:r>
    </w:p>
    <w:p>
      <w:pPr>
        <w:pStyle w:val="ListBullet"/>
      </w:pPr>
      <w:r>
        <w:t>Randomization must be deterministic per attempt by storing a seed or generated question ordering.</w:t>
      </w:r>
    </w:p>
    <w:p>
      <w:pPr>
        <w:pStyle w:val="ListBullet"/>
      </w:pPr>
      <w:r>
        <w:t>Publishing freezes the exam configuration into an immutable snapshot/version.</w:t>
      </w:r>
    </w:p>
    <w:p>
      <w:pPr>
        <w:pStyle w:val="Heading1"/>
      </w:pPr>
      <w:r>
        <w:t>48. Final Admin Operational Flow</w:t>
      </w:r>
    </w:p>
    <w:p>
      <w:r>
        <w:t>The first admin screen after selecting an exam must prioritize candidates and their scores/status. The admin should not have to navigate through multiple pages to answer the basic question: who has completed the exam and what score did each student obtain?</w:t>
      </w:r>
    </w:p>
    <w:p>
      <w:r>
        <w:rPr>
          <w:rFonts w:ascii="Courier New" w:hAnsi="Courier New"/>
          <w:sz w:val="17"/>
        </w:rPr>
        <w:t>ADMIN -&gt; SELECT EXAM</w:t>
        <w:br/>
        <w:br/>
        <w:t>EXAM OVERVIEW</w:t>
        <w:br/>
        <w:t>Candidates: 1008</w:t>
        <w:br/>
        <w:t>Started: 996</w:t>
        <w:br/>
        <w:t>Completed: 918</w:t>
        <w:br/>
        <w:t>In Progress: 78</w:t>
        <w:br/>
        <w:t>Connected: 988</w:t>
        <w:br/>
        <w:br/>
        <w:t>STUDENT SCORE LIST</w:t>
        <w:br/>
        <w:t>Name        Roll No       Score      Status</w:t>
        <w:br/>
        <w:t>Rahul       24AIML001     86/100     Submitted</w:t>
        <w:br/>
        <w:t>Ankit       24AIML002     81/100     Submitted</w:t>
        <w:br/>
        <w:t>Priya       24AIML003     79/100     In Progress</w:t>
        <w:br/>
        <w:br/>
        <w:t>Click / Tap Student -&gt; Candidate Detail</w:t>
      </w:r>
    </w:p>
    <w:p>
      <w:pPr>
        <w:pStyle w:val="Heading2"/>
      </w:pPr>
      <w:r>
        <w:t>48.1 Candidate Detail</w:t>
      </w:r>
    </w:p>
    <w:p>
      <w:r>
        <w:t>Clicking a candidate row opens the candidate’s complete attempt review. This page is admin-only.</w:t>
      </w:r>
    </w:p>
    <w:p>
      <w:r>
        <w:rPr>
          <w:rFonts w:ascii="Courier New" w:hAnsi="Courier New"/>
          <w:sz w:val="17"/>
        </w:rPr>
        <w:t>Rahul Sharma</w:t>
        <w:br/>
        <w:t>Score: 86 / 100</w:t>
        <w:br/>
        <w:t>Rank: 12</w:t>
        <w:br/>
        <w:t>Accuracy: 81.6%</w:t>
        <w:br/>
        <w:t>Time Taken: 42m 18s</w:t>
        <w:br/>
        <w:br/>
        <w:t>Q1  Correct   +2</w:t>
        <w:br/>
        <w:t>Q2  Wrong      0</w:t>
        <w:br/>
        <w:t>Q3  Correct   +2</w:t>
        <w:br/>
        <w:t>Q4  Correct   +2</w:t>
        <w:br/>
        <w:t>...</w:t>
        <w:br/>
        <w:br/>
        <w:t>Each question:</w:t>
        <w:br/>
        <w:t>- Question</w:t>
        <w:br/>
        <w:t>- Student selected answer</w:t>
        <w:br/>
        <w:t>- Correct answer</w:t>
        <w:br/>
        <w:t>- Correct / Wrong</w:t>
        <w:br/>
        <w:t>- Marks obtained</w:t>
        <w:br/>
        <w:t>- Time taken</w:t>
      </w:r>
    </w:p>
    <w:p>
      <w:pPr>
        <w:pStyle w:val="Heading1"/>
      </w:pPr>
      <w:r>
        <w:t>49. Final Question Analytics Page</w:t>
      </w:r>
    </w:p>
    <w:p>
      <w:r>
        <w:t>Question Analytics is a first-class, dedicated admin page. It is not a widget buried in the main dashboard.</w:t>
      </w:r>
    </w:p>
    <w:p>
      <w:r>
        <w:rPr>
          <w:rFonts w:ascii="Courier New" w:hAnsi="Courier New"/>
          <w:sz w:val="17"/>
        </w:rPr>
        <w:t>/admin/tests/{test_id}/question-analytics</w:t>
        <w:br/>
        <w:br/>
        <w:t>Default sort: HIGHEST SOLVED / ATTEMPTED -&gt; LEAST SOLVED / ATTEMPTED</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vAlign w:val="center"/>
          </w:tcPr>
          <w:p>
            <w:r>
              <w:rPr>
                <w:b/>
              </w:rPr>
              <w:t>Rank</w:t>
            </w:r>
          </w:p>
        </w:tc>
        <w:tc>
          <w:tcPr>
            <w:tcW w:type="dxa" w:w="1461"/>
            <w:vAlign w:val="center"/>
          </w:tcPr>
          <w:p>
            <w:r>
              <w:rPr>
                <w:b/>
              </w:rPr>
              <w:t>Question</w:t>
            </w:r>
          </w:p>
        </w:tc>
        <w:tc>
          <w:tcPr>
            <w:tcW w:type="dxa" w:w="1461"/>
            <w:vAlign w:val="center"/>
          </w:tcPr>
          <w:p>
            <w:r>
              <w:rPr>
                <w:b/>
              </w:rPr>
              <w:t>Solved/Attempted</w:t>
            </w:r>
          </w:p>
        </w:tc>
        <w:tc>
          <w:tcPr>
            <w:tcW w:type="dxa" w:w="1461"/>
            <w:vAlign w:val="center"/>
          </w:tcPr>
          <w:p>
            <w:r>
              <w:rPr>
                <w:b/>
              </w:rPr>
              <w:t>Correct</w:t>
            </w:r>
          </w:p>
        </w:tc>
        <w:tc>
          <w:tcPr>
            <w:tcW w:type="dxa" w:w="1461"/>
            <w:vAlign w:val="center"/>
          </w:tcPr>
          <w:p>
            <w:r>
              <w:rPr>
                <w:b/>
              </w:rPr>
              <w:t>Wrong</w:t>
            </w:r>
          </w:p>
        </w:tc>
        <w:tc>
          <w:tcPr>
            <w:tcW w:type="dxa" w:w="1461"/>
            <w:vAlign w:val="center"/>
          </w:tcPr>
          <w:p>
            <w:r>
              <w:rPr>
                <w:b/>
              </w:rPr>
              <w:t>Accuracy</w:t>
            </w:r>
          </w:p>
        </w:tc>
        <w:tc>
          <w:tcPr>
            <w:tcW w:type="dxa" w:w="1461"/>
            <w:vAlign w:val="center"/>
          </w:tcPr>
          <w:p>
            <w:r>
              <w:rPr>
                <w:b/>
              </w:rPr>
              <w:t>Avg Time</w:t>
            </w:r>
          </w:p>
        </w:tc>
      </w:tr>
      <w:tr>
        <w:tc>
          <w:tcPr>
            <w:tcW w:type="dxa" w:w="1461"/>
          </w:tcPr>
          <w:p>
            <w:r>
              <w:t>1</w:t>
            </w:r>
          </w:p>
        </w:tc>
        <w:tc>
          <w:tcPr>
            <w:tcW w:type="dxa" w:w="1461"/>
          </w:tcPr>
          <w:p>
            <w:r>
              <w:t>Q12</w:t>
            </w:r>
          </w:p>
        </w:tc>
        <w:tc>
          <w:tcPr>
            <w:tcW w:type="dxa" w:w="1461"/>
          </w:tcPr>
          <w:p>
            <w:r>
              <w:t>943</w:t>
            </w:r>
          </w:p>
        </w:tc>
        <w:tc>
          <w:tcPr>
            <w:tcW w:type="dxa" w:w="1461"/>
          </w:tcPr>
          <w:p>
            <w:r>
              <w:t>881</w:t>
            </w:r>
          </w:p>
        </w:tc>
        <w:tc>
          <w:tcPr>
            <w:tcW w:type="dxa" w:w="1461"/>
          </w:tcPr>
          <w:p>
            <w:r>
              <w:t>62</w:t>
            </w:r>
          </w:p>
        </w:tc>
        <w:tc>
          <w:tcPr>
            <w:tcW w:type="dxa" w:w="1461"/>
          </w:tcPr>
          <w:p>
            <w:r>
              <w:t>93.4%</w:t>
            </w:r>
          </w:p>
        </w:tc>
        <w:tc>
          <w:tcPr>
            <w:tcW w:type="dxa" w:w="1461"/>
          </w:tcPr>
          <w:p>
            <w:r>
              <w:t>46s</w:t>
            </w:r>
          </w:p>
        </w:tc>
      </w:tr>
      <w:tr>
        <w:tc>
          <w:tcPr>
            <w:tcW w:type="dxa" w:w="1461"/>
          </w:tcPr>
          <w:p>
            <w:r>
              <w:t>2</w:t>
            </w:r>
          </w:p>
        </w:tc>
        <w:tc>
          <w:tcPr>
            <w:tcW w:type="dxa" w:w="1461"/>
          </w:tcPr>
          <w:p>
            <w:r>
              <w:t>Q07</w:t>
            </w:r>
          </w:p>
        </w:tc>
        <w:tc>
          <w:tcPr>
            <w:tcW w:type="dxa" w:w="1461"/>
          </w:tcPr>
          <w:p>
            <w:r>
              <w:t>921</w:t>
            </w:r>
          </w:p>
        </w:tc>
        <w:tc>
          <w:tcPr>
            <w:tcW w:type="dxa" w:w="1461"/>
          </w:tcPr>
          <w:p>
            <w:r>
              <w:t>790</w:t>
            </w:r>
          </w:p>
        </w:tc>
        <w:tc>
          <w:tcPr>
            <w:tcW w:type="dxa" w:w="1461"/>
          </w:tcPr>
          <w:p>
            <w:r>
              <w:t>131</w:t>
            </w:r>
          </w:p>
        </w:tc>
        <w:tc>
          <w:tcPr>
            <w:tcW w:type="dxa" w:w="1461"/>
          </w:tcPr>
          <w:p>
            <w:r>
              <w:t>85.8%</w:t>
            </w:r>
          </w:p>
        </w:tc>
        <w:tc>
          <w:tcPr>
            <w:tcW w:type="dxa" w:w="1461"/>
          </w:tcPr>
          <w:p>
            <w:r>
              <w:t>51s</w:t>
            </w:r>
          </w:p>
        </w:tc>
      </w:tr>
      <w:tr>
        <w:tc>
          <w:tcPr>
            <w:tcW w:type="dxa" w:w="1461"/>
          </w:tcPr>
          <w:p>
            <w:r>
              <w:t>3</w:t>
            </w:r>
          </w:p>
        </w:tc>
        <w:tc>
          <w:tcPr>
            <w:tcW w:type="dxa" w:w="1461"/>
          </w:tcPr>
          <w:p>
            <w:r>
              <w:t>Q03</w:t>
            </w:r>
          </w:p>
        </w:tc>
        <w:tc>
          <w:tcPr>
            <w:tcW w:type="dxa" w:w="1461"/>
          </w:tcPr>
          <w:p>
            <w:r>
              <w:t>897</w:t>
            </w:r>
          </w:p>
        </w:tc>
        <w:tc>
          <w:tcPr>
            <w:tcW w:type="dxa" w:w="1461"/>
          </w:tcPr>
          <w:p>
            <w:r>
              <w:t>320</w:t>
            </w:r>
          </w:p>
        </w:tc>
        <w:tc>
          <w:tcPr>
            <w:tcW w:type="dxa" w:w="1461"/>
          </w:tcPr>
          <w:p>
            <w:r>
              <w:t>577</w:t>
            </w:r>
          </w:p>
        </w:tc>
        <w:tc>
          <w:tcPr>
            <w:tcW w:type="dxa" w:w="1461"/>
          </w:tcPr>
          <w:p>
            <w:r>
              <w:t>35.7%</w:t>
            </w:r>
          </w:p>
        </w:tc>
        <w:tc>
          <w:tcPr>
            <w:tcW w:type="dxa" w:w="1461"/>
          </w:tcPr>
          <w:p>
            <w:r>
              <w:t>72s</w:t>
            </w:r>
          </w:p>
        </w:tc>
      </w:tr>
      <w:tr>
        <w:tc>
          <w:tcPr>
            <w:tcW w:type="dxa" w:w="1461"/>
          </w:tcPr>
          <w:p>
            <w:r>
              <w:t>...</w:t>
            </w:r>
          </w:p>
        </w:tc>
        <w:tc>
          <w:tcPr>
            <w:tcW w:type="dxa" w:w="1461"/>
          </w:tcPr>
          <w:p>
            <w:r>
              <w:t>...</w:t>
            </w:r>
          </w:p>
        </w:tc>
        <w:tc>
          <w:tcPr>
            <w:tcW w:type="dxa" w:w="1461"/>
          </w:tcPr>
          <w:p>
            <w:r>
              <w:t>...</w:t>
            </w:r>
          </w:p>
        </w:tc>
        <w:tc>
          <w:tcPr>
            <w:tcW w:type="dxa" w:w="1461"/>
          </w:tcPr>
          <w:p>
            <w:r>
              <w:t>...</w:t>
            </w:r>
          </w:p>
        </w:tc>
        <w:tc>
          <w:tcPr>
            <w:tcW w:type="dxa" w:w="1461"/>
          </w:tcPr>
          <w:p>
            <w:r>
              <w:t>...</w:t>
            </w:r>
          </w:p>
        </w:tc>
        <w:tc>
          <w:tcPr>
            <w:tcW w:type="dxa" w:w="1461"/>
          </w:tcPr>
          <w:p>
            <w:r>
              <w:t>...</w:t>
            </w:r>
          </w:p>
        </w:tc>
        <w:tc>
          <w:tcPr>
            <w:tcW w:type="dxa" w:w="1461"/>
          </w:tcPr>
          <w:p>
            <w:r>
              <w:t>...</w:t>
            </w:r>
          </w:p>
        </w:tc>
      </w:tr>
      <w:tr>
        <w:tc>
          <w:tcPr>
            <w:tcW w:type="dxa" w:w="1461"/>
          </w:tcPr>
          <w:p>
            <w:r>
              <w:t>40</w:t>
            </w:r>
          </w:p>
        </w:tc>
        <w:tc>
          <w:tcPr>
            <w:tcW w:type="dxa" w:w="1461"/>
          </w:tcPr>
          <w:p>
            <w:r>
              <w:t>Q27</w:t>
            </w:r>
          </w:p>
        </w:tc>
        <w:tc>
          <w:tcPr>
            <w:tcW w:type="dxa" w:w="1461"/>
          </w:tcPr>
          <w:p>
            <w:r>
              <w:t>189</w:t>
            </w:r>
          </w:p>
        </w:tc>
        <w:tc>
          <w:tcPr>
            <w:tcW w:type="dxa" w:w="1461"/>
          </w:tcPr>
          <w:p>
            <w:r>
              <w:t>74</w:t>
            </w:r>
          </w:p>
        </w:tc>
        <w:tc>
          <w:tcPr>
            <w:tcW w:type="dxa" w:w="1461"/>
          </w:tcPr>
          <w:p>
            <w:r>
              <w:t>115</w:t>
            </w:r>
          </w:p>
        </w:tc>
        <w:tc>
          <w:tcPr>
            <w:tcW w:type="dxa" w:w="1461"/>
          </w:tcPr>
          <w:p>
            <w:r>
              <w:t>39.2%</w:t>
            </w:r>
          </w:p>
        </w:tc>
        <w:tc>
          <w:tcPr>
            <w:tcW w:type="dxa" w:w="1461"/>
          </w:tcPr>
          <w:p>
            <w:r>
              <w:t>1m 31s</w:t>
            </w:r>
          </w:p>
        </w:tc>
      </w:tr>
    </w:tbl>
    <w:p>
      <w:pPr>
        <w:pStyle w:val="Heading2"/>
      </w:pPr>
      <w:r>
        <w:t>49.1 Question Detail</w:t>
      </w:r>
    </w:p>
    <w:p>
      <w:pPr>
        <w:pStyle w:val="ListBullet"/>
      </w:pPr>
      <w:r>
        <w:t>Total candidates / denominator used for reporting.</w:t>
      </w:r>
    </w:p>
    <w:p>
      <w:pPr>
        <w:pStyle w:val="ListBullet"/>
      </w:pPr>
      <w:r>
        <w:t>Solved/attempted count.</w:t>
      </w:r>
    </w:p>
    <w:p>
      <w:pPr>
        <w:pStyle w:val="ListBullet"/>
      </w:pPr>
      <w:r>
        <w:t>Answered and unattempted.</w:t>
      </w:r>
    </w:p>
    <w:p>
      <w:pPr>
        <w:pStyle w:val="ListBullet"/>
      </w:pPr>
      <w:r>
        <w:t>Correct and wrong.</w:t>
      </w:r>
    </w:p>
    <w:p>
      <w:pPr>
        <w:pStyle w:val="ListBullet"/>
      </w:pPr>
      <w:r>
        <w:t>Accuracy.</w:t>
      </w:r>
    </w:p>
    <w:p>
      <w:pPr>
        <w:pStyle w:val="ListBullet"/>
      </w:pPr>
      <w:r>
        <w:t>Average and, where possible, median time.</w:t>
      </w:r>
    </w:p>
    <w:p>
      <w:pPr>
        <w:pStyle w:val="ListBullet"/>
      </w:pPr>
      <w:r>
        <w:t>Option distribution for MCQ.</w:t>
      </w:r>
    </w:p>
    <w:p>
      <w:pPr>
        <w:pStyle w:val="ListBullet"/>
      </w:pPr>
      <w:r>
        <w:t>Submission state distribution for coding.</w:t>
      </w:r>
    </w:p>
    <w:p>
      <w:pPr>
        <w:pStyle w:val="ListBullet"/>
      </w:pPr>
      <w:r>
        <w:t>Difficulty/topic/section/skill metadata.</w:t>
      </w:r>
    </w:p>
    <w:p>
      <w:pPr>
        <w:pStyle w:val="ListBullet"/>
      </w:pPr>
      <w:r>
        <w:t>Optional difficulty/discrimination indicators only when sample size is sufficient; clearly label them as analytics indicators.</w:t>
      </w:r>
    </w:p>
    <w:p>
      <w:pPr>
        <w:pStyle w:val="Heading1"/>
      </w:pPr>
      <w:r>
        <w:t>50. Final Student Leaderboard and Export</w:t>
      </w:r>
    </w:p>
    <w:p>
      <w:r>
        <w:t>Leaderboard is a separate admin page. It must contain the full ordered candidate set from Rank 1 through the last eligible/finalized candidate, not only the top few candidates.</w:t>
      </w:r>
    </w:p>
    <w:p>
      <w:r>
        <w:rPr>
          <w:rFonts w:ascii="Courier New" w:hAnsi="Courier New"/>
          <w:sz w:val="17"/>
        </w:rPr>
        <w:t>/admin/tests/{test_id}/leaderboard</w:t>
        <w:br/>
        <w:br/>
        <w:t>Rank | Student | Roll No. | Score | Accuracy | Time | Status</w:t>
      </w:r>
    </w:p>
    <w:p>
      <w:pPr>
        <w:pStyle w:val="ListBullet"/>
      </w:pPr>
      <w:r>
        <w:t>Default page size: 50 or 100; pagination required.</w:t>
      </w:r>
    </w:p>
    <w:p>
      <w:pPr>
        <w:pStyle w:val="ListBullet"/>
      </w:pPr>
      <w:r>
        <w:t>Search by name, roll number, email, or candidate ID.</w:t>
      </w:r>
    </w:p>
    <w:p>
      <w:pPr>
        <w:pStyle w:val="ListBullet"/>
      </w:pPr>
      <w:r>
        <w:t>Filter by batch, branch, section, status, and attempt state.</w:t>
      </w:r>
    </w:p>
    <w:p>
      <w:pPr>
        <w:pStyle w:val="ListBullet"/>
      </w:pPr>
      <w:r>
        <w:t>Sort by score, accuracy, time, name, or roll number.</w:t>
      </w:r>
    </w:p>
    <w:p>
      <w:pPr>
        <w:pStyle w:val="ListBullet"/>
      </w:pPr>
      <w:r>
        <w:t>Ranking must be deterministic and computed server-side from persisted result data.</w:t>
      </w:r>
    </w:p>
    <w:p>
      <w:pPr>
        <w:pStyle w:val="ListBullet"/>
      </w:pPr>
      <w:r>
        <w:t>Final leaderboard must be based on finalized attempts/results and must not depend on client-side state.</w:t>
      </w:r>
    </w:p>
    <w:p>
      <w:pPr>
        <w:pStyle w:val="ListBullet"/>
      </w:pPr>
      <w:r>
        <w:t>Provide CSV export.</w:t>
      </w:r>
    </w:p>
    <w:p>
      <w:pPr>
        <w:pStyle w:val="ListBullet"/>
      </w:pPr>
      <w:r>
        <w:t>Provide XLSX export with multiple sheets for operational reporting.</w:t>
      </w:r>
    </w:p>
    <w:p>
      <w:pPr>
        <w:pStyle w:val="Heading2"/>
      </w:pPr>
      <w:r>
        <w:t>50.1 XLSX Workbook Specification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Sheet</w:t>
            </w:r>
          </w:p>
        </w:tc>
        <w:tc>
          <w:tcPr>
            <w:tcW w:type="dxa" w:w="5112"/>
            <w:vAlign w:val="center"/>
          </w:tcPr>
          <w:p>
            <w:r>
              <w:rPr>
                <w:b/>
              </w:rPr>
              <w:t>Contents</w:t>
            </w:r>
          </w:p>
        </w:tc>
      </w:tr>
      <w:tr>
        <w:tc>
          <w:tcPr>
            <w:tcW w:type="dxa" w:w="5112"/>
          </w:tcPr>
          <w:p>
            <w:r>
              <w:t>Leaderboard</w:t>
            </w:r>
          </w:p>
        </w:tc>
        <w:tc>
          <w:tcPr>
            <w:tcW w:type="dxa" w:w="5112"/>
          </w:tcPr>
          <w:p>
            <w:r>
              <w:t>Rank, Name, Roll Number, Score, Percentage, Accuracy, Correct, Wrong, Unattempted, Time, Status</w:t>
            </w:r>
          </w:p>
        </w:tc>
      </w:tr>
      <w:tr>
        <w:tc>
          <w:tcPr>
            <w:tcW w:type="dxa" w:w="5112"/>
          </w:tcPr>
          <w:p>
            <w:r>
              <w:t>Candidate Details</w:t>
            </w:r>
          </w:p>
        </w:tc>
        <w:tc>
          <w:tcPr>
            <w:tcW w:type="dxa" w:w="5112"/>
          </w:tcPr>
          <w:p>
            <w:r>
              <w:t>Candidate identity and final attempt summary</w:t>
            </w:r>
          </w:p>
        </w:tc>
      </w:tr>
      <w:tr>
        <w:tc>
          <w:tcPr>
            <w:tcW w:type="dxa" w:w="5112"/>
          </w:tcPr>
          <w:p>
            <w:r>
              <w:t>Question Breakdown</w:t>
            </w:r>
          </w:p>
        </w:tc>
        <w:tc>
          <w:tcPr>
            <w:tcW w:type="dxa" w:w="5112"/>
          </w:tcPr>
          <w:p>
            <w:r>
              <w:t>Candidate-question response, selected answer, correct answer, status, marks, time</w:t>
            </w:r>
          </w:p>
        </w:tc>
      </w:tr>
      <w:tr>
        <w:tc>
          <w:tcPr>
            <w:tcW w:type="dxa" w:w="5112"/>
          </w:tcPr>
          <w:p>
            <w:r>
              <w:t>Question Analytics</w:t>
            </w:r>
          </w:p>
        </w:tc>
        <w:tc>
          <w:tcPr>
            <w:tcW w:type="dxa" w:w="5112"/>
          </w:tcPr>
          <w:p>
            <w:r>
              <w:t>Question-level solved/attempted, correct, wrong, accuracy, time</w:t>
            </w:r>
          </w:p>
        </w:tc>
      </w:tr>
      <w:tr>
        <w:tc>
          <w:tcPr>
            <w:tcW w:type="dxa" w:w="5112"/>
          </w:tcPr>
          <w:p>
            <w:r>
              <w:t>Integrity Report</w:t>
            </w:r>
          </w:p>
        </w:tc>
        <w:tc>
          <w:tcPr>
            <w:tcW w:type="dxa" w:w="5112"/>
          </w:tcPr>
          <w:p>
            <w:r>
              <w:t>Candidate events, timestamps, counts, review indicators</w:t>
            </w:r>
          </w:p>
        </w:tc>
      </w:tr>
    </w:tbl>
    <w:p>
      <w:pPr>
        <w:pStyle w:val="Heading1"/>
      </w:pPr>
      <w:r>
        <w:t>51. Tomorrow-Exam Production Runbook for 1,000+ Students</w:t>
      </w:r>
    </w:p>
    <w:p>
      <w:r>
        <w:t>The production build must be treated as an exam-day system. No feature should be considered complete merely because the UI works for a few test accounts. The critical path must be verified with realistic concurrency and failure scenarios.</w:t>
      </w:r>
    </w:p>
    <w:p>
      <w:pPr>
        <w:pStyle w:val="Heading2"/>
      </w:pPr>
      <w:r>
        <w:t>51.1 Pre-Exam Checklist</w:t>
      </w:r>
    </w:p>
    <w:p>
      <w:pPr>
        <w:pStyle w:val="ListBullet"/>
      </w:pPr>
      <w:r>
        <w:t>Import or manually create the complete candidate list and verify the count.</w:t>
      </w:r>
    </w:p>
    <w:p>
      <w:pPr>
        <w:pStyle w:val="ListBullet"/>
      </w:pPr>
      <w:r>
        <w:t>Verify the common password policy and test representative logins.</w:t>
      </w:r>
    </w:p>
    <w:p>
      <w:pPr>
        <w:pStyle w:val="ListBullet"/>
      </w:pPr>
      <w:r>
        <w:t>Create/finalize all exam questions and correct answers.</w:t>
      </w:r>
    </w:p>
    <w:p>
      <w:pPr>
        <w:pStyle w:val="ListBullet"/>
      </w:pPr>
      <w:r>
        <w:t>Publish an immutable exam snapshot.</w:t>
      </w:r>
    </w:p>
    <w:p>
      <w:pPr>
        <w:pStyle w:val="ListBullet"/>
      </w:pPr>
      <w:r>
        <w:t>Verify candidate eligibility count equals the intended cohort.</w:t>
      </w:r>
    </w:p>
    <w:p>
      <w:pPr>
        <w:pStyle w:val="ListBullet"/>
      </w:pPr>
      <w:r>
        <w:t>Verify MongoDB indexes and connection pool settings.</w:t>
      </w:r>
    </w:p>
    <w:p>
      <w:pPr>
        <w:pStyle w:val="ListBullet"/>
      </w:pPr>
      <w:r>
        <w:t>Verify Redis Pub/Sub is reachable and monitored.</w:t>
      </w:r>
    </w:p>
    <w:p>
      <w:pPr>
        <w:pStyle w:val="ListBullet"/>
      </w:pPr>
      <w:r>
        <w:t>Verify WebSocket connections through the real production domain/reverse proxy.</w:t>
      </w:r>
    </w:p>
    <w:p>
      <w:pPr>
        <w:pStyle w:val="ListBullet"/>
      </w:pPr>
      <w:r>
        <w:t>Run load tests for simultaneous login/start/answer/heartbeat/submission patterns.</w:t>
      </w:r>
    </w:p>
    <w:p>
      <w:pPr>
        <w:pStyle w:val="ListBullet"/>
      </w:pPr>
      <w:r>
        <w:t>Run a complete end-to-end rehearsal with student and admin accounts.</w:t>
      </w:r>
    </w:p>
    <w:p>
      <w:pPr>
        <w:pStyle w:val="ListBullet"/>
      </w:pPr>
      <w:r>
        <w:t>Verify CSV/XLSX export on a representative dataset.</w:t>
      </w:r>
    </w:p>
    <w:p>
      <w:pPr>
        <w:pStyle w:val="ListBullet"/>
      </w:pPr>
      <w:r>
        <w:t>Verify backup/recovery procedure and emergency admin access.</w:t>
      </w:r>
    </w:p>
    <w:p>
      <w:pPr>
        <w:pStyle w:val="Heading2"/>
      </w:pPr>
      <w:r>
        <w:t>51.2 During the Exam</w:t>
      </w:r>
    </w:p>
    <w:p>
      <w:pPr>
        <w:pStyle w:val="ListBullet"/>
      </w:pPr>
      <w:r>
        <w:t>Monitor connected, disconnected, reconnecting, in-progress, and submitted counts.</w:t>
      </w:r>
    </w:p>
    <w:p>
      <w:pPr>
        <w:pStyle w:val="ListBullet"/>
      </w:pPr>
      <w:r>
        <w:t>Monitor FastAPI CPU/RAM, MongoDB health, Redis health, WebSocket disconnect rates, and judge queue depth.</w:t>
      </w:r>
    </w:p>
    <w:p>
      <w:pPr>
        <w:pStyle w:val="ListBullet"/>
      </w:pPr>
      <w:r>
        <w:t>Do not edit published question content or marking rules for a live exam.</w:t>
      </w:r>
    </w:p>
    <w:p>
      <w:pPr>
        <w:pStyle w:val="ListBullet"/>
      </w:pPr>
      <w:r>
        <w:t>Use the admin live monitor for operational events, not as proof of misconduct.</w:t>
      </w:r>
    </w:p>
    <w:p>
      <w:pPr>
        <w:pStyle w:val="ListBullet"/>
      </w:pPr>
      <w:r>
        <w:t>Keep a clear incident log for any manual intervention.</w:t>
      </w:r>
    </w:p>
    <w:p>
      <w:pPr>
        <w:pStyle w:val="Heading2"/>
      </w:pPr>
      <w:r>
        <w:t>51.3 Post-Exam</w:t>
      </w:r>
    </w:p>
    <w:p>
      <w:pPr>
        <w:pStyle w:val="ListBullet"/>
      </w:pPr>
      <w:r>
        <w:t>Finalize/lock attempts.</w:t>
      </w:r>
    </w:p>
    <w:p>
      <w:pPr>
        <w:pStyle w:val="ListBullet"/>
      </w:pPr>
      <w:r>
        <w:t>Verify result counts and score totals.</w:t>
      </w:r>
    </w:p>
    <w:p>
      <w:pPr>
        <w:pStyle w:val="ListBullet"/>
      </w:pPr>
      <w:r>
        <w:t>Generate final leaderboard.</w:t>
      </w:r>
    </w:p>
    <w:p>
      <w:pPr>
        <w:pStyle w:val="ListBullet"/>
      </w:pPr>
      <w:r>
        <w:t>Generate CSV/XLSX reports.</w:t>
      </w:r>
    </w:p>
    <w:p>
      <w:pPr>
        <w:pStyle w:val="ListBullet"/>
      </w:pPr>
      <w:r>
        <w:t>Review integrity events and audit logs.</w:t>
      </w:r>
    </w:p>
    <w:p>
      <w:pPr>
        <w:pStyle w:val="ListBullet"/>
      </w:pPr>
      <w:r>
        <w:t>Back up final exam data and exports.</w:t>
      </w:r>
    </w:p>
    <w:p>
      <w:pPr>
        <w:pStyle w:val="ListBullet"/>
      </w:pPr>
      <w:r>
        <w:t>Archive the exam snapshot and versions.</w:t>
      </w:r>
    </w:p>
    <w:p>
      <w:pPr>
        <w:pStyle w:val="Heading1"/>
      </w:pPr>
      <w:r>
        <w:t>52. Final Non-Negotiable Architecture</w:t>
      </w:r>
    </w:p>
    <w:p>
      <w:r>
        <w:rPr>
          <w:rFonts w:ascii="Courier New" w:hAnsi="Courier New"/>
          <w:sz w:val="17"/>
        </w:rPr>
        <w:t xml:space="preserve">                         1,000+ STUDENTS</w:t>
        <w:br/>
        <w:t xml:space="preserve">                                |</w:t>
        <w:br/>
        <w:t xml:space="preserve">                         Next.js Frontend</w:t>
        <w:br/>
        <w:t xml:space="preserve">                                |</w:t>
        <w:br/>
        <w:t xml:space="preserve">                        REST + WebSocket</w:t>
        <w:br/>
        <w:t xml:space="preserve">                                |</w:t>
        <w:br/>
        <w:t xml:space="preserve">                      NGINX / LOAD BALANCER</w:t>
        <w:br/>
        <w:t xml:space="preserve">                                |</w:t>
        <w:br/>
        <w:t xml:space="preserve">               +----------------+----------------+</w:t>
        <w:br/>
        <w:t xml:space="preserve">               |                |                |</w:t>
        <w:br/>
        <w:t xml:space="preserve">           FastAPI #1       FastAPI #2       FastAPI #3</w:t>
        <w:br/>
        <w:t xml:space="preserve">               |                |                |</w:t>
        <w:br/>
        <w:t xml:space="preserve">               +----------------+----------------+</w:t>
        <w:br/>
        <w:t xml:space="preserve">                         |                 |</w:t>
        <w:br/>
        <w:t xml:space="preserve">                         |                 |</w:t>
        <w:br/>
        <w:t xml:space="preserve">                      MongoDB           Redis</w:t>
        <w:br/>
        <w:t xml:space="preserve">                    SOURCE OF TRUTH   PUB/SUB +</w:t>
        <w:br/>
        <w:t xml:space="preserve">                                      REALTIME STATE</w:t>
        <w:br/>
        <w:t xml:space="preserve">                         |                 |</w:t>
        <w:br/>
        <w:t xml:space="preserve">                         +--------+--------+</w:t>
        <w:br/>
        <w:t xml:space="preserve">                                  |</w:t>
        <w:br/>
        <w:t xml:space="preserve">                         ADMIN LIVE MONITOR</w:t>
        <w:br/>
        <w:br/>
        <w:t>Coding path:</w:t>
        <w:br/>
        <w:t>Student -&gt; FastAPI -&gt; Queue -&gt; Judge Worker -&gt; Sandbox -&gt; Result -&gt; MongoDB</w:t>
      </w:r>
    </w:p>
    <w:p>
      <w:pPr>
        <w:pStyle w:val="ListBullet"/>
      </w:pPr>
      <w:r>
        <w:t>MongoDB is mandatory and is the persistent source of truth.</w:t>
      </w:r>
    </w:p>
    <w:p>
      <w:pPr>
        <w:pStyle w:val="ListBullet"/>
      </w:pPr>
      <w:r>
        <w:t>FastAPI is the backend framework.</w:t>
      </w:r>
    </w:p>
    <w:p>
      <w:pPr>
        <w:pStyle w:val="ListBullet"/>
      </w:pPr>
      <w:r>
        <w:t>WebSockets are mandatory for live candidate/admin events.</w:t>
      </w:r>
    </w:p>
    <w:p>
      <w:pPr>
        <w:pStyle w:val="ListBullet"/>
      </w:pPr>
      <w:r>
        <w:t>Redis is used for distributed real-time event propagation, presence/coordination, and other transient coordination needs when multiple backend instances are used.</w:t>
      </w:r>
    </w:p>
    <w:p>
      <w:pPr>
        <w:pStyle w:val="ListBullet"/>
      </w:pPr>
      <w:r>
        <w:t>Existing frontend should be reused where practical.</w:t>
      </w:r>
    </w:p>
    <w:p>
      <w:pPr>
        <w:pStyle w:val="ListBullet"/>
      </w:pPr>
      <w:r>
        <w:t>Student and admin response schemas are intentionally different.</w:t>
      </w:r>
    </w:p>
    <w:p>
      <w:pPr>
        <w:pStyle w:val="ListBullet"/>
      </w:pPr>
      <w:r>
        <w:t>Correct answers and scoring internals never cross the student authorization boundary during the exam.</w:t>
      </w:r>
    </w:p>
    <w:p>
      <w:pPr>
        <w:pStyle w:val="ListBullet"/>
      </w:pPr>
      <w:r>
        <w:t>Question Bank, Student Management, Exam Assembly, Live Monitor, Question Analytics, Leaderboard, Results, Integrity, and Reports are separate first-class admin capabilities.</w:t>
      </w:r>
    </w:p>
    <w:p>
      <w:pPr>
        <w:pStyle w:val="ListBullet"/>
      </w:pPr>
      <w:r>
        <w:t>The system is not considered production-ready for 1,000+ concurrency until realistic load tests pass and no critical data-loss or authorization issues remain.</w:t>
      </w:r>
    </w:p>
    <w:p>
      <w:pPr>
        <w:pStyle w:val="Heading1"/>
      </w:pPr>
      <w:r>
        <w:t>53. Final Acceptance Matrix</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Capability</w:t>
            </w:r>
          </w:p>
        </w:tc>
        <w:tc>
          <w:tcPr>
            <w:tcW w:type="dxa" w:w="5112"/>
            <w:vAlign w:val="center"/>
          </w:tcPr>
          <w:p>
            <w:r>
              <w:rPr>
                <w:b/>
              </w:rPr>
              <w:t>Must Pass Before Production</w:t>
            </w:r>
          </w:p>
        </w:tc>
      </w:tr>
      <w:tr>
        <w:tc>
          <w:tcPr>
            <w:tcW w:type="dxa" w:w="5112"/>
          </w:tcPr>
          <w:p>
            <w:r>
              <w:t>Bulk Google Forms CSV import</w:t>
            </w:r>
          </w:p>
        </w:tc>
        <w:tc>
          <w:tcPr>
            <w:tcW w:type="dxa" w:w="5112"/>
          </w:tcPr>
          <w:p>
            <w:r>
              <w:t>Yes</w:t>
            </w:r>
          </w:p>
        </w:tc>
      </w:tr>
      <w:tr>
        <w:tc>
          <w:tcPr>
            <w:tcW w:type="dxa" w:w="5112"/>
          </w:tcPr>
          <w:p>
            <w:r>
              <w:t>Manual student creation</w:t>
            </w:r>
          </w:p>
        </w:tc>
        <w:tc>
          <w:tcPr>
            <w:tcW w:type="dxa" w:w="5112"/>
          </w:tcPr>
          <w:p>
            <w:r>
              <w:t>Yes</w:t>
            </w:r>
          </w:p>
        </w:tc>
      </w:tr>
      <w:tr>
        <w:tc>
          <w:tcPr>
            <w:tcW w:type="dxa" w:w="5112"/>
          </w:tcPr>
          <w:p>
            <w:r>
              <w:t>Common cohort password with secure hashing</w:t>
            </w:r>
          </w:p>
        </w:tc>
        <w:tc>
          <w:tcPr>
            <w:tcW w:type="dxa" w:w="5112"/>
          </w:tcPr>
          <w:p>
            <w:r>
              <w:t>Yes</w:t>
            </w:r>
          </w:p>
        </w:tc>
      </w:tr>
      <w:tr>
        <w:tc>
          <w:tcPr>
            <w:tcW w:type="dxa" w:w="5112"/>
          </w:tcPr>
          <w:p>
            <w:r>
              <w:t>Exam assignment / eligibility</w:t>
            </w:r>
          </w:p>
        </w:tc>
        <w:tc>
          <w:tcPr>
            <w:tcW w:type="dxa" w:w="5112"/>
          </w:tcPr>
          <w:p>
            <w:r>
              <w:t>Yes</w:t>
            </w:r>
          </w:p>
        </w:tc>
      </w:tr>
      <w:tr>
        <w:tc>
          <w:tcPr>
            <w:tcW w:type="dxa" w:w="5112"/>
          </w:tcPr>
          <w:p>
            <w:r>
              <w:t>Question creation + correct answer</w:t>
            </w:r>
          </w:p>
        </w:tc>
        <w:tc>
          <w:tcPr>
            <w:tcW w:type="dxa" w:w="5112"/>
          </w:tcPr>
          <w:p>
            <w:r>
              <w:t>Yes</w:t>
            </w:r>
          </w:p>
        </w:tc>
      </w:tr>
      <w:tr>
        <w:tc>
          <w:tcPr>
            <w:tcW w:type="dxa" w:w="5112"/>
          </w:tcPr>
          <w:p>
            <w:r>
              <w:t>Question Bank + import</w:t>
            </w:r>
          </w:p>
        </w:tc>
        <w:tc>
          <w:tcPr>
            <w:tcW w:type="dxa" w:w="5112"/>
          </w:tcPr>
          <w:p>
            <w:r>
              <w:t>Yes</w:t>
            </w:r>
          </w:p>
        </w:tc>
      </w:tr>
      <w:tr>
        <w:tc>
          <w:tcPr>
            <w:tcW w:type="dxa" w:w="5112"/>
          </w:tcPr>
          <w:p>
            <w:r>
              <w:t>Exam question selection/pooling</w:t>
            </w:r>
          </w:p>
        </w:tc>
        <w:tc>
          <w:tcPr>
            <w:tcW w:type="dxa" w:w="5112"/>
          </w:tcPr>
          <w:p>
            <w:r>
              <w:t>Yes</w:t>
            </w:r>
          </w:p>
        </w:tc>
      </w:tr>
      <w:tr>
        <w:tc>
          <w:tcPr>
            <w:tcW w:type="dxa" w:w="5112"/>
          </w:tcPr>
          <w:p>
            <w:r>
              <w:t>Server-authoritative timer</w:t>
            </w:r>
          </w:p>
        </w:tc>
        <w:tc>
          <w:tcPr>
            <w:tcW w:type="dxa" w:w="5112"/>
          </w:tcPr>
          <w:p>
            <w:r>
              <w:t>Yes</w:t>
            </w:r>
          </w:p>
        </w:tc>
      </w:tr>
      <w:tr>
        <w:tc>
          <w:tcPr>
            <w:tcW w:type="dxa" w:w="5112"/>
          </w:tcPr>
          <w:p>
            <w:r>
              <w:t>Student-safe data isolation</w:t>
            </w:r>
          </w:p>
        </w:tc>
        <w:tc>
          <w:tcPr>
            <w:tcW w:type="dxa" w:w="5112"/>
          </w:tcPr>
          <w:p>
            <w:r>
              <w:t>Yes</w:t>
            </w:r>
          </w:p>
        </w:tc>
      </w:tr>
      <w:tr>
        <w:tc>
          <w:tcPr>
            <w:tcW w:type="dxa" w:w="5112"/>
          </w:tcPr>
          <w:p>
            <w:r>
              <w:t>WebSocket live monitoring</w:t>
            </w:r>
          </w:p>
        </w:tc>
        <w:tc>
          <w:tcPr>
            <w:tcW w:type="dxa" w:w="5112"/>
          </w:tcPr>
          <w:p>
            <w:r>
              <w:t>Yes</w:t>
            </w:r>
          </w:p>
        </w:tc>
      </w:tr>
      <w:tr>
        <w:tc>
          <w:tcPr>
            <w:tcW w:type="dxa" w:w="5112"/>
          </w:tcPr>
          <w:p>
            <w:r>
              <w:t>MongoDB persistence</w:t>
            </w:r>
          </w:p>
        </w:tc>
        <w:tc>
          <w:tcPr>
            <w:tcW w:type="dxa" w:w="5112"/>
          </w:tcPr>
          <w:p>
            <w:r>
              <w:t>Yes</w:t>
            </w:r>
          </w:p>
        </w:tc>
      </w:tr>
      <w:tr>
        <w:tc>
          <w:tcPr>
            <w:tcW w:type="dxa" w:w="5112"/>
          </w:tcPr>
          <w:p>
            <w:r>
              <w:t>Redis Pub/Sub in multi-instance production path</w:t>
            </w:r>
          </w:p>
        </w:tc>
        <w:tc>
          <w:tcPr>
            <w:tcW w:type="dxa" w:w="5112"/>
          </w:tcPr>
          <w:p>
            <w:r>
              <w:t>Yes</w:t>
            </w:r>
          </w:p>
        </w:tc>
      </w:tr>
      <w:tr>
        <w:tc>
          <w:tcPr>
            <w:tcW w:type="dxa" w:w="5112"/>
          </w:tcPr>
          <w:p>
            <w:r>
              <w:t>Admin student score list</w:t>
            </w:r>
          </w:p>
        </w:tc>
        <w:tc>
          <w:tcPr>
            <w:tcW w:type="dxa" w:w="5112"/>
          </w:tcPr>
          <w:p>
            <w:r>
              <w:t>Yes</w:t>
            </w:r>
          </w:p>
        </w:tc>
      </w:tr>
      <w:tr>
        <w:tc>
          <w:tcPr>
            <w:tcW w:type="dxa" w:w="5112"/>
          </w:tcPr>
          <w:p>
            <w:r>
              <w:t>Candidate detail with correctness</w:t>
            </w:r>
          </w:p>
        </w:tc>
        <w:tc>
          <w:tcPr>
            <w:tcW w:type="dxa" w:w="5112"/>
          </w:tcPr>
          <w:p>
            <w:r>
              <w:t>Yes</w:t>
            </w:r>
          </w:p>
        </w:tc>
      </w:tr>
      <w:tr>
        <w:tc>
          <w:tcPr>
            <w:tcW w:type="dxa" w:w="5112"/>
          </w:tcPr>
          <w:p>
            <w:r>
              <w:t>Question Analytics, highest solved -&gt; least solved</w:t>
            </w:r>
          </w:p>
        </w:tc>
        <w:tc>
          <w:tcPr>
            <w:tcW w:type="dxa" w:w="5112"/>
          </w:tcPr>
          <w:p>
            <w:r>
              <w:t>Yes</w:t>
            </w:r>
          </w:p>
        </w:tc>
      </w:tr>
      <w:tr>
        <w:tc>
          <w:tcPr>
            <w:tcW w:type="dxa" w:w="5112"/>
          </w:tcPr>
          <w:p>
            <w:r>
              <w:t>Full Student Leaderboard</w:t>
            </w:r>
          </w:p>
        </w:tc>
        <w:tc>
          <w:tcPr>
            <w:tcW w:type="dxa" w:w="5112"/>
          </w:tcPr>
          <w:p>
            <w:r>
              <w:t>Yes</w:t>
            </w:r>
          </w:p>
        </w:tc>
      </w:tr>
      <w:tr>
        <w:tc>
          <w:tcPr>
            <w:tcW w:type="dxa" w:w="5112"/>
          </w:tcPr>
          <w:p>
            <w:r>
              <w:t>CSV export</w:t>
            </w:r>
          </w:p>
        </w:tc>
        <w:tc>
          <w:tcPr>
            <w:tcW w:type="dxa" w:w="5112"/>
          </w:tcPr>
          <w:p>
            <w:r>
              <w:t>Yes</w:t>
            </w:r>
          </w:p>
        </w:tc>
      </w:tr>
      <w:tr>
        <w:tc>
          <w:tcPr>
            <w:tcW w:type="dxa" w:w="5112"/>
          </w:tcPr>
          <w:p>
            <w:r>
              <w:t>XLSX export</w:t>
            </w:r>
          </w:p>
        </w:tc>
        <w:tc>
          <w:tcPr>
            <w:tcW w:type="dxa" w:w="5112"/>
          </w:tcPr>
          <w:p>
            <w:r>
              <w:t>Yes</w:t>
            </w:r>
          </w:p>
        </w:tc>
      </w:tr>
      <w:tr>
        <w:tc>
          <w:tcPr>
            <w:tcW w:type="dxa" w:w="5112"/>
          </w:tcPr>
          <w:p>
            <w:r>
              <w:t>Coding sandbox / judge</w:t>
            </w:r>
          </w:p>
        </w:tc>
        <w:tc>
          <w:tcPr>
            <w:tcW w:type="dxa" w:w="5112"/>
          </w:tcPr>
          <w:p>
            <w:r>
              <w:t>Yes for coding-enabled exams</w:t>
            </w:r>
          </w:p>
        </w:tc>
      </w:tr>
      <w:tr>
        <w:tc>
          <w:tcPr>
            <w:tcW w:type="dxa" w:w="5112"/>
          </w:tcPr>
          <w:p>
            <w:r>
              <w:t>Reconnect / recovery</w:t>
            </w:r>
          </w:p>
        </w:tc>
        <w:tc>
          <w:tcPr>
            <w:tcW w:type="dxa" w:w="5112"/>
          </w:tcPr>
          <w:p>
            <w:r>
              <w:t>Yes</w:t>
            </w:r>
          </w:p>
        </w:tc>
      </w:tr>
      <w:tr>
        <w:tc>
          <w:tcPr>
            <w:tcW w:type="dxa" w:w="5112"/>
          </w:tcPr>
          <w:p>
            <w:r>
              <w:t>1000+ realistic load test</w:t>
            </w:r>
          </w:p>
        </w:tc>
        <w:tc>
          <w:tcPr>
            <w:tcW w:type="dxa" w:w="5112"/>
          </w:tcPr>
          <w:p>
            <w:r>
              <w:t>Yes</w:t>
            </w:r>
          </w:p>
        </w:tc>
      </w:tr>
      <w:tr>
        <w:tc>
          <w:tcPr>
            <w:tcW w:type="dxa" w:w="5112"/>
          </w:tcPr>
          <w:p>
            <w:r>
              <w:t>Audit logs / integrity events</w:t>
            </w:r>
          </w:p>
        </w:tc>
        <w:tc>
          <w:tcPr>
            <w:tcW w:type="dxa" w:w="5112"/>
          </w:tcPr>
          <w:p>
            <w:r>
              <w:t>Yes</w:t>
            </w:r>
          </w:p>
        </w:tc>
      </w:tr>
    </w:tbl>
    <w:p>
      <w:pPr>
        <w:pStyle w:val="Heading1"/>
      </w:pPr>
      <w:r>
        <w:t>54. Final Build Directive</w:t>
      </w:r>
    </w:p>
    <w:p>
      <w:r>
        <w:t>Implement this PRD as the single source of truth for the NextGen Assessment Portal. Preserve working functionality from the supplied repository where it is compatible, migrate persistence to MongoDB as required, build the FastAPI backend and WebSocket layer, and integrate the existing frontend with the new backend contracts. Prioritize exam reliability, data integrity, authorization, recovery, and load-tested concurrency over cosmetic feature expansion.</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 xml:space="preserve">Confidential project specification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E78"/>
        <w:sz w:val="16"/>
      </w:rPr>
      <w:t>NextGen Assessment Portal | Final PRD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6324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6324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help.hackerearth.com/hc/en-us/articles/360007390394-hackerearth-library" TargetMode="External"/><Relationship Id="rId12" Type="http://schemas.openxmlformats.org/officeDocument/2006/relationships/hyperlink" Target="https://help.hackerearth.com/hc/en-us/articles/360033387854-question-analytics" TargetMode="External"/><Relationship Id="rId13" Type="http://schemas.openxmlformats.org/officeDocument/2006/relationships/hyperlink" Target="https://support.hackerrank.com/articles/2354192461-question-types-in-hackerrank-tests" TargetMode="External"/><Relationship Id="rId14" Type="http://schemas.openxmlformats.org/officeDocument/2006/relationships/hyperlink" Target="https://support.hackerrank.com/articles/3121307537-july-2025-release-notes" TargetMode="External"/><Relationship Id="rId15" Type="http://schemas.openxmlformats.org/officeDocument/2006/relationships/hyperlink" Target="https://www.testinvite.com/dy/en/pages/documentation/test-analytics" TargetMode="External"/><Relationship Id="rId16" Type="http://schemas.openxmlformats.org/officeDocument/2006/relationships/hyperlink" Target="https://www.classmarker.com/online-testing/faq/" TargetMode="External"/><Relationship Id="rId17" Type="http://schemas.openxmlformats.org/officeDocument/2006/relationships/hyperlink" Target="https://www.classmarker.com/online-testing/manual/autoquestions" TargetMode="External"/><Relationship Id="rId18" Type="http://schemas.openxmlformats.org/officeDocument/2006/relationships/hyperlink" Target="https://github.com/msc24x/Hun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