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AADF" w14:textId="77777777" w:rsidR="006740C6" w:rsidRDefault="006740C6" w:rsidP="006740C6">
      <w:pPr>
        <w:jc w:val="center"/>
        <w:rPr>
          <w:b/>
          <w:bCs/>
          <w:sz w:val="32"/>
          <w:szCs w:val="32"/>
          <w:lang w:val="nl-NL"/>
        </w:rPr>
      </w:pPr>
      <w:r>
        <w:rPr>
          <w:b/>
          <w:bCs/>
          <w:sz w:val="32"/>
          <w:szCs w:val="32"/>
          <w:lang w:val="nl-NL"/>
        </w:rPr>
        <w:t>Stereovisie geometrie</w:t>
      </w:r>
    </w:p>
    <w:p w14:paraId="1D23F4DF" w14:textId="77777777" w:rsidR="006740C6" w:rsidRDefault="006740C6" w:rsidP="006740C6">
      <w:pPr>
        <w:rPr>
          <w:lang w:val="nl-NL"/>
        </w:rPr>
      </w:pPr>
    </w:p>
    <w:p w14:paraId="0775C9E9" w14:textId="77777777" w:rsidR="006740C6" w:rsidRDefault="006740C6" w:rsidP="006740C6">
      <w:pPr>
        <w:rPr>
          <w:lang w:val="nl-NL"/>
        </w:rPr>
      </w:pPr>
    </w:p>
    <w:p w14:paraId="4CCF9A47" w14:textId="77777777" w:rsidR="006740C6" w:rsidRDefault="006740C6" w:rsidP="006740C6">
      <w:pPr>
        <w:rPr>
          <w:lang w:val="nl-NL"/>
        </w:rPr>
      </w:pPr>
    </w:p>
    <w:p w14:paraId="535E7D31" w14:textId="77777777" w:rsidR="006740C6" w:rsidRDefault="006740C6" w:rsidP="006740C6">
      <w:pPr>
        <w:rPr>
          <w:lang w:val="nl-NL"/>
        </w:rPr>
      </w:pPr>
    </w:p>
    <w:p w14:paraId="6AF5B41D" w14:textId="77777777" w:rsidR="006740C6" w:rsidRDefault="006740C6" w:rsidP="006740C6">
      <w:pPr>
        <w:rPr>
          <w:lang w:val="nl-NL"/>
        </w:rPr>
      </w:pPr>
    </w:p>
    <w:p w14:paraId="6F0BAB47" w14:textId="77777777" w:rsidR="006740C6" w:rsidRDefault="006740C6" w:rsidP="006740C6">
      <w:pPr>
        <w:rPr>
          <w:lang w:val="nl-NL"/>
        </w:rPr>
      </w:pPr>
    </w:p>
    <w:p w14:paraId="2DB6AE77" w14:textId="77777777" w:rsidR="006740C6" w:rsidRDefault="006740C6" w:rsidP="006740C6">
      <w:pPr>
        <w:rPr>
          <w:lang w:val="nl-NL"/>
        </w:rPr>
      </w:pPr>
    </w:p>
    <w:p w14:paraId="544FE5D1" w14:textId="77777777" w:rsidR="006740C6" w:rsidRDefault="006740C6" w:rsidP="006740C6">
      <w:pPr>
        <w:rPr>
          <w:lang w:val="nl-NL"/>
        </w:rPr>
      </w:pPr>
    </w:p>
    <w:p w14:paraId="183073EC" w14:textId="77777777" w:rsidR="006740C6" w:rsidRDefault="006740C6" w:rsidP="006740C6">
      <w:pPr>
        <w:rPr>
          <w:lang w:val="nl-NL"/>
        </w:rPr>
      </w:pPr>
    </w:p>
    <w:p w14:paraId="15DBD4EB" w14:textId="77777777" w:rsidR="006740C6" w:rsidRDefault="006740C6" w:rsidP="006740C6">
      <w:pPr>
        <w:rPr>
          <w:lang w:val="nl-NL"/>
        </w:rPr>
      </w:pPr>
    </w:p>
    <w:p w14:paraId="2D83E6FB" w14:textId="77777777" w:rsidR="006740C6" w:rsidRDefault="006740C6" w:rsidP="006740C6">
      <w:pPr>
        <w:rPr>
          <w:lang w:val="nl-NL"/>
        </w:rPr>
      </w:pPr>
    </w:p>
    <w:p w14:paraId="3840FA15" w14:textId="77777777" w:rsidR="006740C6" w:rsidRDefault="006740C6" w:rsidP="006740C6">
      <w:pPr>
        <w:rPr>
          <w:lang w:val="nl-NL"/>
        </w:rPr>
      </w:pPr>
    </w:p>
    <w:p w14:paraId="2FC6DBBC" w14:textId="77777777" w:rsidR="006740C6" w:rsidRDefault="006740C6" w:rsidP="006740C6">
      <w:pPr>
        <w:rPr>
          <w:lang w:val="nl-NL"/>
        </w:rPr>
      </w:pPr>
    </w:p>
    <w:p w14:paraId="7AE8888B" w14:textId="77777777" w:rsidR="006740C6" w:rsidRDefault="006740C6" w:rsidP="006740C6">
      <w:pPr>
        <w:rPr>
          <w:lang w:val="nl-NL"/>
        </w:rPr>
      </w:pPr>
    </w:p>
    <w:p w14:paraId="45CB471D" w14:textId="77777777" w:rsidR="006740C6" w:rsidRDefault="006740C6" w:rsidP="006740C6">
      <w:pPr>
        <w:rPr>
          <w:lang w:val="nl-NL"/>
        </w:rPr>
      </w:pPr>
    </w:p>
    <w:p w14:paraId="2273FEBA" w14:textId="77777777" w:rsidR="006740C6" w:rsidRDefault="006740C6" w:rsidP="006740C6">
      <w:pPr>
        <w:rPr>
          <w:lang w:val="nl-NL"/>
        </w:rPr>
      </w:pPr>
    </w:p>
    <w:p w14:paraId="56FFDB38" w14:textId="77777777" w:rsidR="006740C6" w:rsidRDefault="006740C6" w:rsidP="006740C6">
      <w:pPr>
        <w:rPr>
          <w:lang w:val="nl-NL"/>
        </w:rPr>
      </w:pPr>
    </w:p>
    <w:p w14:paraId="3089CF48" w14:textId="77777777" w:rsidR="006740C6" w:rsidRDefault="006740C6" w:rsidP="006740C6">
      <w:pPr>
        <w:rPr>
          <w:lang w:val="nl-NL"/>
        </w:rPr>
      </w:pPr>
    </w:p>
    <w:p w14:paraId="31E1D220" w14:textId="77777777" w:rsidR="006740C6" w:rsidRDefault="006740C6" w:rsidP="006740C6">
      <w:pPr>
        <w:rPr>
          <w:lang w:val="nl-NL"/>
        </w:rPr>
      </w:pPr>
    </w:p>
    <w:p w14:paraId="3F46EEB7" w14:textId="77777777" w:rsidR="006740C6" w:rsidRDefault="006740C6" w:rsidP="006740C6">
      <w:pPr>
        <w:rPr>
          <w:lang w:val="nl-NL"/>
        </w:rPr>
      </w:pPr>
    </w:p>
    <w:p w14:paraId="1F40BB33" w14:textId="77777777" w:rsidR="006740C6" w:rsidRDefault="006740C6" w:rsidP="006740C6">
      <w:pPr>
        <w:rPr>
          <w:lang w:val="nl-NL"/>
        </w:rPr>
      </w:pPr>
    </w:p>
    <w:p w14:paraId="115A4967" w14:textId="77777777" w:rsidR="006740C6" w:rsidRPr="006740C6" w:rsidRDefault="006740C6" w:rsidP="006740C6">
      <w:pPr>
        <w:rPr>
          <w:lang w:val="nl-NL"/>
        </w:rPr>
      </w:pPr>
      <w:r w:rsidRPr="006740C6">
        <w:rPr>
          <w:lang w:val="nl-NL"/>
        </w:rPr>
        <w:t>Dennis Zejnilovic</w:t>
      </w:r>
      <w:r w:rsidRPr="006740C6">
        <w:rPr>
          <w:lang w:val="nl-NL"/>
        </w:rPr>
        <w:tab/>
        <w:t>1098617</w:t>
      </w:r>
    </w:p>
    <w:p w14:paraId="4FBEBEE5" w14:textId="77777777" w:rsidR="006740C6" w:rsidRPr="006740C6" w:rsidRDefault="006740C6" w:rsidP="006740C6">
      <w:pPr>
        <w:rPr>
          <w:lang w:val="nl-NL"/>
        </w:rPr>
      </w:pPr>
      <w:r w:rsidRPr="006740C6">
        <w:rPr>
          <w:lang w:val="nl-NL"/>
        </w:rPr>
        <w:t>Tom Heijmans</w:t>
      </w:r>
      <w:r w:rsidRPr="006740C6">
        <w:rPr>
          <w:lang w:val="nl-NL"/>
        </w:rPr>
        <w:tab/>
        <w:t>1079471</w:t>
      </w:r>
    </w:p>
    <w:p w14:paraId="63AE4629" w14:textId="77777777" w:rsidR="006740C6" w:rsidRPr="00F15E1B" w:rsidRDefault="006740C6" w:rsidP="006740C6">
      <w:pPr>
        <w:rPr>
          <w:lang w:val="nl-NL"/>
        </w:rPr>
      </w:pPr>
      <w:r w:rsidRPr="00F15E1B">
        <w:rPr>
          <w:lang w:val="nl-NL"/>
        </w:rPr>
        <w:t xml:space="preserve">Ali </w:t>
      </w:r>
      <w:proofErr w:type="spellStart"/>
      <w:r w:rsidRPr="00F15E1B">
        <w:rPr>
          <w:lang w:val="nl-NL"/>
        </w:rPr>
        <w:t>Haimed</w:t>
      </w:r>
      <w:proofErr w:type="spellEnd"/>
      <w:r w:rsidRPr="00F15E1B">
        <w:rPr>
          <w:lang w:val="nl-NL"/>
        </w:rPr>
        <w:tab/>
      </w:r>
      <w:r w:rsidRPr="00F15E1B">
        <w:rPr>
          <w:lang w:val="nl-NL"/>
        </w:rPr>
        <w:tab/>
        <w:t>1103776</w:t>
      </w:r>
    </w:p>
    <w:p w14:paraId="2FC66D1C" w14:textId="77777777" w:rsidR="006740C6" w:rsidRDefault="006740C6" w:rsidP="006740C6">
      <w:pPr>
        <w:rPr>
          <w:lang w:val="nl-NL"/>
        </w:rPr>
      </w:pPr>
      <w:r w:rsidRPr="00704775">
        <w:rPr>
          <w:lang w:val="nl-NL"/>
        </w:rPr>
        <w:t>Fabio Wolthui</w:t>
      </w:r>
      <w:r>
        <w:rPr>
          <w:lang w:val="nl-NL"/>
        </w:rPr>
        <w:t>s</w:t>
      </w:r>
      <w:r>
        <w:rPr>
          <w:lang w:val="nl-NL"/>
        </w:rPr>
        <w:tab/>
      </w:r>
      <w:r w:rsidRPr="00704775">
        <w:rPr>
          <w:lang w:val="nl-NL"/>
        </w:rPr>
        <w:t>1093379</w:t>
      </w:r>
    </w:p>
    <w:p w14:paraId="25A4FF2D" w14:textId="77777777" w:rsidR="004A3053" w:rsidRDefault="004A3053" w:rsidP="004A3053">
      <w:pPr>
        <w:pStyle w:val="Heading1"/>
        <w:rPr>
          <w:lang w:val="nl-NL"/>
        </w:rPr>
      </w:pPr>
    </w:p>
    <w:sdt>
      <w:sdtPr>
        <w:id w:val="-27572508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ECDC0E2" w14:textId="1F3CDFE9" w:rsidR="004A3053" w:rsidRDefault="004A3053">
          <w:pPr>
            <w:pStyle w:val="TOCHeading"/>
          </w:pPr>
          <w:proofErr w:type="spellStart"/>
          <w:r>
            <w:t>Inhoudsopgave</w:t>
          </w:r>
          <w:proofErr w:type="spellEnd"/>
        </w:p>
        <w:p w14:paraId="0B17CB8E" w14:textId="2DA0D860" w:rsidR="004A3053" w:rsidRDefault="004A3053">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0874109" w:history="1">
            <w:r w:rsidRPr="00E72A45">
              <w:rPr>
                <w:rStyle w:val="Hyperlink"/>
                <w:noProof/>
                <w:lang w:val="nl-NL"/>
              </w:rPr>
              <w:t>Inleiding</w:t>
            </w:r>
            <w:r>
              <w:rPr>
                <w:noProof/>
                <w:webHidden/>
              </w:rPr>
              <w:tab/>
            </w:r>
            <w:r>
              <w:rPr>
                <w:noProof/>
                <w:webHidden/>
              </w:rPr>
              <w:fldChar w:fldCharType="begin"/>
            </w:r>
            <w:r>
              <w:rPr>
                <w:noProof/>
                <w:webHidden/>
              </w:rPr>
              <w:instrText xml:space="preserve"> PAGEREF _Toc220874109 \h </w:instrText>
            </w:r>
            <w:r>
              <w:rPr>
                <w:noProof/>
                <w:webHidden/>
              </w:rPr>
            </w:r>
            <w:r>
              <w:rPr>
                <w:noProof/>
                <w:webHidden/>
              </w:rPr>
              <w:fldChar w:fldCharType="separate"/>
            </w:r>
            <w:r>
              <w:rPr>
                <w:noProof/>
                <w:webHidden/>
              </w:rPr>
              <w:t>2</w:t>
            </w:r>
            <w:r>
              <w:rPr>
                <w:noProof/>
                <w:webHidden/>
              </w:rPr>
              <w:fldChar w:fldCharType="end"/>
            </w:r>
          </w:hyperlink>
        </w:p>
        <w:p w14:paraId="2AE8C4B4" w14:textId="395AA64B" w:rsidR="004A3053" w:rsidRDefault="004A3053">
          <w:pPr>
            <w:pStyle w:val="TOC1"/>
            <w:tabs>
              <w:tab w:val="right" w:leader="dot" w:pos="9350"/>
            </w:tabs>
            <w:rPr>
              <w:noProof/>
            </w:rPr>
          </w:pPr>
          <w:hyperlink w:anchor="_Toc220874110" w:history="1">
            <w:r w:rsidRPr="00E72A45">
              <w:rPr>
                <w:rStyle w:val="Hyperlink"/>
                <w:noProof/>
              </w:rPr>
              <w:t>Principe</w:t>
            </w:r>
            <w:r>
              <w:rPr>
                <w:noProof/>
                <w:webHidden/>
              </w:rPr>
              <w:tab/>
            </w:r>
            <w:r>
              <w:rPr>
                <w:noProof/>
                <w:webHidden/>
              </w:rPr>
              <w:fldChar w:fldCharType="begin"/>
            </w:r>
            <w:r>
              <w:rPr>
                <w:noProof/>
                <w:webHidden/>
              </w:rPr>
              <w:instrText xml:space="preserve"> PAGEREF _Toc220874110 \h </w:instrText>
            </w:r>
            <w:r>
              <w:rPr>
                <w:noProof/>
                <w:webHidden/>
              </w:rPr>
            </w:r>
            <w:r>
              <w:rPr>
                <w:noProof/>
                <w:webHidden/>
              </w:rPr>
              <w:fldChar w:fldCharType="separate"/>
            </w:r>
            <w:r>
              <w:rPr>
                <w:noProof/>
                <w:webHidden/>
              </w:rPr>
              <w:t>3</w:t>
            </w:r>
            <w:r>
              <w:rPr>
                <w:noProof/>
                <w:webHidden/>
              </w:rPr>
              <w:fldChar w:fldCharType="end"/>
            </w:r>
          </w:hyperlink>
        </w:p>
        <w:p w14:paraId="3ECEF71F" w14:textId="51A7B4AF" w:rsidR="004A3053" w:rsidRDefault="004A3053">
          <w:pPr>
            <w:pStyle w:val="TOC2"/>
            <w:tabs>
              <w:tab w:val="right" w:leader="dot" w:pos="9350"/>
            </w:tabs>
            <w:rPr>
              <w:noProof/>
            </w:rPr>
          </w:pPr>
          <w:hyperlink w:anchor="_Toc220874111" w:history="1">
            <w:r w:rsidRPr="00E72A45">
              <w:rPr>
                <w:rStyle w:val="Hyperlink"/>
                <w:noProof/>
                <w:lang w:val="nl-NL"/>
              </w:rPr>
              <w:t>Baseline</w:t>
            </w:r>
            <w:r>
              <w:rPr>
                <w:noProof/>
                <w:webHidden/>
              </w:rPr>
              <w:tab/>
            </w:r>
            <w:r>
              <w:rPr>
                <w:noProof/>
                <w:webHidden/>
              </w:rPr>
              <w:fldChar w:fldCharType="begin"/>
            </w:r>
            <w:r>
              <w:rPr>
                <w:noProof/>
                <w:webHidden/>
              </w:rPr>
              <w:instrText xml:space="preserve"> PAGEREF _Toc220874111 \h </w:instrText>
            </w:r>
            <w:r>
              <w:rPr>
                <w:noProof/>
                <w:webHidden/>
              </w:rPr>
            </w:r>
            <w:r>
              <w:rPr>
                <w:noProof/>
                <w:webHidden/>
              </w:rPr>
              <w:fldChar w:fldCharType="separate"/>
            </w:r>
            <w:r>
              <w:rPr>
                <w:noProof/>
                <w:webHidden/>
              </w:rPr>
              <w:t>4</w:t>
            </w:r>
            <w:r>
              <w:rPr>
                <w:noProof/>
                <w:webHidden/>
              </w:rPr>
              <w:fldChar w:fldCharType="end"/>
            </w:r>
          </w:hyperlink>
        </w:p>
        <w:p w14:paraId="24EB2FEA" w14:textId="00F8496C" w:rsidR="004A3053" w:rsidRDefault="004A3053">
          <w:pPr>
            <w:pStyle w:val="TOC2"/>
            <w:tabs>
              <w:tab w:val="right" w:leader="dot" w:pos="9350"/>
            </w:tabs>
            <w:rPr>
              <w:noProof/>
            </w:rPr>
          </w:pPr>
          <w:hyperlink w:anchor="_Toc220874112" w:history="1">
            <w:r w:rsidRPr="00E72A45">
              <w:rPr>
                <w:rStyle w:val="Hyperlink"/>
                <w:noProof/>
              </w:rPr>
              <w:t>Disparity</w:t>
            </w:r>
            <w:r>
              <w:rPr>
                <w:noProof/>
                <w:webHidden/>
              </w:rPr>
              <w:tab/>
            </w:r>
            <w:r>
              <w:rPr>
                <w:noProof/>
                <w:webHidden/>
              </w:rPr>
              <w:fldChar w:fldCharType="begin"/>
            </w:r>
            <w:r>
              <w:rPr>
                <w:noProof/>
                <w:webHidden/>
              </w:rPr>
              <w:instrText xml:space="preserve"> PAGEREF _Toc220874112 \h </w:instrText>
            </w:r>
            <w:r>
              <w:rPr>
                <w:noProof/>
                <w:webHidden/>
              </w:rPr>
            </w:r>
            <w:r>
              <w:rPr>
                <w:noProof/>
                <w:webHidden/>
              </w:rPr>
              <w:fldChar w:fldCharType="separate"/>
            </w:r>
            <w:r>
              <w:rPr>
                <w:noProof/>
                <w:webHidden/>
              </w:rPr>
              <w:t>4</w:t>
            </w:r>
            <w:r>
              <w:rPr>
                <w:noProof/>
                <w:webHidden/>
              </w:rPr>
              <w:fldChar w:fldCharType="end"/>
            </w:r>
          </w:hyperlink>
        </w:p>
        <w:p w14:paraId="6D99DAB4" w14:textId="43DADBE1" w:rsidR="004A3053" w:rsidRDefault="004A3053">
          <w:pPr>
            <w:pStyle w:val="TOC2"/>
            <w:tabs>
              <w:tab w:val="right" w:leader="dot" w:pos="9350"/>
            </w:tabs>
            <w:rPr>
              <w:noProof/>
            </w:rPr>
          </w:pPr>
          <w:hyperlink w:anchor="_Toc220874113" w:history="1">
            <w:r w:rsidRPr="00E72A45">
              <w:rPr>
                <w:rStyle w:val="Hyperlink"/>
                <w:noProof/>
                <w:lang w:val="nl-NL"/>
              </w:rPr>
              <w:t>Focal length</w:t>
            </w:r>
            <w:r>
              <w:rPr>
                <w:noProof/>
                <w:webHidden/>
              </w:rPr>
              <w:tab/>
            </w:r>
            <w:r>
              <w:rPr>
                <w:noProof/>
                <w:webHidden/>
              </w:rPr>
              <w:fldChar w:fldCharType="begin"/>
            </w:r>
            <w:r>
              <w:rPr>
                <w:noProof/>
                <w:webHidden/>
              </w:rPr>
              <w:instrText xml:space="preserve"> PAGEREF _Toc220874113 \h </w:instrText>
            </w:r>
            <w:r>
              <w:rPr>
                <w:noProof/>
                <w:webHidden/>
              </w:rPr>
            </w:r>
            <w:r>
              <w:rPr>
                <w:noProof/>
                <w:webHidden/>
              </w:rPr>
              <w:fldChar w:fldCharType="separate"/>
            </w:r>
            <w:r>
              <w:rPr>
                <w:noProof/>
                <w:webHidden/>
              </w:rPr>
              <w:t>5</w:t>
            </w:r>
            <w:r>
              <w:rPr>
                <w:noProof/>
                <w:webHidden/>
              </w:rPr>
              <w:fldChar w:fldCharType="end"/>
            </w:r>
          </w:hyperlink>
        </w:p>
        <w:p w14:paraId="42681C28" w14:textId="24D37709" w:rsidR="004A3053" w:rsidRDefault="004A3053">
          <w:pPr>
            <w:pStyle w:val="TOC1"/>
            <w:tabs>
              <w:tab w:val="right" w:leader="dot" w:pos="9350"/>
            </w:tabs>
            <w:rPr>
              <w:noProof/>
            </w:rPr>
          </w:pPr>
          <w:hyperlink w:anchor="_Toc220874114" w:history="1">
            <w:r w:rsidRPr="00E72A45">
              <w:rPr>
                <w:rStyle w:val="Hyperlink"/>
                <w:noProof/>
              </w:rPr>
              <w:t>Kalibratie</w:t>
            </w:r>
            <w:r>
              <w:rPr>
                <w:noProof/>
                <w:webHidden/>
              </w:rPr>
              <w:tab/>
            </w:r>
            <w:r>
              <w:rPr>
                <w:noProof/>
                <w:webHidden/>
              </w:rPr>
              <w:fldChar w:fldCharType="begin"/>
            </w:r>
            <w:r>
              <w:rPr>
                <w:noProof/>
                <w:webHidden/>
              </w:rPr>
              <w:instrText xml:space="preserve"> PAGEREF _Toc220874114 \h </w:instrText>
            </w:r>
            <w:r>
              <w:rPr>
                <w:noProof/>
                <w:webHidden/>
              </w:rPr>
            </w:r>
            <w:r>
              <w:rPr>
                <w:noProof/>
                <w:webHidden/>
              </w:rPr>
              <w:fldChar w:fldCharType="separate"/>
            </w:r>
            <w:r>
              <w:rPr>
                <w:noProof/>
                <w:webHidden/>
              </w:rPr>
              <w:t>5</w:t>
            </w:r>
            <w:r>
              <w:rPr>
                <w:noProof/>
                <w:webHidden/>
              </w:rPr>
              <w:fldChar w:fldCharType="end"/>
            </w:r>
          </w:hyperlink>
        </w:p>
        <w:p w14:paraId="2F0D129C" w14:textId="56F7DBAB" w:rsidR="004A3053" w:rsidRDefault="004A3053">
          <w:pPr>
            <w:pStyle w:val="TOC2"/>
            <w:tabs>
              <w:tab w:val="right" w:leader="dot" w:pos="9350"/>
            </w:tabs>
            <w:rPr>
              <w:noProof/>
            </w:rPr>
          </w:pPr>
          <w:hyperlink w:anchor="_Toc220874115" w:history="1">
            <w:r w:rsidRPr="00E72A45">
              <w:rPr>
                <w:rStyle w:val="Hyperlink"/>
                <w:noProof/>
                <w:lang w:val="nl-NL"/>
              </w:rPr>
              <w:t>Projectievergelijking</w:t>
            </w:r>
            <w:r>
              <w:rPr>
                <w:noProof/>
                <w:webHidden/>
              </w:rPr>
              <w:tab/>
            </w:r>
            <w:r>
              <w:rPr>
                <w:noProof/>
                <w:webHidden/>
              </w:rPr>
              <w:fldChar w:fldCharType="begin"/>
            </w:r>
            <w:r>
              <w:rPr>
                <w:noProof/>
                <w:webHidden/>
              </w:rPr>
              <w:instrText xml:space="preserve"> PAGEREF _Toc220874115 \h </w:instrText>
            </w:r>
            <w:r>
              <w:rPr>
                <w:noProof/>
                <w:webHidden/>
              </w:rPr>
            </w:r>
            <w:r>
              <w:rPr>
                <w:noProof/>
                <w:webHidden/>
              </w:rPr>
              <w:fldChar w:fldCharType="separate"/>
            </w:r>
            <w:r>
              <w:rPr>
                <w:noProof/>
                <w:webHidden/>
              </w:rPr>
              <w:t>6</w:t>
            </w:r>
            <w:r>
              <w:rPr>
                <w:noProof/>
                <w:webHidden/>
              </w:rPr>
              <w:fldChar w:fldCharType="end"/>
            </w:r>
          </w:hyperlink>
        </w:p>
        <w:p w14:paraId="238FA99D" w14:textId="5C3FCAF0" w:rsidR="004A3053" w:rsidRDefault="004A3053">
          <w:pPr>
            <w:pStyle w:val="TOC2"/>
            <w:tabs>
              <w:tab w:val="right" w:leader="dot" w:pos="9350"/>
            </w:tabs>
            <w:rPr>
              <w:noProof/>
            </w:rPr>
          </w:pPr>
          <w:hyperlink w:anchor="_Toc220874116" w:history="1">
            <w:r w:rsidRPr="00E72A45">
              <w:rPr>
                <w:rStyle w:val="Hyperlink"/>
                <w:noProof/>
                <w:lang w:val="nl-NL"/>
              </w:rPr>
              <w:t>Intrinsieke parameters</w:t>
            </w:r>
            <w:r>
              <w:rPr>
                <w:noProof/>
                <w:webHidden/>
              </w:rPr>
              <w:tab/>
            </w:r>
            <w:r>
              <w:rPr>
                <w:noProof/>
                <w:webHidden/>
              </w:rPr>
              <w:fldChar w:fldCharType="begin"/>
            </w:r>
            <w:r>
              <w:rPr>
                <w:noProof/>
                <w:webHidden/>
              </w:rPr>
              <w:instrText xml:space="preserve"> PAGEREF _Toc220874116 \h </w:instrText>
            </w:r>
            <w:r>
              <w:rPr>
                <w:noProof/>
                <w:webHidden/>
              </w:rPr>
            </w:r>
            <w:r>
              <w:rPr>
                <w:noProof/>
                <w:webHidden/>
              </w:rPr>
              <w:fldChar w:fldCharType="separate"/>
            </w:r>
            <w:r>
              <w:rPr>
                <w:noProof/>
                <w:webHidden/>
              </w:rPr>
              <w:t>6</w:t>
            </w:r>
            <w:r>
              <w:rPr>
                <w:noProof/>
                <w:webHidden/>
              </w:rPr>
              <w:fldChar w:fldCharType="end"/>
            </w:r>
          </w:hyperlink>
        </w:p>
        <w:p w14:paraId="596AB5B0" w14:textId="79184D6A" w:rsidR="004A3053" w:rsidRDefault="004A3053">
          <w:pPr>
            <w:pStyle w:val="TOC2"/>
            <w:tabs>
              <w:tab w:val="right" w:leader="dot" w:pos="9350"/>
            </w:tabs>
            <w:rPr>
              <w:noProof/>
            </w:rPr>
          </w:pPr>
          <w:hyperlink w:anchor="_Toc220874117" w:history="1">
            <w:r w:rsidRPr="00E72A45">
              <w:rPr>
                <w:rStyle w:val="Hyperlink"/>
                <w:noProof/>
                <w:lang w:val="nl-NL"/>
              </w:rPr>
              <w:t>Distortion</w:t>
            </w:r>
            <w:r>
              <w:rPr>
                <w:noProof/>
                <w:webHidden/>
              </w:rPr>
              <w:tab/>
            </w:r>
            <w:r>
              <w:rPr>
                <w:noProof/>
                <w:webHidden/>
              </w:rPr>
              <w:fldChar w:fldCharType="begin"/>
            </w:r>
            <w:r>
              <w:rPr>
                <w:noProof/>
                <w:webHidden/>
              </w:rPr>
              <w:instrText xml:space="preserve"> PAGEREF _Toc220874117 \h </w:instrText>
            </w:r>
            <w:r>
              <w:rPr>
                <w:noProof/>
                <w:webHidden/>
              </w:rPr>
            </w:r>
            <w:r>
              <w:rPr>
                <w:noProof/>
                <w:webHidden/>
              </w:rPr>
              <w:fldChar w:fldCharType="separate"/>
            </w:r>
            <w:r>
              <w:rPr>
                <w:noProof/>
                <w:webHidden/>
              </w:rPr>
              <w:t>7</w:t>
            </w:r>
            <w:r>
              <w:rPr>
                <w:noProof/>
                <w:webHidden/>
              </w:rPr>
              <w:fldChar w:fldCharType="end"/>
            </w:r>
          </w:hyperlink>
        </w:p>
        <w:p w14:paraId="6DC90FFB" w14:textId="3767581F" w:rsidR="004A3053" w:rsidRDefault="004A3053">
          <w:pPr>
            <w:pStyle w:val="TOC2"/>
            <w:tabs>
              <w:tab w:val="right" w:leader="dot" w:pos="9350"/>
            </w:tabs>
            <w:rPr>
              <w:noProof/>
            </w:rPr>
          </w:pPr>
          <w:hyperlink w:anchor="_Toc220874118" w:history="1">
            <w:r w:rsidRPr="00E72A45">
              <w:rPr>
                <w:rStyle w:val="Hyperlink"/>
                <w:noProof/>
              </w:rPr>
              <w:t>Extrinsieke parameters</w:t>
            </w:r>
            <w:r>
              <w:rPr>
                <w:noProof/>
                <w:webHidden/>
              </w:rPr>
              <w:tab/>
            </w:r>
            <w:r>
              <w:rPr>
                <w:noProof/>
                <w:webHidden/>
              </w:rPr>
              <w:fldChar w:fldCharType="begin"/>
            </w:r>
            <w:r>
              <w:rPr>
                <w:noProof/>
                <w:webHidden/>
              </w:rPr>
              <w:instrText xml:space="preserve"> PAGEREF _Toc220874118 \h </w:instrText>
            </w:r>
            <w:r>
              <w:rPr>
                <w:noProof/>
                <w:webHidden/>
              </w:rPr>
            </w:r>
            <w:r>
              <w:rPr>
                <w:noProof/>
                <w:webHidden/>
              </w:rPr>
              <w:fldChar w:fldCharType="separate"/>
            </w:r>
            <w:r>
              <w:rPr>
                <w:noProof/>
                <w:webHidden/>
              </w:rPr>
              <w:t>8</w:t>
            </w:r>
            <w:r>
              <w:rPr>
                <w:noProof/>
                <w:webHidden/>
              </w:rPr>
              <w:fldChar w:fldCharType="end"/>
            </w:r>
          </w:hyperlink>
        </w:p>
        <w:p w14:paraId="5576F15D" w14:textId="7CF1D728" w:rsidR="004A3053" w:rsidRDefault="004A3053">
          <w:pPr>
            <w:pStyle w:val="TOC1"/>
            <w:tabs>
              <w:tab w:val="right" w:leader="dot" w:pos="9350"/>
            </w:tabs>
            <w:rPr>
              <w:noProof/>
            </w:rPr>
          </w:pPr>
          <w:hyperlink w:anchor="_Toc220874119" w:history="1">
            <w:r w:rsidRPr="00E72A45">
              <w:rPr>
                <w:rStyle w:val="Hyperlink"/>
                <w:noProof/>
              </w:rPr>
              <w:t>Bronvermelding</w:t>
            </w:r>
            <w:r>
              <w:rPr>
                <w:noProof/>
                <w:webHidden/>
              </w:rPr>
              <w:tab/>
            </w:r>
            <w:r>
              <w:rPr>
                <w:noProof/>
                <w:webHidden/>
              </w:rPr>
              <w:fldChar w:fldCharType="begin"/>
            </w:r>
            <w:r>
              <w:rPr>
                <w:noProof/>
                <w:webHidden/>
              </w:rPr>
              <w:instrText xml:space="preserve"> PAGEREF _Toc220874119 \h </w:instrText>
            </w:r>
            <w:r>
              <w:rPr>
                <w:noProof/>
                <w:webHidden/>
              </w:rPr>
            </w:r>
            <w:r>
              <w:rPr>
                <w:noProof/>
                <w:webHidden/>
              </w:rPr>
              <w:fldChar w:fldCharType="separate"/>
            </w:r>
            <w:r>
              <w:rPr>
                <w:noProof/>
                <w:webHidden/>
              </w:rPr>
              <w:t>9</w:t>
            </w:r>
            <w:r>
              <w:rPr>
                <w:noProof/>
                <w:webHidden/>
              </w:rPr>
              <w:fldChar w:fldCharType="end"/>
            </w:r>
          </w:hyperlink>
        </w:p>
        <w:p w14:paraId="4F166D40" w14:textId="5265A733" w:rsidR="004A3053" w:rsidRDefault="004A3053">
          <w:pPr>
            <w:pStyle w:val="TOC1"/>
            <w:tabs>
              <w:tab w:val="right" w:leader="dot" w:pos="9350"/>
            </w:tabs>
            <w:rPr>
              <w:noProof/>
            </w:rPr>
          </w:pPr>
          <w:hyperlink w:anchor="_Toc220874120" w:history="1">
            <w:r w:rsidRPr="00E72A45">
              <w:rPr>
                <w:rStyle w:val="Hyperlink"/>
                <w:noProof/>
              </w:rPr>
              <w:t>Changelog</w:t>
            </w:r>
            <w:r>
              <w:rPr>
                <w:noProof/>
                <w:webHidden/>
              </w:rPr>
              <w:tab/>
            </w:r>
            <w:r>
              <w:rPr>
                <w:noProof/>
                <w:webHidden/>
              </w:rPr>
              <w:fldChar w:fldCharType="begin"/>
            </w:r>
            <w:r>
              <w:rPr>
                <w:noProof/>
                <w:webHidden/>
              </w:rPr>
              <w:instrText xml:space="preserve"> PAGEREF _Toc220874120 \h </w:instrText>
            </w:r>
            <w:r>
              <w:rPr>
                <w:noProof/>
                <w:webHidden/>
              </w:rPr>
            </w:r>
            <w:r>
              <w:rPr>
                <w:noProof/>
                <w:webHidden/>
              </w:rPr>
              <w:fldChar w:fldCharType="separate"/>
            </w:r>
            <w:r>
              <w:rPr>
                <w:noProof/>
                <w:webHidden/>
              </w:rPr>
              <w:t>10</w:t>
            </w:r>
            <w:r>
              <w:rPr>
                <w:noProof/>
                <w:webHidden/>
              </w:rPr>
              <w:fldChar w:fldCharType="end"/>
            </w:r>
          </w:hyperlink>
        </w:p>
        <w:p w14:paraId="416C8503" w14:textId="59356C8A" w:rsidR="004A3053" w:rsidRPr="004A3053" w:rsidRDefault="004A3053" w:rsidP="004A3053">
          <w:pPr>
            <w:rPr>
              <w:b/>
              <w:bCs/>
              <w:noProof/>
            </w:rPr>
          </w:pPr>
          <w:r>
            <w:rPr>
              <w:b/>
              <w:bCs/>
              <w:noProof/>
            </w:rPr>
            <w:fldChar w:fldCharType="end"/>
          </w:r>
        </w:p>
      </w:sdtContent>
    </w:sdt>
    <w:bookmarkStart w:id="0" w:name="_Toc220874109" w:displacedByCustomXml="prev"/>
    <w:p w14:paraId="558E8FF4" w14:textId="77777777" w:rsidR="004A3053" w:rsidRDefault="004A3053" w:rsidP="004A3053">
      <w:pPr>
        <w:pStyle w:val="Heading1"/>
        <w:rPr>
          <w:lang w:val="nl-NL"/>
        </w:rPr>
      </w:pPr>
    </w:p>
    <w:p w14:paraId="01CCE57A" w14:textId="77777777" w:rsidR="004A3053" w:rsidRDefault="004A3053" w:rsidP="004A3053">
      <w:pPr>
        <w:rPr>
          <w:lang w:val="nl-NL"/>
        </w:rPr>
      </w:pPr>
    </w:p>
    <w:p w14:paraId="16AB364A" w14:textId="77777777" w:rsidR="004A3053" w:rsidRDefault="004A3053" w:rsidP="004A3053">
      <w:pPr>
        <w:rPr>
          <w:lang w:val="nl-NL"/>
        </w:rPr>
      </w:pPr>
    </w:p>
    <w:p w14:paraId="79A17099" w14:textId="77777777" w:rsidR="004A3053" w:rsidRDefault="004A3053" w:rsidP="004A3053">
      <w:pPr>
        <w:rPr>
          <w:lang w:val="nl-NL"/>
        </w:rPr>
      </w:pPr>
    </w:p>
    <w:p w14:paraId="09B1F265" w14:textId="77777777" w:rsidR="004A3053" w:rsidRDefault="004A3053" w:rsidP="004A3053">
      <w:pPr>
        <w:rPr>
          <w:lang w:val="nl-NL"/>
        </w:rPr>
      </w:pPr>
    </w:p>
    <w:p w14:paraId="233D81CD" w14:textId="77777777" w:rsidR="004A3053" w:rsidRDefault="004A3053" w:rsidP="004A3053">
      <w:pPr>
        <w:rPr>
          <w:lang w:val="nl-NL"/>
        </w:rPr>
      </w:pPr>
    </w:p>
    <w:p w14:paraId="3F54B8F5" w14:textId="77777777" w:rsidR="004A3053" w:rsidRDefault="004A3053" w:rsidP="004A3053">
      <w:pPr>
        <w:rPr>
          <w:lang w:val="nl-NL"/>
        </w:rPr>
      </w:pPr>
    </w:p>
    <w:p w14:paraId="64192194" w14:textId="77777777" w:rsidR="004A3053" w:rsidRPr="004A3053" w:rsidRDefault="004A3053" w:rsidP="004A3053">
      <w:pPr>
        <w:rPr>
          <w:lang w:val="nl-NL"/>
        </w:rPr>
      </w:pPr>
    </w:p>
    <w:p w14:paraId="1DC05E1F" w14:textId="03A11425" w:rsidR="00190863" w:rsidRPr="004A3053" w:rsidRDefault="003E2FF9" w:rsidP="004A3053">
      <w:pPr>
        <w:pStyle w:val="Heading1"/>
        <w:rPr>
          <w:b/>
          <w:bCs/>
          <w:lang w:val="nl-NL"/>
        </w:rPr>
      </w:pPr>
      <w:r w:rsidRPr="004A3053">
        <w:rPr>
          <w:b/>
          <w:bCs/>
          <w:lang w:val="nl-NL"/>
        </w:rPr>
        <w:lastRenderedPageBreak/>
        <w:t>Inleiding</w:t>
      </w:r>
      <w:bookmarkEnd w:id="0"/>
    </w:p>
    <w:p w14:paraId="1212CE22" w14:textId="507A6CF2" w:rsidR="003E2FF9" w:rsidRDefault="00935A0D">
      <w:pPr>
        <w:rPr>
          <w:lang w:val="nl-NL"/>
        </w:rPr>
      </w:pPr>
      <w:r w:rsidRPr="00935A0D">
        <w:rPr>
          <w:lang w:val="nl-NL"/>
        </w:rPr>
        <w:t>Mensen nemen diepte waarzonder er bewust over n</w:t>
      </w:r>
      <w:r>
        <w:rPr>
          <w:lang w:val="nl-NL"/>
        </w:rPr>
        <w:t xml:space="preserve">a </w:t>
      </w:r>
      <w:r w:rsidRPr="00935A0D">
        <w:rPr>
          <w:lang w:val="nl-NL"/>
        </w:rPr>
        <w:t>te denken</w:t>
      </w:r>
      <w:r>
        <w:rPr>
          <w:lang w:val="nl-NL"/>
        </w:rPr>
        <w:t>, de linker- en rechteroog bekijken objecten vanuit een andere hoek. Voor objecten dichtbij is het verschil groot en voor objecten ver weg is het verschil klein. Het brein gebruikt deze kleine verschillen om diepte in te schatten. Stereovisie geometrie vertaalt dit menselijke principe naar een technische en wiskundige</w:t>
      </w:r>
      <w:r w:rsidR="000B2846">
        <w:rPr>
          <w:lang w:val="nl-NL"/>
        </w:rPr>
        <w:t xml:space="preserve"> manier</w:t>
      </w:r>
      <w:r>
        <w:rPr>
          <w:lang w:val="nl-NL"/>
        </w:rPr>
        <w:t xml:space="preserve">, dat ditzelfde effect nabootst met gebruik van twee camera’s. </w:t>
      </w:r>
      <w:r w:rsidR="009453AB">
        <w:rPr>
          <w:lang w:val="nl-NL"/>
        </w:rPr>
        <w:t xml:space="preserve">Dit </w:t>
      </w:r>
      <w:r>
        <w:rPr>
          <w:lang w:val="nl-NL"/>
        </w:rPr>
        <w:t xml:space="preserve">informatieve verslag </w:t>
      </w:r>
      <w:r w:rsidR="009453AB">
        <w:rPr>
          <w:lang w:val="nl-NL"/>
        </w:rPr>
        <w:t>gaat hier dieper op in</w:t>
      </w:r>
      <w:r w:rsidR="004D0071">
        <w:rPr>
          <w:lang w:val="nl-NL"/>
        </w:rPr>
        <w:t xml:space="preserve">. </w:t>
      </w:r>
      <w:r w:rsidR="009453AB">
        <w:rPr>
          <w:lang w:val="nl-NL"/>
        </w:rPr>
        <w:t xml:space="preserve">Er wordt benoemd wat stereovisie </w:t>
      </w:r>
      <w:r w:rsidR="004D0071">
        <w:rPr>
          <w:lang w:val="nl-NL"/>
        </w:rPr>
        <w:t>geometrie</w:t>
      </w:r>
      <w:r w:rsidR="009453AB">
        <w:rPr>
          <w:lang w:val="nl-NL"/>
        </w:rPr>
        <w:t xml:space="preserve"> inhoudt en wat de stappen zijn van toepassing.</w:t>
      </w:r>
    </w:p>
    <w:p w14:paraId="0E3FFEAF" w14:textId="77777777" w:rsidR="004A3053" w:rsidRDefault="004A3053" w:rsidP="009453AB">
      <w:pPr>
        <w:rPr>
          <w:lang w:val="nl-NL"/>
        </w:rPr>
      </w:pPr>
    </w:p>
    <w:p w14:paraId="72C52904" w14:textId="77777777" w:rsidR="004A3053" w:rsidRDefault="004A3053" w:rsidP="009453AB">
      <w:pPr>
        <w:rPr>
          <w:lang w:val="nl-NL"/>
        </w:rPr>
      </w:pPr>
    </w:p>
    <w:p w14:paraId="330A90CE" w14:textId="77777777" w:rsidR="004A3053" w:rsidRDefault="004A3053" w:rsidP="009453AB">
      <w:pPr>
        <w:rPr>
          <w:lang w:val="nl-NL"/>
        </w:rPr>
      </w:pPr>
    </w:p>
    <w:p w14:paraId="04378E99" w14:textId="77777777" w:rsidR="004A3053" w:rsidRDefault="004A3053" w:rsidP="009453AB">
      <w:pPr>
        <w:rPr>
          <w:b/>
          <w:bCs/>
          <w:sz w:val="32"/>
          <w:szCs w:val="32"/>
          <w:lang w:val="nl-NL"/>
        </w:rPr>
      </w:pPr>
    </w:p>
    <w:p w14:paraId="1A63BC75" w14:textId="49E917B9" w:rsidR="009453AB" w:rsidRPr="004A3053" w:rsidRDefault="009453AB" w:rsidP="004A3053">
      <w:pPr>
        <w:pStyle w:val="Heading1"/>
        <w:rPr>
          <w:b/>
          <w:bCs/>
        </w:rPr>
      </w:pPr>
      <w:bookmarkStart w:id="1" w:name="_Toc220874110"/>
      <w:r w:rsidRPr="004A3053">
        <w:rPr>
          <w:b/>
          <w:bCs/>
        </w:rPr>
        <w:t>Principe</w:t>
      </w:r>
      <w:bookmarkEnd w:id="1"/>
    </w:p>
    <w:p w14:paraId="06C0450C" w14:textId="65C30CE8" w:rsidR="009453AB" w:rsidRDefault="000B2846">
      <w:pPr>
        <w:rPr>
          <w:lang w:val="nl-NL"/>
        </w:rPr>
      </w:pPr>
      <w:r>
        <w:rPr>
          <w:lang w:val="nl-NL"/>
        </w:rPr>
        <w:t>Stereovisie geometrie houdt in dat er twee camera’s die op vaste posities staan een beeld bekijken op andere hoeken</w:t>
      </w:r>
      <w:r w:rsidR="0070674E">
        <w:rPr>
          <w:lang w:val="nl-NL"/>
        </w:rPr>
        <w:t xml:space="preserve">, de stralen van de camera’s kruisen elkaar en maken samen een driehoek, dit wordt </w:t>
      </w:r>
      <w:proofErr w:type="spellStart"/>
      <w:r w:rsidR="0070674E">
        <w:rPr>
          <w:lang w:val="nl-NL"/>
        </w:rPr>
        <w:t>triangulation</w:t>
      </w:r>
      <w:proofErr w:type="spellEnd"/>
      <w:r w:rsidR="0070674E">
        <w:rPr>
          <w:lang w:val="nl-NL"/>
        </w:rPr>
        <w:t xml:space="preserve"> </w:t>
      </w:r>
      <w:r w:rsidR="00F15E1B">
        <w:rPr>
          <w:lang w:val="nl-NL"/>
        </w:rPr>
        <w:t>genoemd (</w:t>
      </w:r>
      <w:r w:rsidR="0070674E">
        <w:rPr>
          <w:lang w:val="nl-NL"/>
        </w:rPr>
        <w:t xml:space="preserve">zie figuur 1). Deze </w:t>
      </w:r>
      <w:r>
        <w:rPr>
          <w:lang w:val="nl-NL"/>
        </w:rPr>
        <w:t>beelden</w:t>
      </w:r>
      <w:r w:rsidR="0070674E">
        <w:rPr>
          <w:lang w:val="nl-NL"/>
        </w:rPr>
        <w:t xml:space="preserve"> worden</w:t>
      </w:r>
      <w:r>
        <w:rPr>
          <w:lang w:val="nl-NL"/>
        </w:rPr>
        <w:t xml:space="preserve"> geanalyseerd door overeenkomstige pixels in de beelden te </w:t>
      </w:r>
      <w:r w:rsidR="0070674E">
        <w:rPr>
          <w:lang w:val="nl-NL"/>
        </w:rPr>
        <w:t>identificeren en</w:t>
      </w:r>
      <w:r>
        <w:rPr>
          <w:lang w:val="nl-NL"/>
        </w:rPr>
        <w:t xml:space="preserve"> hierdoor is het mogelijk om de diepte te bepalen. Het doel is om een 3D beeld om te zetten naar een 2d beeld [1]</w:t>
      </w:r>
      <w:r w:rsidR="00F15E1B">
        <w:rPr>
          <w:lang w:val="nl-NL"/>
        </w:rPr>
        <w:t>. A</w:t>
      </w:r>
      <w:r>
        <w:rPr>
          <w:lang w:val="nl-NL"/>
        </w:rPr>
        <w:t xml:space="preserve">ls de stereo-opstelling zo verwerkt is dat de beelden gerectificeerd zijn (zie </w:t>
      </w:r>
      <w:proofErr w:type="spellStart"/>
      <w:r>
        <w:rPr>
          <w:lang w:val="nl-NL"/>
        </w:rPr>
        <w:t>rectification</w:t>
      </w:r>
      <w:proofErr w:type="spellEnd"/>
      <w:r>
        <w:rPr>
          <w:lang w:val="nl-NL"/>
        </w:rPr>
        <w:t>), dan liggen de overeenkomstige punten op</w:t>
      </w:r>
      <w:r w:rsidR="0070674E">
        <w:rPr>
          <w:lang w:val="nl-NL"/>
        </w:rPr>
        <w:t xml:space="preserve"> </w:t>
      </w:r>
      <w:r>
        <w:rPr>
          <w:lang w:val="nl-NL"/>
        </w:rPr>
        <w:t>dezelfde y-as en dan geldt de klassieke diepteformule:</w:t>
      </w:r>
    </w:p>
    <w:p w14:paraId="32111C15" w14:textId="77777777" w:rsidR="000B2846" w:rsidRPr="00733928" w:rsidRDefault="000B2846" w:rsidP="000B2846">
      <w:pPr>
        <w:rPr>
          <w:rFonts w:eastAsiaTheme="minorEastAsia"/>
          <w:lang w:val="nl-NL"/>
        </w:rPr>
      </w:pPr>
      <m:oMathPara>
        <m:oMathParaPr>
          <m:jc m:val="left"/>
        </m:oMathParaPr>
        <m:oMath>
          <m:r>
            <w:rPr>
              <w:rFonts w:ascii="Cambria Math" w:hAnsi="Cambria Math"/>
              <w:lang w:val="nl-NL"/>
            </w:rPr>
            <m:t xml:space="preserve">Z= </m:t>
          </m:r>
          <m:f>
            <m:fPr>
              <m:ctrlPr>
                <w:rPr>
                  <w:rFonts w:ascii="Cambria Math" w:hAnsi="Cambria Math"/>
                  <w:i/>
                  <w:lang w:val="nl-NL"/>
                </w:rPr>
              </m:ctrlPr>
            </m:fPr>
            <m:num>
              <m:r>
                <w:rPr>
                  <w:rFonts w:ascii="Cambria Math" w:hAnsi="Cambria Math"/>
                  <w:lang w:val="nl-NL"/>
                </w:rPr>
                <m:t>B×f</m:t>
              </m:r>
            </m:num>
            <m:den>
              <m:r>
                <w:rPr>
                  <w:rFonts w:ascii="Cambria Math" w:hAnsi="Cambria Math"/>
                  <w:lang w:val="nl-NL"/>
                </w:rPr>
                <m:t>d</m:t>
              </m:r>
            </m:den>
          </m:f>
        </m:oMath>
      </m:oMathPara>
    </w:p>
    <w:p w14:paraId="556F25C6" w14:textId="77777777" w:rsidR="000B2846" w:rsidRPr="00733928" w:rsidRDefault="000B2846" w:rsidP="000B2846">
      <w:pPr>
        <w:rPr>
          <w:rFonts w:eastAsiaTheme="minorEastAsia"/>
          <w:lang w:val="nl-NL"/>
        </w:rPr>
      </w:pPr>
      <m:oMathPara>
        <m:oMathParaPr>
          <m:jc m:val="left"/>
        </m:oMathParaPr>
        <m:oMath>
          <m:r>
            <w:rPr>
              <w:rFonts w:ascii="Cambria Math" w:eastAsiaTheme="minorEastAsia" w:hAnsi="Cambria Math"/>
              <w:lang w:val="nl-NL"/>
            </w:rPr>
            <m:t>d=</m:t>
          </m:r>
          <m:sSub>
            <m:sSubPr>
              <m:ctrlPr>
                <w:rPr>
                  <w:rFonts w:ascii="Cambria Math" w:eastAsiaTheme="minorEastAsia" w:hAnsi="Cambria Math"/>
                  <w:i/>
                  <w:lang w:val="nl-NL"/>
                </w:rPr>
              </m:ctrlPr>
            </m:sSubPr>
            <m:e>
              <m:r>
                <w:rPr>
                  <w:rFonts w:ascii="Cambria Math" w:eastAsiaTheme="minorEastAsia" w:hAnsi="Cambria Math"/>
                  <w:lang w:val="nl-NL"/>
                </w:rPr>
                <m:t>x</m:t>
              </m:r>
            </m:e>
            <m:sub>
              <m:r>
                <w:rPr>
                  <w:rFonts w:ascii="Cambria Math" w:eastAsiaTheme="minorEastAsia" w:hAnsi="Cambria Math"/>
                  <w:lang w:val="nl-NL"/>
                </w:rPr>
                <m:t>links</m:t>
              </m:r>
            </m:sub>
          </m:sSub>
          <m:r>
            <w:rPr>
              <w:rFonts w:ascii="Cambria Math" w:eastAsiaTheme="minorEastAsia" w:hAnsi="Cambria Math"/>
              <w:lang w:val="nl-NL"/>
            </w:rPr>
            <m:t>-</m:t>
          </m:r>
          <m:sSub>
            <m:sSubPr>
              <m:ctrlPr>
                <w:rPr>
                  <w:rFonts w:ascii="Cambria Math" w:eastAsiaTheme="minorEastAsia" w:hAnsi="Cambria Math"/>
                  <w:i/>
                  <w:lang w:val="nl-NL"/>
                </w:rPr>
              </m:ctrlPr>
            </m:sSubPr>
            <m:e>
              <m:r>
                <w:rPr>
                  <w:rFonts w:ascii="Cambria Math" w:eastAsiaTheme="minorEastAsia" w:hAnsi="Cambria Math"/>
                  <w:lang w:val="nl-NL"/>
                </w:rPr>
                <m:t>x</m:t>
              </m:r>
            </m:e>
            <m:sub>
              <m:r>
                <w:rPr>
                  <w:rFonts w:ascii="Cambria Math" w:eastAsiaTheme="minorEastAsia" w:hAnsi="Cambria Math"/>
                  <w:lang w:val="nl-NL"/>
                </w:rPr>
                <m:t>rechts</m:t>
              </m:r>
            </m:sub>
          </m:sSub>
        </m:oMath>
      </m:oMathPara>
    </w:p>
    <w:p w14:paraId="2408F619" w14:textId="77777777" w:rsidR="000B2846" w:rsidRDefault="000B2846" w:rsidP="000B2846">
      <w:pPr>
        <w:rPr>
          <w:rFonts w:eastAsiaTheme="minorEastAsia"/>
          <w:lang w:val="nl-NL"/>
        </w:rPr>
      </w:pPr>
      <w:r>
        <w:rPr>
          <w:rFonts w:eastAsiaTheme="minorEastAsia"/>
          <w:lang w:val="nl-NL"/>
        </w:rPr>
        <w:t>Waar:</w:t>
      </w:r>
    </w:p>
    <w:p w14:paraId="06D5D668" w14:textId="77777777" w:rsidR="000B2846" w:rsidRPr="00590A6E" w:rsidRDefault="000B2846" w:rsidP="000B2846">
      <w:pPr>
        <w:pStyle w:val="ListParagraph"/>
        <w:numPr>
          <w:ilvl w:val="0"/>
          <w:numId w:val="1"/>
        </w:numPr>
        <w:rPr>
          <w:lang w:val="nl-NL"/>
        </w:rPr>
      </w:pPr>
      <m:oMath>
        <m:r>
          <w:rPr>
            <w:rFonts w:ascii="Cambria Math" w:hAnsi="Cambria Math"/>
            <w:lang w:val="nl-NL"/>
          </w:rPr>
          <m:t>Z</m:t>
        </m:r>
      </m:oMath>
      <w:r>
        <w:rPr>
          <w:lang w:val="nl-NL"/>
        </w:rPr>
        <w:t xml:space="preserve"> = Diepte/afstand</w:t>
      </w:r>
    </w:p>
    <w:p w14:paraId="548F0588" w14:textId="0C4C82B1" w:rsidR="000B2846" w:rsidRPr="00733928" w:rsidRDefault="000B2846" w:rsidP="000B2846">
      <w:pPr>
        <w:pStyle w:val="ListParagraph"/>
        <w:numPr>
          <w:ilvl w:val="0"/>
          <w:numId w:val="1"/>
        </w:numPr>
        <w:rPr>
          <w:lang w:val="nl-NL"/>
        </w:rPr>
      </w:pPr>
      <m:oMath>
        <m:r>
          <w:rPr>
            <w:rFonts w:ascii="Cambria Math" w:hAnsi="Cambria Math"/>
            <w:lang w:val="nl-NL"/>
          </w:rPr>
          <m:t>B</m:t>
        </m:r>
      </m:oMath>
      <w:r>
        <w:rPr>
          <w:lang w:val="nl-NL"/>
        </w:rPr>
        <w:t xml:space="preserve"> = baseline in centimeters</w:t>
      </w:r>
    </w:p>
    <w:p w14:paraId="0DD423A0" w14:textId="02EDAE17" w:rsidR="000B2846" w:rsidRPr="00733928" w:rsidRDefault="000B2846" w:rsidP="000B2846">
      <w:pPr>
        <w:pStyle w:val="ListParagraph"/>
        <w:numPr>
          <w:ilvl w:val="0"/>
          <w:numId w:val="1"/>
        </w:numPr>
      </w:pPr>
      <m:oMath>
        <m:r>
          <w:rPr>
            <w:rFonts w:ascii="Cambria Math" w:hAnsi="Cambria Math"/>
            <w:lang w:val="nl-NL"/>
          </w:rPr>
          <m:t>f</m:t>
        </m:r>
      </m:oMath>
      <w:r w:rsidRPr="00733928">
        <w:t xml:space="preserve"> = focal length in p</w:t>
      </w:r>
      <w:r>
        <w:t>ixels</w:t>
      </w:r>
    </w:p>
    <w:p w14:paraId="2E6F2018" w14:textId="4405136B" w:rsidR="0070674E" w:rsidRPr="004A3053" w:rsidRDefault="000B2846" w:rsidP="004A3053">
      <w:pPr>
        <w:pStyle w:val="ListParagraph"/>
        <w:numPr>
          <w:ilvl w:val="0"/>
          <w:numId w:val="1"/>
        </w:numPr>
      </w:pPr>
      <m:oMath>
        <m:r>
          <w:rPr>
            <w:rFonts w:ascii="Cambria Math" w:hAnsi="Cambria Math"/>
            <w:lang w:val="nl-NL"/>
          </w:rPr>
          <m:t>d</m:t>
        </m:r>
      </m:oMath>
      <w:r>
        <w:t xml:space="preserve"> = disparity in pixels</w:t>
      </w:r>
    </w:p>
    <w:p w14:paraId="6DC778D5" w14:textId="77777777" w:rsidR="0070674E" w:rsidRDefault="0070674E">
      <w:pPr>
        <w:rPr>
          <w:lang w:val="nl-NL"/>
        </w:rPr>
      </w:pPr>
    </w:p>
    <w:p w14:paraId="67E8BAB7" w14:textId="77777777" w:rsidR="0070674E" w:rsidRDefault="0070674E" w:rsidP="0070674E">
      <w:pPr>
        <w:rPr>
          <w:lang w:val="nl-NL"/>
        </w:rPr>
      </w:pPr>
      <w:r>
        <w:lastRenderedPageBreak/>
        <w:fldChar w:fldCharType="begin"/>
      </w:r>
      <w:r>
        <w:instrText xml:space="preserve"> INCLUDEPICTURE "/Users/denniszejnilovic/Library/Group Containers/UBF8T346G9.ms/WebArchiveCopyPasteTempFiles/com.microsoft.Word/Stereo-Vision.webp" \* MERGEFORMATINET </w:instrText>
      </w:r>
      <w:r>
        <w:fldChar w:fldCharType="separate"/>
      </w:r>
      <w:r>
        <w:rPr>
          <w:noProof/>
        </w:rPr>
        <w:drawing>
          <wp:inline distT="0" distB="0" distL="0" distR="0" wp14:anchorId="211928BB" wp14:editId="5D3C442E">
            <wp:extent cx="5069941" cy="2534971"/>
            <wp:effectExtent l="0" t="0" r="0" b="5080"/>
            <wp:docPr id="230168836" name="Picture 3" descr="Stereo-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tereo-Vi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8202" cy="2549101"/>
                    </a:xfrm>
                    <a:prstGeom prst="rect">
                      <a:avLst/>
                    </a:prstGeom>
                    <a:noFill/>
                    <a:ln>
                      <a:noFill/>
                    </a:ln>
                  </pic:spPr>
                </pic:pic>
              </a:graphicData>
            </a:graphic>
          </wp:inline>
        </w:drawing>
      </w:r>
      <w:r>
        <w:fldChar w:fldCharType="end"/>
      </w:r>
    </w:p>
    <w:p w14:paraId="664FDE89" w14:textId="50737C7A" w:rsidR="0070674E" w:rsidRPr="00590A6E" w:rsidRDefault="0070674E" w:rsidP="0070674E">
      <w:pPr>
        <w:rPr>
          <w:i/>
          <w:iCs/>
          <w:color w:val="7F7F7F" w:themeColor="text1" w:themeTint="80"/>
          <w:lang w:val="nl-NL"/>
        </w:rPr>
      </w:pPr>
      <w:r w:rsidRPr="00590A6E">
        <w:rPr>
          <w:i/>
          <w:iCs/>
          <w:color w:val="7F7F7F" w:themeColor="text1" w:themeTint="80"/>
          <w:lang w:val="nl-NL"/>
        </w:rPr>
        <w:t>Figuur 1</w:t>
      </w:r>
      <w:r>
        <w:rPr>
          <w:i/>
          <w:iCs/>
          <w:color w:val="7F7F7F" w:themeColor="text1" w:themeTint="80"/>
          <w:lang w:val="nl-NL"/>
        </w:rPr>
        <w:t xml:space="preserve"> (geeksforgeeks.org Stereo </w:t>
      </w:r>
      <w:proofErr w:type="spellStart"/>
      <w:r>
        <w:rPr>
          <w:i/>
          <w:iCs/>
          <w:color w:val="7F7F7F" w:themeColor="text1" w:themeTint="80"/>
          <w:lang w:val="nl-NL"/>
        </w:rPr>
        <w:t>vision</w:t>
      </w:r>
      <w:proofErr w:type="spellEnd"/>
      <w:r>
        <w:rPr>
          <w:i/>
          <w:iCs/>
          <w:color w:val="7F7F7F" w:themeColor="text1" w:themeTint="80"/>
          <w:lang w:val="nl-NL"/>
        </w:rPr>
        <w:t xml:space="preserve"> en </w:t>
      </w:r>
      <w:proofErr w:type="spellStart"/>
      <w:r>
        <w:rPr>
          <w:i/>
          <w:iCs/>
          <w:color w:val="7F7F7F" w:themeColor="text1" w:themeTint="80"/>
          <w:lang w:val="nl-NL"/>
        </w:rPr>
        <w:t>depth</w:t>
      </w:r>
      <w:proofErr w:type="spellEnd"/>
      <w:r>
        <w:rPr>
          <w:i/>
          <w:iCs/>
          <w:color w:val="7F7F7F" w:themeColor="text1" w:themeTint="80"/>
          <w:lang w:val="nl-NL"/>
        </w:rPr>
        <w:t xml:space="preserve"> </w:t>
      </w:r>
      <w:proofErr w:type="spellStart"/>
      <w:r>
        <w:rPr>
          <w:i/>
          <w:iCs/>
          <w:color w:val="7F7F7F" w:themeColor="text1" w:themeTint="80"/>
          <w:lang w:val="nl-NL"/>
        </w:rPr>
        <w:t>estimation</w:t>
      </w:r>
      <w:proofErr w:type="spellEnd"/>
      <w:r>
        <w:rPr>
          <w:i/>
          <w:iCs/>
          <w:color w:val="7F7F7F" w:themeColor="text1" w:themeTint="80"/>
          <w:lang w:val="nl-NL"/>
        </w:rPr>
        <w:t xml:space="preserve">) </w:t>
      </w:r>
      <w:r w:rsidRPr="0070674E">
        <w:rPr>
          <w:color w:val="7F7F7F" w:themeColor="text1" w:themeTint="80"/>
          <w:lang w:val="nl-NL"/>
        </w:rPr>
        <w:t>[2]</w:t>
      </w:r>
    </w:p>
    <w:p w14:paraId="214F8B1B" w14:textId="77777777" w:rsidR="0070674E" w:rsidRDefault="0070674E">
      <w:pPr>
        <w:rPr>
          <w:lang w:val="nl-NL"/>
        </w:rPr>
      </w:pPr>
    </w:p>
    <w:p w14:paraId="126BBA56" w14:textId="77777777" w:rsidR="004A3053" w:rsidRDefault="004A3053">
      <w:pPr>
        <w:rPr>
          <w:sz w:val="28"/>
          <w:szCs w:val="28"/>
          <w:lang w:val="nl-NL"/>
        </w:rPr>
      </w:pPr>
    </w:p>
    <w:p w14:paraId="319ADED0" w14:textId="11C6CB23" w:rsidR="0070674E" w:rsidRPr="004A3053" w:rsidRDefault="0070674E" w:rsidP="004A3053">
      <w:pPr>
        <w:pStyle w:val="Heading2"/>
        <w:rPr>
          <w:b/>
          <w:bCs/>
          <w:lang w:val="nl-NL"/>
        </w:rPr>
      </w:pPr>
      <w:bookmarkStart w:id="2" w:name="_Toc220874111"/>
      <w:r w:rsidRPr="004A3053">
        <w:rPr>
          <w:b/>
          <w:bCs/>
          <w:lang w:val="nl-NL"/>
        </w:rPr>
        <w:t>Baseline</w:t>
      </w:r>
      <w:bookmarkEnd w:id="2"/>
    </w:p>
    <w:p w14:paraId="55DEDF8A" w14:textId="458EDDEC" w:rsidR="0070674E" w:rsidRDefault="0070674E" w:rsidP="0070674E">
      <w:pPr>
        <w:rPr>
          <w:lang w:val="nl-NL"/>
        </w:rPr>
      </w:pPr>
      <w:r>
        <w:rPr>
          <w:lang w:val="nl-NL"/>
        </w:rPr>
        <w:t xml:space="preserve">De afstand tussen de camera’s wordt de </w:t>
      </w:r>
      <w:r w:rsidRPr="005432B6">
        <w:rPr>
          <w:b/>
          <w:bCs/>
          <w:lang w:val="nl-NL"/>
        </w:rPr>
        <w:t>baseline</w:t>
      </w:r>
      <w:r>
        <w:rPr>
          <w:lang w:val="nl-NL"/>
        </w:rPr>
        <w:t xml:space="preserve"> genoemd.</w:t>
      </w:r>
      <w:r w:rsidR="00F15E1B">
        <w:rPr>
          <w:lang w:val="nl-NL"/>
        </w:rPr>
        <w:t xml:space="preserve"> Net zoals het gebied tussen de ogen. Een grotere baseline zal de nauwkeurigheid van de diepte bevorderen</w:t>
      </w:r>
      <w:r w:rsidR="00E6530D">
        <w:rPr>
          <w:lang w:val="nl-NL"/>
        </w:rPr>
        <w:t xml:space="preserve">. Sinds de </w:t>
      </w:r>
      <w:proofErr w:type="spellStart"/>
      <w:r w:rsidR="00E6530D">
        <w:rPr>
          <w:lang w:val="nl-NL"/>
        </w:rPr>
        <w:t>disparity</w:t>
      </w:r>
      <w:proofErr w:type="spellEnd"/>
      <w:r w:rsidR="00E6530D">
        <w:rPr>
          <w:lang w:val="nl-NL"/>
        </w:rPr>
        <w:t xml:space="preserve"> groter wordt betekent het dat de afstand beter wordt bepaald.</w:t>
      </w:r>
      <w:r w:rsidR="00F15E1B">
        <w:rPr>
          <w:lang w:val="nl-NL"/>
        </w:rPr>
        <w:t xml:space="preserve"> </w:t>
      </w:r>
      <w:r w:rsidR="004C222B">
        <w:rPr>
          <w:lang w:val="nl-NL"/>
        </w:rPr>
        <w:t>Echter</w:t>
      </w:r>
      <w:r w:rsidR="00F15E1B">
        <w:rPr>
          <w:lang w:val="nl-NL"/>
        </w:rPr>
        <w:t xml:space="preserve"> kan dit het moelijker maken om afstand van objecten die niet ver zijn te </w:t>
      </w:r>
      <w:r w:rsidR="00E6530D">
        <w:rPr>
          <w:lang w:val="nl-NL"/>
        </w:rPr>
        <w:t xml:space="preserve">bepalen sinds het lastiger wordt om punten in beide beelden te vergelijken </w:t>
      </w:r>
      <w:r w:rsidR="00E6530D">
        <w:rPr>
          <w:lang w:val="nl-NL"/>
        </w:rPr>
        <w:t>[</w:t>
      </w:r>
      <w:r w:rsidR="00A5560B">
        <w:rPr>
          <w:lang w:val="nl-NL"/>
        </w:rPr>
        <w:t>6</w:t>
      </w:r>
      <w:r w:rsidR="00E6530D">
        <w:rPr>
          <w:lang w:val="nl-NL"/>
        </w:rPr>
        <w:t>]</w:t>
      </w:r>
      <w:r w:rsidR="004C222B">
        <w:rPr>
          <w:lang w:val="nl-NL"/>
        </w:rPr>
        <w:t>, s</w:t>
      </w:r>
      <w:r w:rsidR="00E6530D">
        <w:rPr>
          <w:lang w:val="nl-NL"/>
        </w:rPr>
        <w:t>inds het object dan verder verschoven zal zijn van elkaar in de beelden, en dus buiten de overlap</w:t>
      </w:r>
      <w:r w:rsidR="004C222B">
        <w:rPr>
          <w:lang w:val="nl-NL"/>
        </w:rPr>
        <w:t xml:space="preserve"> zal</w:t>
      </w:r>
      <w:r w:rsidR="00E6530D">
        <w:rPr>
          <w:lang w:val="nl-NL"/>
        </w:rPr>
        <w:t xml:space="preserve"> vallen</w:t>
      </w:r>
      <w:r w:rsidR="00F15E1B">
        <w:rPr>
          <w:lang w:val="nl-NL"/>
        </w:rPr>
        <w:t>.</w:t>
      </w:r>
      <w:r w:rsidR="004C222B">
        <w:rPr>
          <w:lang w:val="nl-NL"/>
        </w:rPr>
        <w:t xml:space="preserve"> Hiermee bestaat dus een afweging: Een te kleine baseline zal veel fouten waarden teruggeven, terwijl een te grote baseline voor een matchingprobleem zorgt. </w:t>
      </w:r>
      <w:r>
        <w:rPr>
          <w:lang w:val="nl-NL"/>
        </w:rPr>
        <w:t xml:space="preserve">Om ervoor te zorgen dat de camera’s niet constant gekalibreerd hoeven te worden, is het </w:t>
      </w:r>
      <w:proofErr w:type="spellStart"/>
      <w:r>
        <w:rPr>
          <w:lang w:val="nl-NL"/>
        </w:rPr>
        <w:t>het</w:t>
      </w:r>
      <w:proofErr w:type="spellEnd"/>
      <w:r>
        <w:rPr>
          <w:lang w:val="nl-NL"/>
        </w:rPr>
        <w:t xml:space="preserve"> beste om de camera’s op een vaste positie te zetten zodat de kalibratie alleen maar 1 keer hoeft </w:t>
      </w:r>
      <w:r w:rsidR="004C222B">
        <w:rPr>
          <w:lang w:val="nl-NL"/>
        </w:rPr>
        <w:t>te gebeuren</w:t>
      </w:r>
      <w:r>
        <w:rPr>
          <w:lang w:val="nl-NL"/>
        </w:rPr>
        <w:t xml:space="preserve">. De keuze in baseline ligt aan verte waarin je de afstand wilt kunnen bepalen. </w:t>
      </w:r>
    </w:p>
    <w:p w14:paraId="3A1F42E3" w14:textId="725609DE" w:rsidR="0070674E" w:rsidRPr="004A3053" w:rsidRDefault="0070674E" w:rsidP="004A3053">
      <w:pPr>
        <w:pStyle w:val="Heading2"/>
        <w:rPr>
          <w:b/>
          <w:bCs/>
        </w:rPr>
      </w:pPr>
      <w:bookmarkStart w:id="3" w:name="_Toc220874112"/>
      <w:r w:rsidRPr="004A3053">
        <w:rPr>
          <w:b/>
          <w:bCs/>
        </w:rPr>
        <w:t>Disparity</w:t>
      </w:r>
      <w:bookmarkEnd w:id="3"/>
    </w:p>
    <w:p w14:paraId="6232984F" w14:textId="1F50BAF6" w:rsidR="0070674E" w:rsidRDefault="0070674E" w:rsidP="0070674E">
      <w:pPr>
        <w:rPr>
          <w:lang w:val="nl-NL"/>
        </w:rPr>
      </w:pPr>
      <w:r>
        <w:rPr>
          <w:lang w:val="nl-NL"/>
        </w:rPr>
        <w:t xml:space="preserve">Het verschil in horizontale posities (x-coördinaten) tussen gelijkwaardige pixels van het </w:t>
      </w:r>
      <w:r w:rsidR="004C222B">
        <w:rPr>
          <w:lang w:val="nl-NL"/>
        </w:rPr>
        <w:t>hetzelfde 3D-punt van het linker en rechter beeld</w:t>
      </w:r>
      <w:r>
        <w:rPr>
          <w:lang w:val="nl-NL"/>
        </w:rPr>
        <w:t xml:space="preserve"> waarvan de afstand </w:t>
      </w:r>
      <w:r w:rsidR="004C222B">
        <w:rPr>
          <w:lang w:val="nl-NL"/>
        </w:rPr>
        <w:t>van wordt</w:t>
      </w:r>
      <w:r>
        <w:rPr>
          <w:lang w:val="nl-NL"/>
        </w:rPr>
        <w:t xml:space="preserve"> bepaald wordt de </w:t>
      </w:r>
      <w:proofErr w:type="spellStart"/>
      <w:r w:rsidRPr="00616039">
        <w:rPr>
          <w:b/>
          <w:bCs/>
          <w:lang w:val="nl-NL"/>
        </w:rPr>
        <w:t>disparity</w:t>
      </w:r>
      <w:proofErr w:type="spellEnd"/>
      <w:r>
        <w:rPr>
          <w:lang w:val="nl-NL"/>
        </w:rPr>
        <w:t xml:space="preserve"> genoemd. Oftewel de horizontale afstand tussen het object in het linker beeld van de camera en het rechter beeld.</w:t>
      </w:r>
      <w:r w:rsidR="004C222B">
        <w:rPr>
          <w:lang w:val="nl-NL"/>
        </w:rPr>
        <w:t xml:space="preserve"> </w:t>
      </w:r>
      <w:r w:rsidR="00A9711D">
        <w:rPr>
          <w:lang w:val="nl-NL"/>
        </w:rPr>
        <w:t xml:space="preserve">Objecten die dichtbij liggen hebben een grote </w:t>
      </w:r>
      <w:proofErr w:type="spellStart"/>
      <w:r w:rsidR="00A9711D">
        <w:rPr>
          <w:lang w:val="nl-NL"/>
        </w:rPr>
        <w:t>disparity</w:t>
      </w:r>
      <w:proofErr w:type="spellEnd"/>
      <w:r w:rsidR="00A9711D">
        <w:rPr>
          <w:lang w:val="nl-NL"/>
        </w:rPr>
        <w:t xml:space="preserve"> (veel verschuiving) en objecten op een langere afstand hebben een kleinere </w:t>
      </w:r>
      <w:proofErr w:type="spellStart"/>
      <w:r w:rsidR="00A9711D">
        <w:rPr>
          <w:lang w:val="nl-NL"/>
        </w:rPr>
        <w:t>disparity</w:t>
      </w:r>
      <w:proofErr w:type="spellEnd"/>
      <w:r w:rsidR="00A9711D">
        <w:rPr>
          <w:lang w:val="nl-NL"/>
        </w:rPr>
        <w:t xml:space="preserve"> (bijna gaan verschuiving). [3]</w:t>
      </w:r>
    </w:p>
    <w:p w14:paraId="3894570D" w14:textId="78D1AFC3" w:rsidR="00A9711D" w:rsidRPr="004A3053" w:rsidRDefault="0070674E" w:rsidP="004A3053">
      <w:pPr>
        <w:pStyle w:val="Heading2"/>
        <w:rPr>
          <w:b/>
          <w:bCs/>
          <w:lang w:val="nl-NL"/>
        </w:rPr>
      </w:pPr>
      <w:bookmarkStart w:id="4" w:name="_Toc220874113"/>
      <w:proofErr w:type="spellStart"/>
      <w:r w:rsidRPr="004A3053">
        <w:rPr>
          <w:b/>
          <w:bCs/>
          <w:lang w:val="nl-NL"/>
        </w:rPr>
        <w:lastRenderedPageBreak/>
        <w:t>Focal</w:t>
      </w:r>
      <w:proofErr w:type="spellEnd"/>
      <w:r w:rsidRPr="004A3053">
        <w:rPr>
          <w:b/>
          <w:bCs/>
          <w:lang w:val="nl-NL"/>
        </w:rPr>
        <w:t xml:space="preserve"> </w:t>
      </w:r>
      <w:proofErr w:type="spellStart"/>
      <w:r w:rsidRPr="004A3053">
        <w:rPr>
          <w:b/>
          <w:bCs/>
          <w:lang w:val="nl-NL"/>
        </w:rPr>
        <w:t>length</w:t>
      </w:r>
      <w:bookmarkEnd w:id="4"/>
      <w:proofErr w:type="spellEnd"/>
    </w:p>
    <w:p w14:paraId="4A09ED1C" w14:textId="77777777" w:rsidR="0070674E" w:rsidRDefault="0070674E" w:rsidP="0070674E">
      <w:pPr>
        <w:rPr>
          <w:lang w:val="nl-NL"/>
        </w:rPr>
      </w:pPr>
      <w:r>
        <w:rPr>
          <w:lang w:val="nl-NL"/>
        </w:rPr>
        <w:t xml:space="preserve">Daarnaast wordt er ook gekeken naar de </w:t>
      </w:r>
      <w:proofErr w:type="spellStart"/>
      <w:r>
        <w:rPr>
          <w:lang w:val="nl-NL"/>
        </w:rPr>
        <w:t>focal</w:t>
      </w:r>
      <w:proofErr w:type="spellEnd"/>
      <w:r>
        <w:rPr>
          <w:lang w:val="nl-NL"/>
        </w:rPr>
        <w:t xml:space="preserve"> </w:t>
      </w:r>
      <w:proofErr w:type="spellStart"/>
      <w:r>
        <w:rPr>
          <w:lang w:val="nl-NL"/>
        </w:rPr>
        <w:t>length</w:t>
      </w:r>
      <w:proofErr w:type="spellEnd"/>
      <w:r>
        <w:rPr>
          <w:lang w:val="nl-NL"/>
        </w:rPr>
        <w:t xml:space="preserve"> van de camera’s, dit is eigenlijk hoe ver ingezoomd de camera is. Een kleinere </w:t>
      </w:r>
      <w:proofErr w:type="spellStart"/>
      <w:r>
        <w:rPr>
          <w:lang w:val="nl-NL"/>
        </w:rPr>
        <w:t>focal</w:t>
      </w:r>
      <w:proofErr w:type="spellEnd"/>
      <w:r>
        <w:rPr>
          <w:lang w:val="nl-NL"/>
        </w:rPr>
        <w:t xml:space="preserve"> </w:t>
      </w:r>
      <w:proofErr w:type="spellStart"/>
      <w:r>
        <w:rPr>
          <w:lang w:val="nl-NL"/>
        </w:rPr>
        <w:t>length</w:t>
      </w:r>
      <w:proofErr w:type="spellEnd"/>
      <w:r>
        <w:rPr>
          <w:lang w:val="nl-NL"/>
        </w:rPr>
        <w:t xml:space="preserve"> is een breder beeld en een grotere is een smal beeld en dus meer ingezoomd. Als er wordt ingezoomd verschuift het object over meerdere pixels en wordt de </w:t>
      </w:r>
      <w:proofErr w:type="spellStart"/>
      <w:r>
        <w:rPr>
          <w:lang w:val="nl-NL"/>
        </w:rPr>
        <w:t>disparity</w:t>
      </w:r>
      <w:proofErr w:type="spellEnd"/>
      <w:r>
        <w:rPr>
          <w:lang w:val="nl-NL"/>
        </w:rPr>
        <w:t xml:space="preserve"> groter.</w:t>
      </w:r>
    </w:p>
    <w:p w14:paraId="1AA88370" w14:textId="6B6C279F" w:rsidR="0070674E" w:rsidRPr="000B2846" w:rsidRDefault="0070674E">
      <w:pPr>
        <w:rPr>
          <w:lang w:val="nl-NL"/>
        </w:rPr>
      </w:pPr>
    </w:p>
    <w:p w14:paraId="6840A57B" w14:textId="77777777" w:rsidR="00A9711D" w:rsidRDefault="00A9711D"/>
    <w:p w14:paraId="2C867723" w14:textId="77777777" w:rsidR="004A3053" w:rsidRDefault="004A3053" w:rsidP="004A3053">
      <w:pPr>
        <w:pStyle w:val="Heading1"/>
      </w:pPr>
      <w:bookmarkStart w:id="5" w:name="_Toc220874114"/>
    </w:p>
    <w:p w14:paraId="1FCDF8A5" w14:textId="77777777" w:rsidR="004A3053" w:rsidRDefault="004A3053" w:rsidP="004A3053">
      <w:pPr>
        <w:pStyle w:val="Heading1"/>
      </w:pPr>
    </w:p>
    <w:p w14:paraId="02958817" w14:textId="3D9532E3" w:rsidR="00A9711D" w:rsidRPr="004A3053" w:rsidRDefault="00A9711D" w:rsidP="004A3053">
      <w:pPr>
        <w:pStyle w:val="Heading1"/>
        <w:rPr>
          <w:b/>
          <w:bCs/>
        </w:rPr>
      </w:pPr>
      <w:proofErr w:type="spellStart"/>
      <w:r w:rsidRPr="004A3053">
        <w:rPr>
          <w:b/>
          <w:bCs/>
        </w:rPr>
        <w:t>Kalibratie</w:t>
      </w:r>
      <w:bookmarkEnd w:id="5"/>
      <w:proofErr w:type="spellEnd"/>
    </w:p>
    <w:p w14:paraId="37FC5136" w14:textId="16DA9C07" w:rsidR="00A9711D" w:rsidRPr="00590A6E" w:rsidRDefault="00A9711D" w:rsidP="00A9711D">
      <w:pPr>
        <w:rPr>
          <w:lang w:val="nl-NL"/>
        </w:rPr>
      </w:pPr>
      <w:r w:rsidRPr="00A9711D">
        <w:rPr>
          <w:lang w:val="nl-NL"/>
        </w:rPr>
        <w:t xml:space="preserve">Een camera projecteert driedimensionale punten uit de echte wereld op een tweedimensionaal beeldvlak. Deze projectie is niet alleen afhankelijk van de stand van de camera in de ruimte, maar ook van interne camerakarakteristieken zoals brandpuntsafstand en lensvervorming. Het proces waarin deze parameters worden geschat heet camerakalibratie. Voor stereovisie is kalibratie essentieel: fouten in de cameramodellen vertalen zich direct naar fouten in </w:t>
      </w:r>
      <w:proofErr w:type="spellStart"/>
      <w:r w:rsidRPr="00A9711D">
        <w:rPr>
          <w:lang w:val="nl-NL"/>
        </w:rPr>
        <w:t>disparity</w:t>
      </w:r>
      <w:proofErr w:type="spellEnd"/>
      <w:r w:rsidRPr="00A9711D">
        <w:rPr>
          <w:lang w:val="nl-NL"/>
        </w:rPr>
        <w:t xml:space="preserve"> en dus naar fouten in de berekende diepte.</w:t>
      </w:r>
    </w:p>
    <w:p w14:paraId="47AB1D89" w14:textId="5BA06606" w:rsidR="00A9711D" w:rsidRPr="00590A6E" w:rsidRDefault="00A9711D" w:rsidP="00A9711D">
      <w:pPr>
        <w:rPr>
          <w:lang w:val="nl-NL"/>
        </w:rPr>
      </w:pPr>
      <w:r w:rsidRPr="00590A6E">
        <w:rPr>
          <w:lang w:val="nl-NL"/>
        </w:rPr>
        <w:t xml:space="preserve">In het kader van stereovisie wordt onderscheid gemaakt tussen </w:t>
      </w:r>
      <w:r w:rsidRPr="00590A6E">
        <w:rPr>
          <w:b/>
          <w:bCs/>
          <w:lang w:val="nl-NL"/>
        </w:rPr>
        <w:t>intrinsieke</w:t>
      </w:r>
      <w:r w:rsidRPr="00590A6E">
        <w:rPr>
          <w:lang w:val="nl-NL"/>
        </w:rPr>
        <w:t xml:space="preserve"> en </w:t>
      </w:r>
      <w:r w:rsidRPr="00590A6E">
        <w:rPr>
          <w:b/>
          <w:bCs/>
          <w:lang w:val="nl-NL"/>
        </w:rPr>
        <w:t>extrinsieke</w:t>
      </w:r>
      <w:r w:rsidRPr="00590A6E">
        <w:rPr>
          <w:lang w:val="nl-NL"/>
        </w:rPr>
        <w:t xml:space="preserve"> parameters. Intrinsieke parameters beschrijven de interne beeldvorming van de camera, terwijl extrinsieke parameters de ruimtelijke relatie tussen camera’s onderling vastleggen. Een correcte kalibratie is cruciaal voor een betrouwbare diepte- en afstandsbepaling.</w:t>
      </w:r>
      <w:r>
        <w:rPr>
          <w:lang w:val="nl-NL"/>
        </w:rPr>
        <w:t xml:space="preserve"> </w:t>
      </w:r>
      <w:r w:rsidRPr="00590A6E">
        <w:rPr>
          <w:lang w:val="nl-NL"/>
        </w:rPr>
        <w:t>Intrinsieke parameters beschrijven hoe een camera driedimensionale punten projecteert op het beeldvlak. Deze parameters zijn onafhankelijk van de positie en oriëntatie van de camera in de wereld.</w:t>
      </w:r>
    </w:p>
    <w:p w14:paraId="1B011C35" w14:textId="77777777" w:rsidR="00621960" w:rsidRDefault="00621960" w:rsidP="00A9711D">
      <w:pPr>
        <w:rPr>
          <w:lang w:val="nl-NL"/>
        </w:rPr>
      </w:pPr>
    </w:p>
    <w:p w14:paraId="6E3D4891" w14:textId="77777777" w:rsidR="00621960" w:rsidRDefault="00621960" w:rsidP="00A9711D">
      <w:pPr>
        <w:rPr>
          <w:lang w:val="nl-NL"/>
        </w:rPr>
      </w:pPr>
    </w:p>
    <w:p w14:paraId="1E1E97FE" w14:textId="77777777" w:rsidR="00621960" w:rsidRDefault="00621960" w:rsidP="00A9711D">
      <w:pPr>
        <w:rPr>
          <w:lang w:val="nl-NL"/>
        </w:rPr>
      </w:pPr>
    </w:p>
    <w:p w14:paraId="6E8CA98F" w14:textId="77777777" w:rsidR="00621960" w:rsidRDefault="00621960" w:rsidP="00A9711D">
      <w:pPr>
        <w:rPr>
          <w:lang w:val="nl-NL"/>
        </w:rPr>
      </w:pPr>
    </w:p>
    <w:p w14:paraId="4E9CF6A9" w14:textId="77777777" w:rsidR="00621960" w:rsidRDefault="00621960" w:rsidP="00A9711D">
      <w:pPr>
        <w:rPr>
          <w:lang w:val="nl-NL"/>
        </w:rPr>
      </w:pPr>
    </w:p>
    <w:p w14:paraId="4677BA3D" w14:textId="33FE90C2" w:rsidR="00621960" w:rsidRPr="004A3053" w:rsidRDefault="00621960" w:rsidP="004A3053">
      <w:pPr>
        <w:pStyle w:val="Heading2"/>
        <w:rPr>
          <w:b/>
          <w:bCs/>
          <w:lang w:val="nl-NL"/>
        </w:rPr>
      </w:pPr>
      <w:bookmarkStart w:id="6" w:name="_Toc220874115"/>
      <w:r w:rsidRPr="004A3053">
        <w:rPr>
          <w:b/>
          <w:bCs/>
          <w:lang w:val="nl-NL"/>
        </w:rPr>
        <w:t>Projectievergelijking</w:t>
      </w:r>
      <w:bookmarkEnd w:id="6"/>
    </w:p>
    <w:p w14:paraId="0A98FB19" w14:textId="5B95C6DA" w:rsidR="00A9711D" w:rsidRDefault="00A9711D" w:rsidP="00A9711D">
      <w:pPr>
        <w:rPr>
          <w:lang w:val="nl-NL"/>
        </w:rPr>
      </w:pPr>
      <w:r w:rsidRPr="00590A6E">
        <w:rPr>
          <w:lang w:val="nl-NL"/>
        </w:rPr>
        <w:t xml:space="preserve">Reële cameralenzen vertonen afwijkingen ten opzichte van het ideale </w:t>
      </w:r>
      <w:proofErr w:type="spellStart"/>
      <w:r w:rsidRPr="00590A6E">
        <w:rPr>
          <w:lang w:val="nl-NL"/>
        </w:rPr>
        <w:t>pinhole</w:t>
      </w:r>
      <w:proofErr w:type="spellEnd"/>
      <w:r w:rsidRPr="00590A6E">
        <w:rPr>
          <w:lang w:val="nl-NL"/>
        </w:rPr>
        <w:t>-model. Deze afwijkingen worden samengevat onder de term lensvervorming en bestaan voornamelijk uit radiale en tangentiële vervorming. Radiale vervorming veroorzaakt kromming van rechte lijnen, terwijl tangentiële vervorming ontstaat door een niet-perfecte uitlijning van lens en sensor. Correctie van deze vervormingen is noodzakelijk om geometrisch consistente projecties te verkrijgen.</w:t>
      </w:r>
      <w:r>
        <w:rPr>
          <w:lang w:val="nl-NL"/>
        </w:rPr>
        <w:t xml:space="preserve"> Hierbij wordt een driedimensionaal punt in de wereld</w:t>
      </w:r>
      <w:r w:rsidR="00A5560B">
        <w:rPr>
          <w:lang w:val="nl-NL"/>
        </w:rPr>
        <w:t xml:space="preserve"> [5]</w:t>
      </w:r>
      <w:r>
        <w:rPr>
          <w:lang w:val="nl-NL"/>
        </w:rPr>
        <w:t>:</w:t>
      </w:r>
    </w:p>
    <w:p w14:paraId="72FC32BB" w14:textId="77777777" w:rsidR="00A9711D" w:rsidRPr="00A9711D" w:rsidRDefault="00A9711D" w:rsidP="00A9711D">
      <w:pPr>
        <w:rPr>
          <w:rFonts w:eastAsiaTheme="minorEastAsia"/>
          <w:lang w:val="nl-NL"/>
        </w:rPr>
      </w:pPr>
    </w:p>
    <w:p w14:paraId="29E597E5" w14:textId="3376E356" w:rsidR="00A9711D" w:rsidRPr="00E16E56" w:rsidRDefault="00A9711D" w:rsidP="00A9711D">
      <w:pPr>
        <w:rPr>
          <w:rFonts w:eastAsiaTheme="minorEastAsia"/>
          <w:lang w:val="nl-NL"/>
        </w:rPr>
      </w:pPr>
      <m:oMathPara>
        <m:oMathParaPr>
          <m:jc m:val="left"/>
        </m:oMathParaPr>
        <m:oMath>
          <m:r>
            <w:rPr>
              <w:rFonts w:ascii="Cambria Math" w:hAnsi="Cambria Math"/>
              <w:lang w:val="nl-NL"/>
            </w:rPr>
            <m:t>X=</m:t>
          </m:r>
          <m:sSup>
            <m:sSupPr>
              <m:ctrlPr>
                <w:rPr>
                  <w:rFonts w:ascii="Cambria Math" w:hAnsi="Cambria Math"/>
                  <w:i/>
                  <w:lang w:val="nl-NL"/>
                </w:rPr>
              </m:ctrlPr>
            </m:sSupPr>
            <m:e>
              <m:r>
                <w:rPr>
                  <w:rFonts w:ascii="Cambria Math" w:hAnsi="Cambria Math"/>
                  <w:lang w:val="nl-NL"/>
                </w:rPr>
                <m:t>(X,Y,Z)</m:t>
              </m:r>
            </m:e>
            <m:sup>
              <m:r>
                <w:rPr>
                  <w:rFonts w:ascii="Cambria Math" w:hAnsi="Cambria Math"/>
                  <w:lang w:val="nl-NL"/>
                </w:rPr>
                <m:t>T</m:t>
              </m:r>
            </m:sup>
          </m:sSup>
        </m:oMath>
      </m:oMathPara>
    </w:p>
    <w:p w14:paraId="6800ED4D" w14:textId="77777777" w:rsidR="00A9711D" w:rsidRDefault="00A9711D" w:rsidP="00A9711D">
      <w:pPr>
        <w:rPr>
          <w:rFonts w:eastAsiaTheme="minorEastAsia"/>
          <w:lang w:val="nl-NL"/>
        </w:rPr>
      </w:pPr>
      <w:r>
        <w:rPr>
          <w:rFonts w:eastAsiaTheme="minorEastAsia"/>
          <w:lang w:val="nl-NL"/>
        </w:rPr>
        <w:t>Geprojecteerd op een tweedimensionaal punt:</w:t>
      </w:r>
    </w:p>
    <w:p w14:paraId="069C9D42" w14:textId="77777777" w:rsidR="00A9711D" w:rsidRPr="00E16E56" w:rsidRDefault="00A9711D" w:rsidP="00A9711D">
      <w:pPr>
        <w:rPr>
          <w:rFonts w:eastAsiaTheme="minorEastAsia"/>
          <w:lang w:val="nl-NL"/>
        </w:rPr>
      </w:pPr>
      <m:oMathPara>
        <m:oMathParaPr>
          <m:jc m:val="left"/>
        </m:oMathParaPr>
        <m:oMath>
          <m:r>
            <w:rPr>
              <w:rFonts w:ascii="Cambria Math" w:hAnsi="Cambria Math"/>
              <w:lang w:val="nl-NL"/>
            </w:rPr>
            <m:t>x=</m:t>
          </m:r>
          <m:sSup>
            <m:sSupPr>
              <m:ctrlPr>
                <w:rPr>
                  <w:rFonts w:ascii="Cambria Math" w:hAnsi="Cambria Math"/>
                  <w:i/>
                  <w:lang w:val="nl-NL"/>
                </w:rPr>
              </m:ctrlPr>
            </m:sSupPr>
            <m:e>
              <m:r>
                <w:rPr>
                  <w:rFonts w:ascii="Cambria Math" w:hAnsi="Cambria Math"/>
                  <w:lang w:val="nl-NL"/>
                </w:rPr>
                <m:t>(x,y)</m:t>
              </m:r>
            </m:e>
            <m:sup>
              <m:r>
                <w:rPr>
                  <w:rFonts w:ascii="Cambria Math" w:hAnsi="Cambria Math"/>
                  <w:lang w:val="nl-NL"/>
                </w:rPr>
                <m:t>T</m:t>
              </m:r>
            </m:sup>
          </m:sSup>
        </m:oMath>
      </m:oMathPara>
    </w:p>
    <w:p w14:paraId="4149B13D" w14:textId="77777777" w:rsidR="00A9711D" w:rsidRDefault="00A9711D" w:rsidP="00A9711D">
      <w:pPr>
        <w:rPr>
          <w:rFonts w:eastAsiaTheme="minorEastAsia"/>
          <w:lang w:val="nl-NL"/>
        </w:rPr>
      </w:pPr>
      <w:r>
        <w:rPr>
          <w:rFonts w:eastAsiaTheme="minorEastAsia"/>
          <w:lang w:val="nl-NL"/>
        </w:rPr>
        <w:t xml:space="preserve">Dit wordt omgezet naar homogene </w:t>
      </w:r>
      <w:proofErr w:type="spellStart"/>
      <w:r>
        <w:rPr>
          <w:rFonts w:eastAsiaTheme="minorEastAsia"/>
          <w:lang w:val="nl-NL"/>
        </w:rPr>
        <w:t>coordinaten</w:t>
      </w:r>
      <w:proofErr w:type="spellEnd"/>
      <w:r>
        <w:rPr>
          <w:rFonts w:eastAsiaTheme="minorEastAsia"/>
          <w:lang w:val="nl-NL"/>
        </w:rPr>
        <w:t>:</w:t>
      </w:r>
    </w:p>
    <w:p w14:paraId="432136D8" w14:textId="77777777" w:rsidR="00A9711D" w:rsidRDefault="00A9711D" w:rsidP="00A9711D">
      <w:pPr>
        <w:rPr>
          <w:rFonts w:eastAsiaTheme="minorEastAsia"/>
          <w:lang w:val="nl-NL"/>
        </w:rPr>
      </w:pPr>
    </w:p>
    <w:p w14:paraId="6C41D375" w14:textId="77777777" w:rsidR="00A9711D" w:rsidRPr="00E16E56" w:rsidRDefault="00A9711D" w:rsidP="00A9711D">
      <w:pPr>
        <w:rPr>
          <w:rFonts w:eastAsiaTheme="minorEastAsia"/>
          <w:lang w:val="nl-NL"/>
        </w:rPr>
      </w:pPr>
      <m:oMathPara>
        <m:oMathParaPr>
          <m:jc m:val="left"/>
        </m:oMathParaPr>
        <m:oMath>
          <m:r>
            <w:rPr>
              <w:rFonts w:ascii="Cambria Math" w:hAnsi="Cambria Math"/>
              <w:lang w:val="nl-NL"/>
            </w:rPr>
            <m:t xml:space="preserve">s </m:t>
          </m:r>
          <m:d>
            <m:dPr>
              <m:begChr m:val="["/>
              <m:endChr m:val="]"/>
              <m:ctrlPr>
                <w:rPr>
                  <w:rFonts w:ascii="Cambria Math" w:hAnsi="Cambria Math"/>
                  <w:i/>
                  <w:lang w:val="nl-NL"/>
                </w:rPr>
              </m:ctrlPr>
            </m:dPr>
            <m:e>
              <m:m>
                <m:mPr>
                  <m:mcs>
                    <m:mc>
                      <m:mcPr>
                        <m:count m:val="1"/>
                        <m:mcJc m:val="center"/>
                      </m:mcPr>
                    </m:mc>
                  </m:mcs>
                  <m:ctrlPr>
                    <w:rPr>
                      <w:rFonts w:ascii="Cambria Math" w:hAnsi="Cambria Math"/>
                      <w:i/>
                      <w:lang w:val="nl-NL"/>
                    </w:rPr>
                  </m:ctrlPr>
                </m:mPr>
                <m:mr>
                  <m:e>
                    <m:r>
                      <w:rPr>
                        <w:rFonts w:ascii="Cambria Math" w:hAnsi="Cambria Math"/>
                        <w:lang w:val="nl-NL"/>
                      </w:rPr>
                      <m:t>x</m:t>
                    </m:r>
                  </m:e>
                </m:mr>
                <m:mr>
                  <m:e>
                    <m:r>
                      <w:rPr>
                        <w:rFonts w:ascii="Cambria Math" w:hAnsi="Cambria Math"/>
                        <w:lang w:val="nl-NL"/>
                      </w:rPr>
                      <m:t>y</m:t>
                    </m:r>
                  </m:e>
                </m:mr>
                <m:mr>
                  <m:e>
                    <m:r>
                      <w:rPr>
                        <w:rFonts w:ascii="Cambria Math" w:hAnsi="Cambria Math"/>
                        <w:lang w:val="nl-NL"/>
                      </w:rPr>
                      <m:t>1</m:t>
                    </m:r>
                  </m:e>
                </m:mr>
              </m:m>
            </m:e>
          </m:d>
          <m:r>
            <w:rPr>
              <w:rFonts w:ascii="Cambria Math" w:hAnsi="Cambria Math"/>
              <w:lang w:val="nl-NL"/>
            </w:rPr>
            <m:t xml:space="preserve">=K </m:t>
          </m:r>
          <m:d>
            <m:dPr>
              <m:begChr m:val="["/>
              <m:endChr m:val="]"/>
              <m:ctrlPr>
                <w:rPr>
                  <w:rFonts w:ascii="Cambria Math" w:hAnsi="Cambria Math"/>
                  <w:i/>
                  <w:lang w:val="nl-NL"/>
                </w:rPr>
              </m:ctrlPr>
            </m:dPr>
            <m:e>
              <m:r>
                <w:rPr>
                  <w:rFonts w:ascii="Cambria Math" w:hAnsi="Cambria Math"/>
                  <w:lang w:val="nl-NL"/>
                </w:rPr>
                <m:t>R t</m:t>
              </m:r>
            </m:e>
          </m:d>
          <m:r>
            <w:rPr>
              <w:rFonts w:ascii="Cambria Math" w:hAnsi="Cambria Math"/>
              <w:lang w:val="nl-NL"/>
            </w:rPr>
            <m:t xml:space="preserve"> </m:t>
          </m:r>
          <m:d>
            <m:dPr>
              <m:begChr m:val="["/>
              <m:endChr m:val="]"/>
              <m:ctrlPr>
                <w:rPr>
                  <w:rFonts w:ascii="Cambria Math" w:hAnsi="Cambria Math"/>
                  <w:i/>
                  <w:lang w:val="nl-NL"/>
                </w:rPr>
              </m:ctrlPr>
            </m:dPr>
            <m:e>
              <m:m>
                <m:mPr>
                  <m:mcs>
                    <m:mc>
                      <m:mcPr>
                        <m:count m:val="1"/>
                        <m:mcJc m:val="center"/>
                      </m:mcPr>
                    </m:mc>
                  </m:mcs>
                  <m:ctrlPr>
                    <w:rPr>
                      <w:rFonts w:ascii="Cambria Math" w:hAnsi="Cambria Math"/>
                      <w:i/>
                      <w:lang w:val="nl-NL"/>
                    </w:rPr>
                  </m:ctrlPr>
                </m:mPr>
                <m:mr>
                  <m:e>
                    <m:m>
                      <m:mPr>
                        <m:mcs>
                          <m:mc>
                            <m:mcPr>
                              <m:count m:val="1"/>
                              <m:mcJc m:val="center"/>
                            </m:mcPr>
                          </m:mc>
                        </m:mcs>
                        <m:ctrlPr>
                          <w:rPr>
                            <w:rFonts w:ascii="Cambria Math" w:hAnsi="Cambria Math"/>
                            <w:i/>
                            <w:lang w:val="nl-NL"/>
                          </w:rPr>
                        </m:ctrlPr>
                      </m:mPr>
                      <m:mr>
                        <m:e>
                          <m:r>
                            <w:rPr>
                              <w:rFonts w:ascii="Cambria Math" w:hAnsi="Cambria Math"/>
                              <w:lang w:val="nl-NL"/>
                            </w:rPr>
                            <m:t>x</m:t>
                          </m:r>
                        </m:e>
                      </m:mr>
                      <m:mr>
                        <m:e>
                          <m:r>
                            <w:rPr>
                              <w:rFonts w:ascii="Cambria Math" w:hAnsi="Cambria Math"/>
                              <w:lang w:val="nl-NL"/>
                            </w:rPr>
                            <m:t>y</m:t>
                          </m:r>
                        </m:e>
                      </m:mr>
                      <m:mr>
                        <m:e>
                          <m:r>
                            <w:rPr>
                              <w:rFonts w:ascii="Cambria Math" w:hAnsi="Cambria Math"/>
                              <w:lang w:val="nl-NL"/>
                            </w:rPr>
                            <m:t>z</m:t>
                          </m:r>
                        </m:e>
                      </m:mr>
                    </m:m>
                  </m:e>
                </m:mr>
                <m:mr>
                  <m:e>
                    <m:r>
                      <w:rPr>
                        <w:rFonts w:ascii="Cambria Math" w:hAnsi="Cambria Math"/>
                        <w:lang w:val="nl-NL"/>
                      </w:rPr>
                      <m:t>1</m:t>
                    </m:r>
                  </m:e>
                </m:mr>
              </m:m>
            </m:e>
          </m:d>
        </m:oMath>
      </m:oMathPara>
    </w:p>
    <w:p w14:paraId="345A2B49" w14:textId="77777777" w:rsidR="00A9711D" w:rsidRDefault="00A9711D" w:rsidP="00A9711D">
      <w:pPr>
        <w:rPr>
          <w:rFonts w:eastAsiaTheme="minorEastAsia"/>
          <w:lang w:val="nl-NL"/>
        </w:rPr>
      </w:pPr>
      <w:r>
        <w:rPr>
          <w:rFonts w:eastAsiaTheme="minorEastAsia"/>
          <w:lang w:val="nl-NL"/>
        </w:rPr>
        <w:t>Waar:</w:t>
      </w:r>
    </w:p>
    <w:p w14:paraId="023B6C0F" w14:textId="77777777" w:rsidR="00A9711D" w:rsidRPr="00E16E56" w:rsidRDefault="00A9711D" w:rsidP="00A9711D">
      <w:pPr>
        <w:pStyle w:val="ListParagraph"/>
        <w:numPr>
          <w:ilvl w:val="0"/>
          <w:numId w:val="1"/>
        </w:numPr>
        <w:rPr>
          <w:lang w:val="nl-NL"/>
        </w:rPr>
      </w:pPr>
      <w:r>
        <w:rPr>
          <w:lang w:val="nl-NL"/>
        </w:rPr>
        <w:t>K = intrinsieke matrix</w:t>
      </w:r>
    </w:p>
    <w:p w14:paraId="3CAD3B70" w14:textId="77777777" w:rsidR="00A9711D" w:rsidRPr="00E16E56" w:rsidRDefault="00A9711D" w:rsidP="00A9711D">
      <w:pPr>
        <w:pStyle w:val="ListParagraph"/>
        <w:numPr>
          <w:ilvl w:val="0"/>
          <w:numId w:val="1"/>
        </w:numPr>
        <w:rPr>
          <w:lang w:val="nl-NL"/>
        </w:rPr>
      </w:pPr>
      <w:r>
        <w:rPr>
          <w:lang w:val="nl-NL"/>
        </w:rPr>
        <w:t>R = rotatiematrix</w:t>
      </w:r>
    </w:p>
    <w:p w14:paraId="5CCE162C" w14:textId="77777777" w:rsidR="00A9711D" w:rsidRPr="00E16E56" w:rsidRDefault="00A9711D" w:rsidP="00A9711D">
      <w:pPr>
        <w:pStyle w:val="ListParagraph"/>
        <w:numPr>
          <w:ilvl w:val="0"/>
          <w:numId w:val="1"/>
        </w:numPr>
        <w:rPr>
          <w:lang w:val="nl-NL"/>
        </w:rPr>
      </w:pPr>
      <w:r>
        <w:rPr>
          <w:lang w:val="nl-NL"/>
        </w:rPr>
        <w:t>T = translatiematrix</w:t>
      </w:r>
    </w:p>
    <w:p w14:paraId="693588B3" w14:textId="77777777" w:rsidR="00A9711D" w:rsidRPr="00E16E56" w:rsidRDefault="00A9711D" w:rsidP="00A9711D">
      <w:pPr>
        <w:pStyle w:val="ListParagraph"/>
        <w:numPr>
          <w:ilvl w:val="0"/>
          <w:numId w:val="1"/>
        </w:numPr>
        <w:rPr>
          <w:lang w:val="nl-NL"/>
        </w:rPr>
      </w:pPr>
      <w:r>
        <w:rPr>
          <w:lang w:val="nl-NL"/>
        </w:rPr>
        <w:t>S = schaalfactor</w:t>
      </w:r>
    </w:p>
    <w:p w14:paraId="45CA1863" w14:textId="77777777" w:rsidR="00A9711D" w:rsidRDefault="00A9711D" w:rsidP="00A9711D">
      <w:pPr>
        <w:rPr>
          <w:lang w:val="nl-NL"/>
        </w:rPr>
      </w:pPr>
    </w:p>
    <w:p w14:paraId="4EED2464" w14:textId="7FBD5E36" w:rsidR="00621960" w:rsidRPr="004A3053" w:rsidRDefault="00621960" w:rsidP="004A3053">
      <w:pPr>
        <w:pStyle w:val="Heading2"/>
        <w:rPr>
          <w:b/>
          <w:bCs/>
          <w:lang w:val="nl-NL"/>
        </w:rPr>
      </w:pPr>
      <w:bookmarkStart w:id="7" w:name="_Toc220874116"/>
      <w:r w:rsidRPr="004A3053">
        <w:rPr>
          <w:b/>
          <w:bCs/>
          <w:lang w:val="nl-NL"/>
        </w:rPr>
        <w:t>Intrinsieke parameters</w:t>
      </w:r>
      <w:bookmarkEnd w:id="7"/>
    </w:p>
    <w:p w14:paraId="7516743D" w14:textId="36F4F168" w:rsidR="00A9711D" w:rsidRDefault="00621960" w:rsidP="00A9711D">
      <w:pPr>
        <w:rPr>
          <w:lang w:val="nl-NL"/>
        </w:rPr>
      </w:pPr>
      <w:r>
        <w:rPr>
          <w:lang w:val="nl-NL"/>
        </w:rPr>
        <w:t>De intrinsieke matrix K vat de interne beeldvorming samen</w:t>
      </w:r>
      <w:r w:rsidR="00A5560B">
        <w:rPr>
          <w:lang w:val="nl-NL"/>
        </w:rPr>
        <w:t xml:space="preserve"> [5]</w:t>
      </w:r>
      <w:r>
        <w:rPr>
          <w:lang w:val="nl-NL"/>
        </w:rPr>
        <w:t>:</w:t>
      </w:r>
    </w:p>
    <w:p w14:paraId="2A7C2C8F" w14:textId="73E5438D" w:rsidR="00621960" w:rsidRPr="00621960" w:rsidRDefault="00621960" w:rsidP="00A9711D">
      <w:pPr>
        <w:rPr>
          <w:lang w:val="nl-NL"/>
        </w:rPr>
      </w:pPr>
      <m:oMathPara>
        <m:oMathParaPr>
          <m:jc m:val="left"/>
        </m:oMathParaPr>
        <m:oMath>
          <m:r>
            <w:rPr>
              <w:rFonts w:ascii="Cambria Math" w:hAnsi="Cambria Math"/>
              <w:lang w:val="nl-NL"/>
            </w:rPr>
            <m:t xml:space="preserve">K= </m:t>
          </m:r>
          <m:d>
            <m:dPr>
              <m:begChr m:val="["/>
              <m:endChr m:val="]"/>
              <m:ctrlPr>
                <w:rPr>
                  <w:rFonts w:ascii="Cambria Math" w:hAnsi="Cambria Math"/>
                  <w:i/>
                  <w:lang w:val="nl-NL"/>
                </w:rPr>
              </m:ctrlPr>
            </m:dPr>
            <m:e>
              <m:m>
                <m:mPr>
                  <m:mcs>
                    <m:mc>
                      <m:mcPr>
                        <m:count m:val="3"/>
                        <m:mcJc m:val="center"/>
                      </m:mcPr>
                    </m:mc>
                  </m:mcs>
                  <m:ctrlPr>
                    <w:rPr>
                      <w:rFonts w:ascii="Cambria Math" w:hAnsi="Cambria Math"/>
                      <w:i/>
                      <w:lang w:val="nl-NL"/>
                    </w:rPr>
                  </m:ctrlPr>
                </m:mPr>
                <m:mr>
                  <m:e>
                    <m:sSub>
                      <m:sSubPr>
                        <m:ctrlPr>
                          <w:rPr>
                            <w:rFonts w:ascii="Cambria Math" w:hAnsi="Cambria Math"/>
                            <w:i/>
                            <w:lang w:val="nl-NL"/>
                          </w:rPr>
                        </m:ctrlPr>
                      </m:sSubPr>
                      <m:e>
                        <m:r>
                          <w:rPr>
                            <w:rFonts w:ascii="Cambria Math" w:hAnsi="Cambria Math"/>
                            <w:lang w:val="nl-NL"/>
                          </w:rPr>
                          <m:t>f</m:t>
                        </m:r>
                      </m:e>
                      <m:sub>
                        <m:r>
                          <w:rPr>
                            <w:rFonts w:ascii="Cambria Math" w:hAnsi="Cambria Math"/>
                            <w:lang w:val="nl-NL"/>
                          </w:rPr>
                          <m:t>x</m:t>
                        </m:r>
                      </m:sub>
                    </m:sSub>
                  </m:e>
                  <m:e>
                    <m:r>
                      <w:rPr>
                        <w:rFonts w:ascii="Cambria Math" w:hAnsi="Cambria Math"/>
                        <w:lang w:val="nl-NL"/>
                      </w:rPr>
                      <m:t>0</m:t>
                    </m:r>
                  </m:e>
                  <m:e>
                    <m:sSub>
                      <m:sSubPr>
                        <m:ctrlPr>
                          <w:rPr>
                            <w:rFonts w:ascii="Cambria Math" w:hAnsi="Cambria Math"/>
                            <w:i/>
                            <w:lang w:val="nl-NL"/>
                          </w:rPr>
                        </m:ctrlPr>
                      </m:sSubPr>
                      <m:e>
                        <m:r>
                          <w:rPr>
                            <w:rFonts w:ascii="Cambria Math" w:hAnsi="Cambria Math"/>
                            <w:lang w:val="nl-NL"/>
                          </w:rPr>
                          <m:t>c</m:t>
                        </m:r>
                      </m:e>
                      <m:sub>
                        <m:r>
                          <w:rPr>
                            <w:rFonts w:ascii="Cambria Math" w:hAnsi="Cambria Math"/>
                            <w:lang w:val="nl-NL"/>
                          </w:rPr>
                          <m:t>x</m:t>
                        </m:r>
                      </m:sub>
                    </m:sSub>
                  </m:e>
                </m:mr>
                <m:mr>
                  <m:e>
                    <m:r>
                      <w:rPr>
                        <w:rFonts w:ascii="Cambria Math" w:hAnsi="Cambria Math"/>
                        <w:lang w:val="nl-NL"/>
                      </w:rPr>
                      <m:t>0</m:t>
                    </m:r>
                  </m:e>
                  <m:e>
                    <m:sSub>
                      <m:sSubPr>
                        <m:ctrlPr>
                          <w:rPr>
                            <w:rFonts w:ascii="Cambria Math" w:hAnsi="Cambria Math"/>
                            <w:i/>
                            <w:lang w:val="nl-NL"/>
                          </w:rPr>
                        </m:ctrlPr>
                      </m:sSubPr>
                      <m:e>
                        <m:r>
                          <w:rPr>
                            <w:rFonts w:ascii="Cambria Math" w:hAnsi="Cambria Math"/>
                            <w:lang w:val="nl-NL"/>
                          </w:rPr>
                          <m:t>f</m:t>
                        </m:r>
                      </m:e>
                      <m:sub>
                        <m:r>
                          <w:rPr>
                            <w:rFonts w:ascii="Cambria Math" w:hAnsi="Cambria Math"/>
                            <w:lang w:val="nl-NL"/>
                          </w:rPr>
                          <m:t>y</m:t>
                        </m:r>
                      </m:sub>
                    </m:sSub>
                  </m:e>
                  <m:e>
                    <m:sSub>
                      <m:sSubPr>
                        <m:ctrlPr>
                          <w:rPr>
                            <w:rFonts w:ascii="Cambria Math" w:hAnsi="Cambria Math"/>
                            <w:i/>
                            <w:lang w:val="nl-NL"/>
                          </w:rPr>
                        </m:ctrlPr>
                      </m:sSubPr>
                      <m:e>
                        <m:r>
                          <w:rPr>
                            <w:rFonts w:ascii="Cambria Math" w:hAnsi="Cambria Math"/>
                            <w:lang w:val="nl-NL"/>
                          </w:rPr>
                          <m:t>c</m:t>
                        </m:r>
                      </m:e>
                      <m:sub>
                        <m:r>
                          <w:rPr>
                            <w:rFonts w:ascii="Cambria Math" w:hAnsi="Cambria Math"/>
                            <w:lang w:val="nl-NL"/>
                          </w:rPr>
                          <m:t>y</m:t>
                        </m:r>
                      </m:sub>
                    </m:sSub>
                  </m:e>
                </m:mr>
                <m:mr>
                  <m:e>
                    <m:r>
                      <w:rPr>
                        <w:rFonts w:ascii="Cambria Math" w:hAnsi="Cambria Math"/>
                        <w:lang w:val="nl-NL"/>
                      </w:rPr>
                      <m:t>0</m:t>
                    </m:r>
                  </m:e>
                  <m:e>
                    <m:r>
                      <w:rPr>
                        <w:rFonts w:ascii="Cambria Math" w:hAnsi="Cambria Math"/>
                        <w:lang w:val="nl-NL"/>
                      </w:rPr>
                      <m:t>0</m:t>
                    </m:r>
                  </m:e>
                  <m:e>
                    <m:r>
                      <w:rPr>
                        <w:rFonts w:ascii="Cambria Math" w:hAnsi="Cambria Math"/>
                        <w:lang w:val="nl-NL"/>
                      </w:rPr>
                      <m:t>1</m:t>
                    </m:r>
                  </m:e>
                </m:mr>
              </m:m>
            </m:e>
          </m:d>
        </m:oMath>
      </m:oMathPara>
    </w:p>
    <w:p w14:paraId="3018096F" w14:textId="0FAB8368" w:rsidR="00621960" w:rsidRDefault="00621960" w:rsidP="00621960">
      <w:pPr>
        <w:rPr>
          <w:lang w:val="nl-NL"/>
        </w:rPr>
      </w:pPr>
      <w:r w:rsidRPr="00621960">
        <w:rPr>
          <w:lang w:val="nl-NL"/>
        </w:rPr>
        <w:t xml:space="preserve">Hierin zijn </w:t>
      </w:r>
      <w:proofErr w:type="spellStart"/>
      <w:r w:rsidRPr="00621960">
        <w:rPr>
          <w:lang w:val="nl-NL"/>
        </w:rPr>
        <w:t>fx</w:t>
      </w:r>
      <w:proofErr w:type="spellEnd"/>
      <w:r w:rsidRPr="00621960">
        <w:rPr>
          <w:lang w:val="nl-NL"/>
        </w:rPr>
        <w:t xml:space="preserve"> en </w:t>
      </w:r>
      <w:proofErr w:type="spellStart"/>
      <w:r w:rsidRPr="00621960">
        <w:rPr>
          <w:lang w:val="nl-NL"/>
        </w:rPr>
        <w:t>fy</w:t>
      </w:r>
      <w:proofErr w:type="spellEnd"/>
      <w:r w:rsidRPr="00621960">
        <w:rPr>
          <w:lang w:val="nl-NL"/>
        </w:rPr>
        <w:t xml:space="preserve"> de brandpuntsafstanden in pixel-eenheden, en (c</w:t>
      </w:r>
      <w:r>
        <w:rPr>
          <w:lang w:val="nl-NL"/>
        </w:rPr>
        <w:t>x</w:t>
      </w:r>
      <w:r w:rsidRPr="00621960">
        <w:rPr>
          <w:lang w:val="nl-NL"/>
        </w:rPr>
        <w:t xml:space="preserve">, </w:t>
      </w:r>
      <w:proofErr w:type="spellStart"/>
      <w:r w:rsidRPr="00621960">
        <w:rPr>
          <w:lang w:val="nl-NL"/>
        </w:rPr>
        <w:t>cy</w:t>
      </w:r>
      <w:proofErr w:type="spellEnd"/>
      <w:r w:rsidRPr="00621960">
        <w:rPr>
          <w:lang w:val="nl-NL"/>
        </w:rPr>
        <w:t xml:space="preserve">) het </w:t>
      </w:r>
      <w:proofErr w:type="spellStart"/>
      <w:r w:rsidRPr="00621960">
        <w:rPr>
          <w:lang w:val="nl-NL"/>
        </w:rPr>
        <w:t>principal</w:t>
      </w:r>
      <w:proofErr w:type="spellEnd"/>
      <w:r w:rsidRPr="00621960">
        <w:rPr>
          <w:b/>
          <w:bCs/>
          <w:lang w:val="nl-NL"/>
        </w:rPr>
        <w:t xml:space="preserve"> </w:t>
      </w:r>
      <w:r w:rsidRPr="00621960">
        <w:rPr>
          <w:lang w:val="nl-NL"/>
        </w:rPr>
        <w:t xml:space="preserve">point: het punt waar de optische as het beeldvlak snijdt. In een </w:t>
      </w:r>
      <w:r w:rsidRPr="00621960">
        <w:rPr>
          <w:lang w:val="nl-NL"/>
        </w:rPr>
        <w:t>ideaalmodel</w:t>
      </w:r>
      <w:r w:rsidRPr="00621960">
        <w:rPr>
          <w:lang w:val="nl-NL"/>
        </w:rPr>
        <w:t xml:space="preserve"> ligt dit in het geometrische midden van het beeld, maar in de praktijk kan het afwijken door toleranties in </w:t>
      </w:r>
      <w:r w:rsidRPr="00621960">
        <w:rPr>
          <w:lang w:val="nl-NL"/>
        </w:rPr>
        <w:lastRenderedPageBreak/>
        <w:t xml:space="preserve">lens- en sensorplaatsing. Een onnauwkeurig </w:t>
      </w:r>
      <w:proofErr w:type="spellStart"/>
      <w:r w:rsidRPr="00621960">
        <w:rPr>
          <w:lang w:val="nl-NL"/>
        </w:rPr>
        <w:t>principal</w:t>
      </w:r>
      <w:proofErr w:type="spellEnd"/>
      <w:r w:rsidRPr="00621960">
        <w:rPr>
          <w:lang w:val="nl-NL"/>
        </w:rPr>
        <w:t xml:space="preserve"> point veroorzaakt systematische projectiefouten, wat in stereo tot consistente dieptefouten kan leiden.</w:t>
      </w:r>
    </w:p>
    <w:p w14:paraId="50FE9C5F" w14:textId="77777777" w:rsidR="00621960" w:rsidRDefault="00621960" w:rsidP="00621960">
      <w:pPr>
        <w:rPr>
          <w:lang w:val="nl-NL"/>
        </w:rPr>
      </w:pPr>
    </w:p>
    <w:p w14:paraId="4E9F5B1C" w14:textId="3E5E75B7" w:rsidR="00621960" w:rsidRPr="004A3053" w:rsidRDefault="00621960" w:rsidP="004A3053">
      <w:pPr>
        <w:pStyle w:val="Heading2"/>
        <w:rPr>
          <w:b/>
          <w:bCs/>
          <w:lang w:val="nl-NL"/>
        </w:rPr>
      </w:pPr>
      <w:bookmarkStart w:id="8" w:name="_Toc220874117"/>
      <w:proofErr w:type="spellStart"/>
      <w:r w:rsidRPr="004A3053">
        <w:rPr>
          <w:b/>
          <w:bCs/>
          <w:lang w:val="nl-NL"/>
        </w:rPr>
        <w:t>Distortion</w:t>
      </w:r>
      <w:bookmarkEnd w:id="8"/>
      <w:proofErr w:type="spellEnd"/>
    </w:p>
    <w:p w14:paraId="50EB64C2" w14:textId="40D8422C" w:rsidR="00621960" w:rsidRPr="00621960" w:rsidRDefault="00621960" w:rsidP="00621960">
      <w:pPr>
        <w:rPr>
          <w:lang w:val="nl-NL"/>
        </w:rPr>
      </w:pPr>
      <w:r w:rsidRPr="00621960">
        <w:rPr>
          <w:lang w:val="nl-NL"/>
        </w:rPr>
        <w:t xml:space="preserve">Reële lenzen wijken af van het ideale </w:t>
      </w:r>
      <w:proofErr w:type="spellStart"/>
      <w:r w:rsidRPr="00621960">
        <w:rPr>
          <w:lang w:val="nl-NL"/>
        </w:rPr>
        <w:t>pinhole</w:t>
      </w:r>
      <w:proofErr w:type="spellEnd"/>
      <w:r w:rsidRPr="00621960">
        <w:rPr>
          <w:lang w:val="nl-NL"/>
        </w:rPr>
        <w:t xml:space="preserve">-model. Dit uit zich in </w:t>
      </w:r>
      <w:r w:rsidRPr="00621960">
        <w:rPr>
          <w:b/>
          <w:bCs/>
          <w:lang w:val="nl-NL"/>
        </w:rPr>
        <w:t>lensvervorming</w:t>
      </w:r>
      <w:r w:rsidRPr="00621960">
        <w:rPr>
          <w:lang w:val="nl-NL"/>
        </w:rPr>
        <w:t>, meestal gemodelleerd als</w:t>
      </w:r>
      <w:r>
        <w:rPr>
          <w:lang w:val="nl-NL"/>
        </w:rPr>
        <w:t>: (zie figuur 2)</w:t>
      </w:r>
    </w:p>
    <w:p w14:paraId="7185518C" w14:textId="71E8CF1F" w:rsidR="00621960" w:rsidRPr="00621960" w:rsidRDefault="00621960" w:rsidP="00621960">
      <w:pPr>
        <w:numPr>
          <w:ilvl w:val="0"/>
          <w:numId w:val="2"/>
        </w:numPr>
        <w:rPr>
          <w:lang w:val="nl-NL"/>
        </w:rPr>
      </w:pPr>
      <w:r w:rsidRPr="00621960">
        <w:rPr>
          <w:b/>
          <w:bCs/>
          <w:lang w:val="nl-NL"/>
        </w:rPr>
        <w:t>Radiale</w:t>
      </w:r>
      <w:r w:rsidRPr="00621960">
        <w:rPr>
          <w:b/>
          <w:bCs/>
          <w:lang w:val="nl-NL"/>
        </w:rPr>
        <w:t xml:space="preserve"> vervorming</w:t>
      </w:r>
      <w:r w:rsidRPr="00621960">
        <w:rPr>
          <w:lang w:val="nl-NL"/>
        </w:rPr>
        <w:t xml:space="preserve"> (barrel/</w:t>
      </w:r>
      <w:proofErr w:type="spellStart"/>
      <w:r w:rsidRPr="00621960">
        <w:rPr>
          <w:lang w:val="nl-NL"/>
        </w:rPr>
        <w:t>pincushion</w:t>
      </w:r>
      <w:proofErr w:type="spellEnd"/>
      <w:r w:rsidRPr="00621960">
        <w:rPr>
          <w:lang w:val="nl-NL"/>
        </w:rPr>
        <w:t>): rechte lijnen lijken krom, vooral richting de randen,</w:t>
      </w:r>
    </w:p>
    <w:p w14:paraId="2296575B" w14:textId="51B4329E" w:rsidR="00621960" w:rsidRPr="00621960" w:rsidRDefault="00621960" w:rsidP="00621960">
      <w:pPr>
        <w:numPr>
          <w:ilvl w:val="0"/>
          <w:numId w:val="2"/>
        </w:numPr>
        <w:rPr>
          <w:lang w:val="nl-NL"/>
        </w:rPr>
      </w:pPr>
      <w:r w:rsidRPr="00621960">
        <w:rPr>
          <w:b/>
          <w:bCs/>
          <w:lang w:val="nl-NL"/>
        </w:rPr>
        <w:t>Tangentiële</w:t>
      </w:r>
      <w:r w:rsidRPr="00621960">
        <w:rPr>
          <w:b/>
          <w:bCs/>
          <w:lang w:val="nl-NL"/>
        </w:rPr>
        <w:t xml:space="preserve"> vervorming</w:t>
      </w:r>
      <w:r w:rsidRPr="00621960">
        <w:rPr>
          <w:lang w:val="nl-NL"/>
        </w:rPr>
        <w:t xml:space="preserve"> (</w:t>
      </w:r>
      <w:proofErr w:type="spellStart"/>
      <w:r w:rsidRPr="00621960">
        <w:rPr>
          <w:lang w:val="nl-NL"/>
        </w:rPr>
        <w:t>decentering</w:t>
      </w:r>
      <w:proofErr w:type="spellEnd"/>
      <w:r w:rsidRPr="00621960">
        <w:rPr>
          <w:lang w:val="nl-NL"/>
        </w:rPr>
        <w:t>): ontstaat door een kleine scheefstand/verschuiving tussen lens en sensor.</w:t>
      </w:r>
    </w:p>
    <w:p w14:paraId="7CA1FC52" w14:textId="77777777" w:rsidR="00621960" w:rsidRPr="00621960" w:rsidRDefault="00621960" w:rsidP="00621960">
      <w:pPr>
        <w:rPr>
          <w:lang w:val="nl-NL"/>
        </w:rPr>
      </w:pPr>
    </w:p>
    <w:p w14:paraId="6D59D3D1" w14:textId="5F8B3130" w:rsidR="00621960" w:rsidRDefault="00621960" w:rsidP="00621960">
      <w:pPr>
        <w:rPr>
          <w:lang w:val="nl-NL"/>
        </w:rPr>
      </w:pPr>
      <w:r w:rsidRPr="00621960">
        <w:rPr>
          <w:lang w:val="nl-NL"/>
        </w:rPr>
        <w:t xml:space="preserve">Veel praktische </w:t>
      </w:r>
      <w:proofErr w:type="spellStart"/>
      <w:r w:rsidRPr="00621960">
        <w:rPr>
          <w:lang w:val="nl-NL"/>
        </w:rPr>
        <w:t>calibratie-pipelines</w:t>
      </w:r>
      <w:proofErr w:type="spellEnd"/>
      <w:r w:rsidRPr="00621960">
        <w:rPr>
          <w:lang w:val="nl-NL"/>
        </w:rPr>
        <w:t xml:space="preserve"> (o.a. in </w:t>
      </w:r>
      <w:proofErr w:type="spellStart"/>
      <w:r w:rsidRPr="00621960">
        <w:rPr>
          <w:lang w:val="nl-NL"/>
        </w:rPr>
        <w:t>OpenCV</w:t>
      </w:r>
      <w:proofErr w:type="spellEnd"/>
      <w:r w:rsidRPr="00621960">
        <w:rPr>
          <w:lang w:val="nl-NL"/>
        </w:rPr>
        <w:t>) gebruiken een Brown–</w:t>
      </w:r>
      <w:proofErr w:type="spellStart"/>
      <w:r w:rsidRPr="00621960">
        <w:rPr>
          <w:lang w:val="nl-NL"/>
        </w:rPr>
        <w:t>Conrady</w:t>
      </w:r>
      <w:proofErr w:type="spellEnd"/>
      <w:r w:rsidRPr="00621960">
        <w:rPr>
          <w:lang w:val="nl-NL"/>
        </w:rPr>
        <w:t xml:space="preserve">-achtig model met radiale en tangentiële termen. Correctie </w:t>
      </w:r>
      <w:proofErr w:type="spellStart"/>
      <w:r w:rsidRPr="00621960">
        <w:rPr>
          <w:lang w:val="nl-NL"/>
        </w:rPr>
        <w:t>undistortion</w:t>
      </w:r>
      <w:proofErr w:type="spellEnd"/>
      <w:r w:rsidRPr="00621960">
        <w:rPr>
          <w:lang w:val="nl-NL"/>
        </w:rPr>
        <w:t xml:space="preserve"> is noodzakelijk omdat stereovisie rechtstreeks werkt met pixelposities: een kleine systematische vervorming in </w:t>
      </w:r>
      <w:proofErr w:type="spellStart"/>
      <w:proofErr w:type="gramStart"/>
      <w:r w:rsidRPr="00621960">
        <w:rPr>
          <w:lang w:val="nl-NL"/>
        </w:rPr>
        <w:t>u,v</w:t>
      </w:r>
      <w:proofErr w:type="spellEnd"/>
      <w:proofErr w:type="gramEnd"/>
      <w:r w:rsidRPr="00621960">
        <w:rPr>
          <w:lang w:val="nl-NL"/>
        </w:rPr>
        <w:t xml:space="preserve"> kan leiden tot een fout in </w:t>
      </w:r>
      <w:proofErr w:type="spellStart"/>
      <w:r w:rsidRPr="00621960">
        <w:rPr>
          <w:lang w:val="nl-NL"/>
        </w:rPr>
        <w:t>disparity</w:t>
      </w:r>
      <w:proofErr w:type="spellEnd"/>
      <w:r w:rsidRPr="00621960">
        <w:rPr>
          <w:lang w:val="nl-NL"/>
        </w:rPr>
        <w:t xml:space="preserve">, en daardoor tot een grotere fout in diepte (zeker bij kleine </w:t>
      </w:r>
      <w:proofErr w:type="spellStart"/>
      <w:r w:rsidRPr="00621960">
        <w:rPr>
          <w:lang w:val="nl-NL"/>
        </w:rPr>
        <w:t>disparities</w:t>
      </w:r>
      <w:proofErr w:type="spellEnd"/>
      <w:r w:rsidRPr="00621960">
        <w:rPr>
          <w:lang w:val="nl-NL"/>
        </w:rPr>
        <w:t>).</w:t>
      </w:r>
    </w:p>
    <w:p w14:paraId="2174B2C3" w14:textId="77777777" w:rsidR="00621960" w:rsidRDefault="00621960" w:rsidP="00621960">
      <w:pPr>
        <w:rPr>
          <w:lang w:val="nl-NL"/>
        </w:rPr>
      </w:pPr>
    </w:p>
    <w:p w14:paraId="6ED25729" w14:textId="7668CC9A" w:rsidR="00621960" w:rsidRDefault="00621960" w:rsidP="00621960">
      <w:pPr>
        <w:rPr>
          <w:lang w:val="nl-NL"/>
        </w:rPr>
      </w:pPr>
      <w:r w:rsidRPr="00621960">
        <w:rPr>
          <w:lang w:val="nl-NL"/>
        </w:rPr>
        <w:drawing>
          <wp:inline distT="0" distB="0" distL="0" distR="0" wp14:anchorId="2D7E1912" wp14:editId="2371AF4B">
            <wp:extent cx="5943600" cy="2298700"/>
            <wp:effectExtent l="0" t="0" r="0" b="0"/>
            <wp:docPr id="1505012502" name="Picture 1" descr="A black and white checker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2502" name="Picture 1" descr="A black and white checkered pattern&#10;&#10;AI-generated content may be incorrect."/>
                    <pic:cNvPicPr/>
                  </pic:nvPicPr>
                  <pic:blipFill>
                    <a:blip r:embed="rId7"/>
                    <a:stretch>
                      <a:fillRect/>
                    </a:stretch>
                  </pic:blipFill>
                  <pic:spPr>
                    <a:xfrm>
                      <a:off x="0" y="0"/>
                      <a:ext cx="5943600" cy="2298700"/>
                    </a:xfrm>
                    <a:prstGeom prst="rect">
                      <a:avLst/>
                    </a:prstGeom>
                  </pic:spPr>
                </pic:pic>
              </a:graphicData>
            </a:graphic>
          </wp:inline>
        </w:drawing>
      </w:r>
    </w:p>
    <w:p w14:paraId="695F4A9A" w14:textId="3EDD183B" w:rsidR="00621960" w:rsidRPr="004D0071" w:rsidRDefault="00621960" w:rsidP="00621960">
      <w:pPr>
        <w:rPr>
          <w:i/>
          <w:iCs/>
          <w:color w:val="7F7F7F" w:themeColor="text1" w:themeTint="80"/>
        </w:rPr>
      </w:pPr>
      <w:proofErr w:type="spellStart"/>
      <w:r w:rsidRPr="004D0071">
        <w:rPr>
          <w:i/>
          <w:iCs/>
          <w:color w:val="7F7F7F" w:themeColor="text1" w:themeTint="80"/>
        </w:rPr>
        <w:t>Figuur</w:t>
      </w:r>
      <w:proofErr w:type="spellEnd"/>
      <w:r w:rsidRPr="004D0071">
        <w:rPr>
          <w:i/>
          <w:iCs/>
          <w:color w:val="7F7F7F" w:themeColor="text1" w:themeTint="80"/>
        </w:rPr>
        <w:t xml:space="preserve"> </w:t>
      </w:r>
      <w:r w:rsidR="004D0071" w:rsidRPr="004D0071">
        <w:rPr>
          <w:i/>
          <w:iCs/>
          <w:color w:val="7F7F7F" w:themeColor="text1" w:themeTint="80"/>
        </w:rPr>
        <w:t>2</w:t>
      </w:r>
      <w:r w:rsidRPr="004D0071">
        <w:rPr>
          <w:i/>
          <w:iCs/>
          <w:color w:val="7F7F7F" w:themeColor="text1" w:themeTint="80"/>
        </w:rPr>
        <w:t xml:space="preserve"> (</w:t>
      </w:r>
      <w:r w:rsidR="004D0071" w:rsidRPr="004D0071">
        <w:rPr>
          <w:i/>
          <w:iCs/>
          <w:color w:val="7F7F7F" w:themeColor="text1" w:themeTint="80"/>
        </w:rPr>
        <w:t>docs.opencv.org</w:t>
      </w:r>
      <w:r w:rsidR="004D0071" w:rsidRPr="004D0071">
        <w:rPr>
          <w:i/>
          <w:iCs/>
          <w:color w:val="7F7F7F" w:themeColor="text1" w:themeTint="80"/>
        </w:rPr>
        <w:t xml:space="preserve"> Camera calibration and 3D reconstruc</w:t>
      </w:r>
      <w:r w:rsidR="004D0071">
        <w:rPr>
          <w:i/>
          <w:iCs/>
          <w:color w:val="7F7F7F" w:themeColor="text1" w:themeTint="80"/>
        </w:rPr>
        <w:t>tion</w:t>
      </w:r>
      <w:r w:rsidRPr="004D0071">
        <w:rPr>
          <w:i/>
          <w:iCs/>
          <w:color w:val="7F7F7F" w:themeColor="text1" w:themeTint="80"/>
        </w:rPr>
        <w:t xml:space="preserve">) </w:t>
      </w:r>
      <w:r w:rsidRPr="004D0071">
        <w:rPr>
          <w:color w:val="7F7F7F" w:themeColor="text1" w:themeTint="80"/>
        </w:rPr>
        <w:t>[</w:t>
      </w:r>
      <w:r w:rsidR="004D0071" w:rsidRPr="004D0071">
        <w:rPr>
          <w:color w:val="7F7F7F" w:themeColor="text1" w:themeTint="80"/>
        </w:rPr>
        <w:t>4</w:t>
      </w:r>
      <w:r w:rsidRPr="004D0071">
        <w:rPr>
          <w:color w:val="7F7F7F" w:themeColor="text1" w:themeTint="80"/>
        </w:rPr>
        <w:t>]</w:t>
      </w:r>
    </w:p>
    <w:p w14:paraId="40F69349" w14:textId="77777777" w:rsidR="00621960" w:rsidRPr="004D0071" w:rsidRDefault="00621960" w:rsidP="00621960"/>
    <w:p w14:paraId="32D8B3BC" w14:textId="77777777" w:rsidR="00621960" w:rsidRPr="004D0071" w:rsidRDefault="00621960" w:rsidP="00621960"/>
    <w:p w14:paraId="7196E258" w14:textId="77777777" w:rsidR="00621960" w:rsidRPr="004D0071" w:rsidRDefault="00621960" w:rsidP="00621960"/>
    <w:p w14:paraId="00FFFC0C" w14:textId="13D26427" w:rsidR="00621960" w:rsidRPr="004A3053" w:rsidRDefault="004D0071" w:rsidP="004A3053">
      <w:pPr>
        <w:pStyle w:val="Heading2"/>
        <w:rPr>
          <w:b/>
          <w:bCs/>
        </w:rPr>
      </w:pPr>
      <w:bookmarkStart w:id="9" w:name="_Toc220874118"/>
      <w:proofErr w:type="spellStart"/>
      <w:r w:rsidRPr="004A3053">
        <w:rPr>
          <w:b/>
          <w:bCs/>
        </w:rPr>
        <w:lastRenderedPageBreak/>
        <w:t>Extrinsieke</w:t>
      </w:r>
      <w:proofErr w:type="spellEnd"/>
      <w:r w:rsidRPr="004A3053">
        <w:rPr>
          <w:b/>
          <w:bCs/>
        </w:rPr>
        <w:t xml:space="preserve"> parameters</w:t>
      </w:r>
      <w:bookmarkEnd w:id="9"/>
    </w:p>
    <w:p w14:paraId="7AFC345B" w14:textId="743E47C0" w:rsidR="00A9711D" w:rsidRPr="00590A6E" w:rsidRDefault="00A9711D" w:rsidP="00A9711D">
      <w:pPr>
        <w:rPr>
          <w:lang w:val="nl-NL"/>
        </w:rPr>
      </w:pPr>
      <w:r w:rsidRPr="00590A6E">
        <w:rPr>
          <w:lang w:val="nl-NL"/>
        </w:rPr>
        <w:t>Extrinsieke parameters beschrijven de positie en oriëntatie van de camera ten opzichte van een extern referentiestelsel. Deze parameters bestaan uit een rotatiematrix en een translatievector</w:t>
      </w:r>
      <w:r>
        <w:rPr>
          <w:lang w:val="nl-NL"/>
        </w:rPr>
        <w:t xml:space="preserve">, </w:t>
      </w:r>
      <w:r w:rsidRPr="00590A6E">
        <w:rPr>
          <w:lang w:val="nl-NL"/>
        </w:rPr>
        <w:t>die samen de ruimtelijke relatie tussen de camera en het referentiekader vastleggen.</w:t>
      </w:r>
      <w:r w:rsidR="004D0071">
        <w:rPr>
          <w:lang w:val="nl-NL"/>
        </w:rPr>
        <w:t xml:space="preserve"> </w:t>
      </w:r>
      <w:r w:rsidRPr="00590A6E">
        <w:rPr>
          <w:lang w:val="nl-NL"/>
        </w:rPr>
        <w:t>Bij een stereosysteem beschrijven de extrinsieke parameters de relatieve pose van de rechtercamera ten opzichte van de linker</w:t>
      </w:r>
      <w:r>
        <w:rPr>
          <w:lang w:val="nl-NL"/>
        </w:rPr>
        <w:t xml:space="preserve"> </w:t>
      </w:r>
      <w:r w:rsidRPr="00590A6E">
        <w:rPr>
          <w:lang w:val="nl-NL"/>
        </w:rPr>
        <w:t xml:space="preserve">camera. De translatiecomponent omvat hierbij de </w:t>
      </w:r>
      <w:r w:rsidRPr="004D0071">
        <w:rPr>
          <w:lang w:val="nl-NL"/>
        </w:rPr>
        <w:t>baseline</w:t>
      </w:r>
      <w:r w:rsidRPr="00590A6E">
        <w:rPr>
          <w:lang w:val="nl-NL"/>
        </w:rPr>
        <w:t>. Zelfs kleine afwijkingen in de geschatte extrinsieke parameters kunnen leiden tot aanzienlijke fouten in de gereconstrueerde diepte.</w:t>
      </w:r>
      <w:r w:rsidR="00A418C1">
        <w:rPr>
          <w:lang w:val="nl-NL"/>
        </w:rPr>
        <w:t>[4]</w:t>
      </w:r>
    </w:p>
    <w:p w14:paraId="38717701" w14:textId="77777777" w:rsidR="00A9711D" w:rsidRPr="00590A6E" w:rsidRDefault="00A9711D" w:rsidP="00A9711D">
      <w:pPr>
        <w:rPr>
          <w:lang w:val="nl-NL"/>
        </w:rPr>
      </w:pPr>
    </w:p>
    <w:p w14:paraId="73EF2313" w14:textId="77777777" w:rsidR="00A9711D" w:rsidRDefault="00A9711D" w:rsidP="00A9711D">
      <w:pPr>
        <w:rPr>
          <w:lang w:val="nl-NL"/>
        </w:rPr>
      </w:pPr>
      <w:r w:rsidRPr="00590A6E">
        <w:rPr>
          <w:lang w:val="nl-NL"/>
        </w:rPr>
        <w:t>Camerakalibratie vereist een referentieobject met bekende geometrie. In dit project wordt gebruikgemaakt van een schaakbordpatroon, bestaande uit regelmatig verdeelde hoekpunten met bekende onderlinge afstanden. Het patroon wordt in meerdere posities en oriëntaties ten opzichte van de camera’s waargenomen.</w:t>
      </w:r>
      <w:r>
        <w:rPr>
          <w:lang w:val="nl-NL"/>
        </w:rPr>
        <w:t xml:space="preserve"> </w:t>
      </w:r>
    </w:p>
    <w:p w14:paraId="38217535" w14:textId="77777777" w:rsidR="00A9711D" w:rsidRDefault="00A9711D" w:rsidP="00A9711D">
      <w:pPr>
        <w:rPr>
          <w:lang w:val="nl-NL"/>
        </w:rPr>
      </w:pPr>
    </w:p>
    <w:p w14:paraId="769A3BE8" w14:textId="77777777" w:rsidR="00A9711D" w:rsidRPr="00590A6E" w:rsidRDefault="00A9711D" w:rsidP="00A9711D">
      <w:pPr>
        <w:rPr>
          <w:lang w:val="nl-NL"/>
        </w:rPr>
      </w:pPr>
      <w:r>
        <w:rPr>
          <w:noProof/>
          <w:lang w:val="nl-NL"/>
        </w:rPr>
        <w:drawing>
          <wp:inline distT="0" distB="0" distL="0" distR="0" wp14:anchorId="6DADD539" wp14:editId="4627B5DB">
            <wp:extent cx="4363770" cy="3272828"/>
            <wp:effectExtent l="0" t="0" r="5080" b="3810"/>
            <wp:docPr id="797915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538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7817" cy="3298363"/>
                    </a:xfrm>
                    <a:prstGeom prst="rect">
                      <a:avLst/>
                    </a:prstGeom>
                  </pic:spPr>
                </pic:pic>
              </a:graphicData>
            </a:graphic>
          </wp:inline>
        </w:drawing>
      </w:r>
    </w:p>
    <w:p w14:paraId="15F92254" w14:textId="77777777" w:rsidR="00A9711D" w:rsidRPr="00590A6E" w:rsidRDefault="00A9711D" w:rsidP="00A9711D">
      <w:pPr>
        <w:rPr>
          <w:i/>
          <w:iCs/>
          <w:color w:val="7F7F7F" w:themeColor="text1" w:themeTint="80"/>
          <w:lang w:val="nl-NL"/>
        </w:rPr>
      </w:pPr>
      <w:r w:rsidRPr="00590A6E">
        <w:rPr>
          <w:i/>
          <w:iCs/>
          <w:color w:val="7F7F7F" w:themeColor="text1" w:themeTint="80"/>
          <w:lang w:val="nl-NL"/>
        </w:rPr>
        <w:t xml:space="preserve">Figuur </w:t>
      </w:r>
      <w:r>
        <w:rPr>
          <w:i/>
          <w:iCs/>
          <w:color w:val="7F7F7F" w:themeColor="text1" w:themeTint="80"/>
          <w:lang w:val="nl-NL"/>
        </w:rPr>
        <w:t>3: Kalibratie schaakboordpatroon</w:t>
      </w:r>
    </w:p>
    <w:p w14:paraId="11A6AB56" w14:textId="77777777" w:rsidR="00A9711D" w:rsidRDefault="00A9711D" w:rsidP="00A9711D">
      <w:pPr>
        <w:rPr>
          <w:lang w:val="nl-NL"/>
        </w:rPr>
      </w:pPr>
    </w:p>
    <w:p w14:paraId="4207CC46" w14:textId="6F5E2ACA" w:rsidR="00A9711D" w:rsidRPr="00590A6E" w:rsidRDefault="00A9711D" w:rsidP="00A9711D">
      <w:pPr>
        <w:rPr>
          <w:lang w:val="nl-NL"/>
        </w:rPr>
      </w:pPr>
      <w:r w:rsidRPr="00590A6E">
        <w:rPr>
          <w:lang w:val="nl-NL"/>
        </w:rPr>
        <w:t xml:space="preserve">Door de bekende 3D-coördinaten van de schaakbordpunten te koppelen aan hun 2D-projecties in het beeld, kan een optimalisatieprobleem worden geformuleerd. Hierbij worden de intrinsieke parameters geschat zodanig dat de </w:t>
      </w:r>
      <w:proofErr w:type="spellStart"/>
      <w:r w:rsidRPr="00590A6E">
        <w:rPr>
          <w:lang w:val="nl-NL"/>
        </w:rPr>
        <w:t>reprojection</w:t>
      </w:r>
      <w:proofErr w:type="spellEnd"/>
      <w:r w:rsidRPr="00590A6E">
        <w:rPr>
          <w:lang w:val="nl-NL"/>
        </w:rPr>
        <w:t xml:space="preserve"> error, gedefinieerd </w:t>
      </w:r>
      <w:r w:rsidRPr="00590A6E">
        <w:rPr>
          <w:lang w:val="nl-NL"/>
        </w:rPr>
        <w:lastRenderedPageBreak/>
        <w:t>als het verschil tussen gemeten en geprojecteerde beeldpunten, wordt geminimaliseerd</w:t>
      </w:r>
      <w:r>
        <w:rPr>
          <w:lang w:val="nl-NL"/>
        </w:rPr>
        <w:t xml:space="preserve">. </w:t>
      </w:r>
      <w:r w:rsidRPr="00590A6E">
        <w:rPr>
          <w:lang w:val="nl-NL"/>
        </w:rPr>
        <w:t xml:space="preserve">Na afzonderlijke kalibratie van beide camera’s wordt een stereo-kalibratie uitgevoerd. Tijdens deze stap worden de extrinsieke parameters tussen de twee camera’s geschat, waarbij de intrinsieke parameters vast worden gehouden. Dit resulteert in een consistente beschrijving van het stereosysteem, inclusief rotatie, translatie en </w:t>
      </w:r>
      <w:proofErr w:type="spellStart"/>
      <w:r w:rsidRPr="00590A6E">
        <w:rPr>
          <w:lang w:val="nl-NL"/>
        </w:rPr>
        <w:t>epipolaire</w:t>
      </w:r>
      <w:proofErr w:type="spellEnd"/>
      <w:r w:rsidRPr="00590A6E">
        <w:rPr>
          <w:lang w:val="nl-NL"/>
        </w:rPr>
        <w:t xml:space="preserve"> geometrie.</w:t>
      </w:r>
      <w:r w:rsidR="00A418C1">
        <w:rPr>
          <w:lang w:val="nl-NL"/>
        </w:rPr>
        <w:t>[4]</w:t>
      </w:r>
    </w:p>
    <w:p w14:paraId="40345E97" w14:textId="77777777" w:rsidR="00A9711D" w:rsidRPr="00590A6E" w:rsidRDefault="00A9711D" w:rsidP="00A9711D">
      <w:pPr>
        <w:rPr>
          <w:lang w:val="nl-NL"/>
        </w:rPr>
      </w:pPr>
    </w:p>
    <w:p w14:paraId="341D936F" w14:textId="77777777" w:rsidR="00A9711D" w:rsidRDefault="00A9711D" w:rsidP="00A9711D">
      <w:pPr>
        <w:rPr>
          <w:lang w:val="nl-NL"/>
        </w:rPr>
      </w:pPr>
      <w:r w:rsidRPr="00590A6E">
        <w:rPr>
          <w:lang w:val="nl-NL"/>
        </w:rPr>
        <w:t xml:space="preserve">Ondanks een correcte kalibratie zijn de beelden van beide camera’s doorgaans niet zodanig uitgelijnd dat corresponderende punten op dezelfde beeldrij liggen. Beeldrectificatie transformeert beide beelden naar een nieuw coördinatenstelsel waarin de </w:t>
      </w:r>
      <w:proofErr w:type="spellStart"/>
      <w:r w:rsidRPr="00590A6E">
        <w:rPr>
          <w:lang w:val="nl-NL"/>
        </w:rPr>
        <w:t>epipolaire</w:t>
      </w:r>
      <w:proofErr w:type="spellEnd"/>
      <w:r w:rsidRPr="00590A6E">
        <w:rPr>
          <w:lang w:val="nl-NL"/>
        </w:rPr>
        <w:t xml:space="preserve"> lijnen horizontaal en parallel lopen.</w:t>
      </w:r>
      <w:r>
        <w:rPr>
          <w:lang w:val="nl-NL"/>
        </w:rPr>
        <w:t xml:space="preserve"> </w:t>
      </w:r>
      <w:r w:rsidRPr="00590A6E">
        <w:rPr>
          <w:lang w:val="nl-NL"/>
        </w:rPr>
        <w:t xml:space="preserve">Deze stap vereenvoudigt het corresponderen van punten tot een eendimensionaal zoekprobleem en vormt een essentiële voorwaarde voor een robuuste </w:t>
      </w:r>
      <w:proofErr w:type="spellStart"/>
      <w:r w:rsidRPr="00590A6E">
        <w:rPr>
          <w:lang w:val="nl-NL"/>
        </w:rPr>
        <w:t>disparityberekening</w:t>
      </w:r>
      <w:proofErr w:type="spellEnd"/>
      <w:r w:rsidRPr="00590A6E">
        <w:rPr>
          <w:lang w:val="nl-NL"/>
        </w:rPr>
        <w:t>.</w:t>
      </w:r>
    </w:p>
    <w:p w14:paraId="4EE5201F" w14:textId="77777777" w:rsidR="00A9711D" w:rsidRDefault="00A9711D">
      <w:pPr>
        <w:rPr>
          <w:lang w:val="nl-NL"/>
        </w:rPr>
      </w:pPr>
    </w:p>
    <w:p w14:paraId="1BCF7CAE" w14:textId="77777777" w:rsidR="004D0071" w:rsidRDefault="004D0071">
      <w:pPr>
        <w:rPr>
          <w:lang w:val="nl-NL"/>
        </w:rPr>
      </w:pPr>
    </w:p>
    <w:p w14:paraId="44FDFA1D" w14:textId="77777777" w:rsidR="004D0071" w:rsidRDefault="004D0071">
      <w:pPr>
        <w:rPr>
          <w:lang w:val="nl-NL"/>
        </w:rPr>
      </w:pPr>
    </w:p>
    <w:p w14:paraId="313F7D41" w14:textId="77777777" w:rsidR="004D0071" w:rsidRPr="004A3053" w:rsidRDefault="004D0071" w:rsidP="004A3053">
      <w:pPr>
        <w:pStyle w:val="Heading1"/>
        <w:rPr>
          <w:b/>
          <w:bCs/>
        </w:rPr>
      </w:pPr>
      <w:bookmarkStart w:id="10" w:name="_Toc220874119"/>
      <w:proofErr w:type="spellStart"/>
      <w:r w:rsidRPr="004A3053">
        <w:rPr>
          <w:b/>
          <w:bCs/>
        </w:rPr>
        <w:t>Bronvermelding</w:t>
      </w:r>
      <w:bookmarkEnd w:id="10"/>
      <w:proofErr w:type="spellEnd"/>
    </w:p>
    <w:p w14:paraId="645E360D" w14:textId="2A0A1251" w:rsidR="004D0071" w:rsidRPr="004D0071" w:rsidRDefault="004D0071" w:rsidP="004D0071">
      <w:pPr>
        <w:pStyle w:val="NormalWeb"/>
        <w:numPr>
          <w:ilvl w:val="0"/>
          <w:numId w:val="1"/>
        </w:numPr>
        <w:spacing w:before="0" w:beforeAutospacing="0" w:after="0" w:afterAutospacing="0" w:line="480" w:lineRule="atLeast"/>
        <w:rPr>
          <w:rFonts w:asciiTheme="minorHAnsi" w:hAnsiTheme="minorHAnsi"/>
        </w:rPr>
      </w:pPr>
      <w:r w:rsidRPr="004D0071">
        <w:t>[</w:t>
      </w:r>
      <w:r w:rsidRPr="004D0071">
        <w:rPr>
          <w:rFonts w:asciiTheme="minorHAnsi" w:hAnsiTheme="minorHAnsi"/>
        </w:rPr>
        <w:t xml:space="preserve">1] </w:t>
      </w:r>
      <w:proofErr w:type="spellStart"/>
      <w:r w:rsidRPr="004D0071">
        <w:rPr>
          <w:rFonts w:asciiTheme="minorHAnsi" w:hAnsiTheme="minorHAnsi"/>
        </w:rPr>
        <w:t>GeeksforGeeks</w:t>
      </w:r>
      <w:proofErr w:type="spellEnd"/>
      <w:r w:rsidRPr="004D0071">
        <w:rPr>
          <w:rFonts w:asciiTheme="minorHAnsi" w:hAnsiTheme="minorHAnsi"/>
        </w:rPr>
        <w:t xml:space="preserve">, “Stereo Vision and Depth Estimation,” </w:t>
      </w:r>
      <w:proofErr w:type="spellStart"/>
      <w:r w:rsidRPr="004D0071">
        <w:rPr>
          <w:rFonts w:asciiTheme="minorHAnsi" w:hAnsiTheme="minorHAnsi"/>
          <w:i/>
          <w:iCs/>
        </w:rPr>
        <w:t>GeeksforGeeks</w:t>
      </w:r>
      <w:proofErr w:type="spellEnd"/>
      <w:r w:rsidRPr="004D0071">
        <w:rPr>
          <w:rFonts w:asciiTheme="minorHAnsi" w:hAnsiTheme="minorHAnsi"/>
        </w:rPr>
        <w:t xml:space="preserve"> (Computer Vision), (accessed </w:t>
      </w:r>
      <w:r>
        <w:rPr>
          <w:rFonts w:asciiTheme="minorHAnsi" w:hAnsiTheme="minorHAnsi"/>
        </w:rPr>
        <w:t>Nov</w:t>
      </w:r>
      <w:r w:rsidRPr="004D0071">
        <w:rPr>
          <w:rFonts w:asciiTheme="minorHAnsi" w:hAnsiTheme="minorHAnsi"/>
        </w:rPr>
        <w:t xml:space="preserve">. </w:t>
      </w:r>
      <w:r>
        <w:rPr>
          <w:rFonts w:asciiTheme="minorHAnsi" w:hAnsiTheme="minorHAnsi"/>
        </w:rPr>
        <w:t>21</w:t>
      </w:r>
      <w:r w:rsidRPr="004D0071">
        <w:rPr>
          <w:rFonts w:asciiTheme="minorHAnsi" w:hAnsiTheme="minorHAnsi"/>
        </w:rPr>
        <w:t>, 2026).</w:t>
      </w:r>
    </w:p>
    <w:p w14:paraId="0D4C6AA4" w14:textId="64522454" w:rsidR="004D0071" w:rsidRPr="004D0071" w:rsidRDefault="004A3053" w:rsidP="004D0071">
      <w:pPr>
        <w:pStyle w:val="NormalWeb"/>
        <w:spacing w:before="0" w:beforeAutospacing="0" w:after="0" w:afterAutospacing="0" w:line="480" w:lineRule="atLeast"/>
        <w:ind w:left="720" w:hanging="720"/>
        <w:rPr>
          <w:rFonts w:asciiTheme="minorHAnsi" w:hAnsiTheme="minorHAnsi"/>
        </w:rPr>
      </w:pPr>
      <w:hyperlink r:id="rId9" w:history="1">
        <w:r w:rsidR="004D0071" w:rsidRPr="004A3053">
          <w:rPr>
            <w:rStyle w:val="Hyperlink"/>
            <w:rFonts w:asciiTheme="minorHAnsi" w:hAnsiTheme="minorHAnsi"/>
          </w:rPr>
          <w:t>https://www.geeksforgeeks.org/computer-vision/stereo-vision-and-depth-estimation/</w:t>
        </w:r>
      </w:hyperlink>
    </w:p>
    <w:p w14:paraId="47A3C7DB" w14:textId="77777777" w:rsidR="004D0071" w:rsidRPr="004D0071" w:rsidRDefault="004D0071" w:rsidP="004D0071">
      <w:pPr>
        <w:pStyle w:val="NormalWeb"/>
        <w:spacing w:before="0" w:beforeAutospacing="0" w:after="0" w:afterAutospacing="0" w:line="480" w:lineRule="atLeast"/>
        <w:ind w:left="720" w:hanging="720"/>
        <w:rPr>
          <w:rFonts w:asciiTheme="minorHAnsi" w:hAnsiTheme="minorHAnsi"/>
        </w:rPr>
      </w:pPr>
    </w:p>
    <w:p w14:paraId="7136F1D3" w14:textId="0416D97B" w:rsidR="004D0071" w:rsidRPr="004D0071" w:rsidRDefault="004D0071" w:rsidP="004D0071">
      <w:pPr>
        <w:pStyle w:val="NormalWeb"/>
        <w:numPr>
          <w:ilvl w:val="0"/>
          <w:numId w:val="1"/>
        </w:numPr>
        <w:spacing w:before="0" w:beforeAutospacing="0" w:after="0" w:afterAutospacing="0" w:line="480" w:lineRule="atLeast"/>
        <w:rPr>
          <w:rFonts w:asciiTheme="minorHAnsi" w:hAnsiTheme="minorHAnsi"/>
        </w:rPr>
      </w:pPr>
      <w:r w:rsidRPr="004D0071">
        <w:rPr>
          <w:rFonts w:asciiTheme="minorHAnsi" w:hAnsiTheme="minorHAnsi"/>
        </w:rPr>
        <w:t xml:space="preserve">[2] Tech Briefs, “A Guide to Stereovision and 3D Imaging,” </w:t>
      </w:r>
      <w:r w:rsidRPr="004D0071">
        <w:rPr>
          <w:rFonts w:asciiTheme="minorHAnsi" w:hAnsiTheme="minorHAnsi"/>
          <w:i/>
          <w:iCs/>
        </w:rPr>
        <w:t>Tech Briefs</w:t>
      </w:r>
      <w:r w:rsidRPr="004D0071">
        <w:rPr>
          <w:rFonts w:asciiTheme="minorHAnsi" w:hAnsiTheme="minorHAnsi"/>
        </w:rPr>
        <w:t xml:space="preserve">, (accessed </w:t>
      </w:r>
      <w:r>
        <w:rPr>
          <w:rFonts w:asciiTheme="minorHAnsi" w:hAnsiTheme="minorHAnsi"/>
        </w:rPr>
        <w:t>Nov</w:t>
      </w:r>
      <w:r w:rsidRPr="004D0071">
        <w:rPr>
          <w:rFonts w:asciiTheme="minorHAnsi" w:hAnsiTheme="minorHAnsi"/>
        </w:rPr>
        <w:t xml:space="preserve">. </w:t>
      </w:r>
      <w:r>
        <w:rPr>
          <w:rFonts w:asciiTheme="minorHAnsi" w:hAnsiTheme="minorHAnsi"/>
        </w:rPr>
        <w:t>21</w:t>
      </w:r>
      <w:r w:rsidRPr="004D0071">
        <w:rPr>
          <w:rFonts w:asciiTheme="minorHAnsi" w:hAnsiTheme="minorHAnsi"/>
        </w:rPr>
        <w:t>, 2026).</w:t>
      </w:r>
    </w:p>
    <w:p w14:paraId="63E8209D" w14:textId="78518F97" w:rsidR="004D0071" w:rsidRPr="004D0071" w:rsidRDefault="004A3053" w:rsidP="004D0071">
      <w:pPr>
        <w:pStyle w:val="NormalWeb"/>
        <w:spacing w:before="0" w:beforeAutospacing="0" w:after="0" w:afterAutospacing="0" w:line="480" w:lineRule="atLeast"/>
        <w:ind w:left="720" w:hanging="720"/>
        <w:rPr>
          <w:rFonts w:asciiTheme="minorHAnsi" w:hAnsiTheme="minorHAnsi"/>
        </w:rPr>
      </w:pPr>
      <w:hyperlink r:id="rId10" w:history="1">
        <w:r w:rsidR="004D0071" w:rsidRPr="004A3053">
          <w:rPr>
            <w:rStyle w:val="Hyperlink"/>
            <w:rFonts w:asciiTheme="minorHAnsi" w:hAnsiTheme="minorHAnsi"/>
          </w:rPr>
          <w:t>https://www.techbriefs.com/component/content/article/14925-a-guide-to-stereovision-and-3d-imaging/</w:t>
        </w:r>
      </w:hyperlink>
    </w:p>
    <w:p w14:paraId="5B3815B4" w14:textId="77777777" w:rsidR="004D0071" w:rsidRPr="004D0071" w:rsidRDefault="004D0071" w:rsidP="004D0071">
      <w:pPr>
        <w:pStyle w:val="NormalWeb"/>
        <w:spacing w:before="0" w:beforeAutospacing="0" w:after="0" w:afterAutospacing="0" w:line="480" w:lineRule="atLeast"/>
        <w:ind w:left="720" w:hanging="720"/>
        <w:rPr>
          <w:rFonts w:asciiTheme="minorHAnsi" w:hAnsiTheme="minorHAnsi"/>
        </w:rPr>
      </w:pPr>
    </w:p>
    <w:p w14:paraId="11A57F19" w14:textId="0D632ACA" w:rsidR="004D0071" w:rsidRPr="004D0071" w:rsidRDefault="004D0071" w:rsidP="004D0071">
      <w:pPr>
        <w:pStyle w:val="NormalWeb"/>
        <w:numPr>
          <w:ilvl w:val="0"/>
          <w:numId w:val="1"/>
        </w:numPr>
        <w:spacing w:before="0" w:beforeAutospacing="0" w:after="0" w:afterAutospacing="0" w:line="480" w:lineRule="atLeast"/>
        <w:rPr>
          <w:rFonts w:asciiTheme="minorHAnsi" w:hAnsiTheme="minorHAnsi"/>
        </w:rPr>
      </w:pPr>
      <w:r w:rsidRPr="004D0071">
        <w:rPr>
          <w:rFonts w:asciiTheme="minorHAnsi" w:hAnsiTheme="minorHAnsi"/>
        </w:rPr>
        <w:t xml:space="preserve">[3] J. W. Lambert, “Stereo,” </w:t>
      </w:r>
      <w:r w:rsidRPr="004D0071">
        <w:rPr>
          <w:rFonts w:asciiTheme="minorHAnsi" w:hAnsiTheme="minorHAnsi"/>
          <w:i/>
          <w:iCs/>
        </w:rPr>
        <w:t>johnwlambert.github.io</w:t>
      </w:r>
      <w:r w:rsidRPr="004D0071">
        <w:rPr>
          <w:rFonts w:asciiTheme="minorHAnsi" w:hAnsiTheme="minorHAnsi"/>
        </w:rPr>
        <w:t xml:space="preserve">, (accessed </w:t>
      </w:r>
      <w:r>
        <w:rPr>
          <w:rFonts w:asciiTheme="minorHAnsi" w:hAnsiTheme="minorHAnsi"/>
        </w:rPr>
        <w:t>Nov</w:t>
      </w:r>
      <w:r w:rsidRPr="004D0071">
        <w:rPr>
          <w:rFonts w:asciiTheme="minorHAnsi" w:hAnsiTheme="minorHAnsi"/>
        </w:rPr>
        <w:t xml:space="preserve">. </w:t>
      </w:r>
      <w:r>
        <w:rPr>
          <w:rFonts w:asciiTheme="minorHAnsi" w:hAnsiTheme="minorHAnsi"/>
        </w:rPr>
        <w:t>21</w:t>
      </w:r>
      <w:r w:rsidRPr="004D0071">
        <w:rPr>
          <w:rFonts w:asciiTheme="minorHAnsi" w:hAnsiTheme="minorHAnsi"/>
        </w:rPr>
        <w:t>, 2026).</w:t>
      </w:r>
    </w:p>
    <w:p w14:paraId="15099A5B" w14:textId="70354E78" w:rsidR="004D0071" w:rsidRPr="004D0071" w:rsidRDefault="004A3053" w:rsidP="004D0071">
      <w:pPr>
        <w:pStyle w:val="NormalWeb"/>
        <w:spacing w:before="0" w:beforeAutospacing="0" w:after="0" w:afterAutospacing="0" w:line="480" w:lineRule="atLeast"/>
        <w:ind w:left="720" w:hanging="720"/>
        <w:rPr>
          <w:rFonts w:asciiTheme="minorHAnsi" w:hAnsiTheme="minorHAnsi"/>
        </w:rPr>
      </w:pPr>
      <w:hyperlink r:id="rId11" w:history="1">
        <w:r w:rsidR="004D0071" w:rsidRPr="004A3053">
          <w:rPr>
            <w:rStyle w:val="Hyperlink"/>
            <w:rFonts w:asciiTheme="minorHAnsi" w:hAnsiTheme="minorHAnsi"/>
          </w:rPr>
          <w:t>https://johnwlambert.github.io/stereo/</w:t>
        </w:r>
      </w:hyperlink>
    </w:p>
    <w:p w14:paraId="2C735859" w14:textId="77777777" w:rsidR="004D0071" w:rsidRPr="004D0071" w:rsidRDefault="004D0071" w:rsidP="004D0071">
      <w:pPr>
        <w:pStyle w:val="NormalWeb"/>
        <w:spacing w:before="0" w:beforeAutospacing="0" w:after="0" w:afterAutospacing="0" w:line="480" w:lineRule="atLeast"/>
        <w:ind w:left="720" w:hanging="720"/>
        <w:rPr>
          <w:rFonts w:asciiTheme="minorHAnsi" w:hAnsiTheme="minorHAnsi"/>
        </w:rPr>
      </w:pPr>
    </w:p>
    <w:p w14:paraId="60110627" w14:textId="368CC765" w:rsidR="004D0071" w:rsidRPr="004D0071" w:rsidRDefault="004D0071" w:rsidP="004D0071">
      <w:pPr>
        <w:pStyle w:val="NormalWeb"/>
        <w:numPr>
          <w:ilvl w:val="0"/>
          <w:numId w:val="1"/>
        </w:numPr>
        <w:spacing w:before="0" w:beforeAutospacing="0" w:after="0" w:afterAutospacing="0" w:line="480" w:lineRule="atLeast"/>
        <w:rPr>
          <w:rFonts w:asciiTheme="minorHAnsi" w:hAnsiTheme="minorHAnsi"/>
        </w:rPr>
      </w:pPr>
      <w:r w:rsidRPr="004D0071">
        <w:rPr>
          <w:rFonts w:asciiTheme="minorHAnsi" w:hAnsiTheme="minorHAnsi"/>
        </w:rPr>
        <w:lastRenderedPageBreak/>
        <w:t xml:space="preserve">[4] OpenCV, “Camera Calibration and 3D Reconstruction (calib3d module),” </w:t>
      </w:r>
      <w:r w:rsidRPr="004D0071">
        <w:rPr>
          <w:rFonts w:asciiTheme="minorHAnsi" w:hAnsiTheme="minorHAnsi"/>
          <w:i/>
          <w:iCs/>
        </w:rPr>
        <w:t>OpenCV Documentation</w:t>
      </w:r>
      <w:r w:rsidRPr="004D0071">
        <w:rPr>
          <w:rFonts w:asciiTheme="minorHAnsi" w:hAnsiTheme="minorHAnsi"/>
        </w:rPr>
        <w:t xml:space="preserve">, (accessed Jan. </w:t>
      </w:r>
      <w:r w:rsidR="00A5560B">
        <w:rPr>
          <w:rFonts w:asciiTheme="minorHAnsi" w:hAnsiTheme="minorHAnsi"/>
        </w:rPr>
        <w:t>24</w:t>
      </w:r>
      <w:r w:rsidRPr="004D0071">
        <w:rPr>
          <w:rFonts w:asciiTheme="minorHAnsi" w:hAnsiTheme="minorHAnsi"/>
        </w:rPr>
        <w:t>, 2026).</w:t>
      </w:r>
    </w:p>
    <w:p w14:paraId="0825EC60" w14:textId="15D58CBD" w:rsidR="004D0071" w:rsidRPr="004D0071" w:rsidRDefault="004A3053" w:rsidP="004D0071">
      <w:pPr>
        <w:pStyle w:val="NormalWeb"/>
        <w:spacing w:before="0" w:beforeAutospacing="0" w:after="0" w:afterAutospacing="0" w:line="480" w:lineRule="atLeast"/>
        <w:ind w:left="720" w:hanging="720"/>
        <w:rPr>
          <w:rFonts w:asciiTheme="minorHAnsi" w:hAnsiTheme="minorHAnsi"/>
        </w:rPr>
      </w:pPr>
      <w:hyperlink r:id="rId12" w:history="1">
        <w:r w:rsidR="004D0071" w:rsidRPr="004A3053">
          <w:rPr>
            <w:rStyle w:val="Hyperlink"/>
            <w:rFonts w:asciiTheme="minorHAnsi" w:hAnsiTheme="minorHAnsi"/>
          </w:rPr>
          <w:t>https://docs.opencv.org/4.x/d9/d0c/group__calib3d.html</w:t>
        </w:r>
      </w:hyperlink>
    </w:p>
    <w:p w14:paraId="31E9C910" w14:textId="77777777" w:rsidR="004D0071" w:rsidRPr="004D0071" w:rsidRDefault="004D0071" w:rsidP="004D0071">
      <w:pPr>
        <w:pStyle w:val="NormalWeb"/>
        <w:spacing w:before="0" w:beforeAutospacing="0" w:after="0" w:afterAutospacing="0" w:line="480" w:lineRule="atLeast"/>
        <w:ind w:left="720" w:hanging="720"/>
        <w:rPr>
          <w:rFonts w:asciiTheme="minorHAnsi" w:hAnsiTheme="minorHAnsi"/>
        </w:rPr>
      </w:pPr>
    </w:p>
    <w:p w14:paraId="70D32867" w14:textId="1DC3675C" w:rsidR="004D0071" w:rsidRPr="004D0071" w:rsidRDefault="004D0071" w:rsidP="004D0071">
      <w:pPr>
        <w:pStyle w:val="NormalWeb"/>
        <w:numPr>
          <w:ilvl w:val="0"/>
          <w:numId w:val="1"/>
        </w:numPr>
        <w:spacing w:before="0" w:beforeAutospacing="0" w:after="0" w:afterAutospacing="0" w:line="480" w:lineRule="atLeast"/>
        <w:rPr>
          <w:rFonts w:asciiTheme="minorHAnsi" w:hAnsiTheme="minorHAnsi"/>
        </w:rPr>
      </w:pPr>
      <w:r w:rsidRPr="004D0071">
        <w:rPr>
          <w:rFonts w:asciiTheme="minorHAnsi" w:hAnsiTheme="minorHAnsi"/>
        </w:rPr>
        <w:t xml:space="preserve">[5] TU Delft, “Camera Calibration,” </w:t>
      </w:r>
      <w:r w:rsidRPr="004D0071">
        <w:rPr>
          <w:rFonts w:asciiTheme="minorHAnsi" w:hAnsiTheme="minorHAnsi"/>
          <w:i/>
          <w:iCs/>
        </w:rPr>
        <w:t>GEO1016 Handout (PDF)</w:t>
      </w:r>
      <w:r w:rsidRPr="004D0071">
        <w:rPr>
          <w:rFonts w:asciiTheme="minorHAnsi" w:hAnsiTheme="minorHAnsi"/>
        </w:rPr>
        <w:t xml:space="preserve">, (accessed </w:t>
      </w:r>
      <w:r w:rsidR="00A5560B">
        <w:rPr>
          <w:rFonts w:asciiTheme="minorHAnsi" w:hAnsiTheme="minorHAnsi"/>
        </w:rPr>
        <w:t>Jan</w:t>
      </w:r>
      <w:r w:rsidRPr="004D0071">
        <w:rPr>
          <w:rFonts w:asciiTheme="minorHAnsi" w:hAnsiTheme="minorHAnsi"/>
        </w:rPr>
        <w:t xml:space="preserve">. </w:t>
      </w:r>
      <w:r>
        <w:rPr>
          <w:rFonts w:asciiTheme="minorHAnsi" w:hAnsiTheme="minorHAnsi"/>
        </w:rPr>
        <w:t>2</w:t>
      </w:r>
      <w:r w:rsidR="00A5560B">
        <w:rPr>
          <w:rFonts w:asciiTheme="minorHAnsi" w:hAnsiTheme="minorHAnsi"/>
        </w:rPr>
        <w:t>8</w:t>
      </w:r>
      <w:r w:rsidRPr="004D0071">
        <w:rPr>
          <w:rFonts w:asciiTheme="minorHAnsi" w:hAnsiTheme="minorHAnsi"/>
        </w:rPr>
        <w:t>, 2026).</w:t>
      </w:r>
    </w:p>
    <w:p w14:paraId="6FC1DD18" w14:textId="5EC5A66A" w:rsidR="004D0071" w:rsidRPr="004D0071" w:rsidRDefault="00A5560B" w:rsidP="004D0071">
      <w:pPr>
        <w:pStyle w:val="NormalWeb"/>
        <w:spacing w:before="0" w:beforeAutospacing="0" w:after="0" w:afterAutospacing="0" w:line="480" w:lineRule="atLeast"/>
        <w:ind w:left="720" w:hanging="720"/>
        <w:rPr>
          <w:rFonts w:asciiTheme="minorHAnsi" w:hAnsiTheme="minorHAnsi"/>
        </w:rPr>
      </w:pPr>
      <w:hyperlink r:id="rId13" w:history="1">
        <w:r w:rsidRPr="00B36FCC">
          <w:rPr>
            <w:rStyle w:val="Hyperlink"/>
            <w:rFonts w:asciiTheme="minorHAnsi" w:hAnsiTheme="minorHAnsi"/>
          </w:rPr>
          <w:t>https://3d.bk.tudelft.nl/courses/geo1016/handouts/02-camera_calibration.pdf</w:t>
        </w:r>
      </w:hyperlink>
    </w:p>
    <w:p w14:paraId="45541CE0" w14:textId="7C3A36D7" w:rsidR="00A5560B" w:rsidRPr="00A5560B" w:rsidRDefault="00A5560B" w:rsidP="00A5560B">
      <w:pPr>
        <w:pStyle w:val="p1"/>
        <w:numPr>
          <w:ilvl w:val="0"/>
          <w:numId w:val="1"/>
        </w:numPr>
        <w:rPr>
          <w:rFonts w:asciiTheme="minorHAnsi" w:hAnsiTheme="minorHAnsi"/>
        </w:rPr>
      </w:pPr>
      <w:r w:rsidRPr="00A5560B">
        <w:rPr>
          <w:rFonts w:asciiTheme="minorHAnsi" w:hAnsiTheme="minorHAnsi"/>
        </w:rPr>
        <w:t xml:space="preserve">[6] National Instruments, “What to Expect from a Stereo Vision System,” </w:t>
      </w:r>
      <w:r w:rsidRPr="00A5560B">
        <w:rPr>
          <w:rFonts w:asciiTheme="minorHAnsi" w:hAnsiTheme="minorHAnsi"/>
          <w:i/>
          <w:iCs/>
        </w:rPr>
        <w:t>NI Vision Documentation</w:t>
      </w:r>
      <w:r w:rsidRPr="00A5560B">
        <w:rPr>
          <w:rFonts w:asciiTheme="minorHAnsi" w:hAnsiTheme="minorHAnsi"/>
        </w:rPr>
        <w:t xml:space="preserve">, </w:t>
      </w:r>
      <w:r w:rsidRPr="004D0071">
        <w:rPr>
          <w:rFonts w:asciiTheme="minorHAnsi" w:hAnsiTheme="minorHAnsi"/>
        </w:rPr>
        <w:t xml:space="preserve">(accessed </w:t>
      </w:r>
      <w:r>
        <w:rPr>
          <w:rFonts w:asciiTheme="minorHAnsi" w:hAnsiTheme="minorHAnsi"/>
        </w:rPr>
        <w:t>Jan</w:t>
      </w:r>
      <w:r w:rsidRPr="004D0071">
        <w:rPr>
          <w:rFonts w:asciiTheme="minorHAnsi" w:hAnsiTheme="minorHAnsi"/>
        </w:rPr>
        <w:t xml:space="preserve">. </w:t>
      </w:r>
      <w:r>
        <w:rPr>
          <w:rFonts w:asciiTheme="minorHAnsi" w:hAnsiTheme="minorHAnsi"/>
        </w:rPr>
        <w:t>28</w:t>
      </w:r>
      <w:r w:rsidRPr="004D0071">
        <w:rPr>
          <w:rFonts w:asciiTheme="minorHAnsi" w:hAnsiTheme="minorHAnsi"/>
        </w:rPr>
        <w:t>, 2026).</w:t>
      </w:r>
    </w:p>
    <w:p w14:paraId="46E497F7" w14:textId="04E53155" w:rsidR="00A5560B" w:rsidRDefault="00A5560B" w:rsidP="00A5560B">
      <w:pPr>
        <w:pStyle w:val="p2"/>
        <w:rPr>
          <w:rFonts w:asciiTheme="minorHAnsi" w:hAnsiTheme="minorHAnsi"/>
        </w:rPr>
      </w:pPr>
      <w:hyperlink r:id="rId14" w:history="1">
        <w:r w:rsidRPr="00B36FCC">
          <w:rPr>
            <w:rStyle w:val="Hyperlink"/>
            <w:rFonts w:asciiTheme="minorHAnsi" w:hAnsiTheme="minorHAnsi"/>
          </w:rPr>
          <w:t>https://www.ni.com/docs/en-US/bundle/ni-vision/page/what-to-expect-from-a-stereo-vision-system.html?srsltid=AfmBOopAugZ8gEfT6nZT2oe8FxkYoLJ-avyBCt3jBME1JOXPjrab5lqN</w:t>
        </w:r>
      </w:hyperlink>
    </w:p>
    <w:p w14:paraId="7DFE0B27" w14:textId="77777777" w:rsidR="00A5560B" w:rsidRPr="00A5560B" w:rsidRDefault="00A5560B" w:rsidP="00A5560B">
      <w:pPr>
        <w:pStyle w:val="p2"/>
        <w:rPr>
          <w:rFonts w:asciiTheme="minorHAnsi" w:hAnsiTheme="minorHAnsi"/>
        </w:rPr>
      </w:pPr>
    </w:p>
    <w:p w14:paraId="454B80D5" w14:textId="77777777" w:rsidR="004A3053" w:rsidRPr="004A3053" w:rsidRDefault="004A3053" w:rsidP="004A3053">
      <w:pPr>
        <w:pStyle w:val="Heading1"/>
        <w:rPr>
          <w:b/>
          <w:bCs/>
        </w:rPr>
      </w:pPr>
      <w:bookmarkStart w:id="11" w:name="_Toc220871465"/>
      <w:bookmarkStart w:id="12" w:name="_Toc220874120"/>
      <w:r w:rsidRPr="004A3053">
        <w:rPr>
          <w:b/>
          <w:bCs/>
        </w:rPr>
        <w:t>Changelog</w:t>
      </w:r>
      <w:bookmarkEnd w:id="11"/>
      <w:bookmarkEnd w:id="12"/>
    </w:p>
    <w:tbl>
      <w:tblPr>
        <w:tblStyle w:val="TableGrid"/>
        <w:tblW w:w="0" w:type="auto"/>
        <w:tblLook w:val="04A0" w:firstRow="1" w:lastRow="0" w:firstColumn="1" w:lastColumn="0" w:noHBand="0" w:noVBand="1"/>
      </w:tblPr>
      <w:tblGrid>
        <w:gridCol w:w="3116"/>
        <w:gridCol w:w="3117"/>
        <w:gridCol w:w="3117"/>
      </w:tblGrid>
      <w:tr w:rsidR="004A3053" w14:paraId="3CE37962" w14:textId="77777777" w:rsidTr="00DD4B64">
        <w:tc>
          <w:tcPr>
            <w:tcW w:w="3116" w:type="dxa"/>
          </w:tcPr>
          <w:p w14:paraId="7C9A5267" w14:textId="77777777" w:rsidR="004A3053" w:rsidRDefault="004A3053" w:rsidP="00DD4B64">
            <w:r>
              <w:t>Versie</w:t>
            </w:r>
          </w:p>
        </w:tc>
        <w:tc>
          <w:tcPr>
            <w:tcW w:w="3117" w:type="dxa"/>
          </w:tcPr>
          <w:p w14:paraId="47583041" w14:textId="77777777" w:rsidR="004A3053" w:rsidRDefault="004A3053" w:rsidP="00DD4B64">
            <w:r>
              <w:rPr>
                <w:lang w:val="nl-NL"/>
              </w:rPr>
              <w:t>Wijzigingen</w:t>
            </w:r>
          </w:p>
        </w:tc>
        <w:tc>
          <w:tcPr>
            <w:tcW w:w="3117" w:type="dxa"/>
          </w:tcPr>
          <w:p w14:paraId="1D400A9A" w14:textId="77777777" w:rsidR="004A3053" w:rsidRDefault="004A3053" w:rsidP="00DD4B64">
            <w:r>
              <w:t>Datum</w:t>
            </w:r>
          </w:p>
        </w:tc>
      </w:tr>
      <w:tr w:rsidR="004A3053" w14:paraId="5CBB0577" w14:textId="77777777" w:rsidTr="00DD4B64">
        <w:tc>
          <w:tcPr>
            <w:tcW w:w="3116" w:type="dxa"/>
          </w:tcPr>
          <w:p w14:paraId="7DB46A5B" w14:textId="77777777" w:rsidR="004A3053" w:rsidRDefault="004A3053" w:rsidP="00DD4B64">
            <w:r>
              <w:t>1.0</w:t>
            </w:r>
          </w:p>
        </w:tc>
        <w:tc>
          <w:tcPr>
            <w:tcW w:w="3117" w:type="dxa"/>
          </w:tcPr>
          <w:p w14:paraId="0D612963" w14:textId="77777777" w:rsidR="004A3053" w:rsidRDefault="004A3053" w:rsidP="00DD4B64">
            <w:proofErr w:type="spellStart"/>
            <w:r>
              <w:t>Eerste</w:t>
            </w:r>
            <w:proofErr w:type="spellEnd"/>
            <w:r>
              <w:t xml:space="preserve"> </w:t>
            </w:r>
            <w:proofErr w:type="spellStart"/>
            <w:r>
              <w:t>versie</w:t>
            </w:r>
            <w:proofErr w:type="spellEnd"/>
            <w:r>
              <w:t xml:space="preserve"> </w:t>
            </w:r>
            <w:proofErr w:type="spellStart"/>
            <w:r>
              <w:t>verslag</w:t>
            </w:r>
            <w:proofErr w:type="spellEnd"/>
          </w:p>
        </w:tc>
        <w:tc>
          <w:tcPr>
            <w:tcW w:w="3117" w:type="dxa"/>
          </w:tcPr>
          <w:p w14:paraId="637D65E6" w14:textId="77777777" w:rsidR="004A3053" w:rsidRDefault="004A3053" w:rsidP="00DD4B64">
            <w:r>
              <w:t>16-09-2025</w:t>
            </w:r>
          </w:p>
        </w:tc>
      </w:tr>
      <w:tr w:rsidR="004A3053" w14:paraId="19DA6449" w14:textId="77777777" w:rsidTr="00DD4B64">
        <w:tc>
          <w:tcPr>
            <w:tcW w:w="3116" w:type="dxa"/>
          </w:tcPr>
          <w:p w14:paraId="0DCD8910" w14:textId="77777777" w:rsidR="004A3053" w:rsidRDefault="004A3053" w:rsidP="00DD4B64">
            <w:r>
              <w:t>2.0</w:t>
            </w:r>
          </w:p>
        </w:tc>
        <w:tc>
          <w:tcPr>
            <w:tcW w:w="3117" w:type="dxa"/>
          </w:tcPr>
          <w:p w14:paraId="210FF4B2" w14:textId="059A1B86" w:rsidR="004A3053" w:rsidRPr="00BA1521" w:rsidRDefault="004A3053" w:rsidP="00DD4B64">
            <w:pPr>
              <w:rPr>
                <w:lang w:val="nl-NL"/>
              </w:rPr>
            </w:pPr>
            <w:r>
              <w:rPr>
                <w:lang w:val="nl-NL"/>
              </w:rPr>
              <w:t>Toevoegingen kalibratie</w:t>
            </w:r>
          </w:p>
        </w:tc>
        <w:tc>
          <w:tcPr>
            <w:tcW w:w="3117" w:type="dxa"/>
          </w:tcPr>
          <w:p w14:paraId="7C2B07E2" w14:textId="77777777" w:rsidR="004A3053" w:rsidRDefault="004A3053" w:rsidP="00DD4B64">
            <w:r>
              <w:t>26-01-2026</w:t>
            </w:r>
          </w:p>
        </w:tc>
      </w:tr>
    </w:tbl>
    <w:p w14:paraId="773CDC6C" w14:textId="3F370053" w:rsidR="00A5560B" w:rsidRDefault="00A5560B" w:rsidP="004D0071">
      <w:pPr>
        <w:pStyle w:val="NormalWeb"/>
        <w:spacing w:before="0" w:beforeAutospacing="0" w:after="0" w:afterAutospacing="0" w:line="480" w:lineRule="atLeast"/>
        <w:ind w:left="720" w:hanging="720"/>
      </w:pPr>
    </w:p>
    <w:p w14:paraId="4386C024" w14:textId="77777777" w:rsidR="004D0071" w:rsidRDefault="004D0071" w:rsidP="004D0071">
      <w:pPr>
        <w:pStyle w:val="NormalWeb"/>
        <w:spacing w:before="0" w:beforeAutospacing="0" w:after="0" w:afterAutospacing="0" w:line="480" w:lineRule="atLeast"/>
        <w:ind w:left="720" w:hanging="720"/>
      </w:pPr>
    </w:p>
    <w:p w14:paraId="678B63CA" w14:textId="77777777" w:rsidR="004D0071" w:rsidRPr="004D0071" w:rsidRDefault="004D0071" w:rsidP="004D0071">
      <w:pPr>
        <w:pStyle w:val="NormalWeb"/>
        <w:spacing w:before="0" w:beforeAutospacing="0" w:after="0" w:afterAutospacing="0" w:line="480" w:lineRule="atLeast"/>
        <w:ind w:left="720" w:hanging="720"/>
        <w:rPr>
          <w:rFonts w:asciiTheme="minorHAnsi" w:hAnsiTheme="minorHAnsi"/>
        </w:rPr>
      </w:pPr>
    </w:p>
    <w:sectPr w:rsidR="004D0071" w:rsidRPr="004D0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D091E"/>
    <w:multiLevelType w:val="multilevel"/>
    <w:tmpl w:val="CC5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B10C3"/>
    <w:multiLevelType w:val="hybridMultilevel"/>
    <w:tmpl w:val="9304A482"/>
    <w:lvl w:ilvl="0" w:tplc="CE96FB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D5814"/>
    <w:multiLevelType w:val="hybridMultilevel"/>
    <w:tmpl w:val="C14E3F8A"/>
    <w:lvl w:ilvl="0" w:tplc="952406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865991">
    <w:abstractNumId w:val="2"/>
  </w:num>
  <w:num w:numId="2" w16cid:durableId="210310995">
    <w:abstractNumId w:val="0"/>
  </w:num>
  <w:num w:numId="3" w16cid:durableId="660542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C6"/>
    <w:rsid w:val="000B2846"/>
    <w:rsid w:val="000B2C27"/>
    <w:rsid w:val="00190863"/>
    <w:rsid w:val="003E2FF9"/>
    <w:rsid w:val="004A3053"/>
    <w:rsid w:val="004B712F"/>
    <w:rsid w:val="004C222B"/>
    <w:rsid w:val="004D0071"/>
    <w:rsid w:val="00621960"/>
    <w:rsid w:val="006740C6"/>
    <w:rsid w:val="0070674E"/>
    <w:rsid w:val="008259D9"/>
    <w:rsid w:val="00935A0D"/>
    <w:rsid w:val="009453AB"/>
    <w:rsid w:val="00A1304E"/>
    <w:rsid w:val="00A418C1"/>
    <w:rsid w:val="00A5560B"/>
    <w:rsid w:val="00A9711D"/>
    <w:rsid w:val="00C22925"/>
    <w:rsid w:val="00E6530D"/>
    <w:rsid w:val="00F1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96EA9"/>
  <w15:chartTrackingRefBased/>
  <w15:docId w15:val="{886ECE25-A99A-3549-9315-157E71C7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0C6"/>
  </w:style>
  <w:style w:type="paragraph" w:styleId="Heading1">
    <w:name w:val="heading 1"/>
    <w:basedOn w:val="Normal"/>
    <w:next w:val="Normal"/>
    <w:link w:val="Heading1Char"/>
    <w:uiPriority w:val="9"/>
    <w:qFormat/>
    <w:rsid w:val="00674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C6"/>
    <w:rPr>
      <w:rFonts w:eastAsiaTheme="majorEastAsia" w:cstheme="majorBidi"/>
      <w:color w:val="272727" w:themeColor="text1" w:themeTint="D8"/>
    </w:rPr>
  </w:style>
  <w:style w:type="paragraph" w:styleId="Title">
    <w:name w:val="Title"/>
    <w:basedOn w:val="Normal"/>
    <w:next w:val="Normal"/>
    <w:link w:val="TitleChar"/>
    <w:uiPriority w:val="10"/>
    <w:qFormat/>
    <w:rsid w:val="0067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C6"/>
    <w:pPr>
      <w:spacing w:before="160"/>
      <w:jc w:val="center"/>
    </w:pPr>
    <w:rPr>
      <w:i/>
      <w:iCs/>
      <w:color w:val="404040" w:themeColor="text1" w:themeTint="BF"/>
    </w:rPr>
  </w:style>
  <w:style w:type="character" w:customStyle="1" w:styleId="QuoteChar">
    <w:name w:val="Quote Char"/>
    <w:basedOn w:val="DefaultParagraphFont"/>
    <w:link w:val="Quote"/>
    <w:uiPriority w:val="29"/>
    <w:rsid w:val="006740C6"/>
    <w:rPr>
      <w:i/>
      <w:iCs/>
      <w:color w:val="404040" w:themeColor="text1" w:themeTint="BF"/>
    </w:rPr>
  </w:style>
  <w:style w:type="paragraph" w:styleId="ListParagraph">
    <w:name w:val="List Paragraph"/>
    <w:basedOn w:val="Normal"/>
    <w:uiPriority w:val="34"/>
    <w:qFormat/>
    <w:rsid w:val="006740C6"/>
    <w:pPr>
      <w:ind w:left="720"/>
      <w:contextualSpacing/>
    </w:pPr>
  </w:style>
  <w:style w:type="character" w:styleId="IntenseEmphasis">
    <w:name w:val="Intense Emphasis"/>
    <w:basedOn w:val="DefaultParagraphFont"/>
    <w:uiPriority w:val="21"/>
    <w:qFormat/>
    <w:rsid w:val="006740C6"/>
    <w:rPr>
      <w:i/>
      <w:iCs/>
      <w:color w:val="0F4761" w:themeColor="accent1" w:themeShade="BF"/>
    </w:rPr>
  </w:style>
  <w:style w:type="paragraph" w:styleId="IntenseQuote">
    <w:name w:val="Intense Quote"/>
    <w:basedOn w:val="Normal"/>
    <w:next w:val="Normal"/>
    <w:link w:val="IntenseQuoteChar"/>
    <w:uiPriority w:val="30"/>
    <w:qFormat/>
    <w:rsid w:val="0067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C6"/>
    <w:rPr>
      <w:i/>
      <w:iCs/>
      <w:color w:val="0F4761" w:themeColor="accent1" w:themeShade="BF"/>
    </w:rPr>
  </w:style>
  <w:style w:type="character" w:styleId="IntenseReference">
    <w:name w:val="Intense Reference"/>
    <w:basedOn w:val="DefaultParagraphFont"/>
    <w:uiPriority w:val="32"/>
    <w:qFormat/>
    <w:rsid w:val="006740C6"/>
    <w:rPr>
      <w:b/>
      <w:bCs/>
      <w:smallCaps/>
      <w:color w:val="0F4761" w:themeColor="accent1" w:themeShade="BF"/>
      <w:spacing w:val="5"/>
    </w:rPr>
  </w:style>
  <w:style w:type="character" w:styleId="PlaceholderText">
    <w:name w:val="Placeholder Text"/>
    <w:basedOn w:val="DefaultParagraphFont"/>
    <w:uiPriority w:val="99"/>
    <w:semiHidden/>
    <w:rsid w:val="00621960"/>
    <w:rPr>
      <w:color w:val="666666"/>
    </w:rPr>
  </w:style>
  <w:style w:type="paragraph" w:styleId="NormalWeb">
    <w:name w:val="Normal (Web)"/>
    <w:basedOn w:val="Normal"/>
    <w:uiPriority w:val="99"/>
    <w:unhideWhenUsed/>
    <w:rsid w:val="004D00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D0071"/>
  </w:style>
  <w:style w:type="character" w:customStyle="1" w:styleId="url">
    <w:name w:val="url"/>
    <w:basedOn w:val="DefaultParagraphFont"/>
    <w:rsid w:val="004D0071"/>
  </w:style>
  <w:style w:type="character" w:styleId="Hyperlink">
    <w:name w:val="Hyperlink"/>
    <w:basedOn w:val="DefaultParagraphFont"/>
    <w:uiPriority w:val="99"/>
    <w:unhideWhenUsed/>
    <w:rsid w:val="004D0071"/>
    <w:rPr>
      <w:color w:val="467886" w:themeColor="hyperlink"/>
      <w:u w:val="single"/>
    </w:rPr>
  </w:style>
  <w:style w:type="character" w:styleId="FollowedHyperlink">
    <w:name w:val="FollowedHyperlink"/>
    <w:basedOn w:val="DefaultParagraphFont"/>
    <w:uiPriority w:val="99"/>
    <w:semiHidden/>
    <w:unhideWhenUsed/>
    <w:rsid w:val="004D0071"/>
    <w:rPr>
      <w:color w:val="96607D" w:themeColor="followedHyperlink"/>
      <w:u w:val="single"/>
    </w:rPr>
  </w:style>
  <w:style w:type="character" w:styleId="UnresolvedMention">
    <w:name w:val="Unresolved Mention"/>
    <w:basedOn w:val="DefaultParagraphFont"/>
    <w:uiPriority w:val="99"/>
    <w:semiHidden/>
    <w:unhideWhenUsed/>
    <w:rsid w:val="00A5560B"/>
    <w:rPr>
      <w:color w:val="605E5C"/>
      <w:shd w:val="clear" w:color="auto" w:fill="E1DFDD"/>
    </w:rPr>
  </w:style>
  <w:style w:type="paragraph" w:customStyle="1" w:styleId="p1">
    <w:name w:val="p1"/>
    <w:basedOn w:val="Normal"/>
    <w:rsid w:val="00A556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5560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A3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305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A3053"/>
    <w:pPr>
      <w:spacing w:before="120" w:after="0"/>
    </w:pPr>
    <w:rPr>
      <w:b/>
      <w:bCs/>
      <w:i/>
      <w:iCs/>
    </w:rPr>
  </w:style>
  <w:style w:type="paragraph" w:styleId="TOC2">
    <w:name w:val="toc 2"/>
    <w:basedOn w:val="Normal"/>
    <w:next w:val="Normal"/>
    <w:autoRedefine/>
    <w:uiPriority w:val="39"/>
    <w:unhideWhenUsed/>
    <w:rsid w:val="004A3053"/>
    <w:pPr>
      <w:spacing w:before="120" w:after="0"/>
      <w:ind w:left="240"/>
    </w:pPr>
    <w:rPr>
      <w:b/>
      <w:bCs/>
      <w:sz w:val="22"/>
      <w:szCs w:val="22"/>
    </w:rPr>
  </w:style>
  <w:style w:type="paragraph" w:styleId="TOC3">
    <w:name w:val="toc 3"/>
    <w:basedOn w:val="Normal"/>
    <w:next w:val="Normal"/>
    <w:autoRedefine/>
    <w:uiPriority w:val="39"/>
    <w:semiHidden/>
    <w:unhideWhenUsed/>
    <w:rsid w:val="004A3053"/>
    <w:pPr>
      <w:spacing w:after="0"/>
      <w:ind w:left="480"/>
    </w:pPr>
    <w:rPr>
      <w:sz w:val="20"/>
      <w:szCs w:val="20"/>
    </w:rPr>
  </w:style>
  <w:style w:type="paragraph" w:styleId="TOC4">
    <w:name w:val="toc 4"/>
    <w:basedOn w:val="Normal"/>
    <w:next w:val="Normal"/>
    <w:autoRedefine/>
    <w:uiPriority w:val="39"/>
    <w:semiHidden/>
    <w:unhideWhenUsed/>
    <w:rsid w:val="004A3053"/>
    <w:pPr>
      <w:spacing w:after="0"/>
      <w:ind w:left="720"/>
    </w:pPr>
    <w:rPr>
      <w:sz w:val="20"/>
      <w:szCs w:val="20"/>
    </w:rPr>
  </w:style>
  <w:style w:type="paragraph" w:styleId="TOC5">
    <w:name w:val="toc 5"/>
    <w:basedOn w:val="Normal"/>
    <w:next w:val="Normal"/>
    <w:autoRedefine/>
    <w:uiPriority w:val="39"/>
    <w:semiHidden/>
    <w:unhideWhenUsed/>
    <w:rsid w:val="004A3053"/>
    <w:pPr>
      <w:spacing w:after="0"/>
      <w:ind w:left="960"/>
    </w:pPr>
    <w:rPr>
      <w:sz w:val="20"/>
      <w:szCs w:val="20"/>
    </w:rPr>
  </w:style>
  <w:style w:type="paragraph" w:styleId="TOC6">
    <w:name w:val="toc 6"/>
    <w:basedOn w:val="Normal"/>
    <w:next w:val="Normal"/>
    <w:autoRedefine/>
    <w:uiPriority w:val="39"/>
    <w:semiHidden/>
    <w:unhideWhenUsed/>
    <w:rsid w:val="004A3053"/>
    <w:pPr>
      <w:spacing w:after="0"/>
      <w:ind w:left="1200"/>
    </w:pPr>
    <w:rPr>
      <w:sz w:val="20"/>
      <w:szCs w:val="20"/>
    </w:rPr>
  </w:style>
  <w:style w:type="paragraph" w:styleId="TOC7">
    <w:name w:val="toc 7"/>
    <w:basedOn w:val="Normal"/>
    <w:next w:val="Normal"/>
    <w:autoRedefine/>
    <w:uiPriority w:val="39"/>
    <w:semiHidden/>
    <w:unhideWhenUsed/>
    <w:rsid w:val="004A3053"/>
    <w:pPr>
      <w:spacing w:after="0"/>
      <w:ind w:left="1440"/>
    </w:pPr>
    <w:rPr>
      <w:sz w:val="20"/>
      <w:szCs w:val="20"/>
    </w:rPr>
  </w:style>
  <w:style w:type="paragraph" w:styleId="TOC8">
    <w:name w:val="toc 8"/>
    <w:basedOn w:val="Normal"/>
    <w:next w:val="Normal"/>
    <w:autoRedefine/>
    <w:uiPriority w:val="39"/>
    <w:semiHidden/>
    <w:unhideWhenUsed/>
    <w:rsid w:val="004A3053"/>
    <w:pPr>
      <w:spacing w:after="0"/>
      <w:ind w:left="1680"/>
    </w:pPr>
    <w:rPr>
      <w:sz w:val="20"/>
      <w:szCs w:val="20"/>
    </w:rPr>
  </w:style>
  <w:style w:type="paragraph" w:styleId="TOC9">
    <w:name w:val="toc 9"/>
    <w:basedOn w:val="Normal"/>
    <w:next w:val="Normal"/>
    <w:autoRedefine/>
    <w:uiPriority w:val="39"/>
    <w:semiHidden/>
    <w:unhideWhenUsed/>
    <w:rsid w:val="004A305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3d.bk.tudelft.nl/courses/geo1016/handouts/02-camera_calibration.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opencv.org/4.x/d9/d0c/group__calib3d.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hnwlambert.github.io/stere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echbriefs.com/component/content/article/14925-a-guide-to-stereovision-and-3d-imaging/" TargetMode="External"/><Relationship Id="rId4" Type="http://schemas.openxmlformats.org/officeDocument/2006/relationships/settings" Target="settings.xml"/><Relationship Id="rId9" Type="http://schemas.openxmlformats.org/officeDocument/2006/relationships/hyperlink" Target="https://www.geeksforgeeks.org/computer-vision/stereo-vision-and-depth-estimation/" TargetMode="External"/><Relationship Id="rId14" Type="http://schemas.openxmlformats.org/officeDocument/2006/relationships/hyperlink" Target="https://www.ni.com/docs/en-US/bundle/ni-vision/page/what-to-expect-from-a-stereo-vision-system.html?srsltid=AfmBOopAugZ8gEfT6nZT2oe8FxkYoLJ-avyBCt3jBME1JOXPjrab5l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C2F56-0A11-5645-8FB6-B63F044F1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4</cp:revision>
  <dcterms:created xsi:type="dcterms:W3CDTF">2026-01-31T13:05:00Z</dcterms:created>
  <dcterms:modified xsi:type="dcterms:W3CDTF">2026-02-01T20:37:00Z</dcterms:modified>
</cp:coreProperties>
</file>