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AFE6" w14:textId="58093AD2" w:rsidR="009B45E4" w:rsidRPr="0018022F" w:rsidRDefault="003C7BDE" w:rsidP="003C7BDE">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w:t>
      </w:r>
      <w:r w:rsidR="009B45E4">
        <w:rPr>
          <w:rFonts w:ascii="Lato" w:eastAsia="Times New Roman" w:hAnsi="Lato" w:cs="Times New Roman"/>
          <w:color w:val="273540"/>
          <w:kern w:val="0"/>
          <w14:ligatures w14:val="none"/>
        </w:rPr>
        <w:t xml:space="preserve"> picked dirty café sales. I managed a Starbucks in the 90’s to early 2000’s. Interested in seeing if more insight could be given than the reports we had.</w:t>
      </w:r>
    </w:p>
    <w:p w14:paraId="49F568A8" w14:textId="143EA475" w:rsidR="009B45E4" w:rsidRDefault="009B45E4" w:rsidP="009B45E4">
      <w:pPr>
        <w:shd w:val="clear" w:color="auto" w:fill="FFFFFF"/>
        <w:spacing w:before="100" w:beforeAutospacing="1" w:after="100" w:afterAutospacing="1" w:line="240" w:lineRule="auto"/>
        <w:ind w:left="72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Which payment method was used most often?</w:t>
      </w:r>
    </w:p>
    <w:p w14:paraId="70EDD077" w14:textId="0D45C7E9" w:rsidR="009B45E4" w:rsidRDefault="009B45E4" w:rsidP="009B45E4">
      <w:pPr>
        <w:shd w:val="clear" w:color="auto" w:fill="FFFFFF"/>
        <w:spacing w:before="100" w:beforeAutospacing="1" w:after="100" w:afterAutospacing="1" w:line="240" w:lineRule="auto"/>
        <w:ind w:left="72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Which location has the highest sales?</w:t>
      </w:r>
    </w:p>
    <w:p w14:paraId="51616D43" w14:textId="50107E5A" w:rsidR="009B45E4" w:rsidRDefault="009B45E4" w:rsidP="009B45E4">
      <w:pPr>
        <w:shd w:val="clear" w:color="auto" w:fill="FFFFFF"/>
        <w:spacing w:before="100" w:beforeAutospacing="1" w:after="100" w:afterAutospacing="1" w:line="240" w:lineRule="auto"/>
        <w:ind w:left="72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Which </w:t>
      </w:r>
      <w:r w:rsidR="005B7367">
        <w:rPr>
          <w:rFonts w:ascii="Lato" w:eastAsia="Times New Roman" w:hAnsi="Lato" w:cs="Times New Roman"/>
          <w:color w:val="273540"/>
          <w:kern w:val="0"/>
          <w14:ligatures w14:val="none"/>
        </w:rPr>
        <w:t>item generates the most revenue?</w:t>
      </w:r>
    </w:p>
    <w:p w14:paraId="684D06FE" w14:textId="7D250FC1" w:rsidR="005B7367" w:rsidRDefault="005B7367" w:rsidP="009B45E4">
      <w:pPr>
        <w:shd w:val="clear" w:color="auto" w:fill="FFFFFF"/>
        <w:spacing w:before="100" w:beforeAutospacing="1" w:after="100" w:afterAutospacing="1" w:line="240" w:lineRule="auto"/>
        <w:ind w:left="72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What items have the highest average quantity sold?</w:t>
      </w:r>
    </w:p>
    <w:p w14:paraId="0136FBCC" w14:textId="05094153" w:rsidR="005B7367" w:rsidRDefault="005B7367" w:rsidP="009B45E4">
      <w:pPr>
        <w:shd w:val="clear" w:color="auto" w:fill="FFFFFF"/>
        <w:spacing w:before="100" w:beforeAutospacing="1" w:after="100" w:afterAutospacing="1" w:line="240" w:lineRule="auto"/>
        <w:ind w:left="72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What months have the highest average sales?</w:t>
      </w:r>
    </w:p>
    <w:p w14:paraId="7D641E76" w14:textId="77777777" w:rsidR="005B7367" w:rsidRPr="0018022F" w:rsidRDefault="005B7367" w:rsidP="009B45E4">
      <w:pPr>
        <w:shd w:val="clear" w:color="auto" w:fill="FFFFFF"/>
        <w:spacing w:before="100" w:beforeAutospacing="1" w:after="100" w:afterAutospacing="1" w:line="240" w:lineRule="auto"/>
        <w:ind w:left="720"/>
        <w:rPr>
          <w:rFonts w:ascii="Lato" w:eastAsia="Times New Roman" w:hAnsi="Lato" w:cs="Times New Roman"/>
          <w:color w:val="273540"/>
          <w:kern w:val="0"/>
          <w14:ligatures w14:val="none"/>
        </w:rPr>
      </w:pPr>
    </w:p>
    <w:p w14:paraId="72138A68" w14:textId="75228159" w:rsidR="001E4675" w:rsidRPr="001E4675" w:rsidRDefault="001E4675" w:rsidP="003C7BDE">
      <w:p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p>
    <w:tbl>
      <w:tblPr>
        <w:tblStyle w:val="TableGrid"/>
        <w:tblW w:w="9918" w:type="dxa"/>
        <w:tblInd w:w="-5" w:type="dxa"/>
        <w:tblLook w:val="04A0" w:firstRow="1" w:lastRow="0" w:firstColumn="1" w:lastColumn="0" w:noHBand="0" w:noVBand="1"/>
      </w:tblPr>
      <w:tblGrid>
        <w:gridCol w:w="2072"/>
        <w:gridCol w:w="1047"/>
        <w:gridCol w:w="3019"/>
        <w:gridCol w:w="3780"/>
      </w:tblGrid>
      <w:tr w:rsidR="00CF262A" w14:paraId="5CA5DCB7" w14:textId="77777777" w:rsidTr="00CF262A">
        <w:tc>
          <w:tcPr>
            <w:tcW w:w="2072" w:type="dxa"/>
          </w:tcPr>
          <w:p w14:paraId="51319A8D" w14:textId="03737733"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Transaction Id</w:t>
            </w:r>
          </w:p>
        </w:tc>
        <w:tc>
          <w:tcPr>
            <w:tcW w:w="1047" w:type="dxa"/>
          </w:tcPr>
          <w:p w14:paraId="770303D6" w14:textId="4798908E"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Integer</w:t>
            </w:r>
          </w:p>
        </w:tc>
        <w:tc>
          <w:tcPr>
            <w:tcW w:w="3019" w:type="dxa"/>
          </w:tcPr>
          <w:p w14:paraId="49B7292B" w14:textId="1603D240"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Unique identifier assigned to each transaction</w:t>
            </w:r>
          </w:p>
        </w:tc>
        <w:tc>
          <w:tcPr>
            <w:tcW w:w="3780" w:type="dxa"/>
          </w:tcPr>
          <w:p w14:paraId="12B33D5A" w14:textId="07FE94C3" w:rsidR="00CF262A" w:rsidRDefault="00CF262A" w:rsidP="000A233C">
            <w:pPr>
              <w:spacing w:before="100" w:beforeAutospacing="1" w:after="100" w:afterAutospacing="1"/>
              <w:rPr>
                <w:rFonts w:ascii="Lato" w:eastAsia="Times New Roman" w:hAnsi="Lato" w:cs="Times New Roman"/>
                <w:color w:val="273540"/>
                <w:kern w:val="0"/>
                <w14:ligatures w14:val="none"/>
              </w:rPr>
            </w:pPr>
            <w:proofErr w:type="gramStart"/>
            <w:r>
              <w:rPr>
                <w:rFonts w:ascii="Lato" w:eastAsia="Times New Roman" w:hAnsi="Lato" w:cs="Times New Roman"/>
                <w:color w:val="273540"/>
                <w:kern w:val="0"/>
                <w14:ligatures w14:val="none"/>
              </w:rPr>
              <w:t>Helps</w:t>
            </w:r>
            <w:proofErr w:type="gramEnd"/>
            <w:r>
              <w:rPr>
                <w:rFonts w:ascii="Lato" w:eastAsia="Times New Roman" w:hAnsi="Lato" w:cs="Times New Roman"/>
                <w:color w:val="273540"/>
                <w:kern w:val="0"/>
                <w14:ligatures w14:val="none"/>
              </w:rPr>
              <w:t xml:space="preserve"> track individual purchases and identify duplicate records.</w:t>
            </w:r>
          </w:p>
        </w:tc>
      </w:tr>
      <w:tr w:rsidR="00CF262A" w14:paraId="5930EB51" w14:textId="77777777" w:rsidTr="00CF262A">
        <w:trPr>
          <w:trHeight w:val="404"/>
        </w:trPr>
        <w:tc>
          <w:tcPr>
            <w:tcW w:w="2072" w:type="dxa"/>
          </w:tcPr>
          <w:p w14:paraId="621140C8" w14:textId="31E5AD34"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item</w:t>
            </w:r>
          </w:p>
        </w:tc>
        <w:tc>
          <w:tcPr>
            <w:tcW w:w="1047" w:type="dxa"/>
          </w:tcPr>
          <w:p w14:paraId="4AEF17F7" w14:textId="511D6D49"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text</w:t>
            </w:r>
          </w:p>
        </w:tc>
        <w:tc>
          <w:tcPr>
            <w:tcW w:w="3019" w:type="dxa"/>
          </w:tcPr>
          <w:p w14:paraId="51773A5E" w14:textId="1CA98E0F"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What was purchased</w:t>
            </w:r>
          </w:p>
        </w:tc>
        <w:tc>
          <w:tcPr>
            <w:tcW w:w="3780" w:type="dxa"/>
          </w:tcPr>
          <w:p w14:paraId="6607079B" w14:textId="66CEBEF6"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Track what was purchased. </w:t>
            </w:r>
            <w:proofErr w:type="gramStart"/>
            <w:r>
              <w:rPr>
                <w:rFonts w:ascii="Lato" w:eastAsia="Times New Roman" w:hAnsi="Lato" w:cs="Times New Roman"/>
                <w:color w:val="273540"/>
                <w:kern w:val="0"/>
                <w14:ligatures w14:val="none"/>
              </w:rPr>
              <w:t>Helps</w:t>
            </w:r>
            <w:proofErr w:type="gramEnd"/>
            <w:r>
              <w:rPr>
                <w:rFonts w:ascii="Lato" w:eastAsia="Times New Roman" w:hAnsi="Lato" w:cs="Times New Roman"/>
                <w:color w:val="273540"/>
                <w:kern w:val="0"/>
                <w14:ligatures w14:val="none"/>
              </w:rPr>
              <w:t xml:space="preserve"> with ordering and top sellers.</w:t>
            </w:r>
          </w:p>
        </w:tc>
      </w:tr>
      <w:tr w:rsidR="00CF262A" w14:paraId="794CCF5F" w14:textId="77777777" w:rsidTr="00CF262A">
        <w:trPr>
          <w:trHeight w:val="449"/>
        </w:trPr>
        <w:tc>
          <w:tcPr>
            <w:tcW w:w="2072" w:type="dxa"/>
          </w:tcPr>
          <w:p w14:paraId="44C06CC0" w14:textId="7C03ECC3"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quantity</w:t>
            </w:r>
          </w:p>
        </w:tc>
        <w:tc>
          <w:tcPr>
            <w:tcW w:w="1047" w:type="dxa"/>
          </w:tcPr>
          <w:p w14:paraId="2518D1ED" w14:textId="386285AE"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Integer</w:t>
            </w:r>
          </w:p>
        </w:tc>
        <w:tc>
          <w:tcPr>
            <w:tcW w:w="3019" w:type="dxa"/>
          </w:tcPr>
          <w:p w14:paraId="443A3236" w14:textId="501F3134"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Number of units per purchase</w:t>
            </w:r>
          </w:p>
        </w:tc>
        <w:tc>
          <w:tcPr>
            <w:tcW w:w="3780" w:type="dxa"/>
          </w:tcPr>
          <w:p w14:paraId="07A5158A" w14:textId="4F79E450"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Identifies </w:t>
            </w:r>
            <w:proofErr w:type="spellStart"/>
            <w:r>
              <w:rPr>
                <w:rFonts w:ascii="Lato" w:eastAsia="Times New Roman" w:hAnsi="Lato" w:cs="Times New Roman"/>
                <w:color w:val="273540"/>
                <w:kern w:val="0"/>
                <w14:ligatures w14:val="none"/>
              </w:rPr>
              <w:t>best selling</w:t>
            </w:r>
            <w:proofErr w:type="spellEnd"/>
            <w:r>
              <w:rPr>
                <w:rFonts w:ascii="Lato" w:eastAsia="Times New Roman" w:hAnsi="Lato" w:cs="Times New Roman"/>
                <w:color w:val="273540"/>
                <w:kern w:val="0"/>
                <w14:ligatures w14:val="none"/>
              </w:rPr>
              <w:t xml:space="preserve"> products</w:t>
            </w:r>
          </w:p>
        </w:tc>
      </w:tr>
      <w:tr w:rsidR="00CF262A" w14:paraId="44AEAE59" w14:textId="77777777" w:rsidTr="00CF262A">
        <w:trPr>
          <w:trHeight w:val="431"/>
        </w:trPr>
        <w:tc>
          <w:tcPr>
            <w:tcW w:w="2072" w:type="dxa"/>
          </w:tcPr>
          <w:p w14:paraId="12BC6CDF" w14:textId="30A02A92" w:rsidR="00CF262A" w:rsidRDefault="00CF262A" w:rsidP="000A233C">
            <w:pPr>
              <w:spacing w:before="100" w:beforeAutospacing="1" w:after="100" w:afterAutospacing="1"/>
              <w:rPr>
                <w:rFonts w:ascii="Lato" w:eastAsia="Times New Roman" w:hAnsi="Lato" w:cs="Times New Roman"/>
                <w:color w:val="273540"/>
                <w:kern w:val="0"/>
                <w14:ligatures w14:val="none"/>
              </w:rPr>
            </w:pPr>
            <w:proofErr w:type="spellStart"/>
            <w:r>
              <w:rPr>
                <w:rFonts w:ascii="Lato" w:eastAsia="Times New Roman" w:hAnsi="Lato" w:cs="Times New Roman"/>
                <w:color w:val="273540"/>
                <w:kern w:val="0"/>
                <w14:ligatures w14:val="none"/>
              </w:rPr>
              <w:t>Price_per</w:t>
            </w:r>
            <w:proofErr w:type="spellEnd"/>
            <w:r>
              <w:rPr>
                <w:rFonts w:ascii="Lato" w:eastAsia="Times New Roman" w:hAnsi="Lato" w:cs="Times New Roman"/>
                <w:color w:val="273540"/>
                <w:kern w:val="0"/>
                <w14:ligatures w14:val="none"/>
              </w:rPr>
              <w:t>=unit</w:t>
            </w:r>
          </w:p>
        </w:tc>
        <w:tc>
          <w:tcPr>
            <w:tcW w:w="1047" w:type="dxa"/>
          </w:tcPr>
          <w:p w14:paraId="61A95624" w14:textId="7A14DF9A"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Real</w:t>
            </w:r>
          </w:p>
        </w:tc>
        <w:tc>
          <w:tcPr>
            <w:tcW w:w="3019" w:type="dxa"/>
          </w:tcPr>
          <w:p w14:paraId="385A8695" w14:textId="01D83FC2"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Individual cost</w:t>
            </w:r>
          </w:p>
        </w:tc>
        <w:tc>
          <w:tcPr>
            <w:tcW w:w="3780" w:type="dxa"/>
          </w:tcPr>
          <w:p w14:paraId="03E9E45D" w14:textId="5BD8579A" w:rsidR="00CF262A" w:rsidRDefault="00726578"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Pricing analysis and profitability evaluation.</w:t>
            </w:r>
          </w:p>
        </w:tc>
      </w:tr>
      <w:tr w:rsidR="00CF262A" w14:paraId="62E034F3" w14:textId="77777777" w:rsidTr="00CF262A">
        <w:trPr>
          <w:trHeight w:val="449"/>
        </w:trPr>
        <w:tc>
          <w:tcPr>
            <w:tcW w:w="2072" w:type="dxa"/>
          </w:tcPr>
          <w:p w14:paraId="7C635E26" w14:textId="415207C7" w:rsidR="00CF262A" w:rsidRDefault="00CF262A" w:rsidP="000A233C">
            <w:pPr>
              <w:spacing w:before="100" w:beforeAutospacing="1" w:after="100" w:afterAutospacing="1"/>
              <w:rPr>
                <w:rFonts w:ascii="Lato" w:eastAsia="Times New Roman" w:hAnsi="Lato" w:cs="Times New Roman"/>
                <w:color w:val="273540"/>
                <w:kern w:val="0"/>
                <w14:ligatures w14:val="none"/>
              </w:rPr>
            </w:pPr>
            <w:proofErr w:type="spellStart"/>
            <w:r>
              <w:rPr>
                <w:rFonts w:ascii="Lato" w:eastAsia="Times New Roman" w:hAnsi="Lato" w:cs="Times New Roman"/>
                <w:color w:val="273540"/>
                <w:kern w:val="0"/>
                <w14:ligatures w14:val="none"/>
              </w:rPr>
              <w:t>Total_spent</w:t>
            </w:r>
            <w:proofErr w:type="spellEnd"/>
          </w:p>
        </w:tc>
        <w:tc>
          <w:tcPr>
            <w:tcW w:w="1047" w:type="dxa"/>
          </w:tcPr>
          <w:p w14:paraId="0B1FE57F" w14:textId="73E738AC"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Real</w:t>
            </w:r>
          </w:p>
        </w:tc>
        <w:tc>
          <w:tcPr>
            <w:tcW w:w="3019" w:type="dxa"/>
          </w:tcPr>
          <w:p w14:paraId="61B3FF31" w14:textId="04D83DA3"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Final cost</w:t>
            </w:r>
            <w:r w:rsidR="00726578">
              <w:rPr>
                <w:rFonts w:ascii="Lato" w:eastAsia="Times New Roman" w:hAnsi="Lato" w:cs="Times New Roman"/>
                <w:color w:val="273540"/>
                <w:kern w:val="0"/>
                <w14:ligatures w14:val="none"/>
              </w:rPr>
              <w:t xml:space="preserve"> per transaction</w:t>
            </w:r>
          </w:p>
        </w:tc>
        <w:tc>
          <w:tcPr>
            <w:tcW w:w="3780" w:type="dxa"/>
          </w:tcPr>
          <w:p w14:paraId="5151F4A2" w14:textId="2F3707DF" w:rsidR="00CF262A" w:rsidRDefault="00726578"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High value sales </w:t>
            </w:r>
            <w:proofErr w:type="spellStart"/>
            <w:r>
              <w:rPr>
                <w:rFonts w:ascii="Lato" w:eastAsia="Times New Roman" w:hAnsi="Lato" w:cs="Times New Roman"/>
                <w:color w:val="273540"/>
                <w:kern w:val="0"/>
                <w14:ligatures w14:val="none"/>
              </w:rPr>
              <w:t>identifer</w:t>
            </w:r>
            <w:proofErr w:type="spellEnd"/>
          </w:p>
        </w:tc>
      </w:tr>
      <w:tr w:rsidR="00CF262A" w14:paraId="09E32B3E" w14:textId="77777777" w:rsidTr="00CF262A">
        <w:tc>
          <w:tcPr>
            <w:tcW w:w="2072" w:type="dxa"/>
          </w:tcPr>
          <w:p w14:paraId="4E5C4962" w14:textId="2CC0A55C" w:rsidR="00CF262A" w:rsidRDefault="00CF262A" w:rsidP="000A233C">
            <w:pPr>
              <w:spacing w:before="100" w:beforeAutospacing="1" w:after="100" w:afterAutospacing="1"/>
              <w:rPr>
                <w:rFonts w:ascii="Lato" w:eastAsia="Times New Roman" w:hAnsi="Lato" w:cs="Times New Roman"/>
                <w:color w:val="273540"/>
                <w:kern w:val="0"/>
                <w14:ligatures w14:val="none"/>
              </w:rPr>
            </w:pPr>
            <w:proofErr w:type="spellStart"/>
            <w:r>
              <w:rPr>
                <w:rFonts w:ascii="Lato" w:eastAsia="Times New Roman" w:hAnsi="Lato" w:cs="Times New Roman"/>
                <w:color w:val="273540"/>
                <w:kern w:val="0"/>
                <w14:ligatures w14:val="none"/>
              </w:rPr>
              <w:t>Payment_method</w:t>
            </w:r>
            <w:proofErr w:type="spellEnd"/>
          </w:p>
        </w:tc>
        <w:tc>
          <w:tcPr>
            <w:tcW w:w="1047" w:type="dxa"/>
          </w:tcPr>
          <w:p w14:paraId="45781F26" w14:textId="35C38046"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Text</w:t>
            </w:r>
          </w:p>
        </w:tc>
        <w:tc>
          <w:tcPr>
            <w:tcW w:w="3019" w:type="dxa"/>
          </w:tcPr>
          <w:p w14:paraId="2C4FD9E2" w14:textId="05A4CE89"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How they paid for purchase</w:t>
            </w:r>
          </w:p>
        </w:tc>
        <w:tc>
          <w:tcPr>
            <w:tcW w:w="3780" w:type="dxa"/>
          </w:tcPr>
          <w:p w14:paraId="0E668E38" w14:textId="4BB34B4F" w:rsidR="00CF262A" w:rsidRDefault="00726578"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Customers payment preference</w:t>
            </w:r>
          </w:p>
        </w:tc>
      </w:tr>
      <w:tr w:rsidR="00CF262A" w14:paraId="5069028E" w14:textId="77777777" w:rsidTr="00CF262A">
        <w:tc>
          <w:tcPr>
            <w:tcW w:w="2072" w:type="dxa"/>
          </w:tcPr>
          <w:p w14:paraId="6AFE97C0" w14:textId="08353FEB"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location</w:t>
            </w:r>
          </w:p>
        </w:tc>
        <w:tc>
          <w:tcPr>
            <w:tcW w:w="1047" w:type="dxa"/>
          </w:tcPr>
          <w:p w14:paraId="4410A3BA" w14:textId="768C5773"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Text</w:t>
            </w:r>
          </w:p>
        </w:tc>
        <w:tc>
          <w:tcPr>
            <w:tcW w:w="3019" w:type="dxa"/>
          </w:tcPr>
          <w:p w14:paraId="4D65DD87" w14:textId="1BD16318" w:rsidR="00CF262A" w:rsidRDefault="00726578"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Café location where the transaction happened</w:t>
            </w:r>
          </w:p>
        </w:tc>
        <w:tc>
          <w:tcPr>
            <w:tcW w:w="3780" w:type="dxa"/>
          </w:tcPr>
          <w:p w14:paraId="57F05E68" w14:textId="6A0CCF86" w:rsidR="00CF262A" w:rsidRDefault="00726578"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Can compare the locations</w:t>
            </w:r>
          </w:p>
        </w:tc>
      </w:tr>
      <w:tr w:rsidR="00CF262A" w14:paraId="3788C825" w14:textId="77777777" w:rsidTr="00CF262A">
        <w:tc>
          <w:tcPr>
            <w:tcW w:w="2072" w:type="dxa"/>
          </w:tcPr>
          <w:p w14:paraId="6793D26E" w14:textId="56652C3B" w:rsidR="00CF262A" w:rsidRDefault="00B85DF3"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Transaction date</w:t>
            </w:r>
          </w:p>
        </w:tc>
        <w:tc>
          <w:tcPr>
            <w:tcW w:w="1047" w:type="dxa"/>
          </w:tcPr>
          <w:p w14:paraId="2CFCC5CA" w14:textId="0A1C1B37"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Text</w:t>
            </w:r>
          </w:p>
        </w:tc>
        <w:tc>
          <w:tcPr>
            <w:tcW w:w="3019" w:type="dxa"/>
          </w:tcPr>
          <w:p w14:paraId="783CAB93" w14:textId="5BDF2456" w:rsidR="00CF262A" w:rsidRDefault="00CF262A"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Date</w:t>
            </w:r>
            <w:r w:rsidR="00726578">
              <w:rPr>
                <w:rFonts w:ascii="Lato" w:eastAsia="Times New Roman" w:hAnsi="Lato" w:cs="Times New Roman"/>
                <w:color w:val="273540"/>
                <w:kern w:val="0"/>
                <w14:ligatures w14:val="none"/>
              </w:rPr>
              <w:t xml:space="preserve"> purchased</w:t>
            </w:r>
          </w:p>
        </w:tc>
        <w:tc>
          <w:tcPr>
            <w:tcW w:w="3780" w:type="dxa"/>
          </w:tcPr>
          <w:p w14:paraId="4A8F1466" w14:textId="1FC1944A" w:rsidR="00CF262A" w:rsidRDefault="00726578" w:rsidP="000A233C">
            <w:pPr>
              <w:spacing w:before="100" w:beforeAutospacing="1" w:after="100" w:afterAutospacing="1"/>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Identify patterns for planning</w:t>
            </w:r>
          </w:p>
        </w:tc>
      </w:tr>
    </w:tbl>
    <w:p w14:paraId="126DBC1D" w14:textId="09A08F37" w:rsidR="000A233C" w:rsidRPr="000A233C" w:rsidRDefault="00726578" w:rsidP="000A233C">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The Café Sales </w:t>
      </w:r>
      <w:proofErr w:type="gramStart"/>
      <w:r>
        <w:rPr>
          <w:rFonts w:ascii="Lato" w:eastAsia="Times New Roman" w:hAnsi="Lato" w:cs="Times New Roman"/>
          <w:color w:val="273540"/>
          <w:kern w:val="0"/>
          <w14:ligatures w14:val="none"/>
        </w:rPr>
        <w:t>dataset</w:t>
      </w:r>
      <w:proofErr w:type="gramEnd"/>
      <w:r>
        <w:rPr>
          <w:rFonts w:ascii="Lato" w:eastAsia="Times New Roman" w:hAnsi="Lato" w:cs="Times New Roman"/>
          <w:color w:val="273540"/>
          <w:kern w:val="0"/>
          <w14:ligatures w14:val="none"/>
        </w:rPr>
        <w:t xml:space="preserve"> conta</w:t>
      </w:r>
      <w:r w:rsidR="00B85DF3">
        <w:rPr>
          <w:rFonts w:ascii="Lato" w:eastAsia="Times New Roman" w:hAnsi="Lato" w:cs="Times New Roman"/>
          <w:color w:val="273540"/>
          <w:kern w:val="0"/>
          <w14:ligatures w14:val="none"/>
        </w:rPr>
        <w:t>ins transaction-level information including product sold, quantities purchased, pricing, payment methods, locations, and transaction dates. This information provides valuable insights into customer purchasing behavior, product performance, revenue generation, and operational trends. Businesses can use these insights to improve inventory management, optimize pricing strategies, evaluate location performance, and support data-driven de</w:t>
      </w:r>
      <w:r w:rsidR="003C7BDE">
        <w:rPr>
          <w:rFonts w:ascii="Lato" w:eastAsia="Times New Roman" w:hAnsi="Lato" w:cs="Times New Roman"/>
          <w:color w:val="273540"/>
          <w:kern w:val="0"/>
          <w14:ligatures w14:val="none"/>
        </w:rPr>
        <w:t>cision-making.</w:t>
      </w:r>
    </w:p>
    <w:p w14:paraId="799394F1" w14:textId="77777777" w:rsidR="0018022F" w:rsidRPr="0018022F" w:rsidRDefault="0018022F" w:rsidP="0018022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18022F">
        <w:rPr>
          <w:rFonts w:ascii="Lato" w:eastAsia="Times New Roman" w:hAnsi="Lato" w:cs="Times New Roman"/>
          <w:b/>
          <w:bCs/>
          <w:color w:val="273540"/>
          <w:kern w:val="0"/>
          <w14:ligatures w14:val="none"/>
        </w:rPr>
        <w:t>Initial Data Assessment:</w:t>
      </w:r>
    </w:p>
    <w:p w14:paraId="2DC5D790" w14:textId="77777777" w:rsidR="0018022F" w:rsidRPr="0018022F" w:rsidRDefault="0018022F" w:rsidP="0018022F">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18022F">
        <w:rPr>
          <w:rFonts w:ascii="Lato" w:eastAsia="Times New Roman" w:hAnsi="Lato" w:cs="Times New Roman"/>
          <w:color w:val="273540"/>
          <w:kern w:val="0"/>
          <w14:ligatures w14:val="none"/>
        </w:rPr>
        <w:t>Identify potential data quality issues (missing values, duplicates, inconsistent formatting).</w:t>
      </w:r>
    </w:p>
    <w:p w14:paraId="19EB8C73" w14:textId="77777777" w:rsidR="0018022F" w:rsidRPr="0018022F" w:rsidRDefault="0018022F" w:rsidP="0018022F">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18022F">
        <w:rPr>
          <w:rFonts w:ascii="Lato" w:eastAsia="Times New Roman" w:hAnsi="Lato" w:cs="Times New Roman"/>
          <w:color w:val="273540"/>
          <w:kern w:val="0"/>
          <w14:ligatures w14:val="none"/>
        </w:rPr>
        <w:t>Document the data quality issues you'll need to address.</w:t>
      </w:r>
    </w:p>
    <w:p w14:paraId="713C6A30" w14:textId="77777777" w:rsidR="003C7BDE" w:rsidRPr="00C14C6C" w:rsidRDefault="0018022F" w:rsidP="003C7BDE">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3C7BDE">
        <w:rPr>
          <w:rFonts w:ascii="Lato" w:eastAsia="Times New Roman" w:hAnsi="Lato" w:cs="Times New Roman"/>
          <w:color w:val="273540"/>
          <w:kern w:val="0"/>
          <w14:ligatures w14:val="none"/>
        </w:rPr>
        <w:t xml:space="preserve">Create a plan for cleaning each issue you've </w:t>
      </w:r>
      <w:proofErr w:type="spellStart"/>
      <w:r w:rsidRPr="003C7BDE">
        <w:rPr>
          <w:rFonts w:ascii="Lato" w:eastAsia="Times New Roman" w:hAnsi="Lato" w:cs="Times New Roman"/>
          <w:color w:val="273540"/>
          <w:kern w:val="0"/>
          <w14:ligatures w14:val="none"/>
        </w:rPr>
        <w:t>iden</w:t>
      </w:r>
      <w:proofErr w:type="spellEnd"/>
    </w:p>
    <w:p w14:paraId="589D04E3" w14:textId="35C2AF12" w:rsidR="007E462D" w:rsidRPr="003C7BDE" w:rsidRDefault="0018022F" w:rsidP="003928F4">
      <w:pPr>
        <w:numPr>
          <w:ilvl w:val="1"/>
          <w:numId w:val="1"/>
        </w:numPr>
        <w:shd w:val="clear" w:color="auto" w:fill="FFFFFF"/>
        <w:spacing w:before="100" w:beforeAutospacing="1" w:after="100" w:afterAutospacing="1" w:line="240" w:lineRule="auto"/>
        <w:ind w:left="2160"/>
        <w:rPr>
          <w:rFonts w:ascii="Lato" w:eastAsia="Times New Roman" w:hAnsi="Lato" w:cs="Times New Roman"/>
          <w:color w:val="273540"/>
          <w:kern w:val="0"/>
          <w14:ligatures w14:val="none"/>
        </w:rPr>
      </w:pPr>
      <w:proofErr w:type="spellStart"/>
      <w:r w:rsidRPr="003C7BDE">
        <w:rPr>
          <w:rFonts w:ascii="Lato" w:eastAsia="Times New Roman" w:hAnsi="Lato" w:cs="Times New Roman"/>
          <w:color w:val="273540"/>
          <w:kern w:val="0"/>
          <w14:ligatures w14:val="none"/>
        </w:rPr>
        <w:lastRenderedPageBreak/>
        <w:t>tified</w:t>
      </w:r>
      <w:proofErr w:type="spellEnd"/>
      <w:r w:rsidRPr="003C7BDE">
        <w:rPr>
          <w:rFonts w:ascii="Lato" w:eastAsia="Times New Roman" w:hAnsi="Lato" w:cs="Times New Roman"/>
          <w:color w:val="273540"/>
          <w:kern w:val="0"/>
          <w14:ligatures w14:val="none"/>
        </w:rPr>
        <w:t>.</w:t>
      </w:r>
      <w:r w:rsidR="003928F4" w:rsidRPr="003C7BDE">
        <w:rPr>
          <w:rFonts w:ascii="Lato" w:eastAsia="Times New Roman" w:hAnsi="Lato" w:cs="Times New Roman"/>
          <w:color w:val="273540"/>
          <w:kern w:val="0"/>
          <w14:ligatures w14:val="none"/>
        </w:rPr>
        <w:t xml:space="preserve">     </w:t>
      </w:r>
    </w:p>
    <w:p w14:paraId="1DCF3931" w14:textId="77777777" w:rsidR="003928F4" w:rsidRDefault="003928F4" w:rsidP="007E462D">
      <w:pPr>
        <w:shd w:val="clear" w:color="auto" w:fill="FFFFFF"/>
        <w:spacing w:before="100" w:beforeAutospacing="1" w:after="100" w:afterAutospacing="1" w:line="240" w:lineRule="auto"/>
        <w:ind w:firstLine="720"/>
        <w:rPr>
          <w:rFonts w:ascii="Lato" w:eastAsia="Times New Roman" w:hAnsi="Lato" w:cs="Times New Roman"/>
          <w:color w:val="273540"/>
          <w:kern w:val="0"/>
          <w14:ligatures w14:val="none"/>
        </w:rPr>
      </w:pPr>
    </w:p>
    <w:p w14:paraId="5AE726D5" w14:textId="463E21A1" w:rsidR="007E462D" w:rsidRDefault="007E462D" w:rsidP="007E462D">
      <w:pPr>
        <w:shd w:val="clear" w:color="auto" w:fill="FFFFFF"/>
        <w:spacing w:before="100" w:beforeAutospacing="1" w:after="100" w:afterAutospacing="1" w:line="240" w:lineRule="auto"/>
        <w:ind w:firstLine="72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 </w:t>
      </w:r>
    </w:p>
    <w:p w14:paraId="76685F20" w14:textId="395B8C9C" w:rsidR="007E462D" w:rsidRPr="0018022F" w:rsidRDefault="007E462D" w:rsidP="002B3C70">
      <w:pPr>
        <w:shd w:val="clear" w:color="auto" w:fill="FFFFFF"/>
        <w:spacing w:before="100" w:beforeAutospacing="1" w:after="100" w:afterAutospacing="1" w:line="240" w:lineRule="auto"/>
        <w:ind w:left="72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ab/>
      </w:r>
      <w:r>
        <w:rPr>
          <w:rFonts w:ascii="Lato" w:eastAsia="Times New Roman" w:hAnsi="Lato" w:cs="Times New Roman"/>
          <w:color w:val="273540"/>
          <w:kern w:val="0"/>
          <w14:ligatures w14:val="none"/>
        </w:rPr>
        <w:tab/>
        <w:t xml:space="preserve">       </w:t>
      </w:r>
    </w:p>
    <w:p w14:paraId="55513D6F" w14:textId="77777777" w:rsidR="0018022F" w:rsidRPr="0018022F" w:rsidRDefault="0018022F" w:rsidP="0018022F">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18022F">
        <w:rPr>
          <w:rFonts w:ascii="Lato" w:eastAsia="Times New Roman" w:hAnsi="Lato" w:cs="Times New Roman"/>
          <w:b/>
          <w:bCs/>
          <w:color w:val="273540"/>
          <w:kern w:val="0"/>
          <w:sz w:val="36"/>
          <w:szCs w:val="36"/>
          <w14:ligatures w14:val="none"/>
        </w:rPr>
        <w:t>2. Data Cleaning and Transformation </w:t>
      </w:r>
    </w:p>
    <w:p w14:paraId="28AEAAEF" w14:textId="77777777" w:rsidR="0018022F" w:rsidRPr="0018022F" w:rsidRDefault="0018022F" w:rsidP="0018022F">
      <w:pPr>
        <w:shd w:val="clear" w:color="auto" w:fill="FFFFFF"/>
        <w:spacing w:before="180" w:after="180" w:line="240" w:lineRule="auto"/>
        <w:rPr>
          <w:rFonts w:ascii="Lato" w:eastAsia="Times New Roman" w:hAnsi="Lato" w:cs="Times New Roman"/>
          <w:color w:val="273540"/>
          <w:kern w:val="0"/>
          <w14:ligatures w14:val="none"/>
        </w:rPr>
      </w:pPr>
      <w:r w:rsidRPr="0018022F">
        <w:rPr>
          <w:rFonts w:ascii="Lato" w:eastAsia="Times New Roman" w:hAnsi="Lato" w:cs="Times New Roman"/>
          <w:b/>
          <w:bCs/>
          <w:color w:val="273540"/>
          <w:kern w:val="0"/>
          <w14:ligatures w14:val="none"/>
        </w:rPr>
        <w:t>Not all cleaning operations will be necessary for any given data set.</w:t>
      </w:r>
      <w:r w:rsidRPr="0018022F">
        <w:rPr>
          <w:rFonts w:ascii="Lato" w:eastAsia="Times New Roman" w:hAnsi="Lato" w:cs="Times New Roman"/>
          <w:color w:val="273540"/>
          <w:kern w:val="0"/>
          <w14:ligatures w14:val="none"/>
        </w:rPr>
        <w:t> This list is just for your reference to understand what may need to happen.</w:t>
      </w:r>
    </w:p>
    <w:p w14:paraId="4FE063F9" w14:textId="77777777" w:rsidR="0018022F" w:rsidRPr="0018022F" w:rsidRDefault="0018022F" w:rsidP="0018022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18022F">
        <w:rPr>
          <w:rFonts w:ascii="Lato" w:eastAsia="Times New Roman" w:hAnsi="Lato" w:cs="Times New Roman"/>
          <w:b/>
          <w:bCs/>
          <w:color w:val="273540"/>
          <w:kern w:val="0"/>
          <w14:ligatures w14:val="none"/>
        </w:rPr>
        <w:t>Handle Missing Values:</w:t>
      </w:r>
      <w:r w:rsidRPr="0018022F">
        <w:rPr>
          <w:rFonts w:ascii="Lato" w:eastAsia="Times New Roman" w:hAnsi="Lato" w:cs="Times New Roman"/>
          <w:color w:val="273540"/>
          <w:kern w:val="0"/>
          <w14:ligatures w14:val="none"/>
        </w:rPr>
        <w:t> Identify missing data cells, select appropriate strategies (deletion/imputation), document your reasoning, and implement the chosen methods.</w:t>
      </w:r>
    </w:p>
    <w:p w14:paraId="2A316509" w14:textId="1B7AF6A1" w:rsidR="0018022F" w:rsidRPr="00E323A9" w:rsidRDefault="0018022F" w:rsidP="00E323A9">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18022F">
        <w:rPr>
          <w:rFonts w:ascii="Lato" w:eastAsia="Times New Roman" w:hAnsi="Lato" w:cs="Times New Roman"/>
          <w:b/>
          <w:bCs/>
          <w:color w:val="273540"/>
          <w:kern w:val="0"/>
          <w14:ligatures w14:val="none"/>
        </w:rPr>
        <w:t>Fix Inconsistent Formatting:</w:t>
      </w:r>
      <w:r w:rsidRPr="0018022F">
        <w:rPr>
          <w:rFonts w:ascii="Lato" w:eastAsia="Times New Roman" w:hAnsi="Lato" w:cs="Times New Roman"/>
          <w:color w:val="273540"/>
          <w:kern w:val="0"/>
          <w14:ligatures w14:val="none"/>
        </w:rPr>
        <w:t> Standardize text (case, spaces, special characters), ensure consistent date and numeric formats, and use appropriate Excel functions when needed.</w:t>
      </w:r>
      <w:r w:rsidRPr="00E323A9">
        <w:rPr>
          <w:rFonts w:ascii="Lato" w:eastAsia="Times New Roman" w:hAnsi="Lato" w:cs="Times New Roman"/>
          <w:color w:val="273540"/>
          <w:kern w:val="0"/>
          <w14:ligatures w14:val="none"/>
        </w:rPr>
        <w:t>.</w:t>
      </w:r>
    </w:p>
    <w:p w14:paraId="43FDD379" w14:textId="77777777" w:rsidR="0018022F" w:rsidRPr="0018022F" w:rsidRDefault="0018022F" w:rsidP="0018022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18022F">
        <w:rPr>
          <w:rFonts w:ascii="Lato" w:eastAsia="Times New Roman" w:hAnsi="Lato" w:cs="Times New Roman"/>
          <w:b/>
          <w:bCs/>
          <w:color w:val="273540"/>
          <w:kern w:val="0"/>
          <w14:ligatures w14:val="none"/>
        </w:rPr>
        <w:t>Document Your Process:</w:t>
      </w:r>
      <w:r w:rsidRPr="0018022F">
        <w:rPr>
          <w:rFonts w:ascii="Lato" w:eastAsia="Times New Roman" w:hAnsi="Lato" w:cs="Times New Roman"/>
          <w:color w:val="273540"/>
          <w:kern w:val="0"/>
          <w14:ligatures w14:val="none"/>
        </w:rPr>
        <w:t> Maintain clear records of all data cleaning decisions, including strategies used and reasoning behind each approach.</w:t>
      </w:r>
    </w:p>
    <w:p w14:paraId="7BA6B48D" w14:textId="77777777" w:rsidR="0018022F" w:rsidRPr="0018022F" w:rsidRDefault="0018022F" w:rsidP="0018022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18022F">
        <w:rPr>
          <w:rFonts w:ascii="Lato" w:eastAsia="Times New Roman" w:hAnsi="Lato" w:cs="Times New Roman"/>
          <w:b/>
          <w:bCs/>
          <w:color w:val="273540"/>
          <w:kern w:val="0"/>
          <w14:ligatures w14:val="none"/>
        </w:rPr>
        <w:t>Validate Results: </w:t>
      </w:r>
      <w:r w:rsidRPr="0018022F">
        <w:rPr>
          <w:rFonts w:ascii="Lato" w:eastAsia="Times New Roman" w:hAnsi="Lato" w:cs="Times New Roman"/>
          <w:color w:val="273540"/>
          <w:kern w:val="0"/>
          <w14:ligatures w14:val="none"/>
        </w:rPr>
        <w:t>After cleaning, verify data integrity by checking that all issues have been resolved and that the cleaned dataset maintains its analytical value.</w:t>
      </w:r>
    </w:p>
    <w:p w14:paraId="6251AD60" w14:textId="16D5B384" w:rsidR="00442E9D" w:rsidRDefault="00FD07BE" w:rsidP="00FD07BE">
      <w:pPr>
        <w:ind w:left="720"/>
      </w:pPr>
      <w:r>
        <w:t xml:space="preserve">The raw café sales data contained missing values, ERROR values, UNKOWN values, and inconsistent numeric fields. I cleaned the dataset by replacing the invalid text values with previous line value, match up price to select café item, and </w:t>
      </w:r>
      <w:r w:rsidR="002B3C70">
        <w:t>calculate total sales, item quality, and price.</w:t>
      </w:r>
    </w:p>
    <w:p w14:paraId="6FD128DF" w14:textId="77777777" w:rsidR="001909C9" w:rsidRDefault="001909C9" w:rsidP="00FD07BE">
      <w:pPr>
        <w:ind w:left="720"/>
      </w:pPr>
    </w:p>
    <w:tbl>
      <w:tblPr>
        <w:tblStyle w:val="TableGrid"/>
        <w:tblW w:w="10302" w:type="dxa"/>
        <w:tblInd w:w="-479" w:type="dxa"/>
        <w:tblLook w:val="04A0" w:firstRow="1" w:lastRow="0" w:firstColumn="1" w:lastColumn="0" w:noHBand="0" w:noVBand="1"/>
      </w:tblPr>
      <w:tblGrid>
        <w:gridCol w:w="1839"/>
        <w:gridCol w:w="3442"/>
        <w:gridCol w:w="5021"/>
      </w:tblGrid>
      <w:tr w:rsidR="00C14C6C" w14:paraId="0E024DB7" w14:textId="77777777" w:rsidTr="008A46A0">
        <w:trPr>
          <w:trHeight w:val="665"/>
        </w:trPr>
        <w:tc>
          <w:tcPr>
            <w:tcW w:w="0" w:type="auto"/>
          </w:tcPr>
          <w:p w14:paraId="043EA543" w14:textId="0D348BEB" w:rsidR="00C14C6C" w:rsidRDefault="00C14C6C" w:rsidP="00FD07BE">
            <w:r>
              <w:t>Missing Values</w:t>
            </w:r>
          </w:p>
        </w:tc>
        <w:tc>
          <w:tcPr>
            <w:tcW w:w="3442" w:type="dxa"/>
          </w:tcPr>
          <w:p w14:paraId="571BE0B7" w14:textId="1BAD9E29" w:rsidR="00C14C6C" w:rsidRDefault="00C14C6C" w:rsidP="00FD07BE">
            <w:r>
              <w:t xml:space="preserve">Some cells </w:t>
            </w:r>
            <w:r w:rsidR="0052660E">
              <w:t>contain</w:t>
            </w:r>
            <w:r>
              <w:t xml:space="preserve"> blanks</w:t>
            </w:r>
          </w:p>
        </w:tc>
        <w:tc>
          <w:tcPr>
            <w:tcW w:w="5021" w:type="dxa"/>
          </w:tcPr>
          <w:p w14:paraId="6388B12F" w14:textId="7028217B" w:rsidR="00C14C6C" w:rsidRDefault="00C14C6C" w:rsidP="00FD07BE">
            <w:r>
              <w:t xml:space="preserve">Replace with previous line </w:t>
            </w:r>
            <w:r w:rsidR="0052660E">
              <w:t>d</w:t>
            </w:r>
            <w:r w:rsidR="00E323A9">
              <w:t>Tran</w:t>
            </w:r>
            <w:r w:rsidR="0052660E">
              <w:t>ata</w:t>
            </w:r>
          </w:p>
        </w:tc>
      </w:tr>
      <w:tr w:rsidR="00C14C6C" w14:paraId="183C8167" w14:textId="77777777" w:rsidTr="008A46A0">
        <w:trPr>
          <w:trHeight w:val="800"/>
        </w:trPr>
        <w:tc>
          <w:tcPr>
            <w:tcW w:w="0" w:type="auto"/>
          </w:tcPr>
          <w:p w14:paraId="096C1FB4" w14:textId="301DED30" w:rsidR="00C14C6C" w:rsidRDefault="0052660E" w:rsidP="00FD07BE">
            <w:r>
              <w:t>Error Values</w:t>
            </w:r>
          </w:p>
        </w:tc>
        <w:tc>
          <w:tcPr>
            <w:tcW w:w="3442" w:type="dxa"/>
          </w:tcPr>
          <w:p w14:paraId="2F8C52A3" w14:textId="53E33645" w:rsidR="00C14C6C" w:rsidRDefault="0052660E" w:rsidP="00FD07BE">
            <w:r>
              <w:t>Some records contain “ERROR” instead of valid data</w:t>
            </w:r>
          </w:p>
        </w:tc>
        <w:tc>
          <w:tcPr>
            <w:tcW w:w="5021" w:type="dxa"/>
          </w:tcPr>
          <w:p w14:paraId="354AF8EE" w14:textId="608ED127" w:rsidR="00C14C6C" w:rsidRDefault="0052660E" w:rsidP="00FD07BE">
            <w:r>
              <w:t>Replace with previous line data or correct calculated amount.</w:t>
            </w:r>
          </w:p>
        </w:tc>
      </w:tr>
      <w:tr w:rsidR="00C14C6C" w14:paraId="3EA46451" w14:textId="77777777" w:rsidTr="008A46A0">
        <w:trPr>
          <w:trHeight w:val="881"/>
        </w:trPr>
        <w:tc>
          <w:tcPr>
            <w:tcW w:w="0" w:type="auto"/>
          </w:tcPr>
          <w:p w14:paraId="643D1612" w14:textId="2BA3A2A8" w:rsidR="00C14C6C" w:rsidRDefault="0052660E" w:rsidP="00FD07BE">
            <w:r>
              <w:t>UNKNOWN values</w:t>
            </w:r>
          </w:p>
        </w:tc>
        <w:tc>
          <w:tcPr>
            <w:tcW w:w="3442" w:type="dxa"/>
          </w:tcPr>
          <w:p w14:paraId="6944DF17" w14:textId="6BCDBF43" w:rsidR="00C14C6C" w:rsidRDefault="0052660E" w:rsidP="00FD07BE">
            <w:r>
              <w:t xml:space="preserve">Some records contain </w:t>
            </w:r>
            <w:r w:rsidR="008A46A0">
              <w:t>“UNKNOWN”</w:t>
            </w:r>
          </w:p>
        </w:tc>
        <w:tc>
          <w:tcPr>
            <w:tcW w:w="5021" w:type="dxa"/>
          </w:tcPr>
          <w:p w14:paraId="122F60E1" w14:textId="57692ACF" w:rsidR="00C14C6C" w:rsidRDefault="008A46A0" w:rsidP="00FD07BE">
            <w:r>
              <w:t>Replace with previous line data</w:t>
            </w:r>
          </w:p>
        </w:tc>
      </w:tr>
      <w:tr w:rsidR="00C14C6C" w14:paraId="3EB5845C" w14:textId="77777777" w:rsidTr="00E323A9">
        <w:trPr>
          <w:trHeight w:val="2744"/>
        </w:trPr>
        <w:tc>
          <w:tcPr>
            <w:tcW w:w="0" w:type="auto"/>
          </w:tcPr>
          <w:p w14:paraId="43A94354" w14:textId="467D5ACF" w:rsidR="008A46A0" w:rsidRDefault="008A46A0" w:rsidP="00FD07BE">
            <w:r>
              <w:lastRenderedPageBreak/>
              <w:t>Inconsistent Data Types</w:t>
            </w:r>
          </w:p>
        </w:tc>
        <w:tc>
          <w:tcPr>
            <w:tcW w:w="3442" w:type="dxa"/>
          </w:tcPr>
          <w:p w14:paraId="3592AC37" w14:textId="16FE33D7" w:rsidR="00C14C6C" w:rsidRDefault="008A46A0" w:rsidP="00FD07BE">
            <w:r>
              <w:t>Numeric columns imported as text</w:t>
            </w:r>
          </w:p>
        </w:tc>
        <w:tc>
          <w:tcPr>
            <w:tcW w:w="5021" w:type="dxa"/>
          </w:tcPr>
          <w:p w14:paraId="6B088DA2" w14:textId="77777777" w:rsidR="00C14C6C" w:rsidRDefault="008A46A0" w:rsidP="00FD07BE">
            <w:r>
              <w:t>Convert to INTEGER or REAL data types</w:t>
            </w:r>
            <w:r w:rsidR="00E323A9">
              <w:t>.</w:t>
            </w:r>
          </w:p>
          <w:p w14:paraId="5FFE9B09" w14:textId="77777777" w:rsidR="00E323A9" w:rsidRDefault="00E323A9" w:rsidP="00FD07BE">
            <w:r>
              <w:t>Quantity field was converted to Integer</w:t>
            </w:r>
          </w:p>
          <w:p w14:paraId="57113382" w14:textId="469E653E" w:rsidR="00E323A9" w:rsidRDefault="00E323A9" w:rsidP="00FD07BE">
            <w:r>
              <w:t>Price per unit and total spent to REAL. Transaction ID was converted to Integer. No changes made to Payment Method, Location and Transaction Date no changes made.</w:t>
            </w:r>
          </w:p>
          <w:p w14:paraId="6F598ECC" w14:textId="77777777" w:rsidR="00E323A9" w:rsidRDefault="00E323A9" w:rsidP="00FD07BE"/>
          <w:p w14:paraId="56E58894" w14:textId="3C0E7594" w:rsidR="00E323A9" w:rsidRDefault="00E323A9" w:rsidP="00FD07BE"/>
        </w:tc>
      </w:tr>
      <w:tr w:rsidR="00C14C6C" w14:paraId="6333C92A" w14:textId="77777777" w:rsidTr="008A46A0">
        <w:trPr>
          <w:trHeight w:val="1082"/>
        </w:trPr>
        <w:tc>
          <w:tcPr>
            <w:tcW w:w="0" w:type="auto"/>
          </w:tcPr>
          <w:p w14:paraId="54A39B28" w14:textId="611505E9" w:rsidR="00C14C6C" w:rsidRDefault="008A46A0" w:rsidP="00FD07BE">
            <w:r>
              <w:t>Date formatting</w:t>
            </w:r>
          </w:p>
        </w:tc>
        <w:tc>
          <w:tcPr>
            <w:tcW w:w="3442" w:type="dxa"/>
          </w:tcPr>
          <w:p w14:paraId="4744D274" w14:textId="472EF5CF" w:rsidR="00C14C6C" w:rsidRDefault="008A46A0" w:rsidP="00FD07BE">
            <w:r>
              <w:t>Dates stored as text</w:t>
            </w:r>
          </w:p>
        </w:tc>
        <w:tc>
          <w:tcPr>
            <w:tcW w:w="5021" w:type="dxa"/>
          </w:tcPr>
          <w:p w14:paraId="364A8096" w14:textId="506652AA" w:rsidR="00C14C6C" w:rsidRDefault="008A46A0" w:rsidP="00FD07BE">
            <w:r>
              <w:t>Standardize into a consistent date format</w:t>
            </w:r>
          </w:p>
        </w:tc>
      </w:tr>
    </w:tbl>
    <w:p w14:paraId="1F236AB4" w14:textId="77777777" w:rsidR="00C14C6C" w:rsidRDefault="00C14C6C" w:rsidP="00FD07BE">
      <w:pPr>
        <w:ind w:left="720"/>
      </w:pPr>
    </w:p>
    <w:p w14:paraId="750F209A" w14:textId="6CCA5D40" w:rsidR="003C7BDE" w:rsidRDefault="003C7BDE" w:rsidP="00FD07BE">
      <w:pPr>
        <w:ind w:left="720"/>
      </w:pPr>
      <w:r>
        <w:t>After cleaning the dataset, the final dataset contains 1021 rows. A data quality assessment identified 20 records with missing values. These rows were retained as NULL. No way of accurately determine the right values.</w:t>
      </w:r>
    </w:p>
    <w:sectPr w:rsidR="003C7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237CD"/>
    <w:multiLevelType w:val="multilevel"/>
    <w:tmpl w:val="FADC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A94EF6"/>
    <w:multiLevelType w:val="multilevel"/>
    <w:tmpl w:val="EA4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409844">
    <w:abstractNumId w:val="0"/>
  </w:num>
  <w:num w:numId="2" w16cid:durableId="214303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2F"/>
    <w:rsid w:val="000A233C"/>
    <w:rsid w:val="0018022F"/>
    <w:rsid w:val="001909C9"/>
    <w:rsid w:val="0019284E"/>
    <w:rsid w:val="001E4675"/>
    <w:rsid w:val="002B3C70"/>
    <w:rsid w:val="00343DC7"/>
    <w:rsid w:val="003928F4"/>
    <w:rsid w:val="003C7BDE"/>
    <w:rsid w:val="00412157"/>
    <w:rsid w:val="00442E9D"/>
    <w:rsid w:val="0052660E"/>
    <w:rsid w:val="005B7367"/>
    <w:rsid w:val="00617E67"/>
    <w:rsid w:val="00726578"/>
    <w:rsid w:val="007D400F"/>
    <w:rsid w:val="007E462D"/>
    <w:rsid w:val="008A46A0"/>
    <w:rsid w:val="009B45E4"/>
    <w:rsid w:val="00B85DF3"/>
    <w:rsid w:val="00C14C6C"/>
    <w:rsid w:val="00CC2BD4"/>
    <w:rsid w:val="00CF262A"/>
    <w:rsid w:val="00E323A9"/>
    <w:rsid w:val="00FD05A0"/>
    <w:rsid w:val="00FD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8C121"/>
  <w15:chartTrackingRefBased/>
  <w15:docId w15:val="{8310A2FC-B8D3-4589-A413-197B1F6A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2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2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02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2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2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2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2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02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2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2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22F"/>
    <w:rPr>
      <w:rFonts w:eastAsiaTheme="majorEastAsia" w:cstheme="majorBidi"/>
      <w:color w:val="272727" w:themeColor="text1" w:themeTint="D8"/>
    </w:rPr>
  </w:style>
  <w:style w:type="paragraph" w:styleId="Title">
    <w:name w:val="Title"/>
    <w:basedOn w:val="Normal"/>
    <w:next w:val="Normal"/>
    <w:link w:val="TitleChar"/>
    <w:uiPriority w:val="10"/>
    <w:qFormat/>
    <w:rsid w:val="00180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22F"/>
    <w:pPr>
      <w:spacing w:before="160"/>
      <w:jc w:val="center"/>
    </w:pPr>
    <w:rPr>
      <w:i/>
      <w:iCs/>
      <w:color w:val="404040" w:themeColor="text1" w:themeTint="BF"/>
    </w:rPr>
  </w:style>
  <w:style w:type="character" w:customStyle="1" w:styleId="QuoteChar">
    <w:name w:val="Quote Char"/>
    <w:basedOn w:val="DefaultParagraphFont"/>
    <w:link w:val="Quote"/>
    <w:uiPriority w:val="29"/>
    <w:rsid w:val="0018022F"/>
    <w:rPr>
      <w:i/>
      <w:iCs/>
      <w:color w:val="404040" w:themeColor="text1" w:themeTint="BF"/>
    </w:rPr>
  </w:style>
  <w:style w:type="paragraph" w:styleId="ListParagraph">
    <w:name w:val="List Paragraph"/>
    <w:basedOn w:val="Normal"/>
    <w:uiPriority w:val="34"/>
    <w:qFormat/>
    <w:rsid w:val="0018022F"/>
    <w:pPr>
      <w:ind w:left="720"/>
      <w:contextualSpacing/>
    </w:pPr>
  </w:style>
  <w:style w:type="character" w:styleId="IntenseEmphasis">
    <w:name w:val="Intense Emphasis"/>
    <w:basedOn w:val="DefaultParagraphFont"/>
    <w:uiPriority w:val="21"/>
    <w:qFormat/>
    <w:rsid w:val="0018022F"/>
    <w:rPr>
      <w:i/>
      <w:iCs/>
      <w:color w:val="2F5496" w:themeColor="accent1" w:themeShade="BF"/>
    </w:rPr>
  </w:style>
  <w:style w:type="paragraph" w:styleId="IntenseQuote">
    <w:name w:val="Intense Quote"/>
    <w:basedOn w:val="Normal"/>
    <w:next w:val="Normal"/>
    <w:link w:val="IntenseQuoteChar"/>
    <w:uiPriority w:val="30"/>
    <w:qFormat/>
    <w:rsid w:val="001802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22F"/>
    <w:rPr>
      <w:i/>
      <w:iCs/>
      <w:color w:val="2F5496" w:themeColor="accent1" w:themeShade="BF"/>
    </w:rPr>
  </w:style>
  <w:style w:type="character" w:styleId="IntenseReference">
    <w:name w:val="Intense Reference"/>
    <w:basedOn w:val="DefaultParagraphFont"/>
    <w:uiPriority w:val="32"/>
    <w:qFormat/>
    <w:rsid w:val="0018022F"/>
    <w:rPr>
      <w:b/>
      <w:bCs/>
      <w:smallCaps/>
      <w:color w:val="2F5496" w:themeColor="accent1" w:themeShade="BF"/>
      <w:spacing w:val="5"/>
    </w:rPr>
  </w:style>
  <w:style w:type="character" w:styleId="Strong">
    <w:name w:val="Strong"/>
    <w:basedOn w:val="DefaultParagraphFont"/>
    <w:uiPriority w:val="22"/>
    <w:qFormat/>
    <w:rsid w:val="0018022F"/>
    <w:rPr>
      <w:b/>
      <w:bCs/>
    </w:rPr>
  </w:style>
  <w:style w:type="paragraph" w:styleId="NormalWeb">
    <w:name w:val="Normal (Web)"/>
    <w:basedOn w:val="Normal"/>
    <w:uiPriority w:val="99"/>
    <w:semiHidden/>
    <w:unhideWhenUsed/>
    <w:rsid w:val="0018022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14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582</Words>
  <Characters>3216</Characters>
  <Application>Microsoft Office Word</Application>
  <DocSecurity>0</DocSecurity>
  <Lines>103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Johnson Jr</dc:creator>
  <cp:keywords/>
  <dc:description/>
  <cp:lastModifiedBy>Thomas Johnson Jr</cp:lastModifiedBy>
  <cp:revision>2</cp:revision>
  <dcterms:created xsi:type="dcterms:W3CDTF">2026-06-21T23:21:00Z</dcterms:created>
  <dcterms:modified xsi:type="dcterms:W3CDTF">2026-06-21T23:21:00Z</dcterms:modified>
</cp:coreProperties>
</file>