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Agenda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Point of Contact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Kshitiz (ksg004@eng.ucsd.edu)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Who’s NOT free to meet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Managers, UI/UX Design,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Establishing Concrete Roles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Nikkie- Team Leader/UX/UI Design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Dale- Project 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Nathan- Head Coder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Ari-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Tom-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Clifford-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5 - Time to code motherfckas!!/Midterm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what features we should have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User Stories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Tasks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to Gasbuddy and other competitors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how it will initially look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the end of the week: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main page with a button that goes somewhere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6 - Continue to code/Implement some basic interfaces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7 - Code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~40-50% done with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8 -  Code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9 - Code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~90% done with the app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10 - Finish up the App and make it look pretty!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-Full, Kinda Full,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By the End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Roles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something presentable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Specific Tasks under code categories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Wireframe (what it’s going to look like)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Categories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draft from UCSD Website - ARI!!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Android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Baseline: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 that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the App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