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40"/>
        <w:jc w:val="center"/>
      </w:pPr>
      <w:r>
        <w:rPr>
          <w:rFonts w:ascii="Liberation Sans" w:hAnsi="Liberation Sans"/>
          <w:b/>
          <w:color w:val="0B1430"/>
          <w:sz w:val="76"/>
          <w:lang w:val="en-US"/>
        </w:rPr>
        <w:t>UGTS-KC 3.9</w:t>
      </w:r>
    </w:p>
    <w:p>
      <w:pPr>
        <w:widowControl/>
        <w:jc w:val="center"/>
      </w:pPr>
      <w:r>
        <w:rPr>
          <w:rFonts w:ascii="Liberation Sans" w:hAnsi="Liberation Sans"/>
          <w:b/>
          <w:color w:val="506EFF"/>
          <w:sz w:val="42"/>
          <w:lang w:val="en-US"/>
        </w:rPr>
        <w:t>KC ELIZABETH EDITION</w:t>
      </w:r>
    </w:p>
    <w:p>
      <w:pPr>
        <w:widowControl/>
        <w:spacing w:before="160"/>
        <w:jc w:val="center"/>
      </w:pPr>
      <w:r>
        <w:rPr>
          <w:rFonts w:ascii="Liberation Sans" w:hAnsi="Liberation Sans"/>
          <w:b/>
          <w:color w:val="24324A"/>
          <w:sz w:val="36"/>
          <w:lang w:val="en-US"/>
        </w:rPr>
        <w:t>Vector Art, Deterministic Game Runtime</w:t>
        <w:br/>
        <w:t>and Self-Contained HTML5 Export</w:t>
      </w:r>
    </w:p>
    <w:p>
      <w:pPr>
        <w:widowControl/>
        <w:jc w:val="center"/>
      </w:pPr>
      <w:r>
        <w:rPr>
          <w:color w:val="55DFF7"/>
          <w:sz w:val="26"/>
          <w:lang w:val="en-US"/>
        </w:rPr>
        <w:t>━━━━━━━━━━━━━━━━━━━━━━━━━━━━━━━━━━━━</w:t>
      </w:r>
    </w:p>
    <w:p>
      <w:pPr>
        <w:widowControl/>
        <w:jc w:val="center"/>
      </w:pPr>
      <w:r>
        <w:rPr>
          <w:lang w:val="en-US"/>
        </w:rPr>
        <w:drawing>
          <wp:inline xmlns:a="http://schemas.openxmlformats.org/drawingml/2006/main" xmlns:pic="http://schemas.openxmlformats.org/drawingml/2006/picture">
            <wp:extent cx="5394960" cy="3034665"/>
            <wp:docPr id="1" name="Picture 1" descr="Diagram showing the retained KC 2.0/3.0 foundation, new vector game modules, GameProject, Python GameWorld and HTML5 runtime." title="Release architecture overview"/>
            <wp:cNvGraphicFramePr>
              <a:graphicFrameLocks noChangeAspect="1"/>
            </wp:cNvGraphicFramePr>
            <a:graphic>
              <a:graphicData uri="http://schemas.openxmlformats.org/drawingml/2006/picture">
                <pic:pic>
                  <pic:nvPicPr>
                    <pic:cNvPr id="0" name="architecture_3_9_elizabeth.png"/>
                    <pic:cNvPicPr/>
                  </pic:nvPicPr>
                  <pic:blipFill>
                    <a:blip r:embed="rId11"/>
                    <a:stretch>
                      <a:fillRect/>
                    </a:stretch>
                  </pic:blipFill>
                  <pic:spPr>
                    <a:xfrm>
                      <a:off x="0" y="0"/>
                      <a:ext cx="5394960" cy="3034665"/>
                    </a:xfrm>
                    <a:prstGeom prst="rect"/>
                  </pic:spPr>
                </pic:pic>
              </a:graphicData>
            </a:graphic>
          </wp:inline>
        </w:drawing>
      </w:r>
    </w:p>
    <w:p>
      <w:pPr>
        <w:widowControl/>
        <w:spacing w:after="200"/>
        <w:jc w:val="center"/>
      </w:pPr>
      <w:r>
        <w:rPr>
          <w:i/>
          <w:color w:val="5C6F8F"/>
          <w:sz w:val="17"/>
          <w:lang w:val="en-US"/>
        </w:rPr>
        <w:t>Release architecture overview</w:t>
      </w:r>
    </w:p>
    <w:p>
      <w:pPr>
        <w:widowControl/>
        <w:spacing w:before="280"/>
        <w:jc w:val="center"/>
      </w:pPr>
      <w:r>
        <w:rPr>
          <w:rFonts w:ascii="Liberation Sans" w:hAnsi="Liberation Sans"/>
          <w:color w:val="5C6F8F"/>
          <w:sz w:val="19"/>
          <w:lang w:val="en-US"/>
        </w:rPr>
        <w:t>Prepared for Tom Klootwijk</w:t>
        <w:br/>
        <w:t>Requester-supplied identifier: NL200678942</w:t>
        <w:br/>
        <w:t>Requester-supplied date of birth: 10-07-1990</w:t>
        <w:br/>
        <w:t>Substrate attribution as supplied: Kees Klootwijk (KC edition)</w:t>
      </w:r>
    </w:p>
    <w:p>
      <w:pPr>
        <w:widowControl/>
        <w:spacing w:before="160"/>
        <w:jc w:val="center"/>
      </w:pPr>
      <w:r>
        <w:rPr>
          <w:b/>
          <w:color w:val="F4C95D"/>
          <w:sz w:val="18"/>
          <w:lang w:val="en-US"/>
        </w:rPr>
        <w:t>Version 3.9.0  |  Project schema ugts-kc-game-project-3.9</w:t>
      </w:r>
    </w:p>
    <w:p>
      <w:pPr>
        <w:widowControl/>
      </w:pPr>
      <w:r>
        <w:rPr>
          <w:lang w:val="en-US"/>
        </w:rPr>
        <w:br w:type="page"/>
      </w:r>
    </w:p>
    <w:p>
      <w:pPr>
        <w:pStyle w:val="Heading1"/>
        <w:keepNext/>
        <w:widowControl/>
      </w:pPr>
      <w:r>
        <w:rPr>
          <w:lang w:val="en-US"/>
        </w:rPr>
        <w:t>Contents and Executive Summary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0B1430"/>
            <w:vAlign w:val="center"/>
            <w:tcMar>
              <w:top w:w="90" w:type="dxa"/>
              <w:start w:w="110" w:type="dxa"/>
              <w:bottom w:w="90" w:type="dxa"/>
              <w:end w:w="110" w:type="dxa"/>
            </w:tcMar>
          </w:tcPr>
          <w:p>
            <w:r/>
            <w:r>
              <w:rPr>
                <w:rFonts w:ascii="Liberation Sans" w:hAnsi="Liberation Sans"/>
                <w:b/>
                <w:color w:val="FFFFFF"/>
                <w:sz w:val="18"/>
              </w:rPr>
              <w:t>Section</w:t>
            </w:r>
          </w:p>
        </w:tc>
        <w:tc>
          <w:tcPr>
            <w:tcW w:type="dxa" w:w="7200"/>
            <w:shd w:fill="0B1430"/>
            <w:vAlign w:val="center"/>
            <w:tcMar>
              <w:top w:w="90" w:type="dxa"/>
              <w:start w:w="110" w:type="dxa"/>
              <w:bottom w:w="90" w:type="dxa"/>
              <w:end w:w="110" w:type="dxa"/>
            </w:tcMar>
          </w:tcPr>
          <w:p>
            <w:r/>
            <w:r>
              <w:rPr>
                <w:rFonts w:ascii="Liberation Sans" w:hAnsi="Liberation Sans"/>
                <w:b/>
                <w:color w:val="FFFFFF"/>
                <w:sz w:val="18"/>
              </w:rPr>
              <w:t>Purpose</w:t>
            </w:r>
          </w:p>
        </w:tc>
      </w:tr>
      <w:tr>
        <w:tc>
          <w:tcPr>
            <w:tcW w:type="dxa" w:w="2592"/>
            <w:shd w:fill="F5F8FD"/>
            <w:vAlign w:val="center"/>
            <w:tcMar>
              <w:top w:w="90" w:type="dxa"/>
              <w:start w:w="110" w:type="dxa"/>
              <w:bottom w:w="90" w:type="dxa"/>
              <w:end w:w="110" w:type="dxa"/>
            </w:tcMar>
          </w:tcPr>
          <w:p>
            <w:r/>
            <w:r>
              <w:rPr>
                <w:rFonts w:ascii="Liberation Sans" w:hAnsi="Liberation Sans"/>
                <w:b w:val="0"/>
                <w:color w:val="24324A"/>
                <w:sz w:val="17"/>
              </w:rPr>
              <w:t>1. Release definition</w:t>
            </w:r>
          </w:p>
        </w:tc>
        <w:tc>
          <w:tcPr>
            <w:tcW w:type="dxa" w:w="7200"/>
            <w:shd w:fill="F5F8FD"/>
            <w:vAlign w:val="center"/>
            <w:tcMar>
              <w:top w:w="90" w:type="dxa"/>
              <w:start w:w="110" w:type="dxa"/>
              <w:bottom w:w="90" w:type="dxa"/>
              <w:end w:w="110" w:type="dxa"/>
            </w:tcMar>
          </w:tcPr>
          <w:p>
            <w:r/>
            <w:r>
              <w:rPr>
                <w:rFonts w:ascii="Liberation Sans" w:hAnsi="Liberation Sans"/>
                <w:b w:val="0"/>
                <w:color w:val="24324A"/>
                <w:sz w:val="17"/>
              </w:rPr>
              <w:t>What 3.9 adds and what remains compatible.</w:t>
            </w:r>
          </w:p>
        </w:tc>
      </w:tr>
      <w:tr>
        <w:tc>
          <w:tcPr>
            <w:tcW w:type="dxa" w:w="2592"/>
            <w:shd w:fill="FFFFFF"/>
            <w:vAlign w:val="center"/>
            <w:tcMar>
              <w:top w:w="90" w:type="dxa"/>
              <w:start w:w="110" w:type="dxa"/>
              <w:bottom w:w="90" w:type="dxa"/>
              <w:end w:w="110" w:type="dxa"/>
            </w:tcMar>
          </w:tcPr>
          <w:p>
            <w:r/>
            <w:r>
              <w:rPr>
                <w:rFonts w:ascii="Liberation Sans" w:hAnsi="Liberation Sans"/>
                <w:b w:val="0"/>
                <w:color w:val="24324A"/>
                <w:sz w:val="17"/>
              </w:rPr>
              <w:t>2. Architecture</w:t>
            </w:r>
          </w:p>
        </w:tc>
        <w:tc>
          <w:tcPr>
            <w:tcW w:type="dxa" w:w="7200"/>
            <w:shd w:fill="FFFFFF"/>
            <w:vAlign w:val="center"/>
            <w:tcMar>
              <w:top w:w="90" w:type="dxa"/>
              <w:start w:w="110" w:type="dxa"/>
              <w:bottom w:w="90" w:type="dxa"/>
              <w:end w:w="110" w:type="dxa"/>
            </w:tcMar>
          </w:tcPr>
          <w:p>
            <w:r/>
            <w:r>
              <w:rPr>
                <w:rFonts w:ascii="Liberation Sans" w:hAnsi="Liberation Sans"/>
                <w:b w:val="0"/>
                <w:color w:val="24324A"/>
                <w:sz w:val="17"/>
              </w:rPr>
              <w:t>How vector assets, project data, simulation and browser output connect.</w:t>
            </w:r>
          </w:p>
        </w:tc>
      </w:tr>
      <w:tr>
        <w:tc>
          <w:tcPr>
            <w:tcW w:type="dxa" w:w="2592"/>
            <w:shd w:fill="F5F8FD"/>
            <w:vAlign w:val="center"/>
            <w:tcMar>
              <w:top w:w="90" w:type="dxa"/>
              <w:start w:w="110" w:type="dxa"/>
              <w:bottom w:w="90" w:type="dxa"/>
              <w:end w:w="110" w:type="dxa"/>
            </w:tcMar>
          </w:tcPr>
          <w:p>
            <w:r/>
            <w:r>
              <w:rPr>
                <w:rFonts w:ascii="Liberation Sans" w:hAnsi="Liberation Sans"/>
                <w:b w:val="0"/>
                <w:color w:val="24324A"/>
                <w:sz w:val="17"/>
              </w:rPr>
              <w:t>3. Authoring systems</w:t>
            </w:r>
          </w:p>
        </w:tc>
        <w:tc>
          <w:tcPr>
            <w:tcW w:type="dxa" w:w="7200"/>
            <w:shd w:fill="F5F8FD"/>
            <w:vAlign w:val="center"/>
            <w:tcMar>
              <w:top w:w="90" w:type="dxa"/>
              <w:start w:w="110" w:type="dxa"/>
              <w:bottom w:w="90" w:type="dxa"/>
              <w:end w:w="110" w:type="dxa"/>
            </w:tcMar>
          </w:tcPr>
          <w:p>
            <w:r/>
            <w:r>
              <w:rPr>
                <w:rFonts w:ascii="Liberation Sans" w:hAnsi="Liberation Sans"/>
                <w:b w:val="0"/>
                <w:color w:val="24324A"/>
                <w:sz w:val="17"/>
              </w:rPr>
              <w:t>Vector, input, animation, tilemap and audio APIs.</w:t>
            </w:r>
          </w:p>
        </w:tc>
      </w:tr>
      <w:tr>
        <w:tc>
          <w:tcPr>
            <w:tcW w:type="dxa" w:w="2592"/>
            <w:shd w:fill="FFFFFF"/>
            <w:vAlign w:val="center"/>
            <w:tcMar>
              <w:top w:w="90" w:type="dxa"/>
              <w:start w:w="110" w:type="dxa"/>
              <w:bottom w:w="90" w:type="dxa"/>
              <w:end w:w="110" w:type="dxa"/>
            </w:tcMar>
          </w:tcPr>
          <w:p>
            <w:r/>
            <w:r>
              <w:rPr>
                <w:rFonts w:ascii="Liberation Sans" w:hAnsi="Liberation Sans"/>
                <w:b w:val="0"/>
                <w:color w:val="24324A"/>
                <w:sz w:val="17"/>
              </w:rPr>
              <w:t>4. Runtime systems</w:t>
            </w:r>
          </w:p>
        </w:tc>
        <w:tc>
          <w:tcPr>
            <w:tcW w:type="dxa" w:w="7200"/>
            <w:shd w:fill="FFFFFF"/>
            <w:vAlign w:val="center"/>
            <w:tcMar>
              <w:top w:w="90" w:type="dxa"/>
              <w:start w:w="110" w:type="dxa"/>
              <w:bottom w:w="90" w:type="dxa"/>
              <w:end w:w="110" w:type="dxa"/>
            </w:tcMar>
          </w:tcPr>
          <w:p>
            <w:r/>
            <w:r>
              <w:rPr>
                <w:rFonts w:ascii="Liberation Sans" w:hAnsi="Liberation Sans"/>
                <w:b w:val="0"/>
                <w:color w:val="24324A"/>
                <w:sz w:val="17"/>
              </w:rPr>
              <w:t>Entity/components, physics, collisions, gameplay, camera and persistence.</w:t>
            </w:r>
          </w:p>
        </w:tc>
      </w:tr>
      <w:tr>
        <w:tc>
          <w:tcPr>
            <w:tcW w:type="dxa" w:w="2592"/>
            <w:shd w:fill="F5F8FD"/>
            <w:vAlign w:val="center"/>
            <w:tcMar>
              <w:top w:w="90" w:type="dxa"/>
              <w:start w:w="110" w:type="dxa"/>
              <w:bottom w:w="90" w:type="dxa"/>
              <w:end w:w="110" w:type="dxa"/>
            </w:tcMar>
          </w:tcPr>
          <w:p>
            <w:r/>
            <w:r>
              <w:rPr>
                <w:rFonts w:ascii="Liberation Sans" w:hAnsi="Liberation Sans"/>
                <w:b w:val="0"/>
                <w:color w:val="24324A"/>
                <w:sz w:val="17"/>
              </w:rPr>
              <w:t>5. Browser deployment</w:t>
            </w:r>
          </w:p>
        </w:tc>
        <w:tc>
          <w:tcPr>
            <w:tcW w:type="dxa" w:w="7200"/>
            <w:shd w:fill="F5F8FD"/>
            <w:vAlign w:val="center"/>
            <w:tcMar>
              <w:top w:w="90" w:type="dxa"/>
              <w:start w:w="110" w:type="dxa"/>
              <w:bottom w:w="90" w:type="dxa"/>
              <w:end w:w="110" w:type="dxa"/>
            </w:tcMar>
          </w:tcPr>
          <w:p>
            <w:r/>
            <w:r>
              <w:rPr>
                <w:rFonts w:ascii="Liberation Sans" w:hAnsi="Liberation Sans"/>
                <w:b w:val="0"/>
                <w:color w:val="24324A"/>
                <w:sz w:val="17"/>
              </w:rPr>
              <w:t>Self-contained Canvas/Web Audio game output and controls.</w:t>
            </w:r>
          </w:p>
        </w:tc>
      </w:tr>
      <w:tr>
        <w:tc>
          <w:tcPr>
            <w:tcW w:type="dxa" w:w="2592"/>
            <w:shd w:fill="FFFFFF"/>
            <w:vAlign w:val="center"/>
            <w:tcMar>
              <w:top w:w="90" w:type="dxa"/>
              <w:start w:w="110" w:type="dxa"/>
              <w:bottom w:w="90" w:type="dxa"/>
              <w:end w:w="110" w:type="dxa"/>
            </w:tcMar>
          </w:tcPr>
          <w:p>
            <w:r/>
            <w:r>
              <w:rPr>
                <w:rFonts w:ascii="Liberation Sans" w:hAnsi="Liberation Sans"/>
                <w:b w:val="0"/>
                <w:color w:val="24324A"/>
                <w:sz w:val="17"/>
              </w:rPr>
              <w:t>6. Demonstration</w:t>
            </w:r>
          </w:p>
        </w:tc>
        <w:tc>
          <w:tcPr>
            <w:tcW w:type="dxa" w:w="7200"/>
            <w:shd w:fill="FFFFFF"/>
            <w:vAlign w:val="center"/>
            <w:tcMar>
              <w:top w:w="90" w:type="dxa"/>
              <w:start w:w="110" w:type="dxa"/>
              <w:bottom w:w="90" w:type="dxa"/>
              <w:end w:w="110" w:type="dxa"/>
            </w:tcMar>
          </w:tcPr>
          <w:p>
            <w:r/>
            <w:r>
              <w:rPr>
                <w:rFonts w:ascii="Liberation Sans" w:hAnsi="Liberation Sans"/>
                <w:b w:val="0"/>
                <w:color w:val="24324A"/>
                <w:sz w:val="17"/>
              </w:rPr>
              <w:t>Elizabeth's Vector Garden vertical slice.</w:t>
            </w:r>
          </w:p>
        </w:tc>
      </w:tr>
      <w:tr>
        <w:tc>
          <w:tcPr>
            <w:tcW w:type="dxa" w:w="2592"/>
            <w:shd w:fill="F5F8FD"/>
            <w:vAlign w:val="center"/>
            <w:tcMar>
              <w:top w:w="90" w:type="dxa"/>
              <w:start w:w="110" w:type="dxa"/>
              <w:bottom w:w="90" w:type="dxa"/>
              <w:end w:w="110" w:type="dxa"/>
            </w:tcMar>
          </w:tcPr>
          <w:p>
            <w:r/>
            <w:r>
              <w:rPr>
                <w:rFonts w:ascii="Liberation Sans" w:hAnsi="Liberation Sans"/>
                <w:b w:val="0"/>
                <w:color w:val="24324A"/>
                <w:sz w:val="17"/>
              </w:rPr>
              <w:t>7. Validation</w:t>
            </w:r>
          </w:p>
        </w:tc>
        <w:tc>
          <w:tcPr>
            <w:tcW w:type="dxa" w:w="7200"/>
            <w:shd w:fill="F5F8FD"/>
            <w:vAlign w:val="center"/>
            <w:tcMar>
              <w:top w:w="90" w:type="dxa"/>
              <w:start w:w="110" w:type="dxa"/>
              <w:bottom w:w="90" w:type="dxa"/>
              <w:end w:w="110" w:type="dxa"/>
            </w:tcMar>
          </w:tcPr>
          <w:p>
            <w:r/>
            <w:r>
              <w:rPr>
                <w:rFonts w:ascii="Liberation Sans" w:hAnsi="Liberation Sans"/>
                <w:b w:val="0"/>
                <w:color w:val="24324A"/>
                <w:sz w:val="17"/>
              </w:rPr>
              <w:t>Tests, catalogs, schema, syntax, builds and captured evidence.</w:t>
            </w:r>
          </w:p>
        </w:tc>
      </w:tr>
      <w:tr>
        <w:tc>
          <w:tcPr>
            <w:tcW w:type="dxa" w:w="2592"/>
            <w:shd w:fill="FFFFFF"/>
            <w:vAlign w:val="center"/>
            <w:tcMar>
              <w:top w:w="90" w:type="dxa"/>
              <w:start w:w="110" w:type="dxa"/>
              <w:bottom w:w="90" w:type="dxa"/>
              <w:end w:w="110" w:type="dxa"/>
            </w:tcMar>
          </w:tcPr>
          <w:p>
            <w:r/>
            <w:r>
              <w:rPr>
                <w:rFonts w:ascii="Liberation Sans" w:hAnsi="Liberation Sans"/>
                <w:b w:val="0"/>
                <w:color w:val="24324A"/>
                <w:sz w:val="17"/>
              </w:rPr>
              <w:t>8. Compatibility and boundary</w:t>
            </w:r>
          </w:p>
        </w:tc>
        <w:tc>
          <w:tcPr>
            <w:tcW w:type="dxa" w:w="7200"/>
            <w:shd w:fill="FFFFFF"/>
            <w:vAlign w:val="center"/>
            <w:tcMar>
              <w:top w:w="90" w:type="dxa"/>
              <w:start w:w="110" w:type="dxa"/>
              <w:bottom w:w="90" w:type="dxa"/>
              <w:end w:w="110" w:type="dxa"/>
            </w:tcMar>
          </w:tcPr>
          <w:p>
            <w:r/>
            <w:r>
              <w:rPr>
                <w:rFonts w:ascii="Liberation Sans" w:hAnsi="Liberation Sans"/>
                <w:b w:val="0"/>
                <w:color w:val="24324A"/>
                <w:sz w:val="17"/>
              </w:rPr>
              <w:t>Migration from 3.0, explicit non-claims and roadmap.</w:t>
            </w:r>
          </w:p>
        </w:tc>
      </w:tr>
    </w:tbl>
    <w:p>
      <w:pPr>
        <w:widowControl/>
        <w:spacing w:after="0"/>
      </w:pPr>
    </w:p>
    <w:p>
      <w:pPr>
        <w:pStyle w:val="Heading2"/>
        <w:keepNext/>
        <w:widowControl/>
      </w:pPr>
      <w:r>
        <w:rPr>
          <w:lang w:val="en-US"/>
        </w:rPr>
        <w:t>Executive summary</w:t>
      </w:r>
    </w:p>
    <w:p>
      <w:pPr>
        <w:pStyle w:val="BodyText"/>
        <w:widowControl/>
      </w:pPr>
      <w:r>
        <w:rPr>
          <w:lang w:val="en-US"/>
        </w:rPr>
        <w:t>KC Elizabeth 3.9 upgrades the supplied KC Two Hands 3.0 archive from a strong graphics/interaction reference layer into an end-to-end 2D vector-game creation stack. The original 3.0 APIs and 117 tests remain present. The new layer adds a project model, vector artwork, multi-device input, collision/physics, animation, tilemaps/pathfinding, procedural audio, deterministic game simulation, command-line tooling and an offline browser build target.</w:t>
      </w:r>
    </w:p>
    <w:tbl>
      <w:tblPr>
        <w:tblW w:type="auto" w:w="0"/>
        <w:jc w:val="center"/>
        <w:tblLayout w:type="fixed"/>
        <w:tblLook w:firstColumn="1" w:firstRow="1" w:lastColumn="0" w:lastRow="0" w:noHBand="0" w:noVBand="1" w:val="04A0"/>
      </w:tblPr>
      <w:tblGrid>
        <w:gridCol w:w="9792"/>
      </w:tblGrid>
      <w:tr>
        <w:tc>
          <w:tcPr>
            <w:tcW w:type="dxa" w:w="10166"/>
            <w:shd w:fill="EAF7FB"/>
            <w:tcMar>
              <w:top w:w="160" w:type="dxa"/>
              <w:start w:w="180" w:type="dxa"/>
              <w:bottom w:w="160" w:type="dxa"/>
              <w:end w:w="180" w:type="dxa"/>
            </w:tcMar>
          </w:tcPr>
          <w:p>
            <w:r>
              <w:rPr>
                <w:b/>
                <w:color w:val="55DFF7"/>
                <w:sz w:val="22"/>
              </w:rPr>
              <w:t>Release result</w:t>
              <w:br/>
            </w:r>
            <w:r>
              <w:rPr>
                <w:color w:val="24324A"/>
                <w:sz w:val="19"/>
              </w:rPr>
              <w:t>A single editable project record can be validated and simulated in Python, then built into a self-contained browser game with keyboard, gamepad and touch controls - without external runtime libraries or network assets.</w:t>
            </w:r>
          </w:p>
        </w:tc>
      </w:tr>
    </w:tbl>
    <w:p>
      <w:pPr>
        <w:widowControl/>
        <w:spacing w:after="0"/>
      </w:pPr>
    </w:p>
    <w:p>
      <w:pPr>
        <w:pStyle w:val="Heading2"/>
        <w:keepNext/>
        <w:widowControl/>
      </w:pPr>
      <w:r>
        <w:rPr>
          <w:lang w:val="en-US"/>
        </w:rPr>
        <w:t>Measured expansion</w:t>
      </w:r>
    </w:p>
    <w:p>
      <w:pPr>
        <w:pStyle w:val="ListBullet"/>
        <w:widowControl/>
      </w:pPr>
      <w:r>
        <w:rPr>
          <w:lang w:val="en-US"/>
        </w:rPr>
        <w:t>60 new cataloged mechanisms, M330-M389, extending the combined catalog to 389 mechanisms.</w:t>
      </w:r>
    </w:p>
    <w:p>
      <w:pPr>
        <w:pStyle w:val="ListBullet"/>
        <w:widowControl/>
      </w:pPr>
      <w:r>
        <w:rPr>
          <w:lang w:val="en-US"/>
        </w:rPr>
        <w:t>108 new automated tests, bringing the complete retained-plus-new suite to 225 tests.</w:t>
      </w:r>
    </w:p>
    <w:p>
      <w:pPr>
        <w:pStyle w:val="ListBullet"/>
        <w:widowControl/>
      </w:pPr>
      <w:r>
        <w:rPr>
          <w:lang w:val="en-US"/>
        </w:rPr>
        <w:t>11 additive Python modules for vector art, collision, input, animation, tilemaps, audio, game world, projects, HTML5 output, templates and CLI/version metadata.</w:t>
      </w:r>
    </w:p>
    <w:p>
      <w:pPr>
        <w:pStyle w:val="ListBullet"/>
        <w:widowControl/>
      </w:pPr>
      <w:r>
        <w:rPr>
          <w:lang w:val="en-US"/>
        </w:rPr>
        <w:t>A complete demonstration project with editable JSON, exported SVG source assets, deterministic headless smoke run and offline browser build.</w:t>
      </w:r>
    </w:p>
    <w:p>
      <w:pPr>
        <w:widowControl/>
      </w:pPr>
      <w:r>
        <w:rPr>
          <w:lang w:val="en-US"/>
        </w:rPr>
        <w:br w:type="page"/>
      </w:r>
    </w:p>
    <w:p>
      <w:pPr>
        <w:pStyle w:val="Heading1"/>
        <w:keepNext/>
        <w:widowControl/>
      </w:pPr>
      <w:r>
        <w:rPr>
          <w:lang w:val="en-US"/>
        </w:rPr>
        <w:t>1. Release Definition and Scope</w:t>
      </w:r>
    </w:p>
    <w:p>
      <w:pPr>
        <w:pStyle w:val="BodyText"/>
        <w:widowControl/>
      </w:pPr>
      <w:r>
        <w:rPr>
          <w:lang w:val="en-US"/>
        </w:rPr>
        <w:t>The release preserves the canonical UGTS authority chain and wraps it in a pragmatic game-production loop. The game layer is additive: it does not replace the retained scene, geometry compiler, hand interaction, event proposal/commit, replay or interchange modules.</w:t>
      </w:r>
    </w:p>
    <w:tbl>
      <w:tblPr>
        <w:tblW w:type="auto" w:w="0"/>
        <w:jc w:val="center"/>
        <w:tblLayout w:type="fixed"/>
        <w:tblLook w:firstColumn="1" w:firstRow="1" w:lastColumn="0" w:lastRow="0" w:noHBand="0" w:noVBand="1" w:val="04A0"/>
      </w:tblPr>
      <w:tblGrid>
        <w:gridCol w:w="9792"/>
      </w:tblGrid>
      <w:tr>
        <w:tc>
          <w:tcPr>
            <w:tcW w:type="dxa" w:w="10166"/>
            <w:shd w:fill="111A33"/>
            <w:tcMar>
              <w:top w:w="130" w:type="dxa"/>
              <w:start w:w="150" w:type="dxa"/>
              <w:bottom w:w="130" w:type="dxa"/>
              <w:end w:w="150" w:type="dxa"/>
            </w:tcMar>
          </w:tcPr>
          <w:p>
            <w:pPr>
              <w:spacing w:after="0" w:line="240" w:lineRule="auto"/>
            </w:pPr>
            <w:r>
              <w:rPr>
                <w:rFonts w:ascii="Liberation Mono" w:hAnsi="Liberation Mono"/>
                <w:color w:val="E7F3FF"/>
                <w:sz w:val="16"/>
              </w:rPr>
              <w:t>local/spatial support -&gt; compatibility -&gt; guard classification</w:t>
              <w:br/>
              <w:t>-&gt; verified proposal -&gt; deterministic event commit</w:t>
              <w:br/>
              <w:t>-&gt; scene/topology/dynamic patch -&gt; lineage + replay log</w:t>
              <w:br/>
              <w:t>-&gt; optional render/export</w:t>
              <w:br/>
              <w:br/>
              <w:t>vector assets + input actions + scene project</w:t>
              <w:br/>
              <w:t>-&gt; fixed-step game world + collision/gameplay systems</w:t>
              <w:br/>
              <w:t>-&gt; canonical snapshot/hash/save</w:t>
              <w:br/>
              <w:t>-&gt; Canvas/Web Audio HTML5 build</w:t>
            </w:r>
          </w:p>
        </w:tc>
      </w:tr>
    </w:tbl>
    <w:p>
      <w:pPr>
        <w:widowControl/>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0B1430"/>
            <w:vAlign w:val="center"/>
            <w:tcMar>
              <w:top w:w="90" w:type="dxa"/>
              <w:start w:w="110" w:type="dxa"/>
              <w:bottom w:w="90" w:type="dxa"/>
              <w:end w:w="110" w:type="dxa"/>
            </w:tcMar>
          </w:tcPr>
          <w:p>
            <w:r/>
            <w:r>
              <w:rPr>
                <w:rFonts w:ascii="Liberation Sans" w:hAnsi="Liberation Sans"/>
                <w:b/>
                <w:color w:val="FFFFFF"/>
                <w:sz w:val="18"/>
              </w:rPr>
              <w:t>Area</w:t>
            </w:r>
          </w:p>
        </w:tc>
        <w:tc>
          <w:tcPr>
            <w:tcW w:type="dxa" w:w="3672"/>
            <w:shd w:fill="0B1430"/>
            <w:vAlign w:val="center"/>
            <w:tcMar>
              <w:top w:w="90" w:type="dxa"/>
              <w:start w:w="110" w:type="dxa"/>
              <w:bottom w:w="90" w:type="dxa"/>
              <w:end w:w="110" w:type="dxa"/>
            </w:tcMar>
          </w:tcPr>
          <w:p>
            <w:r/>
            <w:r>
              <w:rPr>
                <w:rFonts w:ascii="Liberation Sans" w:hAnsi="Liberation Sans"/>
                <w:b/>
                <w:color w:val="FFFFFF"/>
                <w:sz w:val="18"/>
              </w:rPr>
              <w:t>KC Two Hands 3.0 baseline</w:t>
            </w:r>
          </w:p>
        </w:tc>
        <w:tc>
          <w:tcPr>
            <w:tcW w:type="dxa" w:w="4464"/>
            <w:shd w:fill="0B1430"/>
            <w:vAlign w:val="center"/>
            <w:tcMar>
              <w:top w:w="90" w:type="dxa"/>
              <w:start w:w="110" w:type="dxa"/>
              <w:bottom w:w="90" w:type="dxa"/>
              <w:end w:w="110" w:type="dxa"/>
            </w:tcMar>
          </w:tcPr>
          <w:p>
            <w:r/>
            <w:r>
              <w:rPr>
                <w:rFonts w:ascii="Liberation Sans" w:hAnsi="Liberation Sans"/>
                <w:b/>
                <w:color w:val="FFFFFF"/>
                <w:sz w:val="18"/>
              </w:rPr>
              <w:t>KC Elizabeth 3.9 addition</w:t>
            </w:r>
          </w:p>
        </w:tc>
      </w:tr>
      <w:tr>
        <w:tc>
          <w:tcPr>
            <w:tcW w:type="dxa" w:w="1656"/>
            <w:shd w:fill="F5F8FD"/>
            <w:vAlign w:val="center"/>
            <w:tcMar>
              <w:top w:w="90" w:type="dxa"/>
              <w:start w:w="110" w:type="dxa"/>
              <w:bottom w:w="90" w:type="dxa"/>
              <w:end w:w="110" w:type="dxa"/>
            </w:tcMar>
          </w:tcPr>
          <w:p>
            <w:r/>
            <w:r>
              <w:rPr>
                <w:rFonts w:ascii="Liberation Sans" w:hAnsi="Liberation Sans"/>
                <w:b w:val="0"/>
                <w:color w:val="24324A"/>
                <w:sz w:val="17"/>
              </w:rPr>
              <w:t>Geometry/content</w:t>
            </w:r>
          </w:p>
        </w:tc>
        <w:tc>
          <w:tcPr>
            <w:tcW w:type="dxa" w:w="3672"/>
            <w:shd w:fill="F5F8FD"/>
            <w:vAlign w:val="center"/>
            <w:tcMar>
              <w:top w:w="90" w:type="dxa"/>
              <w:start w:w="110" w:type="dxa"/>
              <w:bottom w:w="90" w:type="dxa"/>
              <w:end w:w="110" w:type="dxa"/>
            </w:tcMar>
          </w:tcPr>
          <w:p>
            <w:r/>
            <w:r>
              <w:rPr>
                <w:rFonts w:ascii="Liberation Sans" w:hAnsi="Liberation Sans"/>
                <w:b w:val="0"/>
                <w:color w:val="24324A"/>
                <w:sz w:val="17"/>
              </w:rPr>
              <w:t>Scene, assets, geometry compilation, materials, SVG/glTF/USDA</w:t>
            </w:r>
          </w:p>
        </w:tc>
        <w:tc>
          <w:tcPr>
            <w:tcW w:type="dxa" w:w="4464"/>
            <w:shd w:fill="F5F8FD"/>
            <w:vAlign w:val="center"/>
            <w:tcMar>
              <w:top w:w="90" w:type="dxa"/>
              <w:start w:w="110" w:type="dxa"/>
              <w:bottom w:w="90" w:type="dxa"/>
              <w:end w:w="110" w:type="dxa"/>
            </w:tcMar>
          </w:tcPr>
          <w:p>
            <w:r/>
            <w:r>
              <w:rPr>
                <w:rFonts w:ascii="Liberation Sans" w:hAnsi="Liberation Sans"/>
                <w:b w:val="0"/>
                <w:color w:val="24324A"/>
                <w:sz w:val="17"/>
              </w:rPr>
              <w:t>Serializable 2D paths, gradients, primitive factories and per-asset SVG.</w:t>
            </w:r>
          </w:p>
        </w:tc>
      </w:tr>
      <w:tr>
        <w:tc>
          <w:tcPr>
            <w:tcW w:type="dxa" w:w="1656"/>
            <w:shd w:fill="FFFFFF"/>
            <w:vAlign w:val="center"/>
            <w:tcMar>
              <w:top w:w="90" w:type="dxa"/>
              <w:start w:w="110" w:type="dxa"/>
              <w:bottom w:w="90" w:type="dxa"/>
              <w:end w:w="110" w:type="dxa"/>
            </w:tcMar>
          </w:tcPr>
          <w:p>
            <w:r/>
            <w:r>
              <w:rPr>
                <w:rFonts w:ascii="Liberation Sans" w:hAnsi="Liberation Sans"/>
                <w:b w:val="0"/>
                <w:color w:val="24324A"/>
                <w:sz w:val="17"/>
              </w:rPr>
              <w:t>Interaction</w:t>
            </w:r>
          </w:p>
        </w:tc>
        <w:tc>
          <w:tcPr>
            <w:tcW w:type="dxa" w:w="3672"/>
            <w:shd w:fill="FFFFFF"/>
            <w:vAlign w:val="center"/>
            <w:tcMar>
              <w:top w:w="90" w:type="dxa"/>
              <w:start w:w="110" w:type="dxa"/>
              <w:bottom w:w="90" w:type="dxa"/>
              <w:end w:w="110" w:type="dxa"/>
            </w:tcMar>
          </w:tcPr>
          <w:p>
            <w:r/>
            <w:r>
              <w:rPr>
                <w:rFonts w:ascii="Liberation Sans" w:hAnsi="Liberation Sans"/>
                <w:b w:val="0"/>
                <w:color w:val="24324A"/>
                <w:sz w:val="17"/>
              </w:rPr>
              <w:t>Typed two-hand input and bimanual transforms</w:t>
            </w:r>
          </w:p>
        </w:tc>
        <w:tc>
          <w:tcPr>
            <w:tcW w:type="dxa" w:w="4464"/>
            <w:shd w:fill="FFFFFF"/>
            <w:vAlign w:val="center"/>
            <w:tcMar>
              <w:top w:w="90" w:type="dxa"/>
              <w:start w:w="110" w:type="dxa"/>
              <w:bottom w:w="90" w:type="dxa"/>
              <w:end w:w="110" w:type="dxa"/>
            </w:tcMar>
          </w:tcPr>
          <w:p>
            <w:r/>
            <w:r>
              <w:rPr>
                <w:rFonts w:ascii="Liberation Sans" w:hAnsi="Liberation Sans"/>
                <w:b w:val="0"/>
                <w:color w:val="24324A"/>
                <w:sz w:val="17"/>
              </w:rPr>
              <w:t>Action map spanning keyboard, pointer, gamepad and touch.</w:t>
            </w:r>
          </w:p>
        </w:tc>
      </w:tr>
      <w:tr>
        <w:tc>
          <w:tcPr>
            <w:tcW w:type="dxa" w:w="1656"/>
            <w:shd w:fill="F5F8FD"/>
            <w:vAlign w:val="center"/>
            <w:tcMar>
              <w:top w:w="90" w:type="dxa"/>
              <w:start w:w="110" w:type="dxa"/>
              <w:bottom w:w="90" w:type="dxa"/>
              <w:end w:w="110" w:type="dxa"/>
            </w:tcMar>
          </w:tcPr>
          <w:p>
            <w:r/>
            <w:r>
              <w:rPr>
                <w:rFonts w:ascii="Liberation Sans" w:hAnsi="Liberation Sans"/>
                <w:b w:val="0"/>
                <w:color w:val="24324A"/>
                <w:sz w:val="17"/>
              </w:rPr>
              <w:t>Runtime</w:t>
            </w:r>
          </w:p>
        </w:tc>
        <w:tc>
          <w:tcPr>
            <w:tcW w:type="dxa" w:w="3672"/>
            <w:shd w:fill="F5F8FD"/>
            <w:vAlign w:val="center"/>
            <w:tcMar>
              <w:top w:w="90" w:type="dxa"/>
              <w:start w:w="110" w:type="dxa"/>
              <w:bottom w:w="90" w:type="dxa"/>
              <w:end w:w="110" w:type="dxa"/>
            </w:tcMar>
          </w:tcPr>
          <w:p>
            <w:r/>
            <w:r>
              <w:rPr>
                <w:rFonts w:ascii="Liberation Sans" w:hAnsi="Liberation Sans"/>
                <w:b w:val="0"/>
                <w:color w:val="24324A"/>
                <w:sz w:val="17"/>
              </w:rPr>
              <w:t>Deterministic proposal commit, snapshots and replay</w:t>
            </w:r>
          </w:p>
        </w:tc>
        <w:tc>
          <w:tcPr>
            <w:tcW w:type="dxa" w:w="4464"/>
            <w:shd w:fill="F5F8FD"/>
            <w:vAlign w:val="center"/>
            <w:tcMar>
              <w:top w:w="90" w:type="dxa"/>
              <w:start w:w="110" w:type="dxa"/>
              <w:bottom w:w="90" w:type="dxa"/>
              <w:end w:w="110" w:type="dxa"/>
            </w:tcMar>
          </w:tcPr>
          <w:p>
            <w:r/>
            <w:r>
              <w:rPr>
                <w:rFonts w:ascii="Liberation Sans" w:hAnsi="Liberation Sans"/>
                <w:b w:val="0"/>
                <w:color w:val="24324A"/>
                <w:sz w:val="17"/>
              </w:rPr>
              <w:t>Fixed-step 2D game world, body integration, collisions and gameplay components.</w:t>
            </w:r>
          </w:p>
        </w:tc>
      </w:tr>
      <w:tr>
        <w:tc>
          <w:tcPr>
            <w:tcW w:type="dxa" w:w="1656"/>
            <w:shd w:fill="FFFFFF"/>
            <w:vAlign w:val="center"/>
            <w:tcMar>
              <w:top w:w="90" w:type="dxa"/>
              <w:start w:w="110" w:type="dxa"/>
              <w:bottom w:w="90" w:type="dxa"/>
              <w:end w:w="110" w:type="dxa"/>
            </w:tcMar>
          </w:tcPr>
          <w:p>
            <w:r/>
            <w:r>
              <w:rPr>
                <w:rFonts w:ascii="Liberation Sans" w:hAnsi="Liberation Sans"/>
                <w:b w:val="0"/>
                <w:color w:val="24324A"/>
                <w:sz w:val="17"/>
              </w:rPr>
              <w:t>Authoring</w:t>
            </w:r>
          </w:p>
        </w:tc>
        <w:tc>
          <w:tcPr>
            <w:tcW w:type="dxa" w:w="3672"/>
            <w:shd w:fill="FFFFFF"/>
            <w:vAlign w:val="center"/>
            <w:tcMar>
              <w:top w:w="90" w:type="dxa"/>
              <w:start w:w="110" w:type="dxa"/>
              <w:bottom w:w="90" w:type="dxa"/>
              <w:end w:w="110" w:type="dxa"/>
            </w:tcMar>
          </w:tcPr>
          <w:p>
            <w:r/>
            <w:r>
              <w:rPr>
                <w:rFonts w:ascii="Liberation Sans" w:hAnsi="Liberation Sans"/>
                <w:b w:val="0"/>
                <w:color w:val="24324A"/>
                <w:sz w:val="17"/>
              </w:rPr>
              <w:t>Python APIs and sandbox</w:t>
            </w:r>
          </w:p>
        </w:tc>
        <w:tc>
          <w:tcPr>
            <w:tcW w:type="dxa" w:w="4464"/>
            <w:shd w:fill="FFFFFF"/>
            <w:vAlign w:val="center"/>
            <w:tcMar>
              <w:top w:w="90" w:type="dxa"/>
              <w:start w:w="110" w:type="dxa"/>
              <w:bottom w:w="90" w:type="dxa"/>
              <w:end w:w="110" w:type="dxa"/>
            </w:tcMar>
          </w:tcPr>
          <w:p>
            <w:r/>
            <w:r>
              <w:rPr>
                <w:rFonts w:ascii="Liberation Sans" w:hAnsi="Liberation Sans"/>
                <w:b w:val="0"/>
                <w:color w:val="24324A"/>
                <w:sz w:val="17"/>
              </w:rPr>
              <w:t>Versioned project JSON, validation, templates and CLI.</w:t>
            </w:r>
          </w:p>
        </w:tc>
      </w:tr>
      <w:tr>
        <w:tc>
          <w:tcPr>
            <w:tcW w:type="dxa" w:w="1656"/>
            <w:shd w:fill="F5F8FD"/>
            <w:vAlign w:val="center"/>
            <w:tcMar>
              <w:top w:w="90" w:type="dxa"/>
              <w:start w:w="110" w:type="dxa"/>
              <w:bottom w:w="90" w:type="dxa"/>
              <w:end w:w="110" w:type="dxa"/>
            </w:tcMar>
          </w:tcPr>
          <w:p>
            <w:r/>
            <w:r>
              <w:rPr>
                <w:rFonts w:ascii="Liberation Sans" w:hAnsi="Liberation Sans"/>
                <w:b w:val="0"/>
                <w:color w:val="24324A"/>
                <w:sz w:val="17"/>
              </w:rPr>
              <w:t>Delivery</w:t>
            </w:r>
          </w:p>
        </w:tc>
        <w:tc>
          <w:tcPr>
            <w:tcW w:type="dxa" w:w="3672"/>
            <w:shd w:fill="F5F8FD"/>
            <w:vAlign w:val="center"/>
            <w:tcMar>
              <w:top w:w="90" w:type="dxa"/>
              <w:start w:w="110" w:type="dxa"/>
              <w:bottom w:w="90" w:type="dxa"/>
              <w:end w:w="110" w:type="dxa"/>
            </w:tcMar>
          </w:tcPr>
          <w:p>
            <w:r/>
            <w:r>
              <w:rPr>
                <w:rFonts w:ascii="Liberation Sans" w:hAnsi="Liberation Sans"/>
                <w:b w:val="0"/>
                <w:color w:val="24324A"/>
                <w:sz w:val="17"/>
              </w:rPr>
              <w:t>Reference render/export adapters</w:t>
            </w:r>
          </w:p>
        </w:tc>
        <w:tc>
          <w:tcPr>
            <w:tcW w:type="dxa" w:w="4464"/>
            <w:shd w:fill="F5F8FD"/>
            <w:vAlign w:val="center"/>
            <w:tcMar>
              <w:top w:w="90" w:type="dxa"/>
              <w:start w:w="110" w:type="dxa"/>
              <w:bottom w:w="90" w:type="dxa"/>
              <w:end w:w="110" w:type="dxa"/>
            </w:tcMar>
          </w:tcPr>
          <w:p>
            <w:r/>
            <w:r>
              <w:rPr>
                <w:rFonts w:ascii="Liberation Sans" w:hAnsi="Liberation Sans"/>
                <w:b w:val="0"/>
                <w:color w:val="24324A"/>
                <w:sz w:val="17"/>
              </w:rPr>
              <w:t>Self-contained playable HTML5 Canvas/Web Audio output.</w:t>
            </w:r>
          </w:p>
        </w:tc>
      </w:tr>
      <w:tr>
        <w:tc>
          <w:tcPr>
            <w:tcW w:type="dxa" w:w="1656"/>
            <w:shd w:fill="FFFFFF"/>
            <w:vAlign w:val="center"/>
            <w:tcMar>
              <w:top w:w="90" w:type="dxa"/>
              <w:start w:w="110" w:type="dxa"/>
              <w:bottom w:w="90" w:type="dxa"/>
              <w:end w:w="110" w:type="dxa"/>
            </w:tcMar>
          </w:tcPr>
          <w:p>
            <w:r/>
            <w:r>
              <w:rPr>
                <w:rFonts w:ascii="Liberation Sans" w:hAnsi="Liberation Sans"/>
                <w:b w:val="0"/>
                <w:color w:val="24324A"/>
                <w:sz w:val="17"/>
              </w:rPr>
              <w:t>Coverage</w:t>
            </w:r>
          </w:p>
        </w:tc>
        <w:tc>
          <w:tcPr>
            <w:tcW w:type="dxa" w:w="3672"/>
            <w:shd w:fill="FFFFFF"/>
            <w:vAlign w:val="center"/>
            <w:tcMar>
              <w:top w:w="90" w:type="dxa"/>
              <w:start w:w="110" w:type="dxa"/>
              <w:bottom w:w="90" w:type="dxa"/>
              <w:end w:w="110" w:type="dxa"/>
            </w:tcMar>
          </w:tcPr>
          <w:p>
            <w:r/>
            <w:r>
              <w:rPr>
                <w:rFonts w:ascii="Liberation Sans" w:hAnsi="Liberation Sans"/>
                <w:b w:val="0"/>
                <w:color w:val="24324A"/>
                <w:sz w:val="17"/>
              </w:rPr>
              <w:t>117 tests, catalog through M329</w:t>
            </w:r>
          </w:p>
        </w:tc>
        <w:tc>
          <w:tcPr>
            <w:tcW w:type="dxa" w:w="4464"/>
            <w:shd w:fill="FFFFFF"/>
            <w:vAlign w:val="center"/>
            <w:tcMar>
              <w:top w:w="90" w:type="dxa"/>
              <w:start w:w="110" w:type="dxa"/>
              <w:bottom w:w="90" w:type="dxa"/>
              <w:end w:w="110" w:type="dxa"/>
            </w:tcMar>
          </w:tcPr>
          <w:p>
            <w:r/>
            <w:r>
              <w:rPr>
                <w:rFonts w:ascii="Liberation Sans" w:hAnsi="Liberation Sans"/>
                <w:b w:val="0"/>
                <w:color w:val="24324A"/>
                <w:sz w:val="17"/>
              </w:rPr>
              <w:t>225 tests total, catalog through M389.</w:t>
            </w:r>
          </w:p>
        </w:tc>
      </w:tr>
    </w:tbl>
    <w:p>
      <w:pPr>
        <w:widowControl/>
        <w:spacing w:after="0"/>
      </w:pPr>
    </w:p>
    <w:p>
      <w:pPr>
        <w:pStyle w:val="Heading2"/>
        <w:keepNext/>
        <w:widowControl/>
      </w:pPr>
      <w:r>
        <w:rPr>
          <w:lang w:val="en-US"/>
        </w:rPr>
        <w:t>Compatibility guarantee</w:t>
      </w:r>
    </w:p>
    <w:p>
      <w:pPr>
        <w:pStyle w:val="BodyText"/>
        <w:widowControl/>
      </w:pPr>
      <w:r>
        <w:rPr>
          <w:lang w:val="en-US"/>
        </w:rPr>
        <w:t>All retained source modules remain available under their previous paths. The upgrade is additive under ugts_kc3. The game-project schema is explicitly versioned, and legacy reports/evidence are preserved in dedicated legacy folders.</w:t>
      </w:r>
    </w:p>
    <w:p>
      <w:pPr>
        <w:pStyle w:val="Heading2"/>
        <w:keepNext/>
        <w:widowControl/>
      </w:pPr>
      <w:r>
        <w:rPr>
          <w:lang w:val="en-US"/>
        </w:rPr>
        <w:t>Pragmatic design choices</w:t>
      </w:r>
    </w:p>
    <w:p>
      <w:pPr>
        <w:pStyle w:val="ListBullet"/>
        <w:widowControl/>
      </w:pPr>
      <w:r>
        <w:rPr>
          <w:lang w:val="en-US"/>
        </w:rPr>
        <w:t>Dependency-free engine runtime: standard-library Python and generated browser APIs.</w:t>
      </w:r>
    </w:p>
    <w:p>
      <w:pPr>
        <w:pStyle w:val="ListBullet"/>
        <w:widowControl/>
      </w:pPr>
      <w:r>
        <w:rPr>
          <w:lang w:val="en-US"/>
        </w:rPr>
        <w:t>Small, inspectable records rather than opaque binary assets.</w:t>
      </w:r>
    </w:p>
    <w:p>
      <w:pPr>
        <w:pStyle w:val="ListBullet"/>
        <w:widowControl/>
      </w:pPr>
      <w:r>
        <w:rPr>
          <w:lang w:val="en-US"/>
        </w:rPr>
        <w:t>Deterministic fixed-step reference simulation for tests and save identity.</w:t>
      </w:r>
    </w:p>
    <w:p>
      <w:pPr>
        <w:pStyle w:val="ListBullet"/>
        <w:widowControl/>
      </w:pPr>
      <w:r>
        <w:rPr>
          <w:lang w:val="en-US"/>
        </w:rPr>
        <w:t>A browser target that can be opened directly or served by any static host.</w:t>
      </w:r>
    </w:p>
    <w:p>
      <w:pPr>
        <w:pStyle w:val="ListBullet"/>
        <w:widowControl/>
      </w:pPr>
      <w:r>
        <w:rPr>
          <w:lang w:val="en-US"/>
        </w:rPr>
        <w:t>Extensible custom component mappings and ordered system phases for project-specific logic.</w:t>
      </w:r>
    </w:p>
    <w:p>
      <w:pPr>
        <w:widowControl/>
      </w:pPr>
      <w:r>
        <w:rPr>
          <w:lang w:val="en-US"/>
        </w:rPr>
        <w:br w:type="page"/>
      </w:r>
    </w:p>
    <w:p>
      <w:pPr>
        <w:pStyle w:val="Heading1"/>
        <w:keepNext/>
        <w:widowControl/>
      </w:pPr>
      <w:r>
        <w:rPr>
          <w:lang w:val="en-US"/>
        </w:rPr>
        <w:t>2. Architecture</w:t>
      </w:r>
    </w:p>
    <w:p>
      <w:pPr>
        <w:widowControl/>
        <w:jc w:val="center"/>
      </w:pPr>
      <w:r>
        <w:rPr>
          <w:lang w:val="en-US"/>
        </w:rPr>
        <w:drawing>
          <wp:inline xmlns:a="http://schemas.openxmlformats.org/drawingml/2006/main" xmlns:pic="http://schemas.openxmlformats.org/drawingml/2006/picture">
            <wp:extent cx="5623560" cy="3163252"/>
            <wp:docPr id="2" name="Picture 2" descr="Architecture diagram showing retained KC modules, new vector/input/animation/tilemap/audio modules, GameProject and two execution targets." title="Figure 1. Retained substrate and additive 3.9 game stack."/>
            <wp:cNvGraphicFramePr>
              <a:graphicFrameLocks noChangeAspect="1"/>
            </wp:cNvGraphicFramePr>
            <a:graphic>
              <a:graphicData uri="http://schemas.openxmlformats.org/drawingml/2006/picture">
                <pic:pic>
                  <pic:nvPicPr>
                    <pic:cNvPr id="0" name="architecture_3_9_elizabeth.png"/>
                    <pic:cNvPicPr/>
                  </pic:nvPicPr>
                  <pic:blipFill>
                    <a:blip r:embed="rId11"/>
                    <a:stretch>
                      <a:fillRect/>
                    </a:stretch>
                  </pic:blipFill>
                  <pic:spPr>
                    <a:xfrm>
                      <a:off x="0" y="0"/>
                      <a:ext cx="5623560" cy="3163252"/>
                    </a:xfrm>
                    <a:prstGeom prst="rect"/>
                  </pic:spPr>
                </pic:pic>
              </a:graphicData>
            </a:graphic>
          </wp:inline>
        </w:drawing>
      </w:r>
    </w:p>
    <w:p>
      <w:pPr>
        <w:widowControl/>
        <w:spacing w:after="200"/>
        <w:jc w:val="center"/>
      </w:pPr>
      <w:r>
        <w:rPr>
          <w:i/>
          <w:color w:val="5C6F8F"/>
          <w:sz w:val="17"/>
          <w:lang w:val="en-US"/>
        </w:rPr>
        <w:t>Figure 1. Retained substrate and additive 3.9 game stack.</w:t>
      </w:r>
    </w:p>
    <w:p>
      <w:pPr>
        <w:pStyle w:val="Heading2"/>
        <w:keepNext/>
        <w:widowControl/>
      </w:pPr>
      <w:r>
        <w:rPr>
          <w:lang w:val="en-US"/>
        </w:rPr>
        <w:t>Single source of project truth</w:t>
      </w:r>
    </w:p>
    <w:p>
      <w:pPr>
        <w:pStyle w:val="BodyText"/>
        <w:widowControl/>
      </w:pPr>
      <w:r>
        <w:rPr>
          <w:lang w:val="en-US"/>
        </w:rPr>
        <w:t>GameProject holds metadata, display settings, input actions, vector assets, audio records, tilemaps, scenes, the start-scene ID and build settings. The same canonical dictionary is used for project validation, content hashing, Python scene instantiation and browser embedding.</w:t>
      </w:r>
    </w:p>
    <w:p>
      <w:pPr>
        <w:widowControl/>
        <w:jc w:val="center"/>
      </w:pPr>
      <w:r>
        <w:rPr>
          <w:lang w:val="en-US"/>
        </w:rPr>
        <w:drawing>
          <wp:inline xmlns:a="http://schemas.openxmlformats.org/drawingml/2006/main" xmlns:pic="http://schemas.openxmlformats.org/drawingml/2006/picture">
            <wp:extent cx="5623560" cy="3163252"/>
            <wp:docPr id="3" name="Picture 3" descr="Flow from authoring through validation into Python simulation and HTML5 build/play targets." title="Figure 2. One project feeds headless simulation and browser deployment."/>
            <wp:cNvGraphicFramePr>
              <a:graphicFrameLocks noChangeAspect="1"/>
            </wp:cNvGraphicFramePr>
            <a:graphic>
              <a:graphicData uri="http://schemas.openxmlformats.org/drawingml/2006/picture">
                <pic:pic>
                  <pic:nvPicPr>
                    <pic:cNvPr id="0" name="project_to_game_pipeline_3_9.png"/>
                    <pic:cNvPicPr/>
                  </pic:nvPicPr>
                  <pic:blipFill>
                    <a:blip r:embed="rId12"/>
                    <a:stretch>
                      <a:fillRect/>
                    </a:stretch>
                  </pic:blipFill>
                  <pic:spPr>
                    <a:xfrm>
                      <a:off x="0" y="0"/>
                      <a:ext cx="5623560" cy="3163252"/>
                    </a:xfrm>
                    <a:prstGeom prst="rect"/>
                  </pic:spPr>
                </pic:pic>
              </a:graphicData>
            </a:graphic>
          </wp:inline>
        </w:drawing>
      </w:r>
    </w:p>
    <w:p>
      <w:pPr>
        <w:widowControl/>
        <w:spacing w:after="200"/>
        <w:jc w:val="center"/>
      </w:pPr>
      <w:r>
        <w:rPr>
          <w:i/>
          <w:color w:val="5C6F8F"/>
          <w:sz w:val="17"/>
          <w:lang w:val="en-US"/>
        </w:rPr>
        <w:t>Figure 2. One project feeds headless simulation and browser deployment.</w:t>
      </w:r>
    </w:p>
    <w:p>
      <w:pPr>
        <w:widowControl/>
      </w:pPr>
      <w:r>
        <w:rPr>
          <w:lang w:val="en-US"/>
        </w:rPr>
        <w:br w:type="page"/>
      </w:r>
    </w:p>
    <w:p>
      <w:pPr>
        <w:pStyle w:val="Heading1"/>
        <w:keepNext/>
        <w:widowControl/>
      </w:pPr>
      <w:r>
        <w:rPr>
          <w:lang w:val="en-US"/>
        </w:rPr>
        <w:t>3. Vector Art Authoring</w:t>
      </w:r>
    </w:p>
    <w:p>
      <w:pPr>
        <w:pStyle w:val="BodyText"/>
        <w:widowControl/>
      </w:pPr>
      <w:r>
        <w:rPr>
          <w:lang w:val="en-US"/>
        </w:rPr>
        <w:t>The new vector layer supplies a compact retained-mode artwork format suitable for code generation, JSON storage, SVG inspection and direct Canvas rendering. Assets remain resolution independent and avoid external texture files for the included workflow.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B1430"/>
            <w:vAlign w:val="center"/>
            <w:tcMar>
              <w:top w:w="90" w:type="dxa"/>
              <w:start w:w="110" w:type="dxa"/>
              <w:bottom w:w="90" w:type="dxa"/>
              <w:end w:w="110" w:type="dxa"/>
            </w:tcMar>
          </w:tcPr>
          <w:p>
            <w:r/>
            <w:r>
              <w:rPr>
                <w:rFonts w:ascii="Liberation Sans" w:hAnsi="Liberation Sans"/>
                <w:b/>
                <w:color w:val="FFFFFF"/>
                <w:sz w:val="18"/>
              </w:rPr>
              <w:t>Record</w:t>
            </w:r>
          </w:p>
        </w:tc>
        <w:tc>
          <w:tcPr>
            <w:tcW w:type="dxa" w:w="4320"/>
            <w:shd w:fill="0B1430"/>
            <w:vAlign w:val="center"/>
            <w:tcMar>
              <w:top w:w="90" w:type="dxa"/>
              <w:start w:w="110" w:type="dxa"/>
              <w:bottom w:w="90" w:type="dxa"/>
              <w:end w:w="110" w:type="dxa"/>
            </w:tcMar>
          </w:tcPr>
          <w:p>
            <w:r/>
            <w:r>
              <w:rPr>
                <w:rFonts w:ascii="Liberation Sans" w:hAnsi="Liberation Sans"/>
                <w:b/>
                <w:color w:val="FFFFFF"/>
                <w:sz w:val="18"/>
              </w:rPr>
              <w:t>Role</w:t>
            </w:r>
          </w:p>
        </w:tc>
        <w:tc>
          <w:tcPr>
            <w:tcW w:type="dxa" w:w="3528"/>
            <w:shd w:fill="0B1430"/>
            <w:vAlign w:val="center"/>
            <w:tcMar>
              <w:top w:w="90" w:type="dxa"/>
              <w:start w:w="110" w:type="dxa"/>
              <w:bottom w:w="90" w:type="dxa"/>
              <w:end w:w="110" w:type="dxa"/>
            </w:tcMar>
          </w:tcPr>
          <w:p>
            <w:r/>
            <w:r>
              <w:rPr>
                <w:rFonts w:ascii="Liberation Sans" w:hAnsi="Liberation Sans"/>
                <w:b/>
                <w:color w:val="FFFFFF"/>
                <w:sz w:val="18"/>
              </w:rPr>
              <w:t>Key guards</w:t>
            </w:r>
          </w:p>
        </w:tc>
      </w:tr>
      <w:tr>
        <w:tc>
          <w:tcPr>
            <w:tcW w:type="dxa" w:w="1944"/>
            <w:shd w:fill="F5F8FD"/>
            <w:vAlign w:val="center"/>
            <w:tcMar>
              <w:top w:w="90" w:type="dxa"/>
              <w:start w:w="110" w:type="dxa"/>
              <w:bottom w:w="90" w:type="dxa"/>
              <w:end w:w="110" w:type="dxa"/>
            </w:tcMar>
          </w:tcPr>
          <w:p>
            <w:r/>
            <w:r>
              <w:rPr>
                <w:rFonts w:ascii="Liberation Sans" w:hAnsi="Liberation Sans"/>
                <w:b w:val="0"/>
                <w:color w:val="24324A"/>
                <w:sz w:val="17"/>
              </w:rPr>
              <w:t>VectorAsset2D</w:t>
            </w:r>
          </w:p>
        </w:tc>
        <w:tc>
          <w:tcPr>
            <w:tcW w:type="dxa" w:w="4320"/>
            <w:shd w:fill="F5F8FD"/>
            <w:vAlign w:val="center"/>
            <w:tcMar>
              <w:top w:w="90" w:type="dxa"/>
              <w:start w:w="110" w:type="dxa"/>
              <w:bottom w:w="90" w:type="dxa"/>
              <w:end w:w="110" w:type="dxa"/>
            </w:tcMar>
          </w:tcPr>
          <w:p>
            <w:r/>
            <w:r>
              <w:rPr>
                <w:rFonts w:ascii="Liberation Sans" w:hAnsi="Liberation Sans"/>
                <w:b w:val="0"/>
                <w:color w:val="24324A"/>
                <w:sz w:val="17"/>
              </w:rPr>
              <w:t>Stable asset ID, logical size, pivot, ordered paths, gradients and metadata.</w:t>
            </w:r>
          </w:p>
        </w:tc>
        <w:tc>
          <w:tcPr>
            <w:tcW w:type="dxa" w:w="3528"/>
            <w:shd w:fill="F5F8FD"/>
            <w:vAlign w:val="center"/>
            <w:tcMar>
              <w:top w:w="90" w:type="dxa"/>
              <w:start w:w="110" w:type="dxa"/>
              <w:bottom w:w="90" w:type="dxa"/>
              <w:end w:w="110" w:type="dxa"/>
            </w:tcMar>
          </w:tcPr>
          <w:p>
            <w:r/>
            <w:r>
              <w:rPr>
                <w:rFonts w:ascii="Liberation Sans" w:hAnsi="Liberation Sans"/>
                <w:b w:val="0"/>
                <w:color w:val="24324A"/>
                <w:sz w:val="17"/>
              </w:rPr>
              <w:t>Positive size, unique path/gradient IDs, valid references.</w:t>
            </w:r>
          </w:p>
        </w:tc>
      </w:tr>
      <w:tr>
        <w:tc>
          <w:tcPr>
            <w:tcW w:type="dxa" w:w="1944"/>
            <w:shd w:fill="FFFFFF"/>
            <w:vAlign w:val="center"/>
            <w:tcMar>
              <w:top w:w="90" w:type="dxa"/>
              <w:start w:w="110" w:type="dxa"/>
              <w:bottom w:w="90" w:type="dxa"/>
              <w:end w:w="110" w:type="dxa"/>
            </w:tcMar>
          </w:tcPr>
          <w:p>
            <w:r/>
            <w:r>
              <w:rPr>
                <w:rFonts w:ascii="Liberation Sans" w:hAnsi="Liberation Sans"/>
                <w:b w:val="0"/>
                <w:color w:val="24324A"/>
                <w:sz w:val="17"/>
              </w:rPr>
              <w:t>VectorPath</w:t>
            </w:r>
          </w:p>
        </w:tc>
        <w:tc>
          <w:tcPr>
            <w:tcW w:type="dxa" w:w="4320"/>
            <w:shd w:fill="FFFFFF"/>
            <w:vAlign w:val="center"/>
            <w:tcMar>
              <w:top w:w="90" w:type="dxa"/>
              <w:start w:w="110" w:type="dxa"/>
              <w:bottom w:w="90" w:type="dxa"/>
              <w:end w:w="110" w:type="dxa"/>
            </w:tcMar>
          </w:tcPr>
          <w:p>
            <w:r/>
            <w:r>
              <w:rPr>
                <w:rFonts w:ascii="Liberation Sans" w:hAnsi="Liberation Sans"/>
                <w:b w:val="0"/>
                <w:color w:val="24324A"/>
                <w:sz w:val="17"/>
              </w:rPr>
              <w:t>Typed command sequence plus paint and fill rule.</w:t>
            </w:r>
          </w:p>
        </w:tc>
        <w:tc>
          <w:tcPr>
            <w:tcW w:type="dxa" w:w="3528"/>
            <w:shd w:fill="FFFFFF"/>
            <w:vAlign w:val="center"/>
            <w:tcMar>
              <w:top w:w="90" w:type="dxa"/>
              <w:start w:w="110" w:type="dxa"/>
              <w:bottom w:w="90" w:type="dxa"/>
              <w:end w:w="110" w:type="dxa"/>
            </w:tcMar>
          </w:tcPr>
          <w:p>
            <w:r/>
            <w:r>
              <w:rPr>
                <w:rFonts w:ascii="Liberation Sans" w:hAnsi="Liberation Sans"/>
                <w:b w:val="0"/>
                <w:color w:val="24324A"/>
                <w:sz w:val="17"/>
              </w:rPr>
              <w:t>Move-before-draw, finite coordinates, supported commands.</w:t>
            </w:r>
          </w:p>
        </w:tc>
      </w:tr>
      <w:tr>
        <w:tc>
          <w:tcPr>
            <w:tcW w:type="dxa" w:w="1944"/>
            <w:shd w:fill="F5F8FD"/>
            <w:vAlign w:val="center"/>
            <w:tcMar>
              <w:top w:w="90" w:type="dxa"/>
              <w:start w:w="110" w:type="dxa"/>
              <w:bottom w:w="90" w:type="dxa"/>
              <w:end w:w="110" w:type="dxa"/>
            </w:tcMar>
          </w:tcPr>
          <w:p>
            <w:r/>
            <w:r>
              <w:rPr>
                <w:rFonts w:ascii="Liberation Sans" w:hAnsi="Liberation Sans"/>
                <w:b w:val="0"/>
                <w:color w:val="24324A"/>
                <w:sz w:val="17"/>
              </w:rPr>
              <w:t>VectorPaint</w:t>
            </w:r>
          </w:p>
        </w:tc>
        <w:tc>
          <w:tcPr>
            <w:tcW w:type="dxa" w:w="4320"/>
            <w:shd w:fill="F5F8FD"/>
            <w:vAlign w:val="center"/>
            <w:tcMar>
              <w:top w:w="90" w:type="dxa"/>
              <w:start w:w="110" w:type="dxa"/>
              <w:bottom w:w="90" w:type="dxa"/>
              <w:end w:w="110" w:type="dxa"/>
            </w:tcMar>
          </w:tcPr>
          <w:p>
            <w:r/>
            <w:r>
              <w:rPr>
                <w:rFonts w:ascii="Liberation Sans" w:hAnsi="Liberation Sans"/>
                <w:b w:val="0"/>
                <w:color w:val="24324A"/>
                <w:sz w:val="17"/>
              </w:rPr>
              <w:t>Fill, stroke, width, opacity, cap/join and fill rule.</w:t>
            </w:r>
          </w:p>
        </w:tc>
        <w:tc>
          <w:tcPr>
            <w:tcW w:type="dxa" w:w="3528"/>
            <w:shd w:fill="F5F8FD"/>
            <w:vAlign w:val="center"/>
            <w:tcMar>
              <w:top w:w="90" w:type="dxa"/>
              <w:start w:w="110" w:type="dxa"/>
              <w:bottom w:w="90" w:type="dxa"/>
              <w:end w:w="110" w:type="dxa"/>
            </w:tcMar>
          </w:tcPr>
          <w:p>
            <w:r/>
            <w:r>
              <w:rPr>
                <w:rFonts w:ascii="Liberation Sans" w:hAnsi="Liberation Sans"/>
                <w:b w:val="0"/>
                <w:color w:val="24324A"/>
                <w:sz w:val="17"/>
              </w:rPr>
              <w:t>Opacity range and non-negative stroke width.</w:t>
            </w:r>
          </w:p>
        </w:tc>
      </w:tr>
      <w:tr>
        <w:tc>
          <w:tcPr>
            <w:tcW w:type="dxa" w:w="1944"/>
            <w:shd w:fill="FFFFFF"/>
            <w:vAlign w:val="center"/>
            <w:tcMar>
              <w:top w:w="90" w:type="dxa"/>
              <w:start w:w="110" w:type="dxa"/>
              <w:bottom w:w="90" w:type="dxa"/>
              <w:end w:w="110" w:type="dxa"/>
            </w:tcMar>
          </w:tcPr>
          <w:p>
            <w:r/>
            <w:r>
              <w:rPr>
                <w:rFonts w:ascii="Liberation Sans" w:hAnsi="Liberation Sans"/>
                <w:b w:val="0"/>
                <w:color w:val="24324A"/>
                <w:sz w:val="17"/>
              </w:rPr>
              <w:t>Linear/RadialGradient</w:t>
            </w:r>
          </w:p>
        </w:tc>
        <w:tc>
          <w:tcPr>
            <w:tcW w:type="dxa" w:w="4320"/>
            <w:shd w:fill="FFFFFF"/>
            <w:vAlign w:val="center"/>
            <w:tcMar>
              <w:top w:w="90" w:type="dxa"/>
              <w:start w:w="110" w:type="dxa"/>
              <w:bottom w:w="90" w:type="dxa"/>
              <w:end w:w="110" w:type="dxa"/>
            </w:tcMar>
          </w:tcPr>
          <w:p>
            <w:r/>
            <w:r>
              <w:rPr>
                <w:rFonts w:ascii="Liberation Sans" w:hAnsi="Liberation Sans"/>
                <w:b w:val="0"/>
                <w:color w:val="24324A"/>
                <w:sz w:val="17"/>
              </w:rPr>
              <w:t>Named reusable stop resources.</w:t>
            </w:r>
          </w:p>
        </w:tc>
        <w:tc>
          <w:tcPr>
            <w:tcW w:type="dxa" w:w="3528"/>
            <w:shd w:fill="FFFFFF"/>
            <w:vAlign w:val="center"/>
            <w:tcMar>
              <w:top w:w="90" w:type="dxa"/>
              <w:start w:w="110" w:type="dxa"/>
              <w:bottom w:w="90" w:type="dxa"/>
              <w:end w:w="110" w:type="dxa"/>
            </w:tcMar>
          </w:tcPr>
          <w:p>
            <w:r/>
            <w:r>
              <w:rPr>
                <w:rFonts w:ascii="Liberation Sans" w:hAnsi="Liberation Sans"/>
                <w:b w:val="0"/>
                <w:color w:val="24324A"/>
                <w:sz w:val="17"/>
              </w:rPr>
              <w:t>Finite geometry, positive radius and ordered offsets.</w:t>
            </w:r>
          </w:p>
        </w:tc>
      </w:tr>
      <w:tr>
        <w:tc>
          <w:tcPr>
            <w:tcW w:type="dxa" w:w="1944"/>
            <w:shd w:fill="F5F8FD"/>
            <w:vAlign w:val="center"/>
            <w:tcMar>
              <w:top w:w="90" w:type="dxa"/>
              <w:start w:w="110" w:type="dxa"/>
              <w:bottom w:w="90" w:type="dxa"/>
              <w:end w:w="110" w:type="dxa"/>
            </w:tcMar>
          </w:tcPr>
          <w:p>
            <w:r/>
            <w:r>
              <w:rPr>
                <w:rFonts w:ascii="Liberation Sans" w:hAnsi="Liberation Sans"/>
                <w:b w:val="0"/>
                <w:color w:val="24324A"/>
                <w:sz w:val="17"/>
              </w:rPr>
              <w:t>VectorLibrary</w:t>
            </w:r>
          </w:p>
        </w:tc>
        <w:tc>
          <w:tcPr>
            <w:tcW w:type="dxa" w:w="4320"/>
            <w:shd w:fill="F5F8FD"/>
            <w:vAlign w:val="center"/>
            <w:tcMar>
              <w:top w:w="90" w:type="dxa"/>
              <w:start w:w="110" w:type="dxa"/>
              <w:bottom w:w="90" w:type="dxa"/>
              <w:end w:w="110" w:type="dxa"/>
            </w:tcMar>
          </w:tcPr>
          <w:p>
            <w:r/>
            <w:r>
              <w:rPr>
                <w:rFonts w:ascii="Liberation Sans" w:hAnsi="Liberation Sans"/>
                <w:b w:val="0"/>
                <w:color w:val="24324A"/>
                <w:sz w:val="17"/>
              </w:rPr>
              <w:t>Deterministic asset registry.</w:t>
            </w:r>
          </w:p>
        </w:tc>
        <w:tc>
          <w:tcPr>
            <w:tcW w:type="dxa" w:w="3528"/>
            <w:shd w:fill="F5F8FD"/>
            <w:vAlign w:val="center"/>
            <w:tcMar>
              <w:top w:w="90" w:type="dxa"/>
              <w:start w:w="110" w:type="dxa"/>
              <w:bottom w:w="90" w:type="dxa"/>
              <w:end w:w="110" w:type="dxa"/>
            </w:tcMar>
          </w:tcPr>
          <w:p>
            <w:r/>
            <w:r>
              <w:rPr>
                <w:rFonts w:ascii="Liberation Sans" w:hAnsi="Liberation Sans"/>
                <w:b w:val="0"/>
                <w:color w:val="24324A"/>
                <w:sz w:val="17"/>
              </w:rPr>
              <w:t>Duplicate IDs rejected unless explicitly replaced.</w:t>
            </w:r>
          </w:p>
        </w:tc>
      </w:tr>
    </w:tbl>
    <w:p>
      <w:pPr>
        <w:widowControl/>
        <w:spacing w:after="0"/>
      </w:pPr>
    </w:p>
    <w:p>
      <w:pPr>
        <w:pStyle w:val="Heading2"/>
        <w:keepNext/>
        <w:widowControl/>
      </w:pPr>
      <w:r>
        <w:rPr>
          <w:lang w:val="en-US"/>
        </w:rPr>
        <w:t>Curve and primitive support</w:t>
      </w:r>
    </w:p>
    <w:p>
      <w:pPr>
        <w:pStyle w:val="ListBullet"/>
        <w:widowControl/>
      </w:pPr>
      <w:r>
        <w:rPr>
          <w:lang w:val="en-US"/>
        </w:rPr>
        <w:t>Path commands: move, line, quadratic, cubic and close.</w:t>
      </w:r>
    </w:p>
    <w:p>
      <w:pPr>
        <w:pStyle w:val="ListBullet"/>
        <w:widowControl/>
      </w:pPr>
      <w:r>
        <w:rPr>
          <w:lang w:val="en-US"/>
        </w:rPr>
        <w:t>Adaptive quadratic/cubic flattening to a caller-selected tolerance.</w:t>
      </w:r>
    </w:p>
    <w:p>
      <w:pPr>
        <w:pStyle w:val="ListBullet"/>
        <w:widowControl/>
      </w:pPr>
      <w:r>
        <w:rPr>
          <w:lang w:val="en-US"/>
        </w:rPr>
        <w:t>Rectangle/rounded rectangle, circle, polygon and star factories.</w:t>
      </w:r>
    </w:p>
    <w:p>
      <w:pPr>
        <w:pStyle w:val="ListBullet"/>
        <w:widowControl/>
      </w:pPr>
      <w:r>
        <w:rPr>
          <w:lang w:val="en-US"/>
        </w:rPr>
        <w:t>Deterministic SVG output with correctly centered size/pivot framing.</w:t>
      </w:r>
    </w:p>
    <w:tbl>
      <w:tblPr>
        <w:tblW w:type="auto" w:w="0"/>
        <w:jc w:val="center"/>
        <w:tblLayout w:type="fixed"/>
        <w:tblLook w:firstColumn="1" w:firstRow="1" w:lastColumn="0" w:lastRow="0" w:noHBand="0" w:noVBand="1" w:val="04A0"/>
      </w:tblPr>
      <w:tblGrid>
        <w:gridCol w:w="9792"/>
      </w:tblGrid>
      <w:tr>
        <w:tc>
          <w:tcPr>
            <w:tcW w:type="dxa" w:w="10166"/>
            <w:shd w:fill="111A33"/>
            <w:tcMar>
              <w:top w:w="130" w:type="dxa"/>
              <w:start w:w="150" w:type="dxa"/>
              <w:bottom w:w="130" w:type="dxa"/>
              <w:end w:w="150" w:type="dxa"/>
            </w:tcMar>
          </w:tcPr>
          <w:p>
            <w:pPr>
              <w:spacing w:after="0" w:line="240" w:lineRule="auto"/>
            </w:pPr>
            <w:r>
              <w:rPr>
                <w:rFonts w:ascii="Liberation Mono" w:hAnsi="Liberation Mono"/>
                <w:color w:val="E7F3FF"/>
                <w:sz w:val="16"/>
              </w:rPr>
              <w:t>path = (VectorPathBuilder("ship")</w:t>
              <w:br/>
              <w:t xml:space="preserve">        .move_to(28, 0).line_to(-20, -18)</w:t>
              <w:br/>
              <w:t xml:space="preserve">        .line_to(-8, 0).line_to(-20, 18)</w:t>
              <w:br/>
              <w:t xml:space="preserve">        .close().build(VectorPaint(fill="@hull", stroke="#ffffff")))</w:t>
              <w:br/>
              <w:t>asset = VectorAsset2D("ship", (64, 48), (0, 0), (path,), gradients)</w:t>
            </w:r>
          </w:p>
        </w:tc>
      </w:tr>
    </w:tbl>
    <w:p>
      <w:pPr>
        <w:widowControl/>
        <w:spacing w:after="0"/>
      </w:pPr>
    </w:p>
    <w:tbl>
      <w:tblPr>
        <w:tblW w:type="auto" w:w="0"/>
        <w:jc w:val="center"/>
        <w:tblLayout w:type="fixed"/>
        <w:tblLook w:firstColumn="1" w:firstRow="1" w:lastColumn="0" w:lastRow="0" w:noHBand="0" w:noVBand="1" w:val="04A0"/>
      </w:tblPr>
      <w:tblGrid>
        <w:gridCol w:w="9792"/>
      </w:tblGrid>
      <w:tr>
        <w:tc>
          <w:tcPr>
            <w:tcW w:type="dxa" w:w="10166"/>
            <w:shd w:fill="EAF7FB"/>
            <w:tcMar>
              <w:top w:w="160" w:type="dxa"/>
              <w:start w:w="180" w:type="dxa"/>
              <w:bottom w:w="160" w:type="dxa"/>
              <w:end w:w="180" w:type="dxa"/>
            </w:tcMar>
          </w:tcPr>
          <w:p>
            <w:r>
              <w:rPr>
                <w:b/>
                <w:color w:val="55DFF7"/>
                <w:sz w:val="22"/>
              </w:rPr>
              <w:t>Regression found during packaging</w:t>
              <w:br/>
            </w:r>
            <w:r>
              <w:rPr>
                <w:color w:val="24324A"/>
                <w:sz w:val="19"/>
              </w:rPr>
              <w:t>Standalone SVG inspection exposed an incorrect viewBox origin for centered procedural assets. Version 3.9 now frames the logical rectangle around the declared pivot, and the test suite includes a regression assertion.</w:t>
            </w:r>
          </w:p>
        </w:tc>
      </w:tr>
    </w:tbl>
    <w:p>
      <w:pPr>
        <w:widowControl/>
        <w:spacing w:after="0"/>
      </w:pPr>
    </w:p>
    <w:p>
      <w:pPr>
        <w:widowControl/>
      </w:pPr>
      <w:r>
        <w:rPr>
          <w:lang w:val="en-US"/>
        </w:rPr>
        <w:br w:type="page"/>
      </w:r>
    </w:p>
    <w:p>
      <w:pPr>
        <w:pStyle w:val="Heading1"/>
        <w:keepNext/>
        <w:widowControl/>
      </w:pPr>
      <w:r>
        <w:rPr>
          <w:lang w:val="en-US"/>
        </w:rPr>
        <w:t>4. Input and Animation</w:t>
      </w:r>
    </w:p>
    <w:p>
      <w:pPr>
        <w:pStyle w:val="Heading2"/>
        <w:keepNext/>
        <w:widowControl/>
      </w:pPr>
      <w:r>
        <w:rPr>
          <w:lang w:val="en-US"/>
        </w:rPr>
        <w:t>Action-based multi-device input</w:t>
      </w:r>
    </w:p>
    <w:p>
      <w:pPr>
        <w:pStyle w:val="BodyText"/>
        <w:widowControl/>
      </w:pPr>
      <w:r>
        <w:rPr>
          <w:lang w:val="en-US"/>
        </w:rPr>
        <w:t>Gameplay logic consumes named scalar actions. Bindings can sample keys, pointer controls, gamepad axes/buttons and touch axes. Action resolution applies signed scaling, deadzones, optional clamping and thresholds. InputFrame exposes value, down, pressed, released and normalized two-action vectors.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0B1430"/>
            <w:vAlign w:val="center"/>
            <w:tcMar>
              <w:top w:w="90" w:type="dxa"/>
              <w:start w:w="110" w:type="dxa"/>
              <w:bottom w:w="90" w:type="dxa"/>
              <w:end w:w="110" w:type="dxa"/>
            </w:tcMar>
          </w:tcPr>
          <w:p>
            <w:r/>
            <w:r>
              <w:rPr>
                <w:rFonts w:ascii="Liberation Sans" w:hAnsi="Liberation Sans"/>
                <w:b/>
                <w:color w:val="FFFFFF"/>
                <w:sz w:val="18"/>
              </w:rPr>
              <w:t>Action pattern</w:t>
            </w:r>
          </w:p>
        </w:tc>
        <w:tc>
          <w:tcPr>
            <w:tcW w:type="dxa" w:w="4536"/>
            <w:shd w:fill="0B1430"/>
            <w:vAlign w:val="center"/>
            <w:tcMar>
              <w:top w:w="90" w:type="dxa"/>
              <w:start w:w="110" w:type="dxa"/>
              <w:bottom w:w="90" w:type="dxa"/>
              <w:end w:w="110" w:type="dxa"/>
            </w:tcMar>
          </w:tcPr>
          <w:p>
            <w:r/>
            <w:r>
              <w:rPr>
                <w:rFonts w:ascii="Liberation Sans" w:hAnsi="Liberation Sans"/>
                <w:b/>
                <w:color w:val="FFFFFF"/>
                <w:sz w:val="18"/>
              </w:rPr>
              <w:t>Example bindings</w:t>
            </w:r>
          </w:p>
        </w:tc>
        <w:tc>
          <w:tcPr>
            <w:tcW w:type="dxa" w:w="3312"/>
            <w:shd w:fill="0B1430"/>
            <w:vAlign w:val="center"/>
            <w:tcMar>
              <w:top w:w="90" w:type="dxa"/>
              <w:start w:w="110" w:type="dxa"/>
              <w:bottom w:w="90" w:type="dxa"/>
              <w:end w:w="110" w:type="dxa"/>
            </w:tcMar>
          </w:tcPr>
          <w:p>
            <w:r/>
            <w:r>
              <w:rPr>
                <w:rFonts w:ascii="Liberation Sans" w:hAnsi="Liberation Sans"/>
                <w:b/>
                <w:color w:val="FFFFFF"/>
                <w:sz w:val="18"/>
              </w:rPr>
              <w:t>Use</w:t>
            </w:r>
          </w:p>
        </w:tc>
      </w:tr>
      <w:tr>
        <w:tc>
          <w:tcPr>
            <w:tcW w:type="dxa" w:w="1944"/>
            <w:shd w:fill="F5F8FD"/>
            <w:vAlign w:val="center"/>
            <w:tcMar>
              <w:top w:w="90" w:type="dxa"/>
              <w:start w:w="110" w:type="dxa"/>
              <w:bottom w:w="90" w:type="dxa"/>
              <w:end w:w="110" w:type="dxa"/>
            </w:tcMar>
          </w:tcPr>
          <w:p>
            <w:r/>
            <w:r>
              <w:rPr>
                <w:rFonts w:ascii="Liberation Sans" w:hAnsi="Liberation Sans"/>
                <w:b w:val="0"/>
                <w:color w:val="24324A"/>
                <w:sz w:val="17"/>
              </w:rPr>
              <w:t>move_x</w:t>
            </w:r>
          </w:p>
        </w:tc>
        <w:tc>
          <w:tcPr>
            <w:tcW w:type="dxa" w:w="4536"/>
            <w:shd w:fill="F5F8FD"/>
            <w:vAlign w:val="center"/>
            <w:tcMar>
              <w:top w:w="90" w:type="dxa"/>
              <w:start w:w="110" w:type="dxa"/>
              <w:bottom w:w="90" w:type="dxa"/>
              <w:end w:w="110" w:type="dxa"/>
            </w:tcMar>
          </w:tcPr>
          <w:p>
            <w:r/>
            <w:r>
              <w:rPr>
                <w:rFonts w:ascii="Liberation Sans" w:hAnsi="Liberation Sans"/>
                <w:b w:val="0"/>
                <w:color w:val="24324A"/>
                <w:sz w:val="17"/>
              </w:rPr>
              <w:t>A/D, arrows, gamepad axis 0, touch move_x</w:t>
            </w:r>
          </w:p>
        </w:tc>
        <w:tc>
          <w:tcPr>
            <w:tcW w:type="dxa" w:w="3312"/>
            <w:shd w:fill="F5F8FD"/>
            <w:vAlign w:val="center"/>
            <w:tcMar>
              <w:top w:w="90" w:type="dxa"/>
              <w:start w:w="110" w:type="dxa"/>
              <w:bottom w:w="90" w:type="dxa"/>
              <w:end w:w="110" w:type="dxa"/>
            </w:tcMar>
          </w:tcPr>
          <w:p>
            <w:r/>
            <w:r>
              <w:rPr>
                <w:rFonts w:ascii="Liberation Sans" w:hAnsi="Liberation Sans"/>
                <w:b w:val="0"/>
                <w:color w:val="24324A"/>
                <w:sz w:val="17"/>
              </w:rPr>
              <w:t>Horizontal movement.</w:t>
            </w:r>
          </w:p>
        </w:tc>
      </w:tr>
      <w:tr>
        <w:tc>
          <w:tcPr>
            <w:tcW w:type="dxa" w:w="1944"/>
            <w:shd w:fill="FFFFFF"/>
            <w:vAlign w:val="center"/>
            <w:tcMar>
              <w:top w:w="90" w:type="dxa"/>
              <w:start w:w="110" w:type="dxa"/>
              <w:bottom w:w="90" w:type="dxa"/>
              <w:end w:w="110" w:type="dxa"/>
            </w:tcMar>
          </w:tcPr>
          <w:p>
            <w:r/>
            <w:r>
              <w:rPr>
                <w:rFonts w:ascii="Liberation Sans" w:hAnsi="Liberation Sans"/>
                <w:b w:val="0"/>
                <w:color w:val="24324A"/>
                <w:sz w:val="17"/>
              </w:rPr>
              <w:t>move_y</w:t>
            </w:r>
          </w:p>
        </w:tc>
        <w:tc>
          <w:tcPr>
            <w:tcW w:type="dxa" w:w="4536"/>
            <w:shd w:fill="FFFFFF"/>
            <w:vAlign w:val="center"/>
            <w:tcMar>
              <w:top w:w="90" w:type="dxa"/>
              <w:start w:w="110" w:type="dxa"/>
              <w:bottom w:w="90" w:type="dxa"/>
              <w:end w:w="110" w:type="dxa"/>
            </w:tcMar>
          </w:tcPr>
          <w:p>
            <w:r/>
            <w:r>
              <w:rPr>
                <w:rFonts w:ascii="Liberation Sans" w:hAnsi="Liberation Sans"/>
                <w:b w:val="0"/>
                <w:color w:val="24324A"/>
                <w:sz w:val="17"/>
              </w:rPr>
              <w:t>W/S, arrows, gamepad axis 1, touch move_y</w:t>
            </w:r>
          </w:p>
        </w:tc>
        <w:tc>
          <w:tcPr>
            <w:tcW w:type="dxa" w:w="3312"/>
            <w:shd w:fill="FFFFFF"/>
            <w:vAlign w:val="center"/>
            <w:tcMar>
              <w:top w:w="90" w:type="dxa"/>
              <w:start w:w="110" w:type="dxa"/>
              <w:bottom w:w="90" w:type="dxa"/>
              <w:end w:w="110" w:type="dxa"/>
            </w:tcMar>
          </w:tcPr>
          <w:p>
            <w:r/>
            <w:r>
              <w:rPr>
                <w:rFonts w:ascii="Liberation Sans" w:hAnsi="Liberation Sans"/>
                <w:b w:val="0"/>
                <w:color w:val="24324A"/>
                <w:sz w:val="17"/>
              </w:rPr>
              <w:t>Vertical movement.</w:t>
            </w:r>
          </w:p>
        </w:tc>
      </w:tr>
      <w:tr>
        <w:tc>
          <w:tcPr>
            <w:tcW w:type="dxa" w:w="1944"/>
            <w:shd w:fill="F5F8FD"/>
            <w:vAlign w:val="center"/>
            <w:tcMar>
              <w:top w:w="90" w:type="dxa"/>
              <w:start w:w="110" w:type="dxa"/>
              <w:bottom w:w="90" w:type="dxa"/>
              <w:end w:w="110" w:type="dxa"/>
            </w:tcMar>
          </w:tcPr>
          <w:p>
            <w:r/>
            <w:r>
              <w:rPr>
                <w:rFonts w:ascii="Liberation Sans" w:hAnsi="Liberation Sans"/>
                <w:b w:val="0"/>
                <w:color w:val="24324A"/>
                <w:sz w:val="17"/>
              </w:rPr>
              <w:t>dash</w:t>
            </w:r>
          </w:p>
        </w:tc>
        <w:tc>
          <w:tcPr>
            <w:tcW w:type="dxa" w:w="4536"/>
            <w:shd w:fill="F5F8FD"/>
            <w:vAlign w:val="center"/>
            <w:tcMar>
              <w:top w:w="90" w:type="dxa"/>
              <w:start w:w="110" w:type="dxa"/>
              <w:bottom w:w="90" w:type="dxa"/>
              <w:end w:w="110" w:type="dxa"/>
            </w:tcMar>
          </w:tcPr>
          <w:p>
            <w:r/>
            <w:r>
              <w:rPr>
                <w:rFonts w:ascii="Liberation Sans" w:hAnsi="Liberation Sans"/>
                <w:b w:val="0"/>
                <w:color w:val="24324A"/>
                <w:sz w:val="17"/>
              </w:rPr>
              <w:t>Space, Shift, gamepad button 0, touch dash</w:t>
            </w:r>
          </w:p>
        </w:tc>
        <w:tc>
          <w:tcPr>
            <w:tcW w:type="dxa" w:w="3312"/>
            <w:shd w:fill="F5F8FD"/>
            <w:vAlign w:val="center"/>
            <w:tcMar>
              <w:top w:w="90" w:type="dxa"/>
              <w:start w:w="110" w:type="dxa"/>
              <w:bottom w:w="90" w:type="dxa"/>
              <w:end w:w="110" w:type="dxa"/>
            </w:tcMar>
          </w:tcPr>
          <w:p>
            <w:r/>
            <w:r>
              <w:rPr>
                <w:rFonts w:ascii="Liberation Sans" w:hAnsi="Liberation Sans"/>
                <w:b w:val="0"/>
                <w:color w:val="24324A"/>
                <w:sz w:val="17"/>
              </w:rPr>
              <w:t>Edge-triggered burst movement.</w:t>
            </w:r>
          </w:p>
        </w:tc>
      </w:tr>
      <w:tr>
        <w:tc>
          <w:tcPr>
            <w:tcW w:type="dxa" w:w="1944"/>
            <w:shd w:fill="FFFFFF"/>
            <w:vAlign w:val="center"/>
            <w:tcMar>
              <w:top w:w="90" w:type="dxa"/>
              <w:start w:w="110" w:type="dxa"/>
              <w:bottom w:w="90" w:type="dxa"/>
              <w:end w:w="110" w:type="dxa"/>
            </w:tcMar>
          </w:tcPr>
          <w:p>
            <w:r/>
            <w:r>
              <w:rPr>
                <w:rFonts w:ascii="Liberation Sans" w:hAnsi="Liberation Sans"/>
                <w:b w:val="0"/>
                <w:color w:val="24324A"/>
                <w:sz w:val="17"/>
              </w:rPr>
              <w:t>pause/restart/save/load</w:t>
            </w:r>
          </w:p>
        </w:tc>
        <w:tc>
          <w:tcPr>
            <w:tcW w:type="dxa" w:w="4536"/>
            <w:shd w:fill="FFFFFF"/>
            <w:vAlign w:val="center"/>
            <w:tcMar>
              <w:top w:w="90" w:type="dxa"/>
              <w:start w:w="110" w:type="dxa"/>
              <w:bottom w:w="90" w:type="dxa"/>
              <w:end w:w="110" w:type="dxa"/>
            </w:tcMar>
          </w:tcPr>
          <w:p>
            <w:r/>
            <w:r>
              <w:rPr>
                <w:rFonts w:ascii="Liberation Sans" w:hAnsi="Liberation Sans"/>
                <w:b w:val="0"/>
                <w:color w:val="24324A"/>
                <w:sz w:val="17"/>
              </w:rPr>
              <w:t>Keyboard and gamepad buttons</w:t>
            </w:r>
          </w:p>
        </w:tc>
        <w:tc>
          <w:tcPr>
            <w:tcW w:type="dxa" w:w="3312"/>
            <w:shd w:fill="FFFFFF"/>
            <w:vAlign w:val="center"/>
            <w:tcMar>
              <w:top w:w="90" w:type="dxa"/>
              <w:start w:w="110" w:type="dxa"/>
              <w:bottom w:w="90" w:type="dxa"/>
              <w:end w:w="110" w:type="dxa"/>
            </w:tcMar>
          </w:tcPr>
          <w:p>
            <w:r/>
            <w:r>
              <w:rPr>
                <w:rFonts w:ascii="Liberation Sans" w:hAnsi="Liberation Sans"/>
                <w:b w:val="0"/>
                <w:color w:val="24324A"/>
                <w:sz w:val="17"/>
              </w:rPr>
              <w:t>Game-shell control.</w:t>
            </w:r>
          </w:p>
        </w:tc>
      </w:tr>
      <w:tr>
        <w:tc>
          <w:tcPr>
            <w:tcW w:type="dxa" w:w="1944"/>
            <w:shd w:fill="F5F8FD"/>
            <w:vAlign w:val="center"/>
            <w:tcMar>
              <w:top w:w="90" w:type="dxa"/>
              <w:start w:w="110" w:type="dxa"/>
              <w:bottom w:w="90" w:type="dxa"/>
              <w:end w:w="110" w:type="dxa"/>
            </w:tcMar>
          </w:tcPr>
          <w:p>
            <w:r/>
            <w:r>
              <w:rPr>
                <w:rFonts w:ascii="Liberation Sans" w:hAnsi="Liberation Sans"/>
                <w:b w:val="0"/>
                <w:color w:val="24324A"/>
                <w:sz w:val="17"/>
              </w:rPr>
              <w:t>debug/mute</w:t>
            </w:r>
          </w:p>
        </w:tc>
        <w:tc>
          <w:tcPr>
            <w:tcW w:type="dxa" w:w="4536"/>
            <w:shd w:fill="F5F8FD"/>
            <w:vAlign w:val="center"/>
            <w:tcMar>
              <w:top w:w="90" w:type="dxa"/>
              <w:start w:w="110" w:type="dxa"/>
              <w:bottom w:w="90" w:type="dxa"/>
              <w:end w:w="110" w:type="dxa"/>
            </w:tcMar>
          </w:tcPr>
          <w:p>
            <w:r/>
            <w:r>
              <w:rPr>
                <w:rFonts w:ascii="Liberation Sans" w:hAnsi="Liberation Sans"/>
                <w:b w:val="0"/>
                <w:color w:val="24324A"/>
                <w:sz w:val="17"/>
              </w:rPr>
              <w:t>F3 and M</w:t>
            </w:r>
          </w:p>
        </w:tc>
        <w:tc>
          <w:tcPr>
            <w:tcW w:type="dxa" w:w="3312"/>
            <w:shd w:fill="F5F8FD"/>
            <w:vAlign w:val="center"/>
            <w:tcMar>
              <w:top w:w="90" w:type="dxa"/>
              <w:start w:w="110" w:type="dxa"/>
              <w:bottom w:w="90" w:type="dxa"/>
              <w:end w:w="110" w:type="dxa"/>
            </w:tcMar>
          </w:tcPr>
          <w:p>
            <w:r/>
            <w:r>
              <w:rPr>
                <w:rFonts w:ascii="Liberation Sans" w:hAnsi="Liberation Sans"/>
                <w:b w:val="0"/>
                <w:color w:val="24324A"/>
                <w:sz w:val="17"/>
              </w:rPr>
              <w:t>Runtime diagnostics and audio control.</w:t>
            </w:r>
          </w:p>
        </w:tc>
      </w:tr>
    </w:tbl>
    <w:p>
      <w:pPr>
        <w:widowControl/>
        <w:spacing w:after="0"/>
      </w:pPr>
    </w:p>
    <w:p>
      <w:pPr>
        <w:pStyle w:val="Heading2"/>
        <w:keepNext/>
        <w:widowControl/>
      </w:pPr>
      <w:r>
        <w:rPr>
          <w:lang w:val="en-US"/>
        </w:rPr>
        <w:t>Deterministic input frames</w:t>
      </w:r>
    </w:p>
    <w:p>
      <w:pPr>
        <w:pStyle w:val="BodyText"/>
        <w:widowControl/>
      </w:pPr>
      <w:r>
        <w:rPr>
          <w:lang w:val="en-US"/>
        </w:rPr>
        <w:t>InputMap resolves raw device state or explicit action values into serializable frames containing current and previous values, thresholds, pointer position and frame index. InputRecorder stores and restores frame sequences for tests and replay-oriented tooling.</w:t>
      </w:r>
    </w:p>
    <w:p>
      <w:pPr>
        <w:pStyle w:val="Heading2"/>
        <w:keepNext/>
        <w:widowControl/>
      </w:pPr>
      <w:r>
        <w:rPr>
          <w:lang w:val="en-US"/>
        </w:rPr>
        <w:t>Keyframe animation</w:t>
      </w:r>
    </w:p>
    <w:p>
      <w:pPr>
        <w:pStyle w:val="ListBullet"/>
        <w:widowControl/>
      </w:pPr>
      <w:r>
        <w:rPr>
          <w:lang w:val="en-US"/>
        </w:rPr>
        <w:t>Strictly increasing key times and finite scalar/vector values.</w:t>
      </w:r>
    </w:p>
    <w:p>
      <w:pPr>
        <w:pStyle w:val="ListBullet"/>
        <w:widowControl/>
      </w:pPr>
      <w:r>
        <w:rPr>
          <w:lang w:val="en-US"/>
        </w:rPr>
        <w:t>Named easing functions including linear, smooth, polynomial, sine, back and bounce families.</w:t>
      </w:r>
    </w:p>
    <w:p>
      <w:pPr>
        <w:pStyle w:val="ListBullet"/>
        <w:widowControl/>
      </w:pPr>
      <w:r>
        <w:rPr>
          <w:lang w:val="en-US"/>
        </w:rPr>
        <w:t>Once, loop and ping-pong clip time mapping.</w:t>
      </w:r>
    </w:p>
    <w:p>
      <w:pPr>
        <w:pStyle w:val="ListBullet"/>
        <w:widowControl/>
      </w:pPr>
      <w:r>
        <w:rPr>
          <w:lang w:val="en-US"/>
        </w:rPr>
        <w:t>Crossfade blending and predicate-driven animation state machines.</w:t>
      </w:r>
    </w:p>
    <w:p>
      <w:pPr>
        <w:pStyle w:val="ListBullet"/>
        <w:widowControl/>
      </w:pPr>
      <w:r>
        <w:rPr>
          <w:lang w:val="en-US"/>
        </w:rPr>
        <w:t>Dot-path sample application into nested serializable records.</w:t>
      </w:r>
    </w:p>
    <w:tbl>
      <w:tblPr>
        <w:tblW w:type="auto" w:w="0"/>
        <w:jc w:val="center"/>
        <w:tblLayout w:type="fixed"/>
        <w:tblLook w:firstColumn="1" w:firstRow="1" w:lastColumn="0" w:lastRow="0" w:noHBand="0" w:noVBand="1" w:val="04A0"/>
      </w:tblPr>
      <w:tblGrid>
        <w:gridCol w:w="9792"/>
      </w:tblGrid>
      <w:tr>
        <w:tc>
          <w:tcPr>
            <w:tcW w:type="dxa" w:w="10166"/>
            <w:shd w:fill="111A33"/>
            <w:tcMar>
              <w:top w:w="130" w:type="dxa"/>
              <w:start w:w="150" w:type="dxa"/>
              <w:bottom w:w="130" w:type="dxa"/>
              <w:end w:w="150" w:type="dxa"/>
            </w:tcMar>
          </w:tcPr>
          <w:p>
            <w:pPr>
              <w:spacing w:after="0" w:line="240" w:lineRule="auto"/>
            </w:pPr>
            <w:r>
              <w:rPr>
                <w:rFonts w:ascii="Liberation Mono" w:hAnsi="Liberation Mono"/>
                <w:color w:val="E7F3FF"/>
                <w:sz w:val="16"/>
              </w:rPr>
              <w:t>clip = AnimationClip("pulse", 1.0, tracks, mode="pingpong")</w:t>
              <w:br/>
              <w:t>player = AnimationPlayer({"pulse": clip})</w:t>
              <w:br/>
              <w:t>player.play("pulse")</w:t>
              <w:br/>
              <w:t>sample = player.update(1 / 60)</w:t>
              <w:br/>
              <w:t>apply_animation_sample(component_record, sample)</w:t>
            </w:r>
          </w:p>
        </w:tc>
      </w:tr>
    </w:tbl>
    <w:p>
      <w:pPr>
        <w:widowControl/>
        <w:spacing w:after="0"/>
      </w:pPr>
    </w:p>
    <w:p>
      <w:pPr>
        <w:widowControl/>
      </w:pPr>
      <w:r>
        <w:rPr>
          <w:lang w:val="en-US"/>
        </w:rPr>
        <w:br w:type="page"/>
      </w:r>
    </w:p>
    <w:p>
      <w:pPr>
        <w:pStyle w:val="Heading1"/>
        <w:keepNext/>
        <w:widowControl/>
      </w:pPr>
      <w:r>
        <w:rPr>
          <w:lang w:val="en-US"/>
        </w:rPr>
        <w:t>5. Tilemaps, Navigation and Procedural Audio</w:t>
      </w:r>
    </w:p>
    <w:p>
      <w:pPr>
        <w:pStyle w:val="Heading2"/>
        <w:keepNext/>
        <w:widowControl/>
      </w:pPr>
      <w:r>
        <w:rPr>
          <w:lang w:val="en-US"/>
        </w:rPr>
        <w:t>Layered tilemaps</w:t>
      </w:r>
    </w:p>
    <w:p>
      <w:pPr>
        <w:pStyle w:val="BodyText"/>
        <w:widowControl/>
      </w:pPr>
      <w:r>
        <w:rPr>
          <w:lang w:val="en-US"/>
        </w:rPr>
        <w:t>TileMap stores named definitions and same-sized layers over a common origin and tile size. Compact ASCII import makes prototype levels readable in source control. The map API handles tile/world conversion, solidity queries, flood reachability, cost-aware A* paths and merged solid collision rectangles.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0B1430"/>
            <w:vAlign w:val="center"/>
            <w:tcMar>
              <w:top w:w="90" w:type="dxa"/>
              <w:start w:w="110" w:type="dxa"/>
              <w:bottom w:w="90" w:type="dxa"/>
              <w:end w:w="110" w:type="dxa"/>
            </w:tcMar>
          </w:tcPr>
          <w:p>
            <w:r/>
            <w:r>
              <w:rPr>
                <w:rFonts w:ascii="Liberation Sans" w:hAnsi="Liberation Sans"/>
                <w:b/>
                <w:color w:val="FFFFFF"/>
                <w:sz w:val="18"/>
              </w:rPr>
              <w:t>Operation</w:t>
            </w:r>
          </w:p>
        </w:tc>
        <w:tc>
          <w:tcPr>
            <w:tcW w:type="dxa" w:w="4320"/>
            <w:shd w:fill="0B1430"/>
            <w:vAlign w:val="center"/>
            <w:tcMar>
              <w:top w:w="90" w:type="dxa"/>
              <w:start w:w="110" w:type="dxa"/>
              <w:bottom w:w="90" w:type="dxa"/>
              <w:end w:w="110" w:type="dxa"/>
            </w:tcMar>
          </w:tcPr>
          <w:p>
            <w:r/>
            <w:r>
              <w:rPr>
                <w:rFonts w:ascii="Liberation Sans" w:hAnsi="Liberation Sans"/>
                <w:b/>
                <w:color w:val="FFFFFF"/>
                <w:sz w:val="18"/>
              </w:rPr>
              <w:t>Contract</w:t>
            </w:r>
          </w:p>
        </w:tc>
        <w:tc>
          <w:tcPr>
            <w:tcW w:type="dxa" w:w="3456"/>
            <w:shd w:fill="0B1430"/>
            <w:vAlign w:val="center"/>
            <w:tcMar>
              <w:top w:w="90" w:type="dxa"/>
              <w:start w:w="110" w:type="dxa"/>
              <w:bottom w:w="90" w:type="dxa"/>
              <w:end w:w="110" w:type="dxa"/>
            </w:tcMar>
          </w:tcPr>
          <w:p>
            <w:r/>
            <w:r>
              <w:rPr>
                <w:rFonts w:ascii="Liberation Sans" w:hAnsi="Liberation Sans"/>
                <w:b/>
                <w:color w:val="FFFFFF"/>
                <w:sz w:val="18"/>
              </w:rPr>
              <w:t>Practical use</w:t>
            </w:r>
          </w:p>
        </w:tc>
      </w:tr>
      <w:tr>
        <w:tc>
          <w:tcPr>
            <w:tcW w:type="dxa" w:w="2016"/>
            <w:shd w:fill="F5F8FD"/>
            <w:vAlign w:val="center"/>
            <w:tcMar>
              <w:top w:w="90" w:type="dxa"/>
              <w:start w:w="110" w:type="dxa"/>
              <w:bottom w:w="90" w:type="dxa"/>
              <w:end w:w="110" w:type="dxa"/>
            </w:tcMar>
          </w:tcPr>
          <w:p>
            <w:r/>
            <w:r>
              <w:rPr>
                <w:rFonts w:ascii="Liberation Sans" w:hAnsi="Liberation Sans"/>
                <w:b w:val="0"/>
                <w:color w:val="24324A"/>
                <w:sz w:val="17"/>
              </w:rPr>
              <w:t>ASCII import</w:t>
            </w:r>
          </w:p>
        </w:tc>
        <w:tc>
          <w:tcPr>
            <w:tcW w:type="dxa" w:w="4320"/>
            <w:shd w:fill="F5F8FD"/>
            <w:vAlign w:val="center"/>
            <w:tcMar>
              <w:top w:w="90" w:type="dxa"/>
              <w:start w:w="110" w:type="dxa"/>
              <w:bottom w:w="90" w:type="dxa"/>
              <w:end w:w="110" w:type="dxa"/>
            </w:tcMar>
          </w:tcPr>
          <w:p>
            <w:r/>
            <w:r>
              <w:rPr>
                <w:rFonts w:ascii="Liberation Sans" w:hAnsi="Liberation Sans"/>
                <w:b w:val="0"/>
                <w:color w:val="24324A"/>
                <w:sz w:val="17"/>
              </w:rPr>
              <w:t>Rectangular rows and complete character legend.</w:t>
            </w:r>
          </w:p>
        </w:tc>
        <w:tc>
          <w:tcPr>
            <w:tcW w:type="dxa" w:w="3456"/>
            <w:shd w:fill="F5F8FD"/>
            <w:vAlign w:val="center"/>
            <w:tcMar>
              <w:top w:w="90" w:type="dxa"/>
              <w:start w:w="110" w:type="dxa"/>
              <w:bottom w:w="90" w:type="dxa"/>
              <w:end w:w="110" w:type="dxa"/>
            </w:tcMar>
          </w:tcPr>
          <w:p>
            <w:r/>
            <w:r>
              <w:rPr>
                <w:rFonts w:ascii="Liberation Sans" w:hAnsi="Liberation Sans"/>
                <w:b w:val="0"/>
                <w:color w:val="24324A"/>
                <w:sz w:val="17"/>
              </w:rPr>
              <w:t>Fast editable prototype maps.</w:t>
            </w:r>
          </w:p>
        </w:tc>
      </w:tr>
      <w:tr>
        <w:tc>
          <w:tcPr>
            <w:tcW w:type="dxa" w:w="2016"/>
            <w:shd w:fill="FFFFFF"/>
            <w:vAlign w:val="center"/>
            <w:tcMar>
              <w:top w:w="90" w:type="dxa"/>
              <w:start w:w="110" w:type="dxa"/>
              <w:bottom w:w="90" w:type="dxa"/>
              <w:end w:w="110" w:type="dxa"/>
            </w:tcMar>
          </w:tcPr>
          <w:p>
            <w:r/>
            <w:r>
              <w:rPr>
                <w:rFonts w:ascii="Liberation Sans" w:hAnsi="Liberation Sans"/>
                <w:b w:val="0"/>
                <w:color w:val="24324A"/>
                <w:sz w:val="17"/>
              </w:rPr>
              <w:t>A* path</w:t>
            </w:r>
          </w:p>
        </w:tc>
        <w:tc>
          <w:tcPr>
            <w:tcW w:type="dxa" w:w="4320"/>
            <w:shd w:fill="FFFFFF"/>
            <w:vAlign w:val="center"/>
            <w:tcMar>
              <w:top w:w="90" w:type="dxa"/>
              <w:start w:w="110" w:type="dxa"/>
              <w:bottom w:w="90" w:type="dxa"/>
              <w:end w:w="110" w:type="dxa"/>
            </w:tcMar>
          </w:tcPr>
          <w:p>
            <w:r/>
            <w:r>
              <w:rPr>
                <w:rFonts w:ascii="Liberation Sans" w:hAnsi="Liberation Sans"/>
                <w:b w:val="0"/>
                <w:color w:val="24324A"/>
                <w:sz w:val="17"/>
              </w:rPr>
              <w:t>In-bounds non-solid endpoints; optional diagonals and movement cost.</w:t>
            </w:r>
          </w:p>
        </w:tc>
        <w:tc>
          <w:tcPr>
            <w:tcW w:type="dxa" w:w="3456"/>
            <w:shd w:fill="FFFFFF"/>
            <w:vAlign w:val="center"/>
            <w:tcMar>
              <w:top w:w="90" w:type="dxa"/>
              <w:start w:w="110" w:type="dxa"/>
              <w:bottom w:w="90" w:type="dxa"/>
              <w:end w:w="110" w:type="dxa"/>
            </w:tcMar>
          </w:tcPr>
          <w:p>
            <w:r/>
            <w:r>
              <w:rPr>
                <w:rFonts w:ascii="Liberation Sans" w:hAnsi="Liberation Sans"/>
                <w:b w:val="0"/>
                <w:color w:val="24324A"/>
                <w:sz w:val="17"/>
              </w:rPr>
              <w:t>Grid enemies and puzzle navigation.</w:t>
            </w:r>
          </w:p>
        </w:tc>
      </w:tr>
      <w:tr>
        <w:tc>
          <w:tcPr>
            <w:tcW w:type="dxa" w:w="2016"/>
            <w:shd w:fill="F5F8FD"/>
            <w:vAlign w:val="center"/>
            <w:tcMar>
              <w:top w:w="90" w:type="dxa"/>
              <w:start w:w="110" w:type="dxa"/>
              <w:bottom w:w="90" w:type="dxa"/>
              <w:end w:w="110" w:type="dxa"/>
            </w:tcMar>
          </w:tcPr>
          <w:p>
            <w:r/>
            <w:r>
              <w:rPr>
                <w:rFonts w:ascii="Liberation Sans" w:hAnsi="Liberation Sans"/>
                <w:b w:val="0"/>
                <w:color w:val="24324A"/>
                <w:sz w:val="17"/>
              </w:rPr>
              <w:t>Flood search</w:t>
            </w:r>
          </w:p>
        </w:tc>
        <w:tc>
          <w:tcPr>
            <w:tcW w:type="dxa" w:w="4320"/>
            <w:shd w:fill="F5F8FD"/>
            <w:vAlign w:val="center"/>
            <w:tcMar>
              <w:top w:w="90" w:type="dxa"/>
              <w:start w:w="110" w:type="dxa"/>
              <w:bottom w:w="90" w:type="dxa"/>
              <w:end w:w="110" w:type="dxa"/>
            </w:tcMar>
          </w:tcPr>
          <w:p>
            <w:r/>
            <w:r>
              <w:rPr>
                <w:rFonts w:ascii="Liberation Sans" w:hAnsi="Liberation Sans"/>
                <w:b w:val="0"/>
                <w:color w:val="24324A"/>
                <w:sz w:val="17"/>
              </w:rPr>
              <w:t>Returns all reachable cells from a start.</w:t>
            </w:r>
          </w:p>
        </w:tc>
        <w:tc>
          <w:tcPr>
            <w:tcW w:type="dxa" w:w="3456"/>
            <w:shd w:fill="F5F8FD"/>
            <w:vAlign w:val="center"/>
            <w:tcMar>
              <w:top w:w="90" w:type="dxa"/>
              <w:start w:w="110" w:type="dxa"/>
              <w:bottom w:w="90" w:type="dxa"/>
              <w:end w:w="110" w:type="dxa"/>
            </w:tcMar>
          </w:tcPr>
          <w:p>
            <w:r/>
            <w:r>
              <w:rPr>
                <w:rFonts w:ascii="Liberation Sans" w:hAnsi="Liberation Sans"/>
                <w:b w:val="0"/>
                <w:color w:val="24324A"/>
                <w:sz w:val="17"/>
              </w:rPr>
              <w:t>Room/region and placement analysis.</w:t>
            </w:r>
          </w:p>
        </w:tc>
      </w:tr>
      <w:tr>
        <w:tc>
          <w:tcPr>
            <w:tcW w:type="dxa" w:w="2016"/>
            <w:shd w:fill="FFFFFF"/>
            <w:vAlign w:val="center"/>
            <w:tcMar>
              <w:top w:w="90" w:type="dxa"/>
              <w:start w:w="110" w:type="dxa"/>
              <w:bottom w:w="90" w:type="dxa"/>
              <w:end w:w="110" w:type="dxa"/>
            </w:tcMar>
          </w:tcPr>
          <w:p>
            <w:r/>
            <w:r>
              <w:rPr>
                <w:rFonts w:ascii="Liberation Sans" w:hAnsi="Liberation Sans"/>
                <w:b w:val="0"/>
                <w:color w:val="24324A"/>
                <w:sz w:val="17"/>
              </w:rPr>
              <w:t>Collision merge</w:t>
            </w:r>
          </w:p>
        </w:tc>
        <w:tc>
          <w:tcPr>
            <w:tcW w:type="dxa" w:w="4320"/>
            <w:shd w:fill="FFFFFF"/>
            <w:vAlign w:val="center"/>
            <w:tcMar>
              <w:top w:w="90" w:type="dxa"/>
              <w:start w:w="110" w:type="dxa"/>
              <w:bottom w:w="90" w:type="dxa"/>
              <w:end w:w="110" w:type="dxa"/>
            </w:tcMar>
          </w:tcPr>
          <w:p>
            <w:r/>
            <w:r>
              <w:rPr>
                <w:rFonts w:ascii="Liberation Sans" w:hAnsi="Liberation Sans"/>
                <w:b w:val="0"/>
                <w:color w:val="24324A"/>
                <w:sz w:val="17"/>
              </w:rPr>
              <w:t>Adjacent compatible solid cells become larger AABBs.</w:t>
            </w:r>
          </w:p>
        </w:tc>
        <w:tc>
          <w:tcPr>
            <w:tcW w:type="dxa" w:w="3456"/>
            <w:shd w:fill="FFFFFF"/>
            <w:vAlign w:val="center"/>
            <w:tcMar>
              <w:top w:w="90" w:type="dxa"/>
              <w:start w:w="110" w:type="dxa"/>
              <w:bottom w:w="90" w:type="dxa"/>
              <w:end w:w="110" w:type="dxa"/>
            </w:tcMar>
          </w:tcPr>
          <w:p>
            <w:r/>
            <w:r>
              <w:rPr>
                <w:rFonts w:ascii="Liberation Sans" w:hAnsi="Liberation Sans"/>
                <w:b w:val="0"/>
                <w:color w:val="24324A"/>
                <w:sz w:val="17"/>
              </w:rPr>
              <w:t>Fewer world colliders.</w:t>
            </w:r>
          </w:p>
        </w:tc>
      </w:tr>
    </w:tbl>
    <w:p>
      <w:pPr>
        <w:widowControl/>
        <w:spacing w:after="0"/>
      </w:pPr>
    </w:p>
    <w:p>
      <w:pPr>
        <w:pStyle w:val="Heading2"/>
        <w:keepNext/>
        <w:widowControl/>
      </w:pPr>
      <w:r>
        <w:rPr>
          <w:lang w:val="en-US"/>
        </w:rPr>
        <w:t>Procedural sound records</w:t>
      </w:r>
    </w:p>
    <w:p>
      <w:pPr>
        <w:pStyle w:val="BodyText"/>
        <w:widowControl/>
      </w:pPr>
      <w:r>
        <w:rPr>
          <w:lang w:val="en-US"/>
        </w:rPr>
        <w:t>AudioBank validates named oscillator cues and beat sequences. SoundCue combines waveform, start/end frequency, duration, volume, optional noise and an ADSR envelope. Notes use equal-tempered pitch conversion. Python validates and serializes these records; the generated browser runtime realizes them through Web Audio.</w:t>
      </w:r>
    </w:p>
    <w:p>
      <w:pPr>
        <w:pStyle w:val="ListBullet"/>
        <w:widowControl/>
      </w:pPr>
      <w:r>
        <w:rPr>
          <w:lang w:val="en-US"/>
        </w:rPr>
        <w:t>No sampled audio files are needed for the included effects/music.</w:t>
      </w:r>
    </w:p>
    <w:p>
      <w:pPr>
        <w:pStyle w:val="ListBullet"/>
        <w:widowControl/>
      </w:pPr>
      <w:r>
        <w:rPr>
          <w:lang w:val="en-US"/>
        </w:rPr>
        <w:t>Cue references are validated across entities, scene rules and sequences.</w:t>
      </w:r>
    </w:p>
    <w:p>
      <w:pPr>
        <w:pStyle w:val="ListBullet"/>
        <w:widowControl/>
      </w:pPr>
      <w:r>
        <w:rPr>
          <w:lang w:val="en-US"/>
        </w:rPr>
        <w:t>The demonstration includes collect, dash, damage, win, game-over, save and music-pluck cues.</w:t>
      </w:r>
    </w:p>
    <w:tbl>
      <w:tblPr>
        <w:tblW w:type="auto" w:w="0"/>
        <w:jc w:val="center"/>
        <w:tblLayout w:type="fixed"/>
        <w:tblLook w:firstColumn="1" w:firstRow="1" w:lastColumn="0" w:lastRow="0" w:noHBand="0" w:noVBand="1" w:val="04A0"/>
      </w:tblPr>
      <w:tblGrid>
        <w:gridCol w:w="9792"/>
      </w:tblGrid>
      <w:tr>
        <w:tc>
          <w:tcPr>
            <w:tcW w:type="dxa" w:w="10166"/>
            <w:shd w:fill="FFF7DC"/>
            <w:tcMar>
              <w:top w:w="160" w:type="dxa"/>
              <w:start w:w="180" w:type="dxa"/>
              <w:bottom w:w="160" w:type="dxa"/>
              <w:end w:w="180" w:type="dxa"/>
            </w:tcMar>
          </w:tcPr>
          <w:p>
            <w:r>
              <w:rPr>
                <w:b/>
                <w:color w:val="F4C95D"/>
                <w:sz w:val="22"/>
              </w:rPr>
              <w:t>Runtime boundary</w:t>
              <w:br/>
            </w:r>
            <w:r>
              <w:rPr>
                <w:color w:val="24324A"/>
                <w:sz w:val="19"/>
              </w:rPr>
              <w:t>Procedural audio playback is implemented in the browser target. The Python layer intentionally remains device-independent data/validation rather than opening an audio device.</w:t>
            </w:r>
          </w:p>
        </w:tc>
      </w:tr>
    </w:tbl>
    <w:p>
      <w:pPr>
        <w:widowControl/>
        <w:spacing w:after="0"/>
      </w:pPr>
    </w:p>
    <w:p>
      <w:pPr>
        <w:widowControl/>
      </w:pPr>
      <w:r>
        <w:rPr>
          <w:lang w:val="en-US"/>
        </w:rPr>
        <w:br w:type="page"/>
      </w:r>
    </w:p>
    <w:p>
      <w:pPr>
        <w:pStyle w:val="Heading1"/>
        <w:keepNext/>
        <w:widowControl/>
      </w:pPr>
      <w:r>
        <w:rPr>
          <w:lang w:val="en-US"/>
        </w:rPr>
        <w:t>6. Deterministic Game World</w:t>
      </w:r>
    </w:p>
    <w:p>
      <w:pPr>
        <w:widowControl/>
        <w:jc w:val="center"/>
      </w:pPr>
      <w:r>
        <w:rPr>
          <w:lang w:val="en-US"/>
        </w:rPr>
        <w:drawing>
          <wp:inline xmlns:a="http://schemas.openxmlformats.org/drawingml/2006/main" xmlns:pic="http://schemas.openxmlformats.org/drawingml/2006/picture">
            <wp:extent cx="6217920" cy="3497580"/>
            <wp:docPr id="4" name="Picture 4" descr="Nine-stage diagram showing input, controller, pre-physics, physics, bounds, collision, gameplay, update/late and camera/deferred-despawn phases." title="Figure 3. Authoritative fixed-step system order."/>
            <wp:cNvGraphicFramePr>
              <a:graphicFrameLocks noChangeAspect="1"/>
            </wp:cNvGraphicFramePr>
            <a:graphic>
              <a:graphicData uri="http://schemas.openxmlformats.org/drawingml/2006/picture">
                <pic:pic>
                  <pic:nvPicPr>
                    <pic:cNvPr id="0" name="game_tick_pipeline_3_9.png"/>
                    <pic:cNvPicPr/>
                  </pic:nvPicPr>
                  <pic:blipFill>
                    <a:blip r:embed="rId13"/>
                    <a:stretch>
                      <a:fillRect/>
                    </a:stretch>
                  </pic:blipFill>
                  <pic:spPr>
                    <a:xfrm>
                      <a:off x="0" y="0"/>
                      <a:ext cx="6217920" cy="3497580"/>
                    </a:xfrm>
                    <a:prstGeom prst="rect"/>
                  </pic:spPr>
                </pic:pic>
              </a:graphicData>
            </a:graphic>
          </wp:inline>
        </w:drawing>
      </w:r>
    </w:p>
    <w:p>
      <w:pPr>
        <w:widowControl/>
        <w:spacing w:after="200"/>
        <w:jc w:val="center"/>
      </w:pPr>
      <w:r>
        <w:rPr>
          <w:i/>
          <w:color w:val="5C6F8F"/>
          <w:sz w:val="17"/>
          <w:lang w:val="en-US"/>
        </w:rPr>
        <w:t>Figure 3. Authoritative fixed-step system order.</w:t>
      </w:r>
    </w:p>
    <w:p>
      <w:pPr>
        <w:pStyle w:val="BodyText"/>
        <w:widowControl/>
      </w:pPr>
      <w:r>
        <w:rPr>
          <w:lang w:val="en-US"/>
        </w:rPr>
        <w:t>GameWorld is a dependency-free entity/component reference runtime. Every simulation tick runs an explicit phase order. Custom systems register by phase, integer priority and stable name, so projects can extend gameplay without weakening deterministic ordering.</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0B1430"/>
            <w:vAlign w:val="center"/>
            <w:tcMar>
              <w:top w:w="90" w:type="dxa"/>
              <w:start w:w="110" w:type="dxa"/>
              <w:bottom w:w="90" w:type="dxa"/>
              <w:end w:w="110" w:type="dxa"/>
            </w:tcMar>
          </w:tcPr>
          <w:p>
            <w:r/>
            <w:r>
              <w:rPr>
                <w:rFonts w:ascii="Liberation Sans" w:hAnsi="Liberation Sans"/>
                <w:b/>
                <w:color w:val="FFFFFF"/>
                <w:sz w:val="18"/>
              </w:rPr>
              <w:t>Component</w:t>
            </w:r>
          </w:p>
        </w:tc>
        <w:tc>
          <w:tcPr>
            <w:tcW w:type="dxa" w:w="6912"/>
            <w:shd w:fill="0B1430"/>
            <w:vAlign w:val="center"/>
            <w:tcMar>
              <w:top w:w="90" w:type="dxa"/>
              <w:start w:w="110" w:type="dxa"/>
              <w:bottom w:w="90" w:type="dxa"/>
              <w:end w:w="110" w:type="dxa"/>
            </w:tcMar>
          </w:tcPr>
          <w:p>
            <w:r/>
            <w:r>
              <w:rPr>
                <w:rFonts w:ascii="Liberation Sans" w:hAnsi="Liberation Sans"/>
                <w:b/>
                <w:color w:val="FFFFFF"/>
                <w:sz w:val="18"/>
              </w:rPr>
              <w:t>Function</w:t>
            </w:r>
          </w:p>
        </w:tc>
      </w:tr>
      <w:tr>
        <w:tc>
          <w:tcPr>
            <w:tcW w:type="dxa" w:w="2880"/>
            <w:shd w:fill="F5F8FD"/>
            <w:vAlign w:val="center"/>
            <w:tcMar>
              <w:top w:w="90" w:type="dxa"/>
              <w:start w:w="110" w:type="dxa"/>
              <w:bottom w:w="90" w:type="dxa"/>
              <w:end w:w="110" w:type="dxa"/>
            </w:tcMar>
          </w:tcPr>
          <w:p>
            <w:r/>
            <w:r>
              <w:rPr>
                <w:rFonts w:ascii="Liberation Sans" w:hAnsi="Liberation Sans"/>
                <w:b w:val="0"/>
                <w:color w:val="24324A"/>
                <w:sz w:val="17"/>
              </w:rPr>
              <w:t>Transform2D</w:t>
            </w:r>
          </w:p>
        </w:tc>
        <w:tc>
          <w:tcPr>
            <w:tcW w:type="dxa" w:w="6912"/>
            <w:shd w:fill="F5F8FD"/>
            <w:vAlign w:val="center"/>
            <w:tcMar>
              <w:top w:w="90" w:type="dxa"/>
              <w:start w:w="110" w:type="dxa"/>
              <w:bottom w:w="90" w:type="dxa"/>
              <w:end w:w="110" w:type="dxa"/>
            </w:tcMar>
          </w:tcPr>
          <w:p>
            <w:r/>
            <w:r>
              <w:rPr>
                <w:rFonts w:ascii="Liberation Sans" w:hAnsi="Liberation Sans"/>
                <w:b w:val="0"/>
                <w:color w:val="24324A"/>
                <w:sz w:val="17"/>
              </w:rPr>
              <w:t>Position, rotation and non-zero scale.</w:t>
            </w:r>
          </w:p>
        </w:tc>
      </w:tr>
      <w:tr>
        <w:tc>
          <w:tcPr>
            <w:tcW w:type="dxa" w:w="2880"/>
            <w:shd w:fill="FFFFFF"/>
            <w:vAlign w:val="center"/>
            <w:tcMar>
              <w:top w:w="90" w:type="dxa"/>
              <w:start w:w="110" w:type="dxa"/>
              <w:bottom w:w="90" w:type="dxa"/>
              <w:end w:w="110" w:type="dxa"/>
            </w:tcMar>
          </w:tcPr>
          <w:p>
            <w:r/>
            <w:r>
              <w:rPr>
                <w:rFonts w:ascii="Liberation Sans" w:hAnsi="Liberation Sans"/>
                <w:b w:val="0"/>
                <w:color w:val="24324A"/>
                <w:sz w:val="17"/>
              </w:rPr>
              <w:t>Body2D</w:t>
            </w:r>
          </w:p>
        </w:tc>
        <w:tc>
          <w:tcPr>
            <w:tcW w:type="dxa" w:w="6912"/>
            <w:shd w:fill="FFFFFF"/>
            <w:vAlign w:val="center"/>
            <w:tcMar>
              <w:top w:w="90" w:type="dxa"/>
              <w:start w:w="110" w:type="dxa"/>
              <w:bottom w:w="90" w:type="dxa"/>
              <w:end w:w="110" w:type="dxa"/>
            </w:tcMar>
          </w:tcPr>
          <w:p>
            <w:r/>
            <w:r>
              <w:rPr>
                <w:rFonts w:ascii="Liberation Sans" w:hAnsi="Liberation Sans"/>
                <w:b w:val="0"/>
                <w:color w:val="24324A"/>
                <w:sz w:val="17"/>
              </w:rPr>
              <w:t>Dynamic/kinematic/static body, velocity, force, damping, gravity scale and material response.</w:t>
            </w:r>
          </w:p>
        </w:tc>
      </w:tr>
      <w:tr>
        <w:tc>
          <w:tcPr>
            <w:tcW w:type="dxa" w:w="2880"/>
            <w:shd w:fill="F5F8FD"/>
            <w:vAlign w:val="center"/>
            <w:tcMar>
              <w:top w:w="90" w:type="dxa"/>
              <w:start w:w="110" w:type="dxa"/>
              <w:bottom w:w="90" w:type="dxa"/>
              <w:end w:w="110" w:type="dxa"/>
            </w:tcMar>
          </w:tcPr>
          <w:p>
            <w:r/>
            <w:r>
              <w:rPr>
                <w:rFonts w:ascii="Liberation Sans" w:hAnsi="Liberation Sans"/>
                <w:b w:val="0"/>
                <w:color w:val="24324A"/>
                <w:sz w:val="17"/>
              </w:rPr>
              <w:t>Collider2D</w:t>
            </w:r>
          </w:p>
        </w:tc>
        <w:tc>
          <w:tcPr>
            <w:tcW w:type="dxa" w:w="6912"/>
            <w:shd w:fill="F5F8FD"/>
            <w:vAlign w:val="center"/>
            <w:tcMar>
              <w:top w:w="90" w:type="dxa"/>
              <w:start w:w="110" w:type="dxa"/>
              <w:bottom w:w="90" w:type="dxa"/>
              <w:end w:w="110" w:type="dxa"/>
            </w:tcMar>
          </w:tcPr>
          <w:p>
            <w:r/>
            <w:r>
              <w:rPr>
                <w:rFonts w:ascii="Liberation Sans" w:hAnsi="Liberation Sans"/>
                <w:b w:val="0"/>
                <w:color w:val="24324A"/>
                <w:sz w:val="17"/>
              </w:rPr>
              <w:t>AABB/circle/convex shape, offset, layer/mask filter and sensor flag.</w:t>
            </w:r>
          </w:p>
        </w:tc>
      </w:tr>
      <w:tr>
        <w:tc>
          <w:tcPr>
            <w:tcW w:type="dxa" w:w="2880"/>
            <w:shd w:fill="FFFFFF"/>
            <w:vAlign w:val="center"/>
            <w:tcMar>
              <w:top w:w="90" w:type="dxa"/>
              <w:start w:w="110" w:type="dxa"/>
              <w:bottom w:w="90" w:type="dxa"/>
              <w:end w:w="110" w:type="dxa"/>
            </w:tcMar>
          </w:tcPr>
          <w:p>
            <w:r/>
            <w:r>
              <w:rPr>
                <w:rFonts w:ascii="Liberation Sans" w:hAnsi="Liberation Sans"/>
                <w:b w:val="0"/>
                <w:color w:val="24324A"/>
                <w:sz w:val="17"/>
              </w:rPr>
              <w:t>PlayerController2D</w:t>
            </w:r>
          </w:p>
        </w:tc>
        <w:tc>
          <w:tcPr>
            <w:tcW w:type="dxa" w:w="6912"/>
            <w:shd w:fill="FFFFFF"/>
            <w:vAlign w:val="center"/>
            <w:tcMar>
              <w:top w:w="90" w:type="dxa"/>
              <w:start w:w="110" w:type="dxa"/>
              <w:bottom w:w="90" w:type="dxa"/>
              <w:end w:w="110" w:type="dxa"/>
            </w:tcMar>
          </w:tcPr>
          <w:p>
            <w:r/>
            <w:r>
              <w:rPr>
                <w:rFonts w:ascii="Liberation Sans" w:hAnsi="Liberation Sans"/>
                <w:b w:val="0"/>
                <w:color w:val="24324A"/>
                <w:sz w:val="17"/>
              </w:rPr>
              <w:t>Action-driven velocity and edge-triggered dash with duration/cooldown.</w:t>
            </w:r>
          </w:p>
        </w:tc>
      </w:tr>
      <w:tr>
        <w:tc>
          <w:tcPr>
            <w:tcW w:type="dxa" w:w="2880"/>
            <w:shd w:fill="F5F8FD"/>
            <w:vAlign w:val="center"/>
            <w:tcMar>
              <w:top w:w="90" w:type="dxa"/>
              <w:start w:w="110" w:type="dxa"/>
              <w:bottom w:w="90" w:type="dxa"/>
              <w:end w:w="110" w:type="dxa"/>
            </w:tcMar>
          </w:tcPr>
          <w:p>
            <w:r/>
            <w:r>
              <w:rPr>
                <w:rFonts w:ascii="Liberation Sans" w:hAnsi="Liberation Sans"/>
                <w:b w:val="0"/>
                <w:color w:val="24324A"/>
                <w:sz w:val="17"/>
              </w:rPr>
              <w:t>Health2D / Hazard2D</w:t>
            </w:r>
          </w:p>
        </w:tc>
        <w:tc>
          <w:tcPr>
            <w:tcW w:type="dxa" w:w="6912"/>
            <w:shd w:fill="F5F8FD"/>
            <w:vAlign w:val="center"/>
            <w:tcMar>
              <w:top w:w="90" w:type="dxa"/>
              <w:start w:w="110" w:type="dxa"/>
              <w:bottom w:w="90" w:type="dxa"/>
              <w:end w:w="110" w:type="dxa"/>
            </w:tcMar>
          </w:tcPr>
          <w:p>
            <w:r/>
            <w:r>
              <w:rPr>
                <w:rFonts w:ascii="Liberation Sans" w:hAnsi="Liberation Sans"/>
                <w:b w:val="0"/>
                <w:color w:val="24324A"/>
                <w:sz w:val="17"/>
              </w:rPr>
              <w:t>Bounded health, invulnerability, damage cooldown and knockback.</w:t>
            </w:r>
          </w:p>
        </w:tc>
      </w:tr>
      <w:tr>
        <w:tc>
          <w:tcPr>
            <w:tcW w:type="dxa" w:w="2880"/>
            <w:shd w:fill="FFFFFF"/>
            <w:vAlign w:val="center"/>
            <w:tcMar>
              <w:top w:w="90" w:type="dxa"/>
              <w:start w:w="110" w:type="dxa"/>
              <w:bottom w:w="90" w:type="dxa"/>
              <w:end w:w="110" w:type="dxa"/>
            </w:tcMar>
          </w:tcPr>
          <w:p>
            <w:r/>
            <w:r>
              <w:rPr>
                <w:rFonts w:ascii="Liberation Sans" w:hAnsi="Liberation Sans"/>
                <w:b w:val="0"/>
                <w:color w:val="24324A"/>
                <w:sz w:val="17"/>
              </w:rPr>
              <w:t>Collectible2D</w:t>
            </w:r>
          </w:p>
        </w:tc>
        <w:tc>
          <w:tcPr>
            <w:tcW w:type="dxa" w:w="6912"/>
            <w:shd w:fill="FFFFFF"/>
            <w:vAlign w:val="center"/>
            <w:tcMar>
              <w:top w:w="90" w:type="dxa"/>
              <w:start w:w="110" w:type="dxa"/>
              <w:bottom w:w="90" w:type="dxa"/>
              <w:end w:w="110" w:type="dxa"/>
            </w:tcMar>
          </w:tcPr>
          <w:p>
            <w:r/>
            <w:r>
              <w:rPr>
                <w:rFonts w:ascii="Liberation Sans" w:hAnsi="Liberation Sans"/>
                <w:b w:val="0"/>
                <w:color w:val="24324A"/>
                <w:sz w:val="17"/>
              </w:rPr>
              <w:t>State-key scoring, sound event and optional deferred destruction.</w:t>
            </w:r>
          </w:p>
        </w:tc>
      </w:tr>
      <w:tr>
        <w:tc>
          <w:tcPr>
            <w:tcW w:type="dxa" w:w="2880"/>
            <w:shd w:fill="F5F8FD"/>
            <w:vAlign w:val="center"/>
            <w:tcMar>
              <w:top w:w="90" w:type="dxa"/>
              <w:start w:w="110" w:type="dxa"/>
              <w:bottom w:w="90" w:type="dxa"/>
              <w:end w:w="110" w:type="dxa"/>
            </w:tcMar>
          </w:tcPr>
          <w:p>
            <w:r/>
            <w:r>
              <w:rPr>
                <w:rFonts w:ascii="Liberation Sans" w:hAnsi="Liberation Sans"/>
                <w:b w:val="0"/>
                <w:color w:val="24324A"/>
                <w:sz w:val="17"/>
              </w:rPr>
              <w:t>BoundsConstraint2D</w:t>
            </w:r>
          </w:p>
        </w:tc>
        <w:tc>
          <w:tcPr>
            <w:tcW w:type="dxa" w:w="6912"/>
            <w:shd w:fill="F5F8FD"/>
            <w:vAlign w:val="center"/>
            <w:tcMar>
              <w:top w:w="90" w:type="dxa"/>
              <w:start w:w="110" w:type="dxa"/>
              <w:bottom w:w="90" w:type="dxa"/>
              <w:end w:w="110" w:type="dxa"/>
            </w:tcMar>
          </w:tcPr>
          <w:p>
            <w:r/>
            <w:r>
              <w:rPr>
                <w:rFonts w:ascii="Liberation Sans" w:hAnsi="Liberation Sans"/>
                <w:b w:val="0"/>
                <w:color w:val="24324A"/>
                <w:sz w:val="17"/>
              </w:rPr>
              <w:t>Clamp, bounce or wrap world constraints.</w:t>
            </w:r>
          </w:p>
        </w:tc>
      </w:tr>
      <w:tr>
        <w:tc>
          <w:tcPr>
            <w:tcW w:type="dxa" w:w="2880"/>
            <w:shd w:fill="FFFFFF"/>
            <w:vAlign w:val="center"/>
            <w:tcMar>
              <w:top w:w="90" w:type="dxa"/>
              <w:start w:w="110" w:type="dxa"/>
              <w:bottom w:w="90" w:type="dxa"/>
              <w:end w:w="110" w:type="dxa"/>
            </w:tcMar>
          </w:tcPr>
          <w:p>
            <w:r/>
            <w:r>
              <w:rPr>
                <w:rFonts w:ascii="Liberation Sans" w:hAnsi="Liberation Sans"/>
                <w:b w:val="0"/>
                <w:color w:val="24324A"/>
                <w:sz w:val="17"/>
              </w:rPr>
              <w:t>Camera2D / Lifetime2D</w:t>
            </w:r>
          </w:p>
        </w:tc>
        <w:tc>
          <w:tcPr>
            <w:tcW w:type="dxa" w:w="6912"/>
            <w:shd w:fill="FFFFFF"/>
            <w:vAlign w:val="center"/>
            <w:tcMar>
              <w:top w:w="90" w:type="dxa"/>
              <w:start w:w="110" w:type="dxa"/>
              <w:bottom w:w="90" w:type="dxa"/>
              <w:end w:w="110" w:type="dxa"/>
            </w:tcMar>
          </w:tcPr>
          <w:p>
            <w:r/>
            <w:r>
              <w:rPr>
                <w:rFonts w:ascii="Liberation Sans" w:hAnsi="Liberation Sans"/>
                <w:b w:val="0"/>
                <w:color w:val="24324A"/>
                <w:sz w:val="17"/>
              </w:rPr>
              <w:t>Smoothed bounded follow camera and timed entity removal.</w:t>
            </w:r>
          </w:p>
        </w:tc>
      </w:tr>
    </w:tbl>
    <w:p>
      <w:pPr>
        <w:widowControl/>
        <w:spacing w:after="0"/>
      </w:pPr>
    </w:p>
    <w:p>
      <w:pPr>
        <w:widowControl/>
      </w:pPr>
      <w:r>
        <w:rPr>
          <w:lang w:val="en-US"/>
        </w:rPr>
        <w:br w:type="page"/>
      </w:r>
    </w:p>
    <w:p>
      <w:pPr>
        <w:pStyle w:val="Heading1"/>
        <w:keepNext/>
        <w:widowControl/>
      </w:pPr>
      <w:r>
        <w:rPr>
          <w:lang w:val="en-US"/>
        </w:rPr>
        <w:t>7. Collision, Gameplay Events and Persistence</w:t>
      </w:r>
    </w:p>
    <w:p>
      <w:pPr>
        <w:pStyle w:val="Heading2"/>
        <w:keepNext/>
        <w:widowControl/>
      </w:pPr>
      <w:r>
        <w:rPr>
          <w:lang w:val="en-US"/>
        </w:rPr>
        <w:t>Collision stack</w:t>
      </w:r>
    </w:p>
    <w:p>
      <w:pPr>
        <w:pStyle w:val="ListBullet"/>
        <w:widowControl/>
      </w:pPr>
      <w:r>
        <w:rPr>
          <w:lang w:val="en-US"/>
        </w:rPr>
        <w:t>Shape support: AABB, circle and convex polygon.</w:t>
      </w:r>
    </w:p>
    <w:p>
      <w:pPr>
        <w:pStyle w:val="ListBullet"/>
        <w:widowControl/>
      </w:pPr>
      <w:r>
        <w:rPr>
          <w:lang w:val="en-US"/>
        </w:rPr>
        <w:t>Mixed-shape manifold dispatch with penetration, normal and contact points.</w:t>
      </w:r>
    </w:p>
    <w:p>
      <w:pPr>
        <w:pStyle w:val="ListBullet"/>
        <w:widowControl/>
      </w:pPr>
      <w:r>
        <w:rPr>
          <w:lang w:val="en-US"/>
        </w:rPr>
        <w:t>Layer/mask filtering and non-resolving sensor contacts.</w:t>
      </w:r>
    </w:p>
    <w:p>
      <w:pPr>
        <w:pStyle w:val="ListBullet"/>
        <w:widowControl/>
      </w:pPr>
      <w:r>
        <w:rPr>
          <w:lang w:val="en-US"/>
        </w:rPr>
        <w:t>Spatial-hash broad phase for deterministic candidate pairs.</w:t>
      </w:r>
    </w:p>
    <w:p>
      <w:pPr>
        <w:pStyle w:val="ListBullet"/>
        <w:widowControl/>
      </w:pPr>
      <w:r>
        <w:rPr>
          <w:lang w:val="en-US"/>
        </w:rPr>
        <w:t>Swept AABB time-of-impact query for fast box motion.</w:t>
      </w:r>
    </w:p>
    <w:p>
      <w:pPr>
        <w:pStyle w:val="ListBullet"/>
        <w:widowControl/>
      </w:pPr>
      <w:r>
        <w:rPr>
          <w:lang w:val="en-US"/>
        </w:rPr>
        <w:t>Velocity response with restitution and friction plus penetration correction.</w:t>
      </w:r>
    </w:p>
    <w:p>
      <w:pPr>
        <w:pStyle w:val="Heading2"/>
        <w:keepNext/>
        <w:widowControl/>
      </w:pPr>
      <w:r>
        <w:rPr>
          <w:lang w:val="en-US"/>
        </w:rPr>
        <w:t>Lifecycle and gameplay events</w:t>
      </w:r>
    </w:p>
    <w:p>
      <w:pPr>
        <w:pStyle w:val="BodyText"/>
        <w:widowControl/>
      </w:pPr>
      <w:r>
        <w:rPr>
          <w:lang w:val="en-US"/>
        </w:rPr>
        <w:t>The contact set is compared across ticks to emit collision_enter, collision_stay and collision_exit. Collectibles and hazards are built on these contacts. Entity destruction requested during a step is deferred until the tick completes, preventing mutation during collision iteration.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0B1430"/>
            <w:vAlign w:val="center"/>
            <w:tcMar>
              <w:top w:w="90" w:type="dxa"/>
              <w:start w:w="110" w:type="dxa"/>
              <w:bottom w:w="90" w:type="dxa"/>
              <w:end w:w="110" w:type="dxa"/>
            </w:tcMar>
          </w:tcPr>
          <w:p>
            <w:r/>
            <w:r>
              <w:rPr>
                <w:rFonts w:ascii="Liberation Sans" w:hAnsi="Liberation Sans"/>
                <w:b/>
                <w:color w:val="FFFFFF"/>
                <w:sz w:val="18"/>
              </w:rPr>
              <w:t>Event example</w:t>
            </w:r>
          </w:p>
        </w:tc>
        <w:tc>
          <w:tcPr>
            <w:tcW w:type="dxa" w:w="6624"/>
            <w:shd w:fill="0B1430"/>
            <w:vAlign w:val="center"/>
            <w:tcMar>
              <w:top w:w="90" w:type="dxa"/>
              <w:start w:w="110" w:type="dxa"/>
              <w:bottom w:w="90" w:type="dxa"/>
              <w:end w:w="110" w:type="dxa"/>
            </w:tcMar>
          </w:tcPr>
          <w:p>
            <w:r/>
            <w:r>
              <w:rPr>
                <w:rFonts w:ascii="Liberation Sans" w:hAnsi="Liberation Sans"/>
                <w:b/>
                <w:color w:val="FFFFFF"/>
                <w:sz w:val="18"/>
              </w:rPr>
              <w:t>Payload/use</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entity_spawned / entity_despawned</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Lifecycle inspection and custom systems.</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collision_enter/stay/exit</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Ordered entity pair, normal, penetration and contacts.</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dash</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Source entity and dash direction.</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collected</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Collector, points and state key.</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damaged / entity_defeated</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Damage, remaining health and source hazard.</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sound</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Cue ID consumed by presentation or test harness.</w:t>
            </w:r>
          </w:p>
        </w:tc>
      </w:tr>
    </w:tbl>
    <w:p>
      <w:pPr>
        <w:widowControl/>
        <w:spacing w:after="0"/>
      </w:pPr>
    </w:p>
    <w:p>
      <w:pPr>
        <w:pStyle w:val="Heading2"/>
        <w:keepNext/>
        <w:widowControl/>
      </w:pPr>
      <w:r>
        <w:rPr>
          <w:lang w:val="en-US"/>
        </w:rPr>
        <w:t>Snapshots, hashes and saves</w:t>
      </w:r>
    </w:p>
    <w:p>
      <w:pPr>
        <w:pStyle w:val="BodyText"/>
        <w:widowControl/>
      </w:pPr>
      <w:r>
        <w:rPr>
          <w:lang w:val="en-US"/>
        </w:rPr>
        <w:t>Snapshots include schema, fixed step, gravity, tick/time, game state, entity/component records, active contacts and optional event history. State hashes intentionally exclude event history and use canonical sorted JSON. Numerically equivalent integral spellings, such as 1 and 1.0, normalize to the same identity, preventing hash drift after JSON round trips.</w:t>
      </w:r>
    </w:p>
    <w:tbl>
      <w:tblPr>
        <w:tblW w:type="auto" w:w="0"/>
        <w:jc w:val="center"/>
        <w:tblLayout w:type="fixed"/>
        <w:tblLook w:firstColumn="1" w:firstRow="1" w:lastColumn="0" w:lastRow="0" w:noHBand="0" w:noVBand="1" w:val="04A0"/>
      </w:tblPr>
      <w:tblGrid>
        <w:gridCol w:w="9792"/>
      </w:tblGrid>
      <w:tr>
        <w:tc>
          <w:tcPr>
            <w:tcW w:type="dxa" w:w="10166"/>
            <w:shd w:fill="111A33"/>
            <w:tcMar>
              <w:top w:w="130" w:type="dxa"/>
              <w:start w:w="150" w:type="dxa"/>
              <w:bottom w:w="130" w:type="dxa"/>
              <w:end w:w="150" w:type="dxa"/>
            </w:tcMar>
          </w:tcPr>
          <w:p>
            <w:pPr>
              <w:spacing w:after="0" w:line="240" w:lineRule="auto"/>
            </w:pPr>
            <w:r>
              <w:rPr>
                <w:rFonts w:ascii="Liberation Mono" w:hAnsi="Liberation Mono"/>
                <w:color w:val="E7F3FF"/>
                <w:sz w:val="16"/>
              </w:rPr>
              <w:t>snapshot = world.snapshot()</w:t>
              <w:br/>
              <w:t>world.save("save.json")</w:t>
              <w:br/>
              <w:t>clone = GameWorld.load("save.json")</w:t>
              <w:br/>
              <w:t>assert clone.state_hash() == world.state_hash()</w:t>
            </w:r>
          </w:p>
        </w:tc>
      </w:tr>
    </w:tbl>
    <w:p>
      <w:pPr>
        <w:widowControl/>
        <w:spacing w:after="0"/>
      </w:pPr>
    </w:p>
    <w:p>
      <w:pPr>
        <w:widowControl/>
      </w:pPr>
      <w:r>
        <w:rPr>
          <w:lang w:val="en-US"/>
        </w:rPr>
        <w:br w:type="page"/>
      </w:r>
    </w:p>
    <w:p>
      <w:pPr>
        <w:pStyle w:val="Heading1"/>
        <w:keepNext/>
        <w:widowControl/>
      </w:pPr>
      <w:r>
        <w:rPr>
          <w:lang w:val="en-US"/>
        </w:rPr>
        <w:t>8. Self-Contained HTML5 Runtime</w:t>
      </w:r>
    </w:p>
    <w:p>
      <w:pPr>
        <w:pStyle w:val="BodyText"/>
        <w:widowControl/>
      </w:pPr>
      <w:r>
        <w:rPr>
          <w:lang w:val="en-US"/>
        </w:rPr>
        <w:t>build_html5 validates a GameProject and emits either one self-contained HTML file or an HTML page plus kc-runtime.js. The build also writes the canonical project JSON, launch notes and a build report with project/file hashes and byte counts.</w:t>
      </w:r>
    </w:p>
    <w:p>
      <w:pPr>
        <w:widowControl/>
        <w:jc w:val="center"/>
      </w:pPr>
      <w:r>
        <w:rPr>
          <w:lang w:val="en-US"/>
        </w:rPr>
        <w:drawing>
          <wp:inline xmlns:a="http://schemas.openxmlformats.org/drawingml/2006/main" xmlns:pic="http://schemas.openxmlformats.org/drawingml/2006/picture">
            <wp:extent cx="6217920" cy="3497580"/>
            <wp:docPr id="5" name="Picture 5" descr="Illustrative game scene with vector player, portal, crystals, hazards, obstacles, grid and HUD, rendered from the checked-in project data." title="Figure 4. Static inspection render generated from the same vector project records used by the browser build."/>
            <wp:cNvGraphicFramePr>
              <a:graphicFrameLocks noChangeAspect="1"/>
            </wp:cNvGraphicFramePr>
            <a:graphic>
              <a:graphicData uri="http://schemas.openxmlformats.org/drawingml/2006/picture">
                <pic:pic>
                  <pic:nvPicPr>
                    <pic:cNvPr id="0" name="screenshot.png"/>
                    <pic:cNvPicPr/>
                  </pic:nvPicPr>
                  <pic:blipFill>
                    <a:blip r:embed="rId14"/>
                    <a:stretch>
                      <a:fillRect/>
                    </a:stretch>
                  </pic:blipFill>
                  <pic:spPr>
                    <a:xfrm>
                      <a:off x="0" y="0"/>
                      <a:ext cx="6217920" cy="3497580"/>
                    </a:xfrm>
                    <a:prstGeom prst="rect"/>
                  </pic:spPr>
                </pic:pic>
              </a:graphicData>
            </a:graphic>
          </wp:inline>
        </w:drawing>
      </w:r>
    </w:p>
    <w:p>
      <w:pPr>
        <w:widowControl/>
        <w:spacing w:after="200"/>
        <w:jc w:val="center"/>
      </w:pPr>
      <w:r>
        <w:rPr>
          <w:i/>
          <w:color w:val="5C6F8F"/>
          <w:sz w:val="17"/>
          <w:lang w:val="en-US"/>
        </w:rPr>
        <w:t>Figure 4. Static inspection render generated from the same vector project records used by the browser build.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0B1430"/>
            <w:vAlign w:val="center"/>
            <w:tcMar>
              <w:top w:w="90" w:type="dxa"/>
              <w:start w:w="110" w:type="dxa"/>
              <w:bottom w:w="90" w:type="dxa"/>
              <w:end w:w="110" w:type="dxa"/>
            </w:tcMar>
          </w:tcPr>
          <w:p>
            <w:r/>
            <w:r>
              <w:rPr>
                <w:rFonts w:ascii="Liberation Sans" w:hAnsi="Liberation Sans"/>
                <w:b/>
                <w:color w:val="FFFFFF"/>
                <w:sz w:val="18"/>
              </w:rPr>
              <w:t>Browser subsystem</w:t>
            </w:r>
          </w:p>
        </w:tc>
        <w:tc>
          <w:tcPr>
            <w:tcW w:type="dxa" w:w="7416"/>
            <w:shd w:fill="0B1430"/>
            <w:vAlign w:val="center"/>
            <w:tcMar>
              <w:top w:w="90" w:type="dxa"/>
              <w:start w:w="110" w:type="dxa"/>
              <w:bottom w:w="90" w:type="dxa"/>
              <w:end w:w="110" w:type="dxa"/>
            </w:tcMar>
          </w:tcPr>
          <w:p>
            <w:r/>
            <w:r>
              <w:rPr>
                <w:rFonts w:ascii="Liberation Sans" w:hAnsi="Liberation Sans"/>
                <w:b/>
                <w:color w:val="FFFFFF"/>
                <w:sz w:val="18"/>
              </w:rPr>
              <w:t>Implemented behavior</w:t>
            </w:r>
          </w:p>
        </w:tc>
      </w:tr>
      <w:tr>
        <w:tc>
          <w:tcPr>
            <w:tcW w:type="dxa" w:w="2376"/>
            <w:shd w:fill="F5F8FD"/>
            <w:vAlign w:val="center"/>
            <w:tcMar>
              <w:top w:w="90" w:type="dxa"/>
              <w:start w:w="110" w:type="dxa"/>
              <w:bottom w:w="90" w:type="dxa"/>
              <w:end w:w="110" w:type="dxa"/>
            </w:tcMar>
          </w:tcPr>
          <w:p>
            <w:r/>
            <w:r>
              <w:rPr>
                <w:rFonts w:ascii="Liberation Sans" w:hAnsi="Liberation Sans"/>
                <w:b w:val="0"/>
                <w:color w:val="24324A"/>
                <w:sz w:val="17"/>
              </w:rPr>
              <w:t>Presentation</w:t>
            </w:r>
          </w:p>
        </w:tc>
        <w:tc>
          <w:tcPr>
            <w:tcW w:type="dxa" w:w="7416"/>
            <w:shd w:fill="F5F8FD"/>
            <w:vAlign w:val="center"/>
            <w:tcMar>
              <w:top w:w="90" w:type="dxa"/>
              <w:start w:w="110" w:type="dxa"/>
              <w:bottom w:w="90" w:type="dxa"/>
              <w:end w:w="110" w:type="dxa"/>
            </w:tcMar>
          </w:tcPr>
          <w:p>
            <w:r/>
            <w:r>
              <w:rPr>
                <w:rFonts w:ascii="Liberation Sans" w:hAnsi="Liberation Sans"/>
                <w:b w:val="0"/>
                <w:color w:val="24324A"/>
                <w:sz w:val="17"/>
              </w:rPr>
              <w:t>Canvas paths, fills/strokes, linear/radial gradients, z-order, transforms, camera, grid and vignette.</w:t>
            </w:r>
          </w:p>
        </w:tc>
      </w:tr>
      <w:tr>
        <w:tc>
          <w:tcPr>
            <w:tcW w:type="dxa" w:w="2376"/>
            <w:shd w:fill="FFFFFF"/>
            <w:vAlign w:val="center"/>
            <w:tcMar>
              <w:top w:w="90" w:type="dxa"/>
              <w:start w:w="110" w:type="dxa"/>
              <w:bottom w:w="90" w:type="dxa"/>
              <w:end w:w="110" w:type="dxa"/>
            </w:tcMar>
          </w:tcPr>
          <w:p>
            <w:r/>
            <w:r>
              <w:rPr>
                <w:rFonts w:ascii="Liberation Sans" w:hAnsi="Liberation Sans"/>
                <w:b w:val="0"/>
                <w:color w:val="24324A"/>
                <w:sz w:val="17"/>
              </w:rPr>
              <w:t>Simulation</w:t>
            </w:r>
          </w:p>
        </w:tc>
        <w:tc>
          <w:tcPr>
            <w:tcW w:type="dxa" w:w="7416"/>
            <w:shd w:fill="FFFFFF"/>
            <w:vAlign w:val="center"/>
            <w:tcMar>
              <w:top w:w="90" w:type="dxa"/>
              <w:start w:w="110" w:type="dxa"/>
              <w:bottom w:w="90" w:type="dxa"/>
              <w:end w:w="110" w:type="dxa"/>
            </w:tcMar>
          </w:tcPr>
          <w:p>
            <w:r/>
            <w:r>
              <w:rPr>
                <w:rFonts w:ascii="Liberation Sans" w:hAnsi="Liberation Sans"/>
                <w:b w:val="0"/>
                <w:color w:val="24324A"/>
                <w:sz w:val="17"/>
              </w:rPr>
              <w:t>Fixed-step accumulator, body integration, broad/narrow collision, bounds, pickups, hazards and win/lose state.</w:t>
            </w:r>
          </w:p>
        </w:tc>
      </w:tr>
      <w:tr>
        <w:tc>
          <w:tcPr>
            <w:tcW w:type="dxa" w:w="2376"/>
            <w:shd w:fill="F5F8FD"/>
            <w:vAlign w:val="center"/>
            <w:tcMar>
              <w:top w:w="90" w:type="dxa"/>
              <w:start w:w="110" w:type="dxa"/>
              <w:bottom w:w="90" w:type="dxa"/>
              <w:end w:w="110" w:type="dxa"/>
            </w:tcMar>
          </w:tcPr>
          <w:p>
            <w:r/>
            <w:r>
              <w:rPr>
                <w:rFonts w:ascii="Liberation Sans" w:hAnsi="Liberation Sans"/>
                <w:b w:val="0"/>
                <w:color w:val="24324A"/>
                <w:sz w:val="17"/>
              </w:rPr>
              <w:t>Input</w:t>
            </w:r>
          </w:p>
        </w:tc>
        <w:tc>
          <w:tcPr>
            <w:tcW w:type="dxa" w:w="7416"/>
            <w:shd w:fill="F5F8FD"/>
            <w:vAlign w:val="center"/>
            <w:tcMar>
              <w:top w:w="90" w:type="dxa"/>
              <w:start w:w="110" w:type="dxa"/>
              <w:bottom w:w="90" w:type="dxa"/>
              <w:end w:w="110" w:type="dxa"/>
            </w:tcMar>
          </w:tcPr>
          <w:p>
            <w:r/>
            <w:r>
              <w:rPr>
                <w:rFonts w:ascii="Liberation Sans" w:hAnsi="Liberation Sans"/>
                <w:b w:val="0"/>
                <w:color w:val="24324A"/>
                <w:sz w:val="17"/>
              </w:rPr>
              <w:t>Keyboard, gamepad polling and touch joystick/dash controls.</w:t>
            </w:r>
          </w:p>
        </w:tc>
      </w:tr>
      <w:tr>
        <w:tc>
          <w:tcPr>
            <w:tcW w:type="dxa" w:w="2376"/>
            <w:shd w:fill="FFFFFF"/>
            <w:vAlign w:val="center"/>
            <w:tcMar>
              <w:top w:w="90" w:type="dxa"/>
              <w:start w:w="110" w:type="dxa"/>
              <w:bottom w:w="90" w:type="dxa"/>
              <w:end w:w="110" w:type="dxa"/>
            </w:tcMar>
          </w:tcPr>
          <w:p>
            <w:r/>
            <w:r>
              <w:rPr>
                <w:rFonts w:ascii="Liberation Sans" w:hAnsi="Liberation Sans"/>
                <w:b w:val="0"/>
                <w:color w:val="24324A"/>
                <w:sz w:val="17"/>
              </w:rPr>
              <w:t>Feedback</w:t>
            </w:r>
          </w:p>
        </w:tc>
        <w:tc>
          <w:tcPr>
            <w:tcW w:type="dxa" w:w="7416"/>
            <w:shd w:fill="FFFFFF"/>
            <w:vAlign w:val="center"/>
            <w:tcMar>
              <w:top w:w="90" w:type="dxa"/>
              <w:start w:w="110" w:type="dxa"/>
              <w:bottom w:w="90" w:type="dxa"/>
              <w:end w:w="110" w:type="dxa"/>
            </w:tcMar>
          </w:tcPr>
          <w:p>
            <w:r/>
            <w:r>
              <w:rPr>
                <w:rFonts w:ascii="Liberation Sans" w:hAnsi="Liberation Sans"/>
                <w:b w:val="0"/>
                <w:color w:val="24324A"/>
                <w:sz w:val="17"/>
              </w:rPr>
              <w:t>Particles, HUD, best score, pause/restart, mute and F3 diagnostics.</w:t>
            </w:r>
          </w:p>
        </w:tc>
      </w:tr>
      <w:tr>
        <w:tc>
          <w:tcPr>
            <w:tcW w:type="dxa" w:w="2376"/>
            <w:shd w:fill="F5F8FD"/>
            <w:vAlign w:val="center"/>
            <w:tcMar>
              <w:top w:w="90" w:type="dxa"/>
              <w:start w:w="110" w:type="dxa"/>
              <w:bottom w:w="90" w:type="dxa"/>
              <w:end w:w="110" w:type="dxa"/>
            </w:tcMar>
          </w:tcPr>
          <w:p>
            <w:r/>
            <w:r>
              <w:rPr>
                <w:rFonts w:ascii="Liberation Sans" w:hAnsi="Liberation Sans"/>
                <w:b w:val="0"/>
                <w:color w:val="24324A"/>
                <w:sz w:val="17"/>
              </w:rPr>
              <w:t>Audio</w:t>
            </w:r>
          </w:p>
        </w:tc>
        <w:tc>
          <w:tcPr>
            <w:tcW w:type="dxa" w:w="7416"/>
            <w:shd w:fill="F5F8FD"/>
            <w:vAlign w:val="center"/>
            <w:tcMar>
              <w:top w:w="90" w:type="dxa"/>
              <w:start w:w="110" w:type="dxa"/>
              <w:bottom w:w="90" w:type="dxa"/>
              <w:end w:w="110" w:type="dxa"/>
            </w:tcMar>
          </w:tcPr>
          <w:p>
            <w:r/>
            <w:r>
              <w:rPr>
                <w:rFonts w:ascii="Liberation Sans" w:hAnsi="Liberation Sans"/>
                <w:b w:val="0"/>
                <w:color w:val="24324A"/>
                <w:sz w:val="17"/>
              </w:rPr>
              <w:t>Web Audio oscillator/noise cues and beat-sequence music.</w:t>
            </w:r>
          </w:p>
        </w:tc>
      </w:tr>
      <w:tr>
        <w:tc>
          <w:tcPr>
            <w:tcW w:type="dxa" w:w="2376"/>
            <w:shd w:fill="FFFFFF"/>
            <w:vAlign w:val="center"/>
            <w:tcMar>
              <w:top w:w="90" w:type="dxa"/>
              <w:start w:w="110" w:type="dxa"/>
              <w:bottom w:w="90" w:type="dxa"/>
              <w:end w:w="110" w:type="dxa"/>
            </w:tcMar>
          </w:tcPr>
          <w:p>
            <w:r/>
            <w:r>
              <w:rPr>
                <w:rFonts w:ascii="Liberation Sans" w:hAnsi="Liberation Sans"/>
                <w:b w:val="0"/>
                <w:color w:val="24324A"/>
                <w:sz w:val="17"/>
              </w:rPr>
              <w:t>Persistence</w:t>
            </w:r>
          </w:p>
        </w:tc>
        <w:tc>
          <w:tcPr>
            <w:tcW w:type="dxa" w:w="7416"/>
            <w:shd w:fill="FFFFFF"/>
            <w:vAlign w:val="center"/>
            <w:tcMar>
              <w:top w:w="90" w:type="dxa"/>
              <w:start w:w="110" w:type="dxa"/>
              <w:bottom w:w="90" w:type="dxa"/>
              <w:end w:w="110" w:type="dxa"/>
            </w:tcMar>
          </w:tcPr>
          <w:p>
            <w:r/>
            <w:r>
              <w:rPr>
                <w:rFonts w:ascii="Liberation Sans" w:hAnsi="Liberation Sans"/>
                <w:b w:val="0"/>
                <w:color w:val="24324A"/>
                <w:sz w:val="17"/>
              </w:rPr>
              <w:t>Project-ID-scoped local save/load and best-score storage.</w:t>
            </w:r>
          </w:p>
        </w:tc>
      </w:tr>
    </w:tbl>
    <w:p>
      <w:pPr>
        <w:widowControl/>
        <w:spacing w:after="0"/>
      </w:pPr>
    </w:p>
    <w:tbl>
      <w:tblPr>
        <w:tblW w:type="auto" w:w="0"/>
        <w:jc w:val="center"/>
        <w:tblLayout w:type="fixed"/>
        <w:tblLook w:firstColumn="1" w:firstRow="1" w:lastColumn="0" w:lastRow="0" w:noHBand="0" w:noVBand="1" w:val="04A0"/>
      </w:tblPr>
      <w:tblGrid>
        <w:gridCol w:w="9792"/>
      </w:tblGrid>
      <w:tr>
        <w:tc>
          <w:tcPr>
            <w:tcW w:type="dxa" w:w="10166"/>
            <w:shd w:fill="EAF7FB"/>
            <w:tcMar>
              <w:top w:w="160" w:type="dxa"/>
              <w:start w:w="180" w:type="dxa"/>
              <w:bottom w:w="160" w:type="dxa"/>
              <w:end w:w="180" w:type="dxa"/>
            </w:tcMar>
          </w:tcPr>
          <w:p>
            <w:r>
              <w:rPr>
                <w:b/>
                <w:color w:val="55DFF7"/>
                <w:sz w:val="22"/>
              </w:rPr>
              <w:t>Deployment</w:t>
              <w:br/>
            </w:r>
            <w:r>
              <w:rPr>
                <w:color w:val="24324A"/>
                <w:sz w:val="19"/>
              </w:rPr>
              <w:t>The single-file output uses no CDN, package manager or network asset. It may be opened directly or hosted by any static server. Browser storage is convenience persistence, not a security boundary.</w:t>
            </w:r>
          </w:p>
        </w:tc>
      </w:tr>
    </w:tbl>
    <w:p>
      <w:pPr>
        <w:widowControl/>
        <w:spacing w:after="0"/>
      </w:pPr>
    </w:p>
    <w:p>
      <w:pPr>
        <w:widowControl/>
      </w:pPr>
      <w:r>
        <w:rPr>
          <w:lang w:val="en-US"/>
        </w:rPr>
        <w:br w:type="page"/>
      </w:r>
    </w:p>
    <w:p>
      <w:pPr>
        <w:pStyle w:val="Heading1"/>
        <w:keepNext/>
        <w:widowControl/>
      </w:pPr>
      <w:r>
        <w:rPr>
          <w:lang w:val="en-US"/>
        </w:rPr>
        <w:t>9. Command-Line Authoring Workflow</w:t>
      </w:r>
    </w:p>
    <w:p>
      <w:pPr>
        <w:pStyle w:val="BodyText"/>
        <w:widowControl/>
      </w:pPr>
      <w:r>
        <w:rPr>
          <w:lang w:val="en-US"/>
        </w:rPr>
        <w:t>The module entry point and installed ugts-kc command make the package usable without writing a custom build script.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0B1430"/>
            <w:vAlign w:val="center"/>
            <w:tcMar>
              <w:top w:w="90" w:type="dxa"/>
              <w:start w:w="110" w:type="dxa"/>
              <w:bottom w:w="90" w:type="dxa"/>
              <w:end w:w="110" w:type="dxa"/>
            </w:tcMar>
          </w:tcPr>
          <w:p>
            <w:r/>
            <w:r>
              <w:rPr>
                <w:rFonts w:ascii="Liberation Sans" w:hAnsi="Liberation Sans"/>
                <w:b/>
                <w:color w:val="FFFFFF"/>
                <w:sz w:val="18"/>
              </w:rPr>
              <w:t>Command</w:t>
            </w:r>
          </w:p>
        </w:tc>
        <w:tc>
          <w:tcPr>
            <w:tcW w:type="dxa" w:w="7488"/>
            <w:shd w:fill="0B1430"/>
            <w:vAlign w:val="center"/>
            <w:tcMar>
              <w:top w:w="90" w:type="dxa"/>
              <w:start w:w="110" w:type="dxa"/>
              <w:bottom w:w="90" w:type="dxa"/>
              <w:end w:w="110" w:type="dxa"/>
            </w:tcMar>
          </w:tcPr>
          <w:p>
            <w:r/>
            <w:r>
              <w:rPr>
                <w:rFonts w:ascii="Liberation Sans" w:hAnsi="Liberation Sans"/>
                <w:b/>
                <w:color w:val="FFFFFF"/>
                <w:sz w:val="18"/>
              </w:rPr>
              <w:t>Purpose</w:t>
            </w:r>
          </w:p>
        </w:tc>
      </w:tr>
      <w:tr>
        <w:tc>
          <w:tcPr>
            <w:tcW w:type="dxa" w:w="2304"/>
            <w:shd w:fill="F5F8FD"/>
            <w:vAlign w:val="center"/>
            <w:tcMar>
              <w:top w:w="90" w:type="dxa"/>
              <w:start w:w="110" w:type="dxa"/>
              <w:bottom w:w="90" w:type="dxa"/>
              <w:end w:w="110" w:type="dxa"/>
            </w:tcMar>
          </w:tcPr>
          <w:p>
            <w:r/>
            <w:r>
              <w:rPr>
                <w:rFonts w:ascii="Liberation Sans" w:hAnsi="Liberation Sans"/>
                <w:b w:val="0"/>
                <w:color w:val="24324A"/>
                <w:sz w:val="17"/>
              </w:rPr>
              <w:t>info</w:t>
            </w:r>
          </w:p>
        </w:tc>
        <w:tc>
          <w:tcPr>
            <w:tcW w:type="dxa" w:w="7488"/>
            <w:shd w:fill="F5F8FD"/>
            <w:vAlign w:val="center"/>
            <w:tcMar>
              <w:top w:w="90" w:type="dxa"/>
              <w:start w:w="110" w:type="dxa"/>
              <w:bottom w:w="90" w:type="dxa"/>
              <w:end w:w="110" w:type="dxa"/>
            </w:tcMar>
          </w:tcPr>
          <w:p>
            <w:r/>
            <w:r>
              <w:rPr>
                <w:rFonts w:ascii="Liberation Sans" w:hAnsi="Liberation Sans"/>
                <w:b w:val="0"/>
                <w:color w:val="24324A"/>
                <w:sz w:val="17"/>
              </w:rPr>
              <w:t>Print runtime version, edition and capabilities.</w:t>
            </w:r>
          </w:p>
        </w:tc>
      </w:tr>
      <w:tr>
        <w:tc>
          <w:tcPr>
            <w:tcW w:type="dxa" w:w="2304"/>
            <w:shd w:fill="FFFFFF"/>
            <w:vAlign w:val="center"/>
            <w:tcMar>
              <w:top w:w="90" w:type="dxa"/>
              <w:start w:w="110" w:type="dxa"/>
              <w:bottom w:w="90" w:type="dxa"/>
              <w:end w:w="110" w:type="dxa"/>
            </w:tcMar>
          </w:tcPr>
          <w:p>
            <w:r/>
            <w:r>
              <w:rPr>
                <w:rFonts w:ascii="Liberation Sans" w:hAnsi="Liberation Sans"/>
                <w:b w:val="0"/>
                <w:color w:val="24324A"/>
                <w:sz w:val="17"/>
              </w:rPr>
              <w:t>new</w:t>
            </w:r>
          </w:p>
        </w:tc>
        <w:tc>
          <w:tcPr>
            <w:tcW w:type="dxa" w:w="7488"/>
            <w:shd w:fill="FFFFFF"/>
            <w:vAlign w:val="center"/>
            <w:tcMar>
              <w:top w:w="90" w:type="dxa"/>
              <w:start w:w="110" w:type="dxa"/>
              <w:bottom w:w="90" w:type="dxa"/>
              <w:end w:w="110" w:type="dxa"/>
            </w:tcMar>
          </w:tcPr>
          <w:p>
            <w:r/>
            <w:r>
              <w:rPr>
                <w:rFonts w:ascii="Liberation Sans" w:hAnsi="Liberation Sans"/>
                <w:b w:val="0"/>
                <w:color w:val="24324A"/>
                <w:sz w:val="17"/>
              </w:rPr>
              <w:t>Create a blank or Elizabeth-quest project; optionally build immediately.</w:t>
            </w:r>
          </w:p>
        </w:tc>
      </w:tr>
      <w:tr>
        <w:tc>
          <w:tcPr>
            <w:tcW w:type="dxa" w:w="2304"/>
            <w:shd w:fill="F5F8FD"/>
            <w:vAlign w:val="center"/>
            <w:tcMar>
              <w:top w:w="90" w:type="dxa"/>
              <w:start w:w="110" w:type="dxa"/>
              <w:bottom w:w="90" w:type="dxa"/>
              <w:end w:w="110" w:type="dxa"/>
            </w:tcMar>
          </w:tcPr>
          <w:p>
            <w:r/>
            <w:r>
              <w:rPr>
                <w:rFonts w:ascii="Liberation Sans" w:hAnsi="Liberation Sans"/>
                <w:b w:val="0"/>
                <w:color w:val="24324A"/>
                <w:sz w:val="17"/>
              </w:rPr>
              <w:t>validate</w:t>
            </w:r>
          </w:p>
        </w:tc>
        <w:tc>
          <w:tcPr>
            <w:tcW w:type="dxa" w:w="7488"/>
            <w:shd w:fill="F5F8FD"/>
            <w:vAlign w:val="center"/>
            <w:tcMar>
              <w:top w:w="90" w:type="dxa"/>
              <w:start w:w="110" w:type="dxa"/>
              <w:bottom w:w="90" w:type="dxa"/>
              <w:end w:w="110" w:type="dxa"/>
            </w:tcMar>
          </w:tcPr>
          <w:p>
            <w:r/>
            <w:r>
              <w:rPr>
                <w:rFonts w:ascii="Liberation Sans" w:hAnsi="Liberation Sans"/>
                <w:b w:val="0"/>
                <w:color w:val="24324A"/>
                <w:sz w:val="17"/>
              </w:rPr>
              <w:t>Aggregate project errors/warnings and metrics; optional JSON report.</w:t>
            </w:r>
          </w:p>
        </w:tc>
      </w:tr>
      <w:tr>
        <w:tc>
          <w:tcPr>
            <w:tcW w:type="dxa" w:w="2304"/>
            <w:shd w:fill="FFFFFF"/>
            <w:vAlign w:val="center"/>
            <w:tcMar>
              <w:top w:w="90" w:type="dxa"/>
              <w:start w:w="110" w:type="dxa"/>
              <w:bottom w:w="90" w:type="dxa"/>
              <w:end w:w="110" w:type="dxa"/>
            </w:tcMar>
          </w:tcPr>
          <w:p>
            <w:r/>
            <w:r>
              <w:rPr>
                <w:rFonts w:ascii="Liberation Sans" w:hAnsi="Liberation Sans"/>
                <w:b w:val="0"/>
                <w:color w:val="24324A"/>
                <w:sz w:val="17"/>
              </w:rPr>
              <w:t>simulate</w:t>
            </w:r>
          </w:p>
        </w:tc>
        <w:tc>
          <w:tcPr>
            <w:tcW w:type="dxa" w:w="7488"/>
            <w:shd w:fill="FFFFFF"/>
            <w:vAlign w:val="center"/>
            <w:tcMar>
              <w:top w:w="90" w:type="dxa"/>
              <w:start w:w="110" w:type="dxa"/>
              <w:bottom w:w="90" w:type="dxa"/>
              <w:end w:w="110" w:type="dxa"/>
            </w:tcMar>
          </w:tcPr>
          <w:p>
            <w:r/>
            <w:r>
              <w:rPr>
                <w:rFonts w:ascii="Liberation Sans" w:hAnsi="Liberation Sans"/>
                <w:b w:val="0"/>
                <w:color w:val="24324A"/>
                <w:sz w:val="17"/>
              </w:rPr>
              <w:t>Run deterministic headless steps with declared movement/dash values.</w:t>
            </w:r>
          </w:p>
        </w:tc>
      </w:tr>
      <w:tr>
        <w:tc>
          <w:tcPr>
            <w:tcW w:type="dxa" w:w="2304"/>
            <w:shd w:fill="F5F8FD"/>
            <w:vAlign w:val="center"/>
            <w:tcMar>
              <w:top w:w="90" w:type="dxa"/>
              <w:start w:w="110" w:type="dxa"/>
              <w:bottom w:w="90" w:type="dxa"/>
              <w:end w:w="110" w:type="dxa"/>
            </w:tcMar>
          </w:tcPr>
          <w:p>
            <w:r/>
            <w:r>
              <w:rPr>
                <w:rFonts w:ascii="Liberation Sans" w:hAnsi="Liberation Sans"/>
                <w:b w:val="0"/>
                <w:color w:val="24324A"/>
                <w:sz w:val="17"/>
              </w:rPr>
              <w:t>build-web</w:t>
            </w:r>
          </w:p>
        </w:tc>
        <w:tc>
          <w:tcPr>
            <w:tcW w:type="dxa" w:w="7488"/>
            <w:shd w:fill="F5F8FD"/>
            <w:vAlign w:val="center"/>
            <w:tcMar>
              <w:top w:w="90" w:type="dxa"/>
              <w:start w:w="110" w:type="dxa"/>
              <w:bottom w:w="90" w:type="dxa"/>
              <w:end w:w="110" w:type="dxa"/>
            </w:tcMar>
          </w:tcPr>
          <w:p>
            <w:r/>
            <w:r>
              <w:rPr>
                <w:rFonts w:ascii="Liberation Sans" w:hAnsi="Liberation Sans"/>
                <w:b w:val="0"/>
                <w:color w:val="24324A"/>
                <w:sz w:val="17"/>
              </w:rPr>
              <w:t>Create single-file or split-bundle browser output.</w:t>
            </w:r>
          </w:p>
        </w:tc>
      </w:tr>
      <w:tr>
        <w:tc>
          <w:tcPr>
            <w:tcW w:type="dxa" w:w="2304"/>
            <w:shd w:fill="FFFFFF"/>
            <w:vAlign w:val="center"/>
            <w:tcMar>
              <w:top w:w="90" w:type="dxa"/>
              <w:start w:w="110" w:type="dxa"/>
              <w:bottom w:w="90" w:type="dxa"/>
              <w:end w:w="110" w:type="dxa"/>
            </w:tcMar>
          </w:tcPr>
          <w:p>
            <w:r/>
            <w:r>
              <w:rPr>
                <w:rFonts w:ascii="Liberation Sans" w:hAnsi="Liberation Sans"/>
                <w:b w:val="0"/>
                <w:color w:val="24324A"/>
                <w:sz w:val="17"/>
              </w:rPr>
              <w:t>export-svg</w:t>
            </w:r>
          </w:p>
        </w:tc>
        <w:tc>
          <w:tcPr>
            <w:tcW w:type="dxa" w:w="7488"/>
            <w:shd w:fill="FFFFFF"/>
            <w:vAlign w:val="center"/>
            <w:tcMar>
              <w:top w:w="90" w:type="dxa"/>
              <w:start w:w="110" w:type="dxa"/>
              <w:bottom w:w="90" w:type="dxa"/>
              <w:end w:w="110" w:type="dxa"/>
            </w:tcMar>
          </w:tcPr>
          <w:p>
            <w:r/>
            <w:r>
              <w:rPr>
                <w:rFonts w:ascii="Liberation Sans" w:hAnsi="Liberation Sans"/>
                <w:b w:val="0"/>
                <w:color w:val="24324A"/>
                <w:sz w:val="17"/>
              </w:rPr>
              <w:t>Write every vector asset as an individual SVG.</w:t>
            </w:r>
          </w:p>
        </w:tc>
      </w:tr>
      <w:tr>
        <w:tc>
          <w:tcPr>
            <w:tcW w:type="dxa" w:w="2304"/>
            <w:shd w:fill="F5F8FD"/>
            <w:vAlign w:val="center"/>
            <w:tcMar>
              <w:top w:w="90" w:type="dxa"/>
              <w:start w:w="110" w:type="dxa"/>
              <w:bottom w:w="90" w:type="dxa"/>
              <w:end w:w="110" w:type="dxa"/>
            </w:tcMar>
          </w:tcPr>
          <w:p>
            <w:r/>
            <w:r>
              <w:rPr>
                <w:rFonts w:ascii="Liberation Sans" w:hAnsi="Liberation Sans"/>
                <w:b w:val="0"/>
                <w:color w:val="24324A"/>
                <w:sz w:val="17"/>
              </w:rPr>
              <w:t>demo</w:t>
            </w:r>
          </w:p>
        </w:tc>
        <w:tc>
          <w:tcPr>
            <w:tcW w:type="dxa" w:w="7488"/>
            <w:shd w:fill="F5F8FD"/>
            <w:vAlign w:val="center"/>
            <w:tcMar>
              <w:top w:w="90" w:type="dxa"/>
              <w:start w:w="110" w:type="dxa"/>
              <w:bottom w:w="90" w:type="dxa"/>
              <w:end w:w="110" w:type="dxa"/>
            </w:tcMar>
          </w:tcPr>
          <w:p>
            <w:r/>
            <w:r>
              <w:rPr>
                <w:rFonts w:ascii="Liberation Sans" w:hAnsi="Liberation Sans"/>
                <w:b w:val="0"/>
                <w:color w:val="24324A"/>
                <w:sz w:val="17"/>
              </w:rPr>
              <w:t>Write and build Elizabeth's Vector Garden.</w:t>
            </w:r>
          </w:p>
        </w:tc>
      </w:tr>
    </w:tbl>
    <w:p>
      <w:pPr>
        <w:widowControl/>
        <w:spacing w:after="0"/>
      </w:pPr>
    </w:p>
    <w:tbl>
      <w:tblPr>
        <w:tblW w:type="auto" w:w="0"/>
        <w:jc w:val="center"/>
        <w:tblLayout w:type="fixed"/>
        <w:tblLook w:firstColumn="1" w:firstRow="1" w:lastColumn="0" w:lastRow="0" w:noHBand="0" w:noVBand="1" w:val="04A0"/>
      </w:tblPr>
      <w:tblGrid>
        <w:gridCol w:w="9792"/>
      </w:tblGrid>
      <w:tr>
        <w:tc>
          <w:tcPr>
            <w:tcW w:type="dxa" w:w="10166"/>
            <w:shd w:fill="111A33"/>
            <w:tcMar>
              <w:top w:w="130" w:type="dxa"/>
              <w:start w:w="150" w:type="dxa"/>
              <w:bottom w:w="130" w:type="dxa"/>
              <w:end w:w="150" w:type="dxa"/>
            </w:tcMar>
          </w:tcPr>
          <w:p>
            <w:pPr>
              <w:spacing w:after="0" w:line="240" w:lineRule="auto"/>
            </w:pPr>
            <w:r>
              <w:rPr>
                <w:rFonts w:ascii="Liberation Mono" w:hAnsi="Liberation Mono"/>
                <w:color w:val="E7F3FF"/>
                <w:sz w:val="16"/>
              </w:rPr>
              <w:t>PYTHONPATH=src python -m ugts_kc3 new my_game \</w:t>
              <w:br/>
              <w:t xml:space="preserve">  --title "My Vector Game" --author "Your Name" --build</w:t>
              <w:br/>
              <w:br/>
              <w:t>PYTHONPATH=src python -m ugts_kc3 validate my_game/project.json</w:t>
              <w:br/>
              <w:t>PYTHONPATH=src python -m ugts_kc3 simulate my_game/project.json \</w:t>
              <w:br/>
              <w:t xml:space="preserve">  --steps 240 --move-x 1 --dash-at 30 --json</w:t>
              <w:br/>
              <w:br/>
              <w:t>PYTHONPATH=src python -m ugts_kc3 build-web \</w:t>
              <w:br/>
              <w:t xml:space="preserve">  my_game/project.json my_game/dist</w:t>
            </w:r>
          </w:p>
        </w:tc>
      </w:tr>
    </w:tbl>
    <w:p>
      <w:pPr>
        <w:widowControl/>
        <w:spacing w:after="0"/>
      </w:pPr>
    </w:p>
    <w:p>
      <w:pPr>
        <w:pStyle w:val="Heading2"/>
        <w:keepNext/>
        <w:widowControl/>
      </w:pPr>
      <w:r>
        <w:rPr>
          <w:lang w:val="en-US"/>
        </w:rPr>
        <w:t>Project validation metrics</w:t>
      </w:r>
    </w:p>
    <w:p>
      <w:pPr>
        <w:pStyle w:val="ListBullet"/>
        <w:widowControl/>
      </w:pPr>
      <w:r>
        <w:rPr>
          <w:lang w:val="en-US"/>
        </w:rPr>
        <w:t>Scene and entity counts.</w:t>
      </w:r>
    </w:p>
    <w:p>
      <w:pPr>
        <w:pStyle w:val="ListBullet"/>
        <w:widowControl/>
      </w:pPr>
      <w:r>
        <w:rPr>
          <w:lang w:val="en-US"/>
        </w:rPr>
        <w:t>Vector asset, audio cue, tilemap and input-action counts.</w:t>
      </w:r>
    </w:p>
    <w:p>
      <w:pPr>
        <w:pStyle w:val="ListBullet"/>
        <w:widowControl/>
      </w:pPr>
      <w:r>
        <w:rPr>
          <w:lang w:val="en-US"/>
        </w:rPr>
        <w:t>Metadata/display/input/audio validation.</w:t>
      </w:r>
    </w:p>
    <w:p>
      <w:pPr>
        <w:pStyle w:val="ListBullet"/>
        <w:widowControl/>
      </w:pPr>
      <w:r>
        <w:rPr>
          <w:lang w:val="en-US"/>
        </w:rPr>
        <w:t>Duplicate IDs and start-scene checks.</w:t>
      </w:r>
    </w:p>
    <w:p>
      <w:pPr>
        <w:pStyle w:val="ListBullet"/>
        <w:widowControl/>
      </w:pPr>
      <w:r>
        <w:rPr>
          <w:lang w:val="en-US"/>
        </w:rPr>
        <w:t>Unknown vector asset, sound cue and tilemap references with exact paths.</w:t>
      </w:r>
    </w:p>
    <w:p>
      <w:pPr>
        <w:widowControl/>
      </w:pPr>
      <w:r>
        <w:rPr>
          <w:lang w:val="en-US"/>
        </w:rPr>
        <w:br w:type="page"/>
      </w:r>
    </w:p>
    <w:p>
      <w:pPr>
        <w:pStyle w:val="Heading1"/>
        <w:keepNext/>
        <w:widowControl/>
      </w:pPr>
      <w:r>
        <w:rPr>
          <w:lang w:val="en-US"/>
        </w:rPr>
        <w:t>10. Elizabeth's Vector Garden Demonstration</w:t>
      </w:r>
    </w:p>
    <w:p>
      <w:pPr>
        <w:pStyle w:val="BodyText"/>
        <w:widowControl/>
      </w:pPr>
      <w:r>
        <w:rPr>
          <w:lang w:val="en-US"/>
        </w:rPr>
        <w:t>The included vertical slice is not merely a screenshot or design document. It is an editable project.json, a set of exported SVG assets, a deterministic headless smoke script and a generated offline browser game under examples/elizabeth_vector_quest/.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0B1430"/>
            <w:vAlign w:val="center"/>
            <w:tcMar>
              <w:top w:w="90" w:type="dxa"/>
              <w:start w:w="110" w:type="dxa"/>
              <w:bottom w:w="90" w:type="dxa"/>
              <w:end w:w="110" w:type="dxa"/>
            </w:tcMar>
          </w:tcPr>
          <w:p>
            <w:r/>
            <w:r>
              <w:rPr>
                <w:rFonts w:ascii="Liberation Sans" w:hAnsi="Liberation Sans"/>
                <w:b/>
                <w:color w:val="FFFFFF"/>
                <w:sz w:val="18"/>
              </w:rPr>
              <w:t>Content</w:t>
            </w:r>
          </w:p>
        </w:tc>
        <w:tc>
          <w:tcPr>
            <w:tcW w:type="dxa" w:w="7416"/>
            <w:shd w:fill="0B1430"/>
            <w:vAlign w:val="center"/>
            <w:tcMar>
              <w:top w:w="90" w:type="dxa"/>
              <w:start w:w="110" w:type="dxa"/>
              <w:bottom w:w="90" w:type="dxa"/>
              <w:end w:w="110" w:type="dxa"/>
            </w:tcMar>
          </w:tcPr>
          <w:p>
            <w:r/>
            <w:r>
              <w:rPr>
                <w:rFonts w:ascii="Liberation Sans" w:hAnsi="Liberation Sans"/>
                <w:b/>
                <w:color w:val="FFFFFF"/>
                <w:sz w:val="18"/>
              </w:rPr>
              <w:t>Demonstrated capability</w:t>
            </w:r>
          </w:p>
        </w:tc>
      </w:tr>
      <w:tr>
        <w:tc>
          <w:tcPr>
            <w:tcW w:type="dxa" w:w="2376"/>
            <w:shd w:fill="F5F8FD"/>
            <w:vAlign w:val="center"/>
            <w:tcMar>
              <w:top w:w="90" w:type="dxa"/>
              <w:start w:w="110" w:type="dxa"/>
              <w:bottom w:w="90" w:type="dxa"/>
              <w:end w:w="110" w:type="dxa"/>
            </w:tcMar>
          </w:tcPr>
          <w:p>
            <w:r/>
            <w:r>
              <w:rPr>
                <w:rFonts w:ascii="Liberation Sans" w:hAnsi="Liberation Sans"/>
                <w:b w:val="0"/>
                <w:color w:val="24324A"/>
                <w:sz w:val="17"/>
              </w:rPr>
              <w:t>Player ship</w:t>
            </w:r>
          </w:p>
        </w:tc>
        <w:tc>
          <w:tcPr>
            <w:tcW w:type="dxa" w:w="7416"/>
            <w:shd w:fill="F5F8FD"/>
            <w:vAlign w:val="center"/>
            <w:tcMar>
              <w:top w:w="90" w:type="dxa"/>
              <w:start w:w="110" w:type="dxa"/>
              <w:bottom w:w="90" w:type="dxa"/>
              <w:end w:w="110" w:type="dxa"/>
            </w:tcMar>
          </w:tcPr>
          <w:p>
            <w:r/>
            <w:r>
              <w:rPr>
                <w:rFonts w:ascii="Liberation Sans" w:hAnsi="Liberation Sans"/>
                <w:b w:val="0"/>
                <w:color w:val="24324A"/>
                <w:sz w:val="17"/>
              </w:rPr>
              <w:t>Vector gradients, camera follow, collision body, action movement, dash, health and bounds.</w:t>
            </w:r>
          </w:p>
        </w:tc>
      </w:tr>
      <w:tr>
        <w:tc>
          <w:tcPr>
            <w:tcW w:type="dxa" w:w="2376"/>
            <w:shd w:fill="FFFFFF"/>
            <w:vAlign w:val="center"/>
            <w:tcMar>
              <w:top w:w="90" w:type="dxa"/>
              <w:start w:w="110" w:type="dxa"/>
              <w:bottom w:w="90" w:type="dxa"/>
              <w:end w:w="110" w:type="dxa"/>
            </w:tcMar>
          </w:tcPr>
          <w:p>
            <w:r/>
            <w:r>
              <w:rPr>
                <w:rFonts w:ascii="Liberation Sans" w:hAnsi="Liberation Sans"/>
                <w:b w:val="0"/>
                <w:color w:val="24324A"/>
                <w:sz w:val="17"/>
              </w:rPr>
              <w:t>12 crystals</w:t>
            </w:r>
          </w:p>
        </w:tc>
        <w:tc>
          <w:tcPr>
            <w:tcW w:type="dxa" w:w="7416"/>
            <w:shd w:fill="FFFFFF"/>
            <w:vAlign w:val="center"/>
            <w:tcMar>
              <w:top w:w="90" w:type="dxa"/>
              <w:start w:w="110" w:type="dxa"/>
              <w:bottom w:w="90" w:type="dxa"/>
              <w:end w:w="110" w:type="dxa"/>
            </w:tcMar>
          </w:tcPr>
          <w:p>
            <w:r/>
            <w:r>
              <w:rPr>
                <w:rFonts w:ascii="Liberation Sans" w:hAnsi="Liberation Sans"/>
                <w:b w:val="0"/>
                <w:color w:val="24324A"/>
                <w:sz w:val="17"/>
              </w:rPr>
              <w:t>Sensor collision, score transaction, particles, sound, spin/pulse and win target.</w:t>
            </w:r>
          </w:p>
        </w:tc>
      </w:tr>
      <w:tr>
        <w:tc>
          <w:tcPr>
            <w:tcW w:type="dxa" w:w="2376"/>
            <w:shd w:fill="F5F8FD"/>
            <w:vAlign w:val="center"/>
            <w:tcMar>
              <w:top w:w="90" w:type="dxa"/>
              <w:start w:w="110" w:type="dxa"/>
              <w:bottom w:w="90" w:type="dxa"/>
              <w:end w:w="110" w:type="dxa"/>
            </w:tcMar>
          </w:tcPr>
          <w:p>
            <w:r/>
            <w:r>
              <w:rPr>
                <w:rFonts w:ascii="Liberation Sans" w:hAnsi="Liberation Sans"/>
                <w:b w:val="0"/>
                <w:color w:val="24324A"/>
                <w:sz w:val="17"/>
              </w:rPr>
              <w:t>7 obstacles</w:t>
            </w:r>
          </w:p>
        </w:tc>
        <w:tc>
          <w:tcPr>
            <w:tcW w:type="dxa" w:w="7416"/>
            <w:shd w:fill="F5F8FD"/>
            <w:vAlign w:val="center"/>
            <w:tcMar>
              <w:top w:w="90" w:type="dxa"/>
              <w:start w:w="110" w:type="dxa"/>
              <w:bottom w:w="90" w:type="dxa"/>
              <w:end w:w="110" w:type="dxa"/>
            </w:tcMar>
          </w:tcPr>
          <w:p>
            <w:r/>
            <w:r>
              <w:rPr>
                <w:rFonts w:ascii="Liberation Sans" w:hAnsi="Liberation Sans"/>
                <w:b w:val="0"/>
                <w:color w:val="24324A"/>
                <w:sz w:val="17"/>
              </w:rPr>
              <w:t>Static bodies, scaled vector assets and collision response.</w:t>
            </w:r>
          </w:p>
        </w:tc>
      </w:tr>
      <w:tr>
        <w:tc>
          <w:tcPr>
            <w:tcW w:type="dxa" w:w="2376"/>
            <w:shd w:fill="FFFFFF"/>
            <w:vAlign w:val="center"/>
            <w:tcMar>
              <w:top w:w="90" w:type="dxa"/>
              <w:start w:w="110" w:type="dxa"/>
              <w:bottom w:w="90" w:type="dxa"/>
              <w:end w:w="110" w:type="dxa"/>
            </w:tcMar>
          </w:tcPr>
          <w:p>
            <w:r/>
            <w:r>
              <w:rPr>
                <w:rFonts w:ascii="Liberation Sans" w:hAnsi="Liberation Sans"/>
                <w:b w:val="0"/>
                <w:color w:val="24324A"/>
                <w:sz w:val="17"/>
              </w:rPr>
              <w:t>4 moving hazards</w:t>
            </w:r>
          </w:p>
        </w:tc>
        <w:tc>
          <w:tcPr>
            <w:tcW w:type="dxa" w:w="7416"/>
            <w:shd w:fill="FFFFFF"/>
            <w:vAlign w:val="center"/>
            <w:tcMar>
              <w:top w:w="90" w:type="dxa"/>
              <w:start w:w="110" w:type="dxa"/>
              <w:bottom w:w="90" w:type="dxa"/>
              <w:end w:w="110" w:type="dxa"/>
            </w:tcMar>
          </w:tcPr>
          <w:p>
            <w:r/>
            <w:r>
              <w:rPr>
                <w:rFonts w:ascii="Liberation Sans" w:hAnsi="Liberation Sans"/>
                <w:b w:val="0"/>
                <w:color w:val="24324A"/>
                <w:sz w:val="17"/>
              </w:rPr>
              <w:t>Kinematic patrol, bounce bounds, damage cooldown, knockback and game-over path.</w:t>
            </w:r>
          </w:p>
        </w:tc>
      </w:tr>
      <w:tr>
        <w:tc>
          <w:tcPr>
            <w:tcW w:type="dxa" w:w="2376"/>
            <w:shd w:fill="F5F8FD"/>
            <w:vAlign w:val="center"/>
            <w:tcMar>
              <w:top w:w="90" w:type="dxa"/>
              <w:start w:w="110" w:type="dxa"/>
              <w:bottom w:w="90" w:type="dxa"/>
              <w:end w:w="110" w:type="dxa"/>
            </w:tcMar>
          </w:tcPr>
          <w:p>
            <w:r/>
            <w:r>
              <w:rPr>
                <w:rFonts w:ascii="Liberation Sans" w:hAnsi="Liberation Sans"/>
                <w:b w:val="0"/>
                <w:color w:val="24324A"/>
                <w:sz w:val="17"/>
              </w:rPr>
              <w:t>Portal/background</w:t>
            </w:r>
          </w:p>
        </w:tc>
        <w:tc>
          <w:tcPr>
            <w:tcW w:type="dxa" w:w="7416"/>
            <w:shd w:fill="F5F8FD"/>
            <w:vAlign w:val="center"/>
            <w:tcMar>
              <w:top w:w="90" w:type="dxa"/>
              <w:start w:w="110" w:type="dxa"/>
              <w:bottom w:w="90" w:type="dxa"/>
              <w:end w:w="110" w:type="dxa"/>
            </w:tcMar>
          </w:tcPr>
          <w:p>
            <w:r/>
            <w:r>
              <w:rPr>
                <w:rFonts w:ascii="Liberation Sans" w:hAnsi="Liberation Sans"/>
                <w:b w:val="0"/>
                <w:color w:val="24324A"/>
                <w:sz w:val="17"/>
              </w:rPr>
              <w:t>Decorative vector layers, grid and vignette.</w:t>
            </w:r>
          </w:p>
        </w:tc>
      </w:tr>
      <w:tr>
        <w:tc>
          <w:tcPr>
            <w:tcW w:type="dxa" w:w="2376"/>
            <w:shd w:fill="FFFFFF"/>
            <w:vAlign w:val="center"/>
            <w:tcMar>
              <w:top w:w="90" w:type="dxa"/>
              <w:start w:w="110" w:type="dxa"/>
              <w:bottom w:w="90" w:type="dxa"/>
              <w:end w:w="110" w:type="dxa"/>
            </w:tcMar>
          </w:tcPr>
          <w:p>
            <w:r/>
            <w:r>
              <w:rPr>
                <w:rFonts w:ascii="Liberation Sans" w:hAnsi="Liberation Sans"/>
                <w:b w:val="0"/>
                <w:color w:val="24324A"/>
                <w:sz w:val="17"/>
              </w:rPr>
              <w:t>HUD/shell</w:t>
            </w:r>
          </w:p>
        </w:tc>
        <w:tc>
          <w:tcPr>
            <w:tcW w:type="dxa" w:w="7416"/>
            <w:shd w:fill="FFFFFF"/>
            <w:vAlign w:val="center"/>
            <w:tcMar>
              <w:top w:w="90" w:type="dxa"/>
              <w:start w:w="110" w:type="dxa"/>
              <w:bottom w:w="90" w:type="dxa"/>
              <w:end w:w="110" w:type="dxa"/>
            </w:tcMar>
          </w:tcPr>
          <w:p>
            <w:r/>
            <w:r>
              <w:rPr>
                <w:rFonts w:ascii="Liberation Sans" w:hAnsi="Liberation Sans"/>
                <w:b w:val="0"/>
                <w:color w:val="24324A"/>
                <w:sz w:val="17"/>
              </w:rPr>
              <w:t>Instructions, score/health/best state, pause, restart, saves, mute and diagnostics.</w:t>
            </w:r>
          </w:p>
        </w:tc>
      </w:tr>
      <w:tr>
        <w:tc>
          <w:tcPr>
            <w:tcW w:type="dxa" w:w="2376"/>
            <w:shd w:fill="F5F8FD"/>
            <w:vAlign w:val="center"/>
            <w:tcMar>
              <w:top w:w="90" w:type="dxa"/>
              <w:start w:w="110" w:type="dxa"/>
              <w:bottom w:w="90" w:type="dxa"/>
              <w:end w:w="110" w:type="dxa"/>
            </w:tcMar>
          </w:tcPr>
          <w:p>
            <w:r/>
            <w:r>
              <w:rPr>
                <w:rFonts w:ascii="Liberation Sans" w:hAnsi="Liberation Sans"/>
                <w:b w:val="0"/>
                <w:color w:val="24324A"/>
                <w:sz w:val="17"/>
              </w:rPr>
              <w:t>Audio</w:t>
            </w:r>
          </w:p>
        </w:tc>
        <w:tc>
          <w:tcPr>
            <w:tcW w:type="dxa" w:w="7416"/>
            <w:shd w:fill="F5F8FD"/>
            <w:vAlign w:val="center"/>
            <w:tcMar>
              <w:top w:w="90" w:type="dxa"/>
              <w:start w:w="110" w:type="dxa"/>
              <w:bottom w:w="90" w:type="dxa"/>
              <w:end w:w="110" w:type="dxa"/>
            </w:tcMar>
          </w:tcPr>
          <w:p>
            <w:r/>
            <w:r>
              <w:rPr>
                <w:rFonts w:ascii="Liberation Sans" w:hAnsi="Liberation Sans"/>
                <w:b w:val="0"/>
                <w:color w:val="24324A"/>
                <w:sz w:val="17"/>
              </w:rPr>
              <w:t>Procedural effects plus an eight-beat music sequence.</w:t>
            </w:r>
          </w:p>
        </w:tc>
      </w:tr>
    </w:tbl>
    <w:p>
      <w:pPr>
        <w:widowControl/>
        <w:spacing w:after="0"/>
      </w:pPr>
    </w:p>
    <w:p>
      <w:pPr>
        <w:pStyle w:val="Heading2"/>
        <w:keepNext/>
        <w:widowControl/>
      </w:pPr>
      <w:r>
        <w:rPr>
          <w:lang w:val="en-US"/>
        </w:rPr>
        <w:t>Controls</w:t>
      </w:r>
    </w:p>
    <w:p>
      <w:pPr>
        <w:pStyle w:val="ListBullet"/>
        <w:widowControl/>
      </w:pPr>
      <w:r>
        <w:rPr>
          <w:lang w:val="en-US"/>
        </w:rPr>
        <w:t>Move: WASD, arrow keys, gamepad left stick or touch joystick.</w:t>
      </w:r>
    </w:p>
    <w:p>
      <w:pPr>
        <w:pStyle w:val="ListBullet"/>
        <w:widowControl/>
      </w:pPr>
      <w:r>
        <w:rPr>
          <w:lang w:val="en-US"/>
        </w:rPr>
        <w:t>Dash: Space, Left Shift, gamepad button 0 or touch dash.</w:t>
      </w:r>
    </w:p>
    <w:p>
      <w:pPr>
        <w:pStyle w:val="ListBullet"/>
        <w:widowControl/>
      </w:pPr>
      <w:r>
        <w:rPr>
          <w:lang w:val="en-US"/>
        </w:rPr>
        <w:t>Pause: P or Escape. Restart: R. Save: K. Load: L. Mute: M. Diagnostics: F3.</w:t>
      </w:r>
    </w:p>
    <w:p>
      <w:pPr>
        <w:pStyle w:val="Heading2"/>
        <w:keepNext/>
        <w:widowControl/>
      </w:pPr>
      <w:r>
        <w:rPr>
          <w:lang w:val="en-US"/>
        </w:rPr>
        <w:t>Headless smoke evidence</w:t>
      </w:r>
    </w:p>
    <w:p>
      <w:pPr>
        <w:pStyle w:val="BodyText"/>
        <w:widowControl/>
      </w:pPr>
      <w:r>
        <w:rPr>
          <w:lang w:val="en-US"/>
        </w:rPr>
        <w:t>The checked-in headless_smoke.py loads the exact project file, runs 240 fixed steps with a deterministic movement/dash input sequence and prints tick, state, entity count and state hash. This exercises project loading, scene instantiation, input frames, game stepping and canonical state identity without a browser.</w:t>
      </w:r>
    </w:p>
    <w:tbl>
      <w:tblPr>
        <w:tblW w:type="auto" w:w="0"/>
        <w:jc w:val="center"/>
        <w:tblLayout w:type="fixed"/>
        <w:tblLook w:firstColumn="1" w:firstRow="1" w:lastColumn="0" w:lastRow="0" w:noHBand="0" w:noVBand="1" w:val="04A0"/>
      </w:tblPr>
      <w:tblGrid>
        <w:gridCol w:w="9792"/>
      </w:tblGrid>
      <w:tr>
        <w:tc>
          <w:tcPr>
            <w:tcW w:type="dxa" w:w="10166"/>
            <w:shd w:fill="111A33"/>
            <w:tcMar>
              <w:top w:w="130" w:type="dxa"/>
              <w:start w:w="150" w:type="dxa"/>
              <w:bottom w:w="130" w:type="dxa"/>
              <w:end w:w="150" w:type="dxa"/>
            </w:tcMar>
          </w:tcPr>
          <w:p>
            <w:pPr>
              <w:spacing w:after="0" w:line="240" w:lineRule="auto"/>
            </w:pPr>
            <w:r>
              <w:rPr>
                <w:rFonts w:ascii="Liberation Mono" w:hAnsi="Liberation Mono"/>
                <w:color w:val="E7F3FF"/>
                <w:sz w:val="16"/>
              </w:rPr>
              <w:t>{"tick": 240, "state": {"score": 1, "scene": "vector_garden"},</w:t>
              <w:br/>
              <w:t xml:space="preserve"> "entities": 25,</w:t>
              <w:br/>
              <w:t xml:space="preserve"> "hash": "cf1317428c6992255e8911f3647a3faaa959f4034b7ccec8ebc92c7b6f4db8ae"}</w:t>
            </w:r>
          </w:p>
        </w:tc>
      </w:tr>
    </w:tbl>
    <w:p>
      <w:pPr>
        <w:widowControl/>
        <w:spacing w:after="0"/>
      </w:pPr>
    </w:p>
    <w:p>
      <w:pPr>
        <w:widowControl/>
      </w:pPr>
      <w:r>
        <w:rPr>
          <w:lang w:val="en-US"/>
        </w:rPr>
        <w:br w:type="page"/>
      </w:r>
    </w:p>
    <w:p>
      <w:pPr>
        <w:pStyle w:val="Heading1"/>
        <w:keepNext/>
        <w:widowControl/>
      </w:pPr>
      <w:r>
        <w:rPr>
          <w:lang w:val="en-US"/>
        </w:rPr>
        <w:t>11. Validation and Release Evidence</w:t>
      </w:r>
    </w:p>
    <w:p>
      <w:pPr>
        <w:widowControl/>
        <w:jc w:val="center"/>
      </w:pPr>
      <w:r>
        <w:rPr>
          <w:lang w:val="en-US"/>
        </w:rPr>
        <w:drawing>
          <wp:inline xmlns:a="http://schemas.openxmlformats.org/drawingml/2006/main" xmlns:pic="http://schemas.openxmlformats.org/drawingml/2006/picture">
            <wp:extent cx="5166360" cy="2906077"/>
            <wp:docPr id="6" name="Picture 6" descr="Bars showing retained 117 tests plus 108 new tests, and retained M001-M329 plus new M330-M389." title="Figure 5. Test and mechanism-catalog expansion."/>
            <wp:cNvGraphicFramePr>
              <a:graphicFrameLocks noChangeAspect="1"/>
            </wp:cNvGraphicFramePr>
            <a:graphic>
              <a:graphicData uri="http://schemas.openxmlformats.org/drawingml/2006/picture">
                <pic:pic>
                  <pic:nvPicPr>
                    <pic:cNvPr id="0" name="validation_expansion_3_9.png"/>
                    <pic:cNvPicPr/>
                  </pic:nvPicPr>
                  <pic:blipFill>
                    <a:blip r:embed="rId15"/>
                    <a:stretch>
                      <a:fillRect/>
                    </a:stretch>
                  </pic:blipFill>
                  <pic:spPr>
                    <a:xfrm>
                      <a:off x="0" y="0"/>
                      <a:ext cx="5166360" cy="2906077"/>
                    </a:xfrm>
                    <a:prstGeom prst="rect"/>
                  </pic:spPr>
                </pic:pic>
              </a:graphicData>
            </a:graphic>
          </wp:inline>
        </w:drawing>
      </w:r>
    </w:p>
    <w:p>
      <w:pPr>
        <w:widowControl/>
        <w:spacing w:after="200"/>
        <w:jc w:val="center"/>
      </w:pPr>
      <w:r>
        <w:rPr>
          <w:i/>
          <w:color w:val="5C6F8F"/>
          <w:sz w:val="17"/>
          <w:lang w:val="en-US"/>
        </w:rPr>
        <w:t>Figure 5. Test and mechanism-catalog expansion.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664"/>
            <w:shd w:fill="0B1430"/>
            <w:vAlign w:val="center"/>
            <w:tcMar>
              <w:top w:w="90" w:type="dxa"/>
              <w:start w:w="110" w:type="dxa"/>
              <w:bottom w:w="90" w:type="dxa"/>
              <w:end w:w="110" w:type="dxa"/>
            </w:tcMar>
          </w:tcPr>
          <w:p>
            <w:r/>
            <w:r>
              <w:rPr>
                <w:rFonts w:ascii="Liberation Sans" w:hAnsi="Liberation Sans"/>
                <w:b/>
                <w:color w:val="FFFFFF"/>
                <w:sz w:val="18"/>
              </w:rPr>
              <w:t>Gate</w:t>
            </w:r>
          </w:p>
        </w:tc>
        <w:tc>
          <w:tcPr>
            <w:tcW w:type="dxa" w:w="7128"/>
            <w:shd w:fill="0B1430"/>
            <w:vAlign w:val="center"/>
            <w:tcMar>
              <w:top w:w="90" w:type="dxa"/>
              <w:start w:w="110" w:type="dxa"/>
              <w:bottom w:w="90" w:type="dxa"/>
              <w:end w:w="110" w:type="dxa"/>
            </w:tcMar>
          </w:tcPr>
          <w:p>
            <w:r/>
            <w:r>
              <w:rPr>
                <w:rFonts w:ascii="Liberation Sans" w:hAnsi="Liberation Sans"/>
                <w:b/>
                <w:color w:val="FFFFFF"/>
                <w:sz w:val="18"/>
              </w:rPr>
              <w:t>Expected release result</w:t>
            </w:r>
          </w:p>
        </w:tc>
      </w:tr>
      <w:tr>
        <w:tc>
          <w:tcPr>
            <w:tcW w:type="dxa" w:w="2664"/>
            <w:shd w:fill="F5F8FD"/>
            <w:vAlign w:val="center"/>
            <w:tcMar>
              <w:top w:w="90" w:type="dxa"/>
              <w:start w:w="110" w:type="dxa"/>
              <w:bottom w:w="90" w:type="dxa"/>
              <w:end w:w="110" w:type="dxa"/>
            </w:tcMar>
          </w:tcPr>
          <w:p>
            <w:r/>
            <w:r>
              <w:rPr>
                <w:rFonts w:ascii="Liberation Sans" w:hAnsi="Liberation Sans"/>
                <w:b w:val="0"/>
                <w:color w:val="24324A"/>
                <w:sz w:val="17"/>
              </w:rPr>
              <w:t>Python compile</w:t>
            </w:r>
          </w:p>
        </w:tc>
        <w:tc>
          <w:tcPr>
            <w:tcW w:type="dxa" w:w="7128"/>
            <w:shd w:fill="F5F8FD"/>
            <w:vAlign w:val="center"/>
            <w:tcMar>
              <w:top w:w="90" w:type="dxa"/>
              <w:start w:w="110" w:type="dxa"/>
              <w:bottom w:w="90" w:type="dxa"/>
              <w:end w:w="110" w:type="dxa"/>
            </w:tcMar>
          </w:tcPr>
          <w:p>
            <w:r/>
            <w:r>
              <w:rPr>
                <w:rFonts w:ascii="Liberation Sans" w:hAnsi="Liberation Sans"/>
                <w:b w:val="0"/>
                <w:color w:val="24324A"/>
                <w:sz w:val="17"/>
              </w:rPr>
              <w:t>All source modules compile with compileall.</w:t>
            </w:r>
          </w:p>
        </w:tc>
      </w:tr>
      <w:tr>
        <w:tc>
          <w:tcPr>
            <w:tcW w:type="dxa" w:w="2664"/>
            <w:shd w:fill="FFFFFF"/>
            <w:vAlign w:val="center"/>
            <w:tcMar>
              <w:top w:w="90" w:type="dxa"/>
              <w:start w:w="110" w:type="dxa"/>
              <w:bottom w:w="90" w:type="dxa"/>
              <w:end w:w="110" w:type="dxa"/>
            </w:tcMar>
          </w:tcPr>
          <w:p>
            <w:r/>
            <w:r>
              <w:rPr>
                <w:rFonts w:ascii="Liberation Sans" w:hAnsi="Liberation Sans"/>
                <w:b w:val="0"/>
                <w:color w:val="24324A"/>
                <w:sz w:val="17"/>
              </w:rPr>
              <w:t>Automated tests</w:t>
            </w:r>
          </w:p>
        </w:tc>
        <w:tc>
          <w:tcPr>
            <w:tcW w:type="dxa" w:w="7128"/>
            <w:shd w:fill="FFFFFF"/>
            <w:vAlign w:val="center"/>
            <w:tcMar>
              <w:top w:w="90" w:type="dxa"/>
              <w:start w:w="110" w:type="dxa"/>
              <w:bottom w:w="90" w:type="dxa"/>
              <w:end w:w="110" w:type="dxa"/>
            </w:tcMar>
          </w:tcPr>
          <w:p>
            <w:r/>
            <w:r>
              <w:rPr>
                <w:rFonts w:ascii="Liberation Sans" w:hAnsi="Liberation Sans"/>
                <w:b w:val="0"/>
                <w:color w:val="24324A"/>
                <w:sz w:val="17"/>
              </w:rPr>
              <w:t>225/225 pass: 117 retained and 108 new.</w:t>
            </w:r>
          </w:p>
        </w:tc>
      </w:tr>
      <w:tr>
        <w:tc>
          <w:tcPr>
            <w:tcW w:type="dxa" w:w="2664"/>
            <w:shd w:fill="F5F8FD"/>
            <w:vAlign w:val="center"/>
            <w:tcMar>
              <w:top w:w="90" w:type="dxa"/>
              <w:start w:w="110" w:type="dxa"/>
              <w:bottom w:w="90" w:type="dxa"/>
              <w:end w:w="110" w:type="dxa"/>
            </w:tcMar>
          </w:tcPr>
          <w:p>
            <w:r/>
            <w:r>
              <w:rPr>
                <w:rFonts w:ascii="Liberation Sans" w:hAnsi="Liberation Sans"/>
                <w:b w:val="0"/>
                <w:color w:val="24324A"/>
                <w:sz w:val="17"/>
              </w:rPr>
              <w:t>Project validation</w:t>
            </w:r>
          </w:p>
        </w:tc>
        <w:tc>
          <w:tcPr>
            <w:tcW w:type="dxa" w:w="7128"/>
            <w:shd w:fill="F5F8FD"/>
            <w:vAlign w:val="center"/>
            <w:tcMar>
              <w:top w:w="90" w:type="dxa"/>
              <w:start w:w="110" w:type="dxa"/>
              <w:bottom w:w="90" w:type="dxa"/>
              <w:end w:w="110" w:type="dxa"/>
            </w:tcMar>
          </w:tcPr>
          <w:p>
            <w:r/>
            <w:r>
              <w:rPr>
                <w:rFonts w:ascii="Liberation Sans" w:hAnsi="Liberation Sans"/>
                <w:b w:val="0"/>
                <w:color w:val="24324A"/>
                <w:sz w:val="17"/>
              </w:rPr>
              <w:t>Blank and Elizabeth templates pass cross-reference validation.</w:t>
            </w:r>
          </w:p>
        </w:tc>
      </w:tr>
      <w:tr>
        <w:tc>
          <w:tcPr>
            <w:tcW w:type="dxa" w:w="2664"/>
            <w:shd w:fill="FFFFFF"/>
            <w:vAlign w:val="center"/>
            <w:tcMar>
              <w:top w:w="90" w:type="dxa"/>
              <w:start w:w="110" w:type="dxa"/>
              <w:bottom w:w="90" w:type="dxa"/>
              <w:end w:w="110" w:type="dxa"/>
            </w:tcMar>
          </w:tcPr>
          <w:p>
            <w:r/>
            <w:r>
              <w:rPr>
                <w:rFonts w:ascii="Liberation Sans" w:hAnsi="Liberation Sans"/>
                <w:b w:val="0"/>
                <w:color w:val="24324A"/>
                <w:sz w:val="17"/>
              </w:rPr>
              <w:t>Round trips</w:t>
            </w:r>
          </w:p>
        </w:tc>
        <w:tc>
          <w:tcPr>
            <w:tcW w:type="dxa" w:w="7128"/>
            <w:shd w:fill="FFFFFF"/>
            <w:vAlign w:val="center"/>
            <w:tcMar>
              <w:top w:w="90" w:type="dxa"/>
              <w:start w:w="110" w:type="dxa"/>
              <w:bottom w:w="90" w:type="dxa"/>
              <w:end w:w="110" w:type="dxa"/>
            </w:tcMar>
          </w:tcPr>
          <w:p>
            <w:r/>
            <w:r>
              <w:rPr>
                <w:rFonts w:ascii="Liberation Sans" w:hAnsi="Liberation Sans"/>
                <w:b w:val="0"/>
                <w:color w:val="24324A"/>
                <w:sz w:val="17"/>
              </w:rPr>
              <w:t>Project and world save/load preserve canonical content/state hashes.</w:t>
            </w:r>
          </w:p>
        </w:tc>
      </w:tr>
      <w:tr>
        <w:tc>
          <w:tcPr>
            <w:tcW w:type="dxa" w:w="2664"/>
            <w:shd w:fill="F5F8FD"/>
            <w:vAlign w:val="center"/>
            <w:tcMar>
              <w:top w:w="90" w:type="dxa"/>
              <w:start w:w="110" w:type="dxa"/>
              <w:bottom w:w="90" w:type="dxa"/>
              <w:end w:w="110" w:type="dxa"/>
            </w:tcMar>
          </w:tcPr>
          <w:p>
            <w:r/>
            <w:r>
              <w:rPr>
                <w:rFonts w:ascii="Liberation Sans" w:hAnsi="Liberation Sans"/>
                <w:b w:val="0"/>
                <w:color w:val="24324A"/>
                <w:sz w:val="17"/>
              </w:rPr>
              <w:t>Catalog</w:t>
            </w:r>
          </w:p>
        </w:tc>
        <w:tc>
          <w:tcPr>
            <w:tcW w:type="dxa" w:w="7128"/>
            <w:shd w:fill="F5F8FD"/>
            <w:vAlign w:val="center"/>
            <w:tcMar>
              <w:top w:w="90" w:type="dxa"/>
              <w:start w:w="110" w:type="dxa"/>
              <w:bottom w:w="90" w:type="dxa"/>
              <w:end w:w="110" w:type="dxa"/>
            </w:tcMar>
          </w:tcPr>
          <w:p>
            <w:r/>
            <w:r>
              <w:rPr>
                <w:rFonts w:ascii="Liberation Sans" w:hAnsi="Liberation Sans"/>
                <w:b w:val="0"/>
                <w:color w:val="24324A"/>
                <w:sz w:val="17"/>
              </w:rPr>
              <w:t>M198-M389 engineering catalog is contiguous; M330-M389 contains 60 additions.</w:t>
            </w:r>
          </w:p>
        </w:tc>
      </w:tr>
      <w:tr>
        <w:tc>
          <w:tcPr>
            <w:tcW w:type="dxa" w:w="2664"/>
            <w:shd w:fill="FFFFFF"/>
            <w:vAlign w:val="center"/>
            <w:tcMar>
              <w:top w:w="90" w:type="dxa"/>
              <w:start w:w="110" w:type="dxa"/>
              <w:bottom w:w="90" w:type="dxa"/>
              <w:end w:w="110" w:type="dxa"/>
            </w:tcMar>
          </w:tcPr>
          <w:p>
            <w:r/>
            <w:r>
              <w:rPr>
                <w:rFonts w:ascii="Liberation Sans" w:hAnsi="Liberation Sans"/>
                <w:b w:val="0"/>
                <w:color w:val="24324A"/>
                <w:sz w:val="17"/>
              </w:rPr>
              <w:t>JSON schema</w:t>
            </w:r>
          </w:p>
        </w:tc>
        <w:tc>
          <w:tcPr>
            <w:tcW w:type="dxa" w:w="7128"/>
            <w:shd w:fill="FFFFFF"/>
            <w:vAlign w:val="center"/>
            <w:tcMar>
              <w:top w:w="90" w:type="dxa"/>
              <w:start w:w="110" w:type="dxa"/>
              <w:bottom w:w="90" w:type="dxa"/>
              <w:end w:w="110" w:type="dxa"/>
            </w:tcMar>
          </w:tcPr>
          <w:p>
            <w:r/>
            <w:r>
              <w:rPr>
                <w:rFonts w:ascii="Liberation Sans" w:hAnsi="Liberation Sans"/>
                <w:b w:val="0"/>
                <w:color w:val="24324A"/>
                <w:sz w:val="17"/>
              </w:rPr>
              <w:t>Example/template projects satisfy top-level 3.9 schema and runtime validation.</w:t>
            </w:r>
          </w:p>
        </w:tc>
      </w:tr>
      <w:tr>
        <w:tc>
          <w:tcPr>
            <w:tcW w:type="dxa" w:w="2664"/>
            <w:shd w:fill="F5F8FD"/>
            <w:vAlign w:val="center"/>
            <w:tcMar>
              <w:top w:w="90" w:type="dxa"/>
              <w:start w:w="110" w:type="dxa"/>
              <w:bottom w:w="90" w:type="dxa"/>
              <w:end w:w="110" w:type="dxa"/>
            </w:tcMar>
          </w:tcPr>
          <w:p>
            <w:r/>
            <w:r>
              <w:rPr>
                <w:rFonts w:ascii="Liberation Sans" w:hAnsi="Liberation Sans"/>
                <w:b w:val="0"/>
                <w:color w:val="24324A"/>
                <w:sz w:val="17"/>
              </w:rPr>
              <w:t>JavaScript</w:t>
            </w:r>
          </w:p>
        </w:tc>
        <w:tc>
          <w:tcPr>
            <w:tcW w:type="dxa" w:w="7128"/>
            <w:shd w:fill="F5F8FD"/>
            <w:vAlign w:val="center"/>
            <w:tcMar>
              <w:top w:w="90" w:type="dxa"/>
              <w:start w:w="110" w:type="dxa"/>
              <w:bottom w:w="90" w:type="dxa"/>
              <w:end w:w="110" w:type="dxa"/>
            </w:tcMar>
          </w:tcPr>
          <w:p>
            <w:r/>
            <w:r>
              <w:rPr>
                <w:rFonts w:ascii="Liberation Sans" w:hAnsi="Liberation Sans"/>
                <w:b w:val="0"/>
                <w:color w:val="24324A"/>
                <w:sz w:val="17"/>
              </w:rPr>
              <w:t>Generated runtime passes Node.js syntax validation.</w:t>
            </w:r>
          </w:p>
        </w:tc>
      </w:tr>
      <w:tr>
        <w:tc>
          <w:tcPr>
            <w:tcW w:type="dxa" w:w="2664"/>
            <w:shd w:fill="FFFFFF"/>
            <w:vAlign w:val="center"/>
            <w:tcMar>
              <w:top w:w="90" w:type="dxa"/>
              <w:start w:w="110" w:type="dxa"/>
              <w:bottom w:w="90" w:type="dxa"/>
              <w:end w:w="110" w:type="dxa"/>
            </w:tcMar>
          </w:tcPr>
          <w:p>
            <w:r/>
            <w:r>
              <w:rPr>
                <w:rFonts w:ascii="Liberation Sans" w:hAnsi="Liberation Sans"/>
                <w:b w:val="0"/>
                <w:color w:val="24324A"/>
                <w:sz w:val="17"/>
              </w:rPr>
              <w:t>Browser build</w:t>
            </w:r>
          </w:p>
        </w:tc>
        <w:tc>
          <w:tcPr>
            <w:tcW w:type="dxa" w:w="7128"/>
            <w:shd w:fill="FFFFFF"/>
            <w:vAlign w:val="center"/>
            <w:tcMar>
              <w:top w:w="90" w:type="dxa"/>
              <w:start w:w="110" w:type="dxa"/>
              <w:bottom w:w="90" w:type="dxa"/>
              <w:end w:w="110" w:type="dxa"/>
            </w:tcMar>
          </w:tcPr>
          <w:p>
            <w:r/>
            <w:r>
              <w:rPr>
                <w:rFonts w:ascii="Liberation Sans" w:hAnsi="Liberation Sans"/>
                <w:b w:val="0"/>
                <w:color w:val="24324A"/>
                <w:sz w:val="17"/>
              </w:rPr>
              <w:t>Single-file and split-bundle outputs are generated with reports/hashes.</w:t>
            </w:r>
          </w:p>
        </w:tc>
      </w:tr>
      <w:tr>
        <w:tc>
          <w:tcPr>
            <w:tcW w:type="dxa" w:w="2664"/>
            <w:shd w:fill="F5F8FD"/>
            <w:vAlign w:val="center"/>
            <w:tcMar>
              <w:top w:w="90" w:type="dxa"/>
              <w:start w:w="110" w:type="dxa"/>
              <w:bottom w:w="90" w:type="dxa"/>
              <w:end w:w="110" w:type="dxa"/>
            </w:tcMar>
          </w:tcPr>
          <w:p>
            <w:r/>
            <w:r>
              <w:rPr>
                <w:rFonts w:ascii="Liberation Sans" w:hAnsi="Liberation Sans"/>
                <w:b w:val="0"/>
                <w:color w:val="24324A"/>
                <w:sz w:val="17"/>
              </w:rPr>
              <w:t>Package build</w:t>
            </w:r>
          </w:p>
        </w:tc>
        <w:tc>
          <w:tcPr>
            <w:tcW w:type="dxa" w:w="7128"/>
            <w:shd w:fill="F5F8FD"/>
            <w:vAlign w:val="center"/>
            <w:tcMar>
              <w:top w:w="90" w:type="dxa"/>
              <w:start w:w="110" w:type="dxa"/>
              <w:bottom w:w="90" w:type="dxa"/>
              <w:end w:w="110" w:type="dxa"/>
            </w:tcMar>
          </w:tcPr>
          <w:p>
            <w:r/>
            <w:r>
              <w:rPr>
                <w:rFonts w:ascii="Liberation Sans" w:hAnsi="Liberation Sans"/>
                <w:b w:val="0"/>
                <w:color w:val="24324A"/>
                <w:sz w:val="17"/>
              </w:rPr>
              <w:t>Python wheel/sdist metadata build succeeds.</w:t>
            </w:r>
          </w:p>
        </w:tc>
      </w:tr>
      <w:tr>
        <w:tc>
          <w:tcPr>
            <w:tcW w:type="dxa" w:w="2664"/>
            <w:shd w:fill="FFFFFF"/>
            <w:vAlign w:val="center"/>
            <w:tcMar>
              <w:top w:w="90" w:type="dxa"/>
              <w:start w:w="110" w:type="dxa"/>
              <w:bottom w:w="90" w:type="dxa"/>
              <w:end w:w="110" w:type="dxa"/>
            </w:tcMar>
          </w:tcPr>
          <w:p>
            <w:r/>
            <w:r>
              <w:rPr>
                <w:rFonts w:ascii="Liberation Sans" w:hAnsi="Liberation Sans"/>
                <w:b w:val="0"/>
                <w:color w:val="24324A"/>
                <w:sz w:val="17"/>
              </w:rPr>
              <w:t>Manifest</w:t>
            </w:r>
          </w:p>
        </w:tc>
        <w:tc>
          <w:tcPr>
            <w:tcW w:type="dxa" w:w="7128"/>
            <w:shd w:fill="FFFFFF"/>
            <w:vAlign w:val="center"/>
            <w:tcMar>
              <w:top w:w="90" w:type="dxa"/>
              <w:start w:w="110" w:type="dxa"/>
              <w:bottom w:w="90" w:type="dxa"/>
              <w:end w:w="110" w:type="dxa"/>
            </w:tcMar>
          </w:tcPr>
          <w:p>
            <w:r/>
            <w:r>
              <w:rPr>
                <w:rFonts w:ascii="Liberation Sans" w:hAnsi="Liberation Sans"/>
                <w:b w:val="0"/>
                <w:color w:val="24324A"/>
                <w:sz w:val="17"/>
              </w:rPr>
              <w:t>All final files receive SHA-256 entries and release metrics.</w:t>
            </w:r>
          </w:p>
        </w:tc>
      </w:tr>
    </w:tbl>
    <w:p>
      <w:pPr>
        <w:widowControl/>
        <w:spacing w:after="0"/>
      </w:pPr>
    </w:p>
    <w:p>
      <w:pPr>
        <w:pStyle w:val="BodyText"/>
        <w:widowControl/>
      </w:pPr>
      <w:r>
        <w:rPr>
          <w:lang w:val="en-US"/>
        </w:rPr>
        <w:t>The validation directory contains machine-readable summaries, command captures, catalog/schema checks, build reports, file manifests and hashes. The original 3.0 evidence is preserved under validation/legacy_3_0 rather than overwritten.</w:t>
      </w:r>
    </w:p>
    <w:p>
      <w:pPr>
        <w:widowControl/>
      </w:pPr>
      <w:r>
        <w:rPr>
          <w:lang w:val="en-US"/>
        </w:rPr>
        <w:br w:type="page"/>
      </w:r>
    </w:p>
    <w:p>
      <w:pPr>
        <w:pStyle w:val="Heading1"/>
        <w:keepNext/>
        <w:widowControl/>
      </w:pPr>
      <w:r>
        <w:rPr>
          <w:lang w:val="en-US"/>
        </w:rPr>
        <w:t>12. Mechanism Catalog M330-M389</w:t>
      </w:r>
    </w:p>
    <w:p>
      <w:pPr>
        <w:pStyle w:val="BodyText"/>
        <w:widowControl/>
      </w:pPr>
      <w:r>
        <w:rPr>
          <w:lang w:val="en-US"/>
        </w:rPr>
        <w:t>KC Elizabeth adds 60 engineering mechanisms across eight domains. Full definitions, formulas, integration notes and validation statuses are available in CSV and JSON under spec/.</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656"/>
            <w:shd w:fill="0B1430"/>
            <w:vAlign w:val="center"/>
            <w:tcMar>
              <w:top w:w="90" w:type="dxa"/>
              <w:start w:w="110" w:type="dxa"/>
              <w:bottom w:w="90" w:type="dxa"/>
              <w:end w:w="110" w:type="dxa"/>
            </w:tcMar>
          </w:tcPr>
          <w:p>
            <w:r/>
            <w:r>
              <w:rPr>
                <w:rFonts w:ascii="Liberation Sans" w:hAnsi="Liberation Sans"/>
                <w:b/>
                <w:color w:val="FFFFFF"/>
                <w:sz w:val="18"/>
              </w:rPr>
              <w:t>Range</w:t>
            </w:r>
          </w:p>
        </w:tc>
        <w:tc>
          <w:tcPr>
            <w:tcW w:type="dxa" w:w="2160"/>
            <w:shd w:fill="0B1430"/>
            <w:vAlign w:val="center"/>
            <w:tcMar>
              <w:top w:w="90" w:type="dxa"/>
              <w:start w:w="110" w:type="dxa"/>
              <w:bottom w:w="90" w:type="dxa"/>
              <w:end w:w="110" w:type="dxa"/>
            </w:tcMar>
          </w:tcPr>
          <w:p>
            <w:r/>
            <w:r>
              <w:rPr>
                <w:rFonts w:ascii="Liberation Sans" w:hAnsi="Liberation Sans"/>
                <w:b/>
                <w:color w:val="FFFFFF"/>
                <w:sz w:val="18"/>
              </w:rPr>
              <w:t>Domain</w:t>
            </w:r>
          </w:p>
        </w:tc>
        <w:tc>
          <w:tcPr>
            <w:tcW w:type="dxa" w:w="936"/>
            <w:shd w:fill="0B1430"/>
            <w:vAlign w:val="center"/>
            <w:tcMar>
              <w:top w:w="90" w:type="dxa"/>
              <w:start w:w="110" w:type="dxa"/>
              <w:bottom w:w="90" w:type="dxa"/>
              <w:end w:w="110" w:type="dxa"/>
            </w:tcMar>
          </w:tcPr>
          <w:p>
            <w:r/>
            <w:r>
              <w:rPr>
                <w:rFonts w:ascii="Liberation Sans" w:hAnsi="Liberation Sans"/>
                <w:b/>
                <w:color w:val="FFFFFF"/>
                <w:sz w:val="18"/>
              </w:rPr>
              <w:t>Count</w:t>
            </w:r>
          </w:p>
        </w:tc>
        <w:tc>
          <w:tcPr>
            <w:tcW w:type="dxa" w:w="5040"/>
            <w:shd w:fill="0B1430"/>
            <w:vAlign w:val="center"/>
            <w:tcMar>
              <w:top w:w="90" w:type="dxa"/>
              <w:start w:w="110" w:type="dxa"/>
              <w:bottom w:w="90" w:type="dxa"/>
              <w:end w:w="110" w:type="dxa"/>
            </w:tcMar>
          </w:tcPr>
          <w:p>
            <w:r/>
            <w:r>
              <w:rPr>
                <w:rFonts w:ascii="Liberation Sans" w:hAnsi="Liberation Sans"/>
                <w:b/>
                <w:color w:val="FFFFFF"/>
                <w:sz w:val="18"/>
              </w:rPr>
              <w:t>Representative mechanisms</w:t>
            </w:r>
          </w:p>
        </w:tc>
      </w:tr>
      <w:tr>
        <w:tc>
          <w:tcPr>
            <w:tcW w:type="dxa" w:w="1656"/>
            <w:shd w:fill="F5F8FD"/>
            <w:vAlign w:val="center"/>
            <w:tcMar>
              <w:top w:w="90" w:type="dxa"/>
              <w:start w:w="110" w:type="dxa"/>
              <w:bottom w:w="90" w:type="dxa"/>
              <w:end w:w="110" w:type="dxa"/>
            </w:tcMar>
          </w:tcPr>
          <w:p>
            <w:r/>
            <w:r>
              <w:rPr>
                <w:rFonts w:ascii="Liberation Sans" w:hAnsi="Liberation Sans"/>
                <w:b w:val="0"/>
                <w:color w:val="24324A"/>
                <w:sz w:val="17"/>
              </w:rPr>
              <w:t>M330-M337</w:t>
            </w:r>
          </w:p>
        </w:tc>
        <w:tc>
          <w:tcPr>
            <w:tcW w:type="dxa" w:w="2160"/>
            <w:shd w:fill="F5F8FD"/>
            <w:vAlign w:val="center"/>
            <w:tcMar>
              <w:top w:w="90" w:type="dxa"/>
              <w:start w:w="110" w:type="dxa"/>
              <w:bottom w:w="90" w:type="dxa"/>
              <w:end w:w="110" w:type="dxa"/>
            </w:tcMar>
          </w:tcPr>
          <w:p>
            <w:r/>
            <w:r>
              <w:rPr>
                <w:rFonts w:ascii="Liberation Sans" w:hAnsi="Liberation Sans"/>
                <w:b w:val="0"/>
                <w:color w:val="24324A"/>
                <w:sz w:val="17"/>
              </w:rPr>
              <w:t>Vector art</w:t>
            </w:r>
          </w:p>
        </w:tc>
        <w:tc>
          <w:tcPr>
            <w:tcW w:type="dxa" w:w="936"/>
            <w:shd w:fill="F5F8FD"/>
            <w:vAlign w:val="center"/>
            <w:tcMar>
              <w:top w:w="90" w:type="dxa"/>
              <w:start w:w="110" w:type="dxa"/>
              <w:bottom w:w="90" w:type="dxa"/>
              <w:end w:w="110" w:type="dxa"/>
            </w:tcMar>
          </w:tcPr>
          <w:p>
            <w:r/>
            <w:r>
              <w:rPr>
                <w:rFonts w:ascii="Liberation Sans" w:hAnsi="Liberation Sans"/>
                <w:b w:val="0"/>
                <w:color w:val="24324A"/>
                <w:sz w:val="17"/>
              </w:rPr>
              <w:t>8</w:t>
            </w:r>
          </w:p>
        </w:tc>
        <w:tc>
          <w:tcPr>
            <w:tcW w:type="dxa" w:w="5040"/>
            <w:shd w:fill="F5F8FD"/>
            <w:vAlign w:val="center"/>
            <w:tcMar>
              <w:top w:w="90" w:type="dxa"/>
              <w:start w:w="110" w:type="dxa"/>
              <w:bottom w:w="90" w:type="dxa"/>
              <w:end w:w="110" w:type="dxa"/>
            </w:tcMar>
          </w:tcPr>
          <w:p>
            <w:r/>
            <w:r>
              <w:rPr>
                <w:rFonts w:ascii="Liberation Sans" w:hAnsi="Liberation Sans"/>
                <w:b w:val="0"/>
                <w:color w:val="24324A"/>
                <w:sz w:val="17"/>
              </w:rPr>
              <w:t>Asset records, path grammar, gradients, curve flattening, primitives and SVG.</w:t>
            </w:r>
          </w:p>
        </w:tc>
      </w:tr>
      <w:tr>
        <w:tc>
          <w:tcPr>
            <w:tcW w:type="dxa" w:w="1656"/>
            <w:shd w:fill="FFFFFF"/>
            <w:vAlign w:val="center"/>
            <w:tcMar>
              <w:top w:w="90" w:type="dxa"/>
              <w:start w:w="110" w:type="dxa"/>
              <w:bottom w:w="90" w:type="dxa"/>
              <w:end w:w="110" w:type="dxa"/>
            </w:tcMar>
          </w:tcPr>
          <w:p>
            <w:r/>
            <w:r>
              <w:rPr>
                <w:rFonts w:ascii="Liberation Sans" w:hAnsi="Liberation Sans"/>
                <w:b w:val="0"/>
                <w:color w:val="24324A"/>
                <w:sz w:val="17"/>
              </w:rPr>
              <w:t>M338-M345</w:t>
            </w:r>
          </w:p>
        </w:tc>
        <w:tc>
          <w:tcPr>
            <w:tcW w:type="dxa" w:w="2160"/>
            <w:shd w:fill="FFFFFF"/>
            <w:vAlign w:val="center"/>
            <w:tcMar>
              <w:top w:w="90" w:type="dxa"/>
              <w:start w:w="110" w:type="dxa"/>
              <w:bottom w:w="90" w:type="dxa"/>
              <w:end w:w="110" w:type="dxa"/>
            </w:tcMar>
          </w:tcPr>
          <w:p>
            <w:r/>
            <w:r>
              <w:rPr>
                <w:rFonts w:ascii="Liberation Sans" w:hAnsi="Liberation Sans"/>
                <w:b w:val="0"/>
                <w:color w:val="24324A"/>
                <w:sz w:val="17"/>
              </w:rPr>
              <w:t>Collision/physics</w:t>
            </w:r>
          </w:p>
        </w:tc>
        <w:tc>
          <w:tcPr>
            <w:tcW w:type="dxa" w:w="936"/>
            <w:shd w:fill="FFFFFF"/>
            <w:vAlign w:val="center"/>
            <w:tcMar>
              <w:top w:w="90" w:type="dxa"/>
              <w:start w:w="110" w:type="dxa"/>
              <w:bottom w:w="90" w:type="dxa"/>
              <w:end w:w="110" w:type="dxa"/>
            </w:tcMar>
          </w:tcPr>
          <w:p>
            <w:r/>
            <w:r>
              <w:rPr>
                <w:rFonts w:ascii="Liberation Sans" w:hAnsi="Liberation Sans"/>
                <w:b w:val="0"/>
                <w:color w:val="24324A"/>
                <w:sz w:val="17"/>
              </w:rPr>
              <w:t>8</w:t>
            </w:r>
          </w:p>
        </w:tc>
        <w:tc>
          <w:tcPr>
            <w:tcW w:type="dxa" w:w="5040"/>
            <w:shd w:fill="FFFFFF"/>
            <w:vAlign w:val="center"/>
            <w:tcMar>
              <w:top w:w="90" w:type="dxa"/>
              <w:start w:w="110" w:type="dxa"/>
              <w:bottom w:w="90" w:type="dxa"/>
              <w:end w:w="110" w:type="dxa"/>
            </w:tcMar>
          </w:tcPr>
          <w:p>
            <w:r/>
            <w:r>
              <w:rPr>
                <w:rFonts w:ascii="Liberation Sans" w:hAnsi="Liberation Sans"/>
                <w:b w:val="0"/>
                <w:color w:val="24324A"/>
                <w:sz w:val="17"/>
              </w:rPr>
              <w:t>Shapes, SAT, mixed manifolds, filters, sensors, sweep and spatial hash.</w:t>
            </w:r>
          </w:p>
        </w:tc>
      </w:tr>
      <w:tr>
        <w:tc>
          <w:tcPr>
            <w:tcW w:type="dxa" w:w="1656"/>
            <w:shd w:fill="F5F8FD"/>
            <w:vAlign w:val="center"/>
            <w:tcMar>
              <w:top w:w="90" w:type="dxa"/>
              <w:start w:w="110" w:type="dxa"/>
              <w:bottom w:w="90" w:type="dxa"/>
              <w:end w:w="110" w:type="dxa"/>
            </w:tcMar>
          </w:tcPr>
          <w:p>
            <w:r/>
            <w:r>
              <w:rPr>
                <w:rFonts w:ascii="Liberation Sans" w:hAnsi="Liberation Sans"/>
                <w:b w:val="0"/>
                <w:color w:val="24324A"/>
                <w:sz w:val="17"/>
              </w:rPr>
              <w:t>M346-M351</w:t>
            </w:r>
          </w:p>
        </w:tc>
        <w:tc>
          <w:tcPr>
            <w:tcW w:type="dxa" w:w="2160"/>
            <w:shd w:fill="F5F8FD"/>
            <w:vAlign w:val="center"/>
            <w:tcMar>
              <w:top w:w="90" w:type="dxa"/>
              <w:start w:w="110" w:type="dxa"/>
              <w:bottom w:w="90" w:type="dxa"/>
              <w:end w:w="110" w:type="dxa"/>
            </w:tcMar>
          </w:tcPr>
          <w:p>
            <w:r/>
            <w:r>
              <w:rPr>
                <w:rFonts w:ascii="Liberation Sans" w:hAnsi="Liberation Sans"/>
                <w:b w:val="0"/>
                <w:color w:val="24324A"/>
                <w:sz w:val="17"/>
              </w:rPr>
              <w:t>Input</w:t>
            </w:r>
          </w:p>
        </w:tc>
        <w:tc>
          <w:tcPr>
            <w:tcW w:type="dxa" w:w="936"/>
            <w:shd w:fill="F5F8FD"/>
            <w:vAlign w:val="center"/>
            <w:tcMar>
              <w:top w:w="90" w:type="dxa"/>
              <w:start w:w="110" w:type="dxa"/>
              <w:bottom w:w="90" w:type="dxa"/>
              <w:end w:w="110" w:type="dxa"/>
            </w:tcMar>
          </w:tcPr>
          <w:p>
            <w:r/>
            <w:r>
              <w:rPr>
                <w:rFonts w:ascii="Liberation Sans" w:hAnsi="Liberation Sans"/>
                <w:b w:val="0"/>
                <w:color w:val="24324A"/>
                <w:sz w:val="17"/>
              </w:rPr>
              <w:t>6</w:t>
            </w:r>
          </w:p>
        </w:tc>
        <w:tc>
          <w:tcPr>
            <w:tcW w:type="dxa" w:w="5040"/>
            <w:shd w:fill="F5F8FD"/>
            <w:vAlign w:val="center"/>
            <w:tcMar>
              <w:top w:w="90" w:type="dxa"/>
              <w:start w:w="110" w:type="dxa"/>
              <w:bottom w:w="90" w:type="dxa"/>
              <w:end w:w="110" w:type="dxa"/>
            </w:tcMar>
          </w:tcPr>
          <w:p>
            <w:r/>
            <w:r>
              <w:rPr>
                <w:rFonts w:ascii="Liberation Sans" w:hAnsi="Liberation Sans"/>
                <w:b w:val="0"/>
                <w:color w:val="24324A"/>
                <w:sz w:val="17"/>
              </w:rPr>
              <w:t>Actions, multi-device bindings, deadzones, edges, vectors and recording.</w:t>
            </w:r>
          </w:p>
        </w:tc>
      </w:tr>
      <w:tr>
        <w:tc>
          <w:tcPr>
            <w:tcW w:type="dxa" w:w="1656"/>
            <w:shd w:fill="FFFFFF"/>
            <w:vAlign w:val="center"/>
            <w:tcMar>
              <w:top w:w="90" w:type="dxa"/>
              <w:start w:w="110" w:type="dxa"/>
              <w:bottom w:w="90" w:type="dxa"/>
              <w:end w:w="110" w:type="dxa"/>
            </w:tcMar>
          </w:tcPr>
          <w:p>
            <w:r/>
            <w:r>
              <w:rPr>
                <w:rFonts w:ascii="Liberation Sans" w:hAnsi="Liberation Sans"/>
                <w:b w:val="0"/>
                <w:color w:val="24324A"/>
                <w:sz w:val="17"/>
              </w:rPr>
              <w:t>M352-M357</w:t>
            </w:r>
          </w:p>
        </w:tc>
        <w:tc>
          <w:tcPr>
            <w:tcW w:type="dxa" w:w="2160"/>
            <w:shd w:fill="FFFFFF"/>
            <w:vAlign w:val="center"/>
            <w:tcMar>
              <w:top w:w="90" w:type="dxa"/>
              <w:start w:w="110" w:type="dxa"/>
              <w:bottom w:w="90" w:type="dxa"/>
              <w:end w:w="110" w:type="dxa"/>
            </w:tcMar>
          </w:tcPr>
          <w:p>
            <w:r/>
            <w:r>
              <w:rPr>
                <w:rFonts w:ascii="Liberation Sans" w:hAnsi="Liberation Sans"/>
                <w:b w:val="0"/>
                <w:color w:val="24324A"/>
                <w:sz w:val="17"/>
              </w:rPr>
              <w:t>Animation</w:t>
            </w:r>
          </w:p>
        </w:tc>
        <w:tc>
          <w:tcPr>
            <w:tcW w:type="dxa" w:w="936"/>
            <w:shd w:fill="FFFFFF"/>
            <w:vAlign w:val="center"/>
            <w:tcMar>
              <w:top w:w="90" w:type="dxa"/>
              <w:start w:w="110" w:type="dxa"/>
              <w:bottom w:w="90" w:type="dxa"/>
              <w:end w:w="110" w:type="dxa"/>
            </w:tcMar>
          </w:tcPr>
          <w:p>
            <w:r/>
            <w:r>
              <w:rPr>
                <w:rFonts w:ascii="Liberation Sans" w:hAnsi="Liberation Sans"/>
                <w:b w:val="0"/>
                <w:color w:val="24324A"/>
                <w:sz w:val="17"/>
              </w:rPr>
              <w:t>6</w:t>
            </w:r>
          </w:p>
        </w:tc>
        <w:tc>
          <w:tcPr>
            <w:tcW w:type="dxa" w:w="5040"/>
            <w:shd w:fill="FFFFFF"/>
            <w:vAlign w:val="center"/>
            <w:tcMar>
              <w:top w:w="90" w:type="dxa"/>
              <w:start w:w="110" w:type="dxa"/>
              <w:bottom w:w="90" w:type="dxa"/>
              <w:end w:w="110" w:type="dxa"/>
            </w:tcMar>
          </w:tcPr>
          <w:p>
            <w:r/>
            <w:r>
              <w:rPr>
                <w:rFonts w:ascii="Liberation Sans" w:hAnsi="Liberation Sans"/>
                <w:b w:val="0"/>
                <w:color w:val="24324A"/>
                <w:sz w:val="17"/>
              </w:rPr>
              <w:t>Tracks, easing, clip clocks, crossfades, state machines and property paths.</w:t>
            </w:r>
          </w:p>
        </w:tc>
      </w:tr>
      <w:tr>
        <w:tc>
          <w:tcPr>
            <w:tcW w:type="dxa" w:w="1656"/>
            <w:shd w:fill="F5F8FD"/>
            <w:vAlign w:val="center"/>
            <w:tcMar>
              <w:top w:w="90" w:type="dxa"/>
              <w:start w:w="110" w:type="dxa"/>
              <w:bottom w:w="90" w:type="dxa"/>
              <w:end w:w="110" w:type="dxa"/>
            </w:tcMar>
          </w:tcPr>
          <w:p>
            <w:r/>
            <w:r>
              <w:rPr>
                <w:rFonts w:ascii="Liberation Sans" w:hAnsi="Liberation Sans"/>
                <w:b w:val="0"/>
                <w:color w:val="24324A"/>
                <w:sz w:val="17"/>
              </w:rPr>
              <w:t>M358-M363</w:t>
            </w:r>
          </w:p>
        </w:tc>
        <w:tc>
          <w:tcPr>
            <w:tcW w:type="dxa" w:w="2160"/>
            <w:shd w:fill="F5F8FD"/>
            <w:vAlign w:val="center"/>
            <w:tcMar>
              <w:top w:w="90" w:type="dxa"/>
              <w:start w:w="110" w:type="dxa"/>
              <w:bottom w:w="90" w:type="dxa"/>
              <w:end w:w="110" w:type="dxa"/>
            </w:tcMar>
          </w:tcPr>
          <w:p>
            <w:r/>
            <w:r>
              <w:rPr>
                <w:rFonts w:ascii="Liberation Sans" w:hAnsi="Liberation Sans"/>
                <w:b w:val="0"/>
                <w:color w:val="24324A"/>
                <w:sz w:val="17"/>
              </w:rPr>
              <w:t>Tilemaps</w:t>
            </w:r>
          </w:p>
        </w:tc>
        <w:tc>
          <w:tcPr>
            <w:tcW w:type="dxa" w:w="936"/>
            <w:shd w:fill="F5F8FD"/>
            <w:vAlign w:val="center"/>
            <w:tcMar>
              <w:top w:w="90" w:type="dxa"/>
              <w:start w:w="110" w:type="dxa"/>
              <w:bottom w:w="90" w:type="dxa"/>
              <w:end w:w="110" w:type="dxa"/>
            </w:tcMar>
          </w:tcPr>
          <w:p>
            <w:r/>
            <w:r>
              <w:rPr>
                <w:rFonts w:ascii="Liberation Sans" w:hAnsi="Liberation Sans"/>
                <w:b w:val="0"/>
                <w:color w:val="24324A"/>
                <w:sz w:val="17"/>
              </w:rPr>
              <w:t>6</w:t>
            </w:r>
          </w:p>
        </w:tc>
        <w:tc>
          <w:tcPr>
            <w:tcW w:type="dxa" w:w="5040"/>
            <w:shd w:fill="F5F8FD"/>
            <w:vAlign w:val="center"/>
            <w:tcMar>
              <w:top w:w="90" w:type="dxa"/>
              <w:start w:w="110" w:type="dxa"/>
              <w:bottom w:w="90" w:type="dxa"/>
              <w:end w:w="110" w:type="dxa"/>
            </w:tcMar>
          </w:tcPr>
          <w:p>
            <w:r/>
            <w:r>
              <w:rPr>
                <w:rFonts w:ascii="Liberation Sans" w:hAnsi="Liberation Sans"/>
                <w:b w:val="0"/>
                <w:color w:val="24324A"/>
                <w:sz w:val="17"/>
              </w:rPr>
              <w:t>Definitions, layers, ASCII import, transforms, A* and merged collisions.</w:t>
            </w:r>
          </w:p>
        </w:tc>
      </w:tr>
      <w:tr>
        <w:tc>
          <w:tcPr>
            <w:tcW w:type="dxa" w:w="1656"/>
            <w:shd w:fill="FFFFFF"/>
            <w:vAlign w:val="center"/>
            <w:tcMar>
              <w:top w:w="90" w:type="dxa"/>
              <w:start w:w="110" w:type="dxa"/>
              <w:bottom w:w="90" w:type="dxa"/>
              <w:end w:w="110" w:type="dxa"/>
            </w:tcMar>
          </w:tcPr>
          <w:p>
            <w:r/>
            <w:r>
              <w:rPr>
                <w:rFonts w:ascii="Liberation Sans" w:hAnsi="Liberation Sans"/>
                <w:b w:val="0"/>
                <w:color w:val="24324A"/>
                <w:sz w:val="17"/>
              </w:rPr>
              <w:t>M364-M368</w:t>
            </w:r>
          </w:p>
        </w:tc>
        <w:tc>
          <w:tcPr>
            <w:tcW w:type="dxa" w:w="2160"/>
            <w:shd w:fill="FFFFFF"/>
            <w:vAlign w:val="center"/>
            <w:tcMar>
              <w:top w:w="90" w:type="dxa"/>
              <w:start w:w="110" w:type="dxa"/>
              <w:bottom w:w="90" w:type="dxa"/>
              <w:end w:w="110" w:type="dxa"/>
            </w:tcMar>
          </w:tcPr>
          <w:p>
            <w:r/>
            <w:r>
              <w:rPr>
                <w:rFonts w:ascii="Liberation Sans" w:hAnsi="Liberation Sans"/>
                <w:b w:val="0"/>
                <w:color w:val="24324A"/>
                <w:sz w:val="17"/>
              </w:rPr>
              <w:t>Procedural audio</w:t>
            </w:r>
          </w:p>
        </w:tc>
        <w:tc>
          <w:tcPr>
            <w:tcW w:type="dxa" w:w="936"/>
            <w:shd w:fill="FFFFFF"/>
            <w:vAlign w:val="center"/>
            <w:tcMar>
              <w:top w:w="90" w:type="dxa"/>
              <w:start w:w="110" w:type="dxa"/>
              <w:bottom w:w="90" w:type="dxa"/>
              <w:end w:w="110" w:type="dxa"/>
            </w:tcMar>
          </w:tcPr>
          <w:p>
            <w:r/>
            <w:r>
              <w:rPr>
                <w:rFonts w:ascii="Liberation Sans" w:hAnsi="Liberation Sans"/>
                <w:b w:val="0"/>
                <w:color w:val="24324A"/>
                <w:sz w:val="17"/>
              </w:rPr>
              <w:t>5</w:t>
            </w:r>
          </w:p>
        </w:tc>
        <w:tc>
          <w:tcPr>
            <w:tcW w:type="dxa" w:w="5040"/>
            <w:shd w:fill="FFFFFF"/>
            <w:vAlign w:val="center"/>
            <w:tcMar>
              <w:top w:w="90" w:type="dxa"/>
              <w:start w:w="110" w:type="dxa"/>
              <w:bottom w:w="90" w:type="dxa"/>
              <w:end w:w="110" w:type="dxa"/>
            </w:tcMar>
          </w:tcPr>
          <w:p>
            <w:r/>
            <w:r>
              <w:rPr>
                <w:rFonts w:ascii="Liberation Sans" w:hAnsi="Liberation Sans"/>
                <w:b w:val="0"/>
                <w:color w:val="24324A"/>
                <w:sz w:val="17"/>
              </w:rPr>
              <w:t>Pitch, ADSR, cues, sequences and cross-reference bank.</w:t>
            </w:r>
          </w:p>
        </w:tc>
      </w:tr>
      <w:tr>
        <w:tc>
          <w:tcPr>
            <w:tcW w:type="dxa" w:w="1656"/>
            <w:shd w:fill="F5F8FD"/>
            <w:vAlign w:val="center"/>
            <w:tcMar>
              <w:top w:w="90" w:type="dxa"/>
              <w:start w:w="110" w:type="dxa"/>
              <w:bottom w:w="90" w:type="dxa"/>
              <w:end w:w="110" w:type="dxa"/>
            </w:tcMar>
          </w:tcPr>
          <w:p>
            <w:r/>
            <w:r>
              <w:rPr>
                <w:rFonts w:ascii="Liberation Sans" w:hAnsi="Liberation Sans"/>
                <w:b w:val="0"/>
                <w:color w:val="24324A"/>
                <w:sz w:val="17"/>
              </w:rPr>
              <w:t>M369-M378</w:t>
            </w:r>
          </w:p>
        </w:tc>
        <w:tc>
          <w:tcPr>
            <w:tcW w:type="dxa" w:w="2160"/>
            <w:shd w:fill="F5F8FD"/>
            <w:vAlign w:val="center"/>
            <w:tcMar>
              <w:top w:w="90" w:type="dxa"/>
              <w:start w:w="110" w:type="dxa"/>
              <w:bottom w:w="90" w:type="dxa"/>
              <w:end w:w="110" w:type="dxa"/>
            </w:tcMar>
          </w:tcPr>
          <w:p>
            <w:r/>
            <w:r>
              <w:rPr>
                <w:rFonts w:ascii="Liberation Sans" w:hAnsi="Liberation Sans"/>
                <w:b w:val="0"/>
                <w:color w:val="24324A"/>
                <w:sz w:val="17"/>
              </w:rPr>
              <w:t>Game world</w:t>
            </w:r>
          </w:p>
        </w:tc>
        <w:tc>
          <w:tcPr>
            <w:tcW w:type="dxa" w:w="936"/>
            <w:shd w:fill="F5F8FD"/>
            <w:vAlign w:val="center"/>
            <w:tcMar>
              <w:top w:w="90" w:type="dxa"/>
              <w:start w:w="110" w:type="dxa"/>
              <w:bottom w:w="90" w:type="dxa"/>
              <w:end w:w="110" w:type="dxa"/>
            </w:tcMar>
          </w:tcPr>
          <w:p>
            <w:r/>
            <w:r>
              <w:rPr>
                <w:rFonts w:ascii="Liberation Sans" w:hAnsi="Liberation Sans"/>
                <w:b w:val="0"/>
                <w:color w:val="24324A"/>
                <w:sz w:val="17"/>
              </w:rPr>
              <w:t>10</w:t>
            </w:r>
          </w:p>
        </w:tc>
        <w:tc>
          <w:tcPr>
            <w:tcW w:type="dxa" w:w="5040"/>
            <w:shd w:fill="F5F8FD"/>
            <w:vAlign w:val="center"/>
            <w:tcMar>
              <w:top w:w="90" w:type="dxa"/>
              <w:start w:w="110" w:type="dxa"/>
              <w:bottom w:w="90" w:type="dxa"/>
              <w:end w:w="110" w:type="dxa"/>
            </w:tcMar>
          </w:tcPr>
          <w:p>
            <w:r/>
            <w:r>
              <w:rPr>
                <w:rFonts w:ascii="Liberation Sans" w:hAnsi="Liberation Sans"/>
                <w:b w:val="0"/>
                <w:color w:val="24324A"/>
                <w:sz w:val="17"/>
              </w:rPr>
              <w:t>ECS, fixed step, phases, bodies, contacts, controller, gameplay, saves.</w:t>
            </w:r>
          </w:p>
        </w:tc>
      </w:tr>
      <w:tr>
        <w:tc>
          <w:tcPr>
            <w:tcW w:type="dxa" w:w="1656"/>
            <w:shd w:fill="FFFFFF"/>
            <w:vAlign w:val="center"/>
            <w:tcMar>
              <w:top w:w="90" w:type="dxa"/>
              <w:start w:w="110" w:type="dxa"/>
              <w:bottom w:w="90" w:type="dxa"/>
              <w:end w:w="110" w:type="dxa"/>
            </w:tcMar>
          </w:tcPr>
          <w:p>
            <w:r/>
            <w:r>
              <w:rPr>
                <w:rFonts w:ascii="Liberation Sans" w:hAnsi="Liberation Sans"/>
                <w:b w:val="0"/>
                <w:color w:val="24324A"/>
                <w:sz w:val="17"/>
              </w:rPr>
              <w:t>M379-M389</w:t>
            </w:r>
          </w:p>
        </w:tc>
        <w:tc>
          <w:tcPr>
            <w:tcW w:type="dxa" w:w="2160"/>
            <w:shd w:fill="FFFFFF"/>
            <w:vAlign w:val="center"/>
            <w:tcMar>
              <w:top w:w="90" w:type="dxa"/>
              <w:start w:w="110" w:type="dxa"/>
              <w:bottom w:w="90" w:type="dxa"/>
              <w:end w:w="110" w:type="dxa"/>
            </w:tcMar>
          </w:tcPr>
          <w:p>
            <w:r/>
            <w:r>
              <w:rPr>
                <w:rFonts w:ascii="Liberation Sans" w:hAnsi="Liberation Sans"/>
                <w:b w:val="0"/>
                <w:color w:val="24324A"/>
                <w:sz w:val="17"/>
              </w:rPr>
              <w:t>Project/export</w:t>
            </w:r>
          </w:p>
        </w:tc>
        <w:tc>
          <w:tcPr>
            <w:tcW w:type="dxa" w:w="936"/>
            <w:shd w:fill="FFFFFF"/>
            <w:vAlign w:val="center"/>
            <w:tcMar>
              <w:top w:w="90" w:type="dxa"/>
              <w:start w:w="110" w:type="dxa"/>
              <w:bottom w:w="90" w:type="dxa"/>
              <w:end w:w="110" w:type="dxa"/>
            </w:tcMar>
          </w:tcPr>
          <w:p>
            <w:r/>
            <w:r>
              <w:rPr>
                <w:rFonts w:ascii="Liberation Sans" w:hAnsi="Liberation Sans"/>
                <w:b w:val="0"/>
                <w:color w:val="24324A"/>
                <w:sz w:val="17"/>
              </w:rPr>
              <w:t>11</w:t>
            </w:r>
          </w:p>
        </w:tc>
        <w:tc>
          <w:tcPr>
            <w:tcW w:type="dxa" w:w="5040"/>
            <w:shd w:fill="FFFFFF"/>
            <w:vAlign w:val="center"/>
            <w:tcMar>
              <w:top w:w="90" w:type="dxa"/>
              <w:start w:w="110" w:type="dxa"/>
              <w:bottom w:w="90" w:type="dxa"/>
              <w:end w:w="110" w:type="dxa"/>
            </w:tcMar>
          </w:tcPr>
          <w:p>
            <w:r/>
            <w:r>
              <w:rPr>
                <w:rFonts w:ascii="Liberation Sans" w:hAnsi="Liberation Sans"/>
                <w:b w:val="0"/>
                <w:color w:val="24324A"/>
                <w:sz w:val="17"/>
              </w:rPr>
              <w:t>Schema, validation, instantiation, hashes, CLI, simulation, SVG and HTML5.</w:t>
            </w:r>
          </w:p>
        </w:tc>
      </w:tr>
    </w:tbl>
    <w:p>
      <w:pPr>
        <w:widowControl/>
        <w:spacing w:after="0"/>
      </w:pPr>
    </w:p>
    <w:p>
      <w:pPr>
        <w:pStyle w:val="Heading2"/>
        <w:keepNext/>
        <w:widowControl/>
      </w:pPr>
      <w:r>
        <w:rPr>
          <w:lang w:val="en-US"/>
        </w:rPr>
        <w:t>Combined count</w:t>
      </w:r>
    </w:p>
    <w:tbl>
      <w:tblPr>
        <w:tblW w:type="auto" w:w="0"/>
        <w:jc w:val="center"/>
        <w:tblLayout w:type="fixed"/>
        <w:tblLook w:firstColumn="1" w:firstRow="1" w:lastColumn="0" w:lastRow="0" w:noHBand="0" w:noVBand="1" w:val="04A0"/>
      </w:tblPr>
      <w:tblGrid>
        <w:gridCol w:w="9792"/>
      </w:tblGrid>
      <w:tr>
        <w:tc>
          <w:tcPr>
            <w:tcW w:type="dxa" w:w="10166"/>
            <w:shd w:fill="111A33"/>
            <w:tcMar>
              <w:top w:w="130" w:type="dxa"/>
              <w:start w:w="150" w:type="dxa"/>
              <w:bottom w:w="130" w:type="dxa"/>
              <w:end w:w="150" w:type="dxa"/>
            </w:tcMar>
          </w:tcPr>
          <w:p>
            <w:pPr>
              <w:spacing w:after="0" w:line="240" w:lineRule="auto"/>
            </w:pPr>
            <w:r>
              <w:rPr>
                <w:rFonts w:ascii="Liberation Mono" w:hAnsi="Liberation Mono"/>
                <w:color w:val="E7F3FF"/>
                <w:sz w:val="16"/>
              </w:rPr>
              <w:t>Source-normalized baseline: 197 mechanisms</w:t>
              <w:br/>
              <w:t>KC 2.0 additions:          60  (M198-M257)</w:t>
              <w:br/>
              <w:t>KC 3.0 additions:          72  (M258-M329)</w:t>
              <w:br/>
              <w:t>KC Elizabeth 3.9:          60  (M330-M389)</w:t>
              <w:br/>
              <w:t>-------------------------------------------</w:t>
              <w:br/>
              <w:t>Extended total:           389 mechanisms</w:t>
            </w:r>
          </w:p>
        </w:tc>
      </w:tr>
    </w:tbl>
    <w:p>
      <w:pPr>
        <w:widowControl/>
        <w:spacing w:after="0"/>
      </w:pPr>
    </w:p>
    <w:tbl>
      <w:tblPr>
        <w:tblW w:type="auto" w:w="0"/>
        <w:jc w:val="center"/>
        <w:tblLayout w:type="fixed"/>
        <w:tblLook w:firstColumn="1" w:firstRow="1" w:lastColumn="0" w:lastRow="0" w:noHBand="0" w:noVBand="1" w:val="04A0"/>
      </w:tblPr>
      <w:tblGrid>
        <w:gridCol w:w="9792"/>
      </w:tblGrid>
      <w:tr>
        <w:tc>
          <w:tcPr>
            <w:tcW w:type="dxa" w:w="10166"/>
            <w:shd w:fill="FFF7DC"/>
            <w:tcMar>
              <w:top w:w="160" w:type="dxa"/>
              <w:start w:w="180" w:type="dxa"/>
              <w:bottom w:w="160" w:type="dxa"/>
              <w:end w:w="180" w:type="dxa"/>
            </w:tcMar>
          </w:tcPr>
          <w:p>
            <w:r>
              <w:rPr>
                <w:b/>
                <w:color w:val="F4C95D"/>
                <w:sz w:val="22"/>
              </w:rPr>
              <w:t>Catalog meaning</w:t>
              <w:br/>
            </w:r>
            <w:r>
              <w:rPr>
                <w:color w:val="24324A"/>
                <w:sz w:val="19"/>
              </w:rPr>
              <w:t>Mechanism IDs are engineering catalog entries for traceability and coverage. They are not, by themselves, claims of novelty, patentability, ownership or independent scientific validation.</w:t>
            </w:r>
          </w:p>
        </w:tc>
      </w:tr>
    </w:tbl>
    <w:p>
      <w:pPr>
        <w:widowControl/>
        <w:spacing w:after="0"/>
      </w:pPr>
    </w:p>
    <w:p>
      <w:pPr>
        <w:widowControl/>
      </w:pPr>
      <w:r>
        <w:rPr>
          <w:lang w:val="en-US"/>
        </w:rPr>
        <w:br w:type="page"/>
      </w:r>
    </w:p>
    <w:p>
      <w:pPr>
        <w:pStyle w:val="Heading1"/>
        <w:keepNext/>
        <w:widowControl/>
      </w:pPr>
      <w:r>
        <w:rPr>
          <w:lang w:val="en-US"/>
        </w:rPr>
        <w:t>13. Migration, Compatibility and Evidence Boundary</w:t>
      </w:r>
    </w:p>
    <w:p>
      <w:pPr>
        <w:pStyle w:val="Heading2"/>
        <w:keepNext/>
        <w:widowControl/>
      </w:pPr>
      <w:r>
        <w:rPr>
          <w:lang w:val="en-US"/>
        </w:rPr>
        <w:t>Migration from 3.0</w:t>
      </w:r>
    </w:p>
    <w:p>
      <w:pPr>
        <w:pStyle w:val="ListNumber"/>
        <w:widowControl/>
      </w:pPr>
      <w:r>
        <w:rPr>
          <w:lang w:val="en-US"/>
        </w:rPr>
        <w:t>Retain existing KC 3.0 scene/geometry/hand/replay workflows where they are useful.</w:t>
      </w:r>
    </w:p>
    <w:p>
      <w:pPr>
        <w:pStyle w:val="ListNumber"/>
        <w:widowControl/>
      </w:pPr>
      <w:r>
        <w:rPr>
          <w:lang w:val="en-US"/>
        </w:rPr>
        <w:t>Create a VectorLibrary for browser-ready 2D art.</w:t>
      </w:r>
    </w:p>
    <w:p>
      <w:pPr>
        <w:pStyle w:val="ListNumber"/>
        <w:widowControl/>
      </w:pPr>
      <w:r>
        <w:rPr>
          <w:lang w:val="en-US"/>
        </w:rPr>
        <w:t>Define device-independent actions in InputMap.</w:t>
      </w:r>
    </w:p>
    <w:p>
      <w:pPr>
        <w:pStyle w:val="ListNumber"/>
        <w:widowControl/>
      </w:pPr>
      <w:r>
        <w:rPr>
          <w:lang w:val="en-US"/>
        </w:rPr>
        <w:t>Express playable objects as EntitySpec component records.</w:t>
      </w:r>
    </w:p>
    <w:p>
      <w:pPr>
        <w:pStyle w:val="ListNumber"/>
        <w:widowControl/>
      </w:pPr>
      <w:r>
        <w:rPr>
          <w:lang w:val="en-US"/>
        </w:rPr>
        <w:t>Create GameSceneSpec rules and initial state, then wrap them in GameProject.</w:t>
      </w:r>
    </w:p>
    <w:p>
      <w:pPr>
        <w:pStyle w:val="ListNumber"/>
        <w:widowControl/>
      </w:pPr>
      <w:r>
        <w:rPr>
          <w:lang w:val="en-US"/>
        </w:rPr>
        <w:t>Validate, simulate headlessly and build HTML5 output.</w:t>
      </w:r>
    </w:p>
    <w:p>
      <w:pPr>
        <w:pStyle w:val="ListNumber"/>
        <w:widowControl/>
      </w:pPr>
      <w:r>
        <w:rPr>
          <w:lang w:val="en-US"/>
        </w:rPr>
        <w:t>Use GameWorld snapshots/hashes for 2D game tests and retained 3.0 replay/event facilities for higher-level authoring workflows.</w:t>
      </w:r>
    </w:p>
    <w:p>
      <w:pPr>
        <w:pStyle w:val="Heading2"/>
        <w:keepNext/>
        <w:widowControl/>
      </w:pPr>
      <w:r>
        <w:rPr>
          <w:lang w:val="en-US"/>
        </w:rPr>
        <w:t>Explicit non-claims</w:t>
      </w:r>
    </w:p>
    <w:p>
      <w:pPr>
        <w:pStyle w:val="ListBullet"/>
        <w:widowControl/>
      </w:pPr>
      <w:r>
        <w:rPr>
          <w:lang w:val="en-US"/>
        </w:rPr>
        <w:t>No native Vulkan, Direct3D, Metal or physical-device WebGPU implementation is claimed.</w:t>
      </w:r>
    </w:p>
    <w:p>
      <w:pPr>
        <w:pStyle w:val="ListBullet"/>
        <w:widowControl/>
      </w:pPr>
      <w:r>
        <w:rPr>
          <w:lang w:val="en-US"/>
        </w:rPr>
        <w:t>No general rigid-body/joint/deformable physics engine is claimed.</w:t>
      </w:r>
    </w:p>
    <w:p>
      <w:pPr>
        <w:pStyle w:val="ListBullet"/>
        <w:widowControl/>
      </w:pPr>
      <w:r>
        <w:rPr>
          <w:lang w:val="en-US"/>
        </w:rPr>
        <w:t>No skeletal animation suite, multiplayer service, console SDK or OpenXR binding is claimed.</w:t>
      </w:r>
    </w:p>
    <w:p>
      <w:pPr>
        <w:pStyle w:val="ListBullet"/>
        <w:widowControl/>
      </w:pPr>
      <w:r>
        <w:rPr>
          <w:lang w:val="en-US"/>
        </w:rPr>
        <w:t>No full OpenUSD, MaterialX or OCIO runtime integration is claimed.</w:t>
      </w:r>
    </w:p>
    <w:p>
      <w:pPr>
        <w:pStyle w:val="ListBullet"/>
        <w:widowControl/>
      </w:pPr>
      <w:r>
        <w:rPr>
          <w:lang w:val="en-US"/>
        </w:rPr>
        <w:t>No security certification is claimed for project files or browser storage.</w:t>
      </w:r>
    </w:p>
    <w:p>
      <w:pPr>
        <w:pStyle w:val="ListBullet"/>
        <w:widowControl/>
      </w:pPr>
      <w:r>
        <w:rPr>
          <w:lang w:val="en-US"/>
        </w:rPr>
        <w:t>Requester identity, attribution and ownership assertions are recorded as supplied and remain independently unverified.</w:t>
      </w:r>
    </w:p>
    <w:p>
      <w:pPr>
        <w:pStyle w:val="Heading2"/>
        <w:keepNext/>
        <w:widowControl/>
      </w:pPr>
      <w:r>
        <w:rPr>
          <w:lang w:val="en-US"/>
        </w:rPr>
        <w:t>Post-3.9 direction</w:t>
      </w:r>
    </w:p>
    <w:p>
      <w:pPr>
        <w:pStyle w:val="BodyText"/>
        <w:widowControl/>
      </w:pPr>
      <w:r>
        <w:rPr>
          <w:lang w:val="en-US"/>
        </w:rPr>
        <w:t>The roadmap prioritizes an optional Rust/C ABI core, visual editor, richer asset support, continuous collision and joints, browser tilemap rendering/streaming, optional WebGPU presentation, import adapters, multiplayer proof work and cross-browser automation. Each remains future work rather than an implicit feature claim.</w:t>
      </w:r>
    </w:p>
    <w:p>
      <w:pPr>
        <w:widowControl/>
      </w:pPr>
      <w:r>
        <w:rPr>
          <w:lang w:val="en-US"/>
        </w:rPr>
        <w:br w:type="page"/>
      </w:r>
    </w:p>
    <w:p>
      <w:pPr>
        <w:pStyle w:val="Heading1"/>
        <w:keepNext/>
        <w:widowControl/>
      </w:pPr>
      <w:r>
        <w:rPr>
          <w:lang w:val="en-US"/>
        </w:rPr>
        <w:t>Appendix A - Package Map and Attribution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0B1430"/>
            <w:vAlign w:val="center"/>
            <w:tcMar>
              <w:top w:w="90" w:type="dxa"/>
              <w:start w:w="110" w:type="dxa"/>
              <w:bottom w:w="90" w:type="dxa"/>
              <w:end w:w="110" w:type="dxa"/>
            </w:tcMar>
          </w:tcPr>
          <w:p>
            <w:r/>
            <w:r>
              <w:rPr>
                <w:rFonts w:ascii="Liberation Sans" w:hAnsi="Liberation Sans"/>
                <w:b/>
                <w:color w:val="FFFFFF"/>
                <w:sz w:val="18"/>
              </w:rPr>
              <w:t>Path</w:t>
            </w:r>
          </w:p>
        </w:tc>
        <w:tc>
          <w:tcPr>
            <w:tcW w:type="dxa" w:w="6624"/>
            <w:shd w:fill="0B1430"/>
            <w:vAlign w:val="center"/>
            <w:tcMar>
              <w:top w:w="90" w:type="dxa"/>
              <w:start w:w="110" w:type="dxa"/>
              <w:bottom w:w="90" w:type="dxa"/>
              <w:end w:w="110" w:type="dxa"/>
            </w:tcMar>
          </w:tcPr>
          <w:p>
            <w:r/>
            <w:r>
              <w:rPr>
                <w:rFonts w:ascii="Liberation Sans" w:hAnsi="Liberation Sans"/>
                <w:b/>
                <w:color w:val="FFFFFF"/>
                <w:sz w:val="18"/>
              </w:rPr>
              <w:t>Contents</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src/ugts_kc/</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Retained KC 2.0 pattern/topology/kinematics/field/dynamics oracle.</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src/ugts_kc3/</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Retained 3.0 modules plus 3.9 vector/game/project/browser stack.</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examples/elizabeth_vector_quest/</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Editable project, SVG assets, screenshot, smoke script and offline build.</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templates/</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Blank and full project templates.</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spec/</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Contracts, JSON schema and catalogs through M389.</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docs/</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Getting started, creation guide, API overview, migration, runtime guide and boundaries.</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report/</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Current 3.9 report and retained 3.0 legacy reports.</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tests/</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225 automated tests.</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validation/</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Current release evidence and retained legacy evidence.</w:t>
            </w:r>
          </w:p>
        </w:tc>
      </w:tr>
    </w:tbl>
    <w:p>
      <w:pPr>
        <w:widowControl/>
        <w:spacing w:after="0"/>
      </w:pPr>
    </w:p>
    <w:p>
      <w:pPr>
        <w:pStyle w:val="Heading2"/>
        <w:keepNext/>
        <w:widowControl/>
      </w:pPr>
      <w:r>
        <w:rPr>
          <w:lang w:val="en-US"/>
        </w:rPr>
        <w:t>Attribution notice</w:t>
      </w:r>
    </w:p>
    <w:p>
      <w:pPr>
        <w:pStyle w:val="BodyText"/>
        <w:widowControl/>
      </w:pPr>
      <w:r>
        <w:rPr>
          <w:lang w:val="en-US"/>
        </w:rPr>
        <w:t>Prepared for Tom Klootwijk as the UGTS-KC 3.9 - KC Elizabeth Edition. The requester described the underlying substrate attribution as Kees Klootwijk (KC edition). The identifier NL200678942 and date of birth 1990-07-10 (request format 10-07-1990) were supplied by the requester and are not independently verified.</w:t>
      </w:r>
    </w:p>
    <w:p>
      <w:pPr>
        <w:pStyle w:val="BodyText"/>
        <w:widowControl/>
      </w:pPr>
      <w:r>
        <w:rPr>
          <w:lang w:val="en-US"/>
        </w:rPr>
        <w:t>This report and package are not legal proof of identity, authorship, ownership, patentability, priority, exclusive rights, licensing status or chain of title. No third-party source is silently re-licensed by the attribution wording.</w:t>
      </w:r>
    </w:p>
    <w:p>
      <w:pPr>
        <w:pStyle w:val="Heading2"/>
        <w:keepNext/>
        <w:widowControl/>
      </w:pPr>
      <w:r>
        <w:rPr>
          <w:lang w:val="en-US"/>
        </w:rPr>
        <w:t>Release identifiers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0B1430"/>
            <w:vAlign w:val="center"/>
            <w:tcMar>
              <w:top w:w="90" w:type="dxa"/>
              <w:start w:w="110" w:type="dxa"/>
              <w:bottom w:w="90" w:type="dxa"/>
              <w:end w:w="110" w:type="dxa"/>
            </w:tcMar>
          </w:tcPr>
          <w:p>
            <w:r/>
            <w:r>
              <w:rPr>
                <w:rFonts w:ascii="Liberation Sans" w:hAnsi="Liberation Sans"/>
                <w:b/>
                <w:color w:val="FFFFFF"/>
                <w:sz w:val="18"/>
              </w:rPr>
              <w:t>Identifier</w:t>
            </w:r>
          </w:p>
        </w:tc>
        <w:tc>
          <w:tcPr>
            <w:tcW w:type="dxa" w:w="6624"/>
            <w:shd w:fill="0B1430"/>
            <w:vAlign w:val="center"/>
            <w:tcMar>
              <w:top w:w="90" w:type="dxa"/>
              <w:start w:w="110" w:type="dxa"/>
              <w:bottom w:w="90" w:type="dxa"/>
              <w:end w:w="110" w:type="dxa"/>
            </w:tcMar>
          </w:tcPr>
          <w:p>
            <w:r/>
            <w:r>
              <w:rPr>
                <w:rFonts w:ascii="Liberation Sans" w:hAnsi="Liberation Sans"/>
                <w:b/>
                <w:color w:val="FFFFFF"/>
                <w:sz w:val="18"/>
              </w:rPr>
              <w:t>Value</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Runtime version</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3.9.0</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Codename</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KC Elizabeth</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Project schema</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ugts-kc-game-project-3.9</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Combined mechanism range</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M001-M389 by source/catalog</w:t>
            </w:r>
          </w:p>
        </w:tc>
      </w:tr>
      <w:tr>
        <w:tc>
          <w:tcPr>
            <w:tcW w:type="dxa" w:w="3168"/>
            <w:shd w:fill="F5F8FD"/>
            <w:vAlign w:val="center"/>
            <w:tcMar>
              <w:top w:w="90" w:type="dxa"/>
              <w:start w:w="110" w:type="dxa"/>
              <w:bottom w:w="90" w:type="dxa"/>
              <w:end w:w="110" w:type="dxa"/>
            </w:tcMar>
          </w:tcPr>
          <w:p>
            <w:r/>
            <w:r>
              <w:rPr>
                <w:rFonts w:ascii="Liberation Sans" w:hAnsi="Liberation Sans"/>
                <w:b w:val="0"/>
                <w:color w:val="24324A"/>
                <w:sz w:val="17"/>
              </w:rPr>
              <w:t>Automated tests</w:t>
            </w:r>
          </w:p>
        </w:tc>
        <w:tc>
          <w:tcPr>
            <w:tcW w:type="dxa" w:w="6624"/>
            <w:shd w:fill="F5F8FD"/>
            <w:vAlign w:val="center"/>
            <w:tcMar>
              <w:top w:w="90" w:type="dxa"/>
              <w:start w:w="110" w:type="dxa"/>
              <w:bottom w:w="90" w:type="dxa"/>
              <w:end w:w="110" w:type="dxa"/>
            </w:tcMar>
          </w:tcPr>
          <w:p>
            <w:r/>
            <w:r>
              <w:rPr>
                <w:rFonts w:ascii="Liberation Sans" w:hAnsi="Liberation Sans"/>
                <w:b w:val="0"/>
                <w:color w:val="24324A"/>
                <w:sz w:val="17"/>
              </w:rPr>
              <w:t>225</w:t>
            </w:r>
          </w:p>
        </w:tc>
      </w:tr>
      <w:tr>
        <w:tc>
          <w:tcPr>
            <w:tcW w:type="dxa" w:w="3168"/>
            <w:shd w:fill="FFFFFF"/>
            <w:vAlign w:val="center"/>
            <w:tcMar>
              <w:top w:w="90" w:type="dxa"/>
              <w:start w:w="110" w:type="dxa"/>
              <w:bottom w:w="90" w:type="dxa"/>
              <w:end w:w="110" w:type="dxa"/>
            </w:tcMar>
          </w:tcPr>
          <w:p>
            <w:r/>
            <w:r>
              <w:rPr>
                <w:rFonts w:ascii="Liberation Sans" w:hAnsi="Liberation Sans"/>
                <w:b w:val="0"/>
                <w:color w:val="24324A"/>
                <w:sz w:val="17"/>
              </w:rPr>
              <w:t>Immediate baseline SHA-256</w:t>
            </w:r>
          </w:p>
        </w:tc>
        <w:tc>
          <w:tcPr>
            <w:tcW w:type="dxa" w:w="6624"/>
            <w:shd w:fill="FFFFFF"/>
            <w:vAlign w:val="center"/>
            <w:tcMar>
              <w:top w:w="90" w:type="dxa"/>
              <w:start w:w="110" w:type="dxa"/>
              <w:bottom w:w="90" w:type="dxa"/>
              <w:end w:w="110" w:type="dxa"/>
            </w:tcMar>
          </w:tcPr>
          <w:p>
            <w:r/>
            <w:r>
              <w:rPr>
                <w:rFonts w:ascii="Liberation Sans" w:hAnsi="Liberation Sans"/>
                <w:b w:val="0"/>
                <w:color w:val="24324A"/>
                <w:sz w:val="17"/>
              </w:rPr>
              <w:t>624f9af1236ea6a0a637758516ed974238ad92b324949f690f0fcc169d9f7866</w:t>
            </w:r>
          </w:p>
        </w:tc>
      </w:tr>
    </w:tbl>
    <w:p>
      <w:pPr>
        <w:widowControl/>
        <w:spacing w:after="0"/>
      </w:pP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F8F"/>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C6F8F"/>
        <w:sz w:val="17"/>
      </w:rPr>
      <w:t>UGTS-KC 3.9  |  KC Elizabeth Vector Game Runtime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2432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Liberation Sans" w:hAnsi="Liberation Sans"/>
      <w:b/>
      <w:bCs/>
      <w:color w:val="0B1430"/>
      <w:sz w:val="44"/>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Liberation Sans" w:hAnsi="Liberation Sans"/>
      <w:b/>
      <w:bCs/>
      <w:color w:val="506EFF"/>
      <w:sz w:val="30"/>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Liberation Sans" w:hAnsi="Liberation Sans"/>
      <w:b/>
      <w:bCs/>
      <w:color w:val="55DFF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Liberation Sans" w:hAnsi="Liberation Sans"/>
      <w:color w:val="24324A"/>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Liberation Sans" w:hAnsi="Liberation Sans"/>
      <w:color w:val="24324A"/>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Liberation Sans" w:hAnsi="Liberation Sans"/>
      <w:color w:val="24324A"/>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100"/>
    </w:pPr>
    <w:rPr>
      <w:rFonts w:ascii="Liberation Sans" w:hAnsi="Liberation Sans"/>
      <w:b/>
      <w:color w:val="55DFF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UGTS-KC 3.9 - KC Elizabeth Vector Game Runtime</dc:title>
  <dc:subject>Technical release report</dc:subject>
  <dc:creator>Prepared for Tom Klootwijk</dc:creator>
  <cp:keywords>UGTS-KC, KC Elizabeth, vector art, game runtime, HTML5, deterministic simulation</cp:keywords>
  <dc:description>Requester attribution fields are not independently verified.</dc:description>
  <cp:lastModifiedBy/>
  <cp:revision>1</cp:revision>
  <dcterms:created xsi:type="dcterms:W3CDTF">2013-12-23T23:15:00Z</dcterms:created>
  <dcterms:modified xsi:type="dcterms:W3CDTF">2013-12-23T23:15:00Z</dcterms:modified>
  <cp:category/>
</cp:coreProperties>
</file>