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92D2B" w14:textId="77777777" w:rsidR="006519DC" w:rsidRPr="006519DC" w:rsidRDefault="006519DC" w:rsidP="006519DC">
      <w:pPr>
        <w:rPr>
          <w:lang w:val="en-NL"/>
        </w:rPr>
      </w:pPr>
      <w:r w:rsidRPr="006519DC">
        <w:rPr>
          <w:lang w:val="en-NL"/>
        </w:rPr>
        <w:t>AI Mode conversation: Tone</w:t>
      </w:r>
    </w:p>
    <w:p w14:paraId="0EC6A0B8" w14:textId="77777777" w:rsidR="006519DC" w:rsidRPr="006519DC" w:rsidRDefault="006519DC" w:rsidP="006519DC">
      <w:pPr>
        <w:rPr>
          <w:lang w:val="en-NL"/>
        </w:rPr>
      </w:pPr>
      <w:r w:rsidRPr="006519DC">
        <w:rPr>
          <w:lang w:val="en-NL"/>
        </w:rPr>
        <w:t>Tone</w:t>
      </w:r>
    </w:p>
    <w:p w14:paraId="75105B01" w14:textId="77777777" w:rsidR="006519DC" w:rsidRPr="006519DC" w:rsidRDefault="006519DC" w:rsidP="006519DC">
      <w:pPr>
        <w:rPr>
          <w:lang w:val="en-NL"/>
        </w:rPr>
      </w:pPr>
      <w:r w:rsidRPr="006519DC">
        <w:rPr>
          <w:lang w:val="en-NL"/>
        </w:rPr>
        <w:t>Quick results from the web:</w:t>
      </w:r>
    </w:p>
    <w:p w14:paraId="0F801CFE" w14:textId="77777777" w:rsidR="006519DC" w:rsidRPr="006519DC" w:rsidRDefault="006519DC" w:rsidP="006519DC">
      <w:pPr>
        <w:rPr>
          <w:lang w:val="en-NL"/>
        </w:rPr>
      </w:pPr>
      <w:r w:rsidRPr="006519DC">
        <w:rPr>
          <w:b/>
          <w:bCs/>
          <w:lang w:val="en-NL"/>
        </w:rPr>
        <w:t>TONE</w:t>
      </w:r>
      <w:r w:rsidRPr="006519DC">
        <w:rPr>
          <w:lang w:val="en-NL"/>
        </w:rPr>
        <w:t xml:space="preserve"> by AMP | New Era of Personal Care - Deodorant, Lotion &amp; Lip ...</w:t>
      </w:r>
    </w:p>
    <w:p w14:paraId="40E4F7D7" w14:textId="77777777" w:rsidR="006519DC" w:rsidRPr="006519DC" w:rsidRDefault="006519DC" w:rsidP="006519DC">
      <w:pPr>
        <w:rPr>
          <w:lang w:val="en-NL"/>
        </w:rPr>
      </w:pPr>
      <w:r w:rsidRPr="006519DC">
        <w:rPr>
          <w:lang w:val="en-NL"/>
        </w:rPr>
        <w:t>TONE, by AMP creators Kai Cenat, Duke Dennis, Fanum, Agent, Davis, and Chris, offers personal care products crafted with natural ingredients and iconic scents.</w:t>
      </w:r>
    </w:p>
    <w:p w14:paraId="2B04DC75" w14:textId="02CFED83" w:rsidR="006519DC" w:rsidRPr="006519DC" w:rsidRDefault="006519DC" w:rsidP="006519DC">
      <w:pPr>
        <w:rPr>
          <w:lang w:val="en-NL"/>
        </w:rPr>
      </w:pPr>
      <w:r w:rsidRPr="006519DC">
        <w:rPr>
          <w:lang w:val="en-NL"/>
        </w:rPr>
        <w:drawing>
          <wp:inline distT="0" distB="0" distL="0" distR="0" wp14:anchorId="145975F9" wp14:editId="078E8D50">
            <wp:extent cx="203200" cy="266700"/>
            <wp:effectExtent l="0" t="0" r="6350" b="0"/>
            <wp:docPr id="16689926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3200" cy="266700"/>
                    </a:xfrm>
                    <a:prstGeom prst="rect">
                      <a:avLst/>
                    </a:prstGeom>
                    <a:noFill/>
                    <a:ln>
                      <a:noFill/>
                    </a:ln>
                  </pic:spPr>
                </pic:pic>
              </a:graphicData>
            </a:graphic>
          </wp:inline>
        </w:drawing>
      </w:r>
    </w:p>
    <w:p w14:paraId="748A36D0" w14:textId="77777777" w:rsidR="006519DC" w:rsidRPr="006519DC" w:rsidRDefault="006519DC" w:rsidP="006519DC">
      <w:pPr>
        <w:rPr>
          <w:lang w:val="en-NL"/>
        </w:rPr>
      </w:pPr>
      <w:r w:rsidRPr="006519DC">
        <w:rPr>
          <w:lang w:val="en-NL"/>
        </w:rPr>
        <w:t>TONE Exclusive·https://tone.shop</w:t>
      </w:r>
    </w:p>
    <w:p w14:paraId="7565C03F" w14:textId="77777777" w:rsidR="006519DC" w:rsidRPr="006519DC" w:rsidRDefault="006519DC" w:rsidP="006519DC">
      <w:pPr>
        <w:rPr>
          <w:lang w:val="en-NL"/>
        </w:rPr>
      </w:pPr>
      <w:r w:rsidRPr="006519DC">
        <w:rPr>
          <w:b/>
          <w:bCs/>
          <w:lang w:val="en-NL"/>
        </w:rPr>
        <w:t>Tone</w:t>
      </w:r>
      <w:r w:rsidRPr="006519DC">
        <w:rPr>
          <w:lang w:val="en-NL"/>
        </w:rPr>
        <w:t xml:space="preserve"> - Home</w:t>
      </w:r>
    </w:p>
    <w:p w14:paraId="5B8D264C" w14:textId="77777777" w:rsidR="006519DC" w:rsidRPr="006519DC" w:rsidRDefault="006519DC" w:rsidP="006519DC">
      <w:pPr>
        <w:rPr>
          <w:lang w:val="en-NL"/>
        </w:rPr>
      </w:pPr>
      <w:r w:rsidRPr="006519DC">
        <w:rPr>
          <w:lang w:val="en-NL"/>
        </w:rPr>
        <w:t>Tone is an open source, artist &amp; listener owned music listening service. We're building it out right now, help us decide what an equitable music marketplace looks like.</w:t>
      </w:r>
    </w:p>
    <w:p w14:paraId="510323B9" w14:textId="6953C1B7" w:rsidR="006519DC" w:rsidRPr="006519DC" w:rsidRDefault="006519DC" w:rsidP="006519DC">
      <w:pPr>
        <w:rPr>
          <w:lang w:val="en-NL"/>
        </w:rPr>
      </w:pPr>
      <w:r w:rsidRPr="006519DC">
        <w:rPr>
          <w:lang w:val="en-NL"/>
        </w:rPr>
        <mc:AlternateContent>
          <mc:Choice Requires="wps">
            <w:drawing>
              <wp:inline distT="0" distB="0" distL="0" distR="0" wp14:anchorId="470F81B6" wp14:editId="6B5CFC9B">
                <wp:extent cx="304800" cy="304800"/>
                <wp:effectExtent l="0" t="0" r="0" b="0"/>
                <wp:docPr id="503687485"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8B609F"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7E628D" w14:textId="77777777" w:rsidR="006519DC" w:rsidRPr="006519DC" w:rsidRDefault="006519DC" w:rsidP="006519DC">
      <w:pPr>
        <w:rPr>
          <w:lang w:val="en-NL"/>
        </w:rPr>
      </w:pPr>
      <w:r w:rsidRPr="006519DC">
        <w:rPr>
          <w:lang w:val="en-NL"/>
        </w:rPr>
        <w:t>www.tone.audio</w:t>
      </w:r>
    </w:p>
    <w:p w14:paraId="0B9775BF" w14:textId="77777777" w:rsidR="006519DC" w:rsidRPr="006519DC" w:rsidRDefault="006519DC" w:rsidP="006519DC">
      <w:pPr>
        <w:rPr>
          <w:lang w:val="en-NL"/>
        </w:rPr>
      </w:pPr>
      <w:r w:rsidRPr="006519DC">
        <w:rPr>
          <w:b/>
          <w:bCs/>
          <w:lang w:val="en-NL"/>
        </w:rPr>
        <w:t>Tone</w:t>
      </w:r>
      <w:r w:rsidRPr="006519DC">
        <w:rPr>
          <w:lang w:val="en-NL"/>
        </w:rPr>
        <w:t xml:space="preserve"> is a multifaceted concept that changes meaning depending on the context, but it most fundamentally refers to the specific quality, attitude, or pitch of a sound, voice, piece of writing, or color. [</w:t>
      </w:r>
      <w:hyperlink r:id="rId6" w:history="1">
        <w:r w:rsidRPr="006519DC">
          <w:rPr>
            <w:rStyle w:val="Hyperlink"/>
            <w:lang w:val="en-NL"/>
          </w:rPr>
          <w:t>1</w:t>
        </w:r>
      </w:hyperlink>
      <w:r w:rsidRPr="006519DC">
        <w:rPr>
          <w:lang w:val="en-NL"/>
        </w:rPr>
        <w:t>]</w:t>
      </w:r>
    </w:p>
    <w:p w14:paraId="4C8CCE8B" w14:textId="77777777" w:rsidR="006519DC" w:rsidRPr="006519DC" w:rsidRDefault="006519DC" w:rsidP="006519DC">
      <w:pPr>
        <w:rPr>
          <w:lang w:val="en-NL"/>
        </w:rPr>
      </w:pPr>
      <w:r w:rsidRPr="006519DC">
        <w:rPr>
          <w:lang w:val="en-NL"/>
        </w:rPr>
        <w:t>Here is a breakdown of how the word is used across different fields:</w:t>
      </w:r>
    </w:p>
    <w:p w14:paraId="50DC8BA4" w14:textId="77777777" w:rsidR="006519DC" w:rsidRPr="006519DC" w:rsidRDefault="006519DC" w:rsidP="006519DC">
      <w:pPr>
        <w:rPr>
          <w:b/>
          <w:bCs/>
          <w:lang w:val="en-NL"/>
        </w:rPr>
      </w:pPr>
      <w:r w:rsidRPr="006519DC">
        <w:rPr>
          <w:rFonts w:ascii="Segoe UI Emoji" w:hAnsi="Segoe UI Emoji" w:cs="Segoe UI Emoji"/>
          <w:b/>
          <w:bCs/>
          <w:lang w:val="en-NL"/>
        </w:rPr>
        <w:t>✍️</w:t>
      </w:r>
      <w:r w:rsidRPr="006519DC">
        <w:rPr>
          <w:b/>
          <w:bCs/>
          <w:lang w:val="en-NL"/>
        </w:rPr>
        <w:t xml:space="preserve"> Literature and Writing</w:t>
      </w:r>
    </w:p>
    <w:p w14:paraId="37E5EC58" w14:textId="77777777" w:rsidR="006519DC" w:rsidRPr="006519DC" w:rsidRDefault="006519DC" w:rsidP="006519DC">
      <w:pPr>
        <w:rPr>
          <w:lang w:val="en-NL"/>
        </w:rPr>
      </w:pPr>
      <w:r w:rsidRPr="006519DC">
        <w:rPr>
          <w:lang w:val="en-NL"/>
        </w:rPr>
        <w:t xml:space="preserve">In written communication, tone refers to the </w:t>
      </w:r>
      <w:r w:rsidRPr="006519DC">
        <w:rPr>
          <w:b/>
          <w:bCs/>
          <w:lang w:val="en-NL"/>
        </w:rPr>
        <w:t>author’s attitude toward the subject matter or the audience</w:t>
      </w:r>
      <w:r w:rsidRPr="006519DC">
        <w:rPr>
          <w:lang w:val="en-NL"/>
        </w:rPr>
        <w:t>. Established through word choice, sentence structure, and imagery, it dictates how a message is received. [</w:t>
      </w:r>
      <w:hyperlink r:id="rId7" w:history="1">
        <w:r w:rsidRPr="006519DC">
          <w:rPr>
            <w:rStyle w:val="Hyperlink"/>
            <w:lang w:val="en-NL"/>
          </w:rPr>
          <w:t>1</w:t>
        </w:r>
      </w:hyperlink>
      <w:r w:rsidRPr="006519DC">
        <w:rPr>
          <w:lang w:val="en-NL"/>
        </w:rPr>
        <w:t xml:space="preserve">, </w:t>
      </w:r>
      <w:hyperlink r:id="rId8" w:history="1">
        <w:r w:rsidRPr="006519DC">
          <w:rPr>
            <w:rStyle w:val="Hyperlink"/>
            <w:lang w:val="en-NL"/>
          </w:rPr>
          <w:t>2</w:t>
        </w:r>
      </w:hyperlink>
      <w:r w:rsidRPr="006519DC">
        <w:rPr>
          <w:lang w:val="en-NL"/>
        </w:rPr>
        <w:t xml:space="preserve">, </w:t>
      </w:r>
      <w:hyperlink r:id="rId9" w:history="1">
        <w:r w:rsidRPr="006519DC">
          <w:rPr>
            <w:rStyle w:val="Hyperlink"/>
            <w:lang w:val="en-NL"/>
          </w:rPr>
          <w:t>3</w:t>
        </w:r>
      </w:hyperlink>
      <w:r w:rsidRPr="006519DC">
        <w:rPr>
          <w:lang w:val="en-NL"/>
        </w:rPr>
        <w:t>]</w:t>
      </w:r>
    </w:p>
    <w:p w14:paraId="0AA8B6AD" w14:textId="77777777" w:rsidR="006519DC" w:rsidRPr="006519DC" w:rsidRDefault="006519DC" w:rsidP="006519DC">
      <w:pPr>
        <w:numPr>
          <w:ilvl w:val="0"/>
          <w:numId w:val="1"/>
        </w:numPr>
        <w:rPr>
          <w:lang w:val="en-NL"/>
        </w:rPr>
      </w:pPr>
      <w:r w:rsidRPr="006519DC">
        <w:rPr>
          <w:b/>
          <w:bCs/>
          <w:lang w:val="en-NL"/>
        </w:rPr>
        <w:t>Examples:</w:t>
      </w:r>
      <w:r w:rsidRPr="006519DC">
        <w:rPr>
          <w:lang w:val="en-NL"/>
        </w:rPr>
        <w:t xml:space="preserve"> Sarcastic, formal, nostalgic, critical, humorous, or objective.</w:t>
      </w:r>
    </w:p>
    <w:p w14:paraId="0574C200" w14:textId="77777777" w:rsidR="006519DC" w:rsidRPr="006519DC" w:rsidRDefault="006519DC" w:rsidP="006519DC">
      <w:pPr>
        <w:numPr>
          <w:ilvl w:val="0"/>
          <w:numId w:val="1"/>
        </w:numPr>
        <w:rPr>
          <w:lang w:val="en-NL"/>
        </w:rPr>
      </w:pPr>
      <w:r w:rsidRPr="006519DC">
        <w:rPr>
          <w:i/>
          <w:iCs/>
          <w:lang w:val="en-NL"/>
        </w:rPr>
        <w:t>Note:</w:t>
      </w:r>
      <w:r w:rsidRPr="006519DC">
        <w:rPr>
          <w:lang w:val="en-NL"/>
        </w:rPr>
        <w:t xml:space="preserve"> It is distinct from </w:t>
      </w:r>
      <w:r w:rsidRPr="006519DC">
        <w:rPr>
          <w:i/>
          <w:iCs/>
          <w:lang w:val="en-NL"/>
        </w:rPr>
        <w:t>mood</w:t>
      </w:r>
      <w:r w:rsidRPr="006519DC">
        <w:rPr>
          <w:lang w:val="en-NL"/>
        </w:rPr>
        <w:t>, which is the emotional atmosphere created for the reader. [</w:t>
      </w:r>
      <w:hyperlink r:id="rId10" w:history="1">
        <w:r w:rsidRPr="006519DC">
          <w:rPr>
            <w:rStyle w:val="Hyperlink"/>
            <w:lang w:val="en-NL"/>
          </w:rPr>
          <w:t>1</w:t>
        </w:r>
      </w:hyperlink>
      <w:r w:rsidRPr="006519DC">
        <w:rPr>
          <w:lang w:val="en-NL"/>
        </w:rPr>
        <w:t xml:space="preserve">, </w:t>
      </w:r>
      <w:hyperlink r:id="rId11" w:history="1">
        <w:r w:rsidRPr="006519DC">
          <w:rPr>
            <w:rStyle w:val="Hyperlink"/>
            <w:lang w:val="en-NL"/>
          </w:rPr>
          <w:t>2</w:t>
        </w:r>
      </w:hyperlink>
      <w:r w:rsidRPr="006519DC">
        <w:rPr>
          <w:lang w:val="en-NL"/>
        </w:rPr>
        <w:t>]</w:t>
      </w:r>
    </w:p>
    <w:p w14:paraId="6B43217C" w14:textId="77777777" w:rsidR="006519DC" w:rsidRPr="006519DC" w:rsidRDefault="006519DC" w:rsidP="006519DC">
      <w:pPr>
        <w:rPr>
          <w:b/>
          <w:bCs/>
          <w:lang w:val="en-NL"/>
        </w:rPr>
      </w:pPr>
      <w:r w:rsidRPr="006519DC">
        <w:rPr>
          <w:rFonts w:ascii="Segoe UI Emoji" w:hAnsi="Segoe UI Emoji" w:cs="Segoe UI Emoji"/>
          <w:b/>
          <w:bCs/>
          <w:lang w:val="en-NL"/>
        </w:rPr>
        <w:t>🗣️</w:t>
      </w:r>
      <w:r w:rsidRPr="006519DC">
        <w:rPr>
          <w:b/>
          <w:bCs/>
          <w:lang w:val="en-NL"/>
        </w:rPr>
        <w:t xml:space="preserve"> Linguistics and Speech</w:t>
      </w:r>
    </w:p>
    <w:p w14:paraId="096887B0" w14:textId="77777777" w:rsidR="006519DC" w:rsidRPr="006519DC" w:rsidRDefault="006519DC" w:rsidP="006519DC">
      <w:pPr>
        <w:numPr>
          <w:ilvl w:val="0"/>
          <w:numId w:val="2"/>
        </w:numPr>
        <w:rPr>
          <w:lang w:val="en-NL"/>
        </w:rPr>
      </w:pPr>
      <w:r w:rsidRPr="006519DC">
        <w:rPr>
          <w:b/>
          <w:bCs/>
          <w:lang w:val="en-NL"/>
        </w:rPr>
        <w:t>Tone of Voice:</w:t>
      </w:r>
      <w:r w:rsidRPr="006519DC">
        <w:rPr>
          <w:lang w:val="en-NL"/>
        </w:rPr>
        <w:t xml:space="preserve"> The vocal inflection or expression that conveys a speaker's underlying feelings or emotions (e.g., speaking in an angry or hushed tone). [</w:t>
      </w:r>
      <w:hyperlink r:id="rId12" w:history="1">
        <w:r w:rsidRPr="006519DC">
          <w:rPr>
            <w:rStyle w:val="Hyperlink"/>
            <w:lang w:val="en-NL"/>
          </w:rPr>
          <w:t>1</w:t>
        </w:r>
      </w:hyperlink>
      <w:r w:rsidRPr="006519DC">
        <w:rPr>
          <w:lang w:val="en-NL"/>
        </w:rPr>
        <w:t xml:space="preserve">, </w:t>
      </w:r>
      <w:hyperlink r:id="rId13" w:history="1">
        <w:r w:rsidRPr="006519DC">
          <w:rPr>
            <w:rStyle w:val="Hyperlink"/>
            <w:lang w:val="en-NL"/>
          </w:rPr>
          <w:t>2</w:t>
        </w:r>
      </w:hyperlink>
      <w:r w:rsidRPr="006519DC">
        <w:rPr>
          <w:lang w:val="en-NL"/>
        </w:rPr>
        <w:t>]</w:t>
      </w:r>
    </w:p>
    <w:p w14:paraId="0A2A254F" w14:textId="77777777" w:rsidR="006519DC" w:rsidRPr="006519DC" w:rsidRDefault="006519DC" w:rsidP="006519DC">
      <w:pPr>
        <w:numPr>
          <w:ilvl w:val="0"/>
          <w:numId w:val="2"/>
        </w:numPr>
        <w:rPr>
          <w:lang w:val="en-NL"/>
        </w:rPr>
      </w:pPr>
      <w:r w:rsidRPr="006519DC">
        <w:rPr>
          <w:b/>
          <w:bCs/>
          <w:lang w:val="en-NL"/>
        </w:rPr>
        <w:t>Tonal Languages:</w:t>
      </w:r>
      <w:r w:rsidRPr="006519DC">
        <w:rPr>
          <w:lang w:val="en-NL"/>
        </w:rPr>
        <w:t xml:space="preserve"> In linguistics, tone refers to using specific pitch contours (rising, falling, flat) to distinguish the meanings of words that otherwise sound identical. Languages like Mandarin Chinese, Thai, and Yoruba are highly tonal. [</w:t>
      </w:r>
      <w:hyperlink r:id="rId14" w:history="1">
        <w:r w:rsidRPr="006519DC">
          <w:rPr>
            <w:rStyle w:val="Hyperlink"/>
            <w:lang w:val="en-NL"/>
          </w:rPr>
          <w:t>1</w:t>
        </w:r>
      </w:hyperlink>
      <w:r w:rsidRPr="006519DC">
        <w:rPr>
          <w:lang w:val="en-NL"/>
        </w:rPr>
        <w:t xml:space="preserve">, </w:t>
      </w:r>
      <w:hyperlink r:id="rId15" w:history="1">
        <w:r w:rsidRPr="006519DC">
          <w:rPr>
            <w:rStyle w:val="Hyperlink"/>
            <w:lang w:val="en-NL"/>
          </w:rPr>
          <w:t>2</w:t>
        </w:r>
      </w:hyperlink>
      <w:r w:rsidRPr="006519DC">
        <w:rPr>
          <w:lang w:val="en-NL"/>
        </w:rPr>
        <w:t>]</w:t>
      </w:r>
    </w:p>
    <w:p w14:paraId="0DE60E49" w14:textId="77777777" w:rsidR="006519DC" w:rsidRPr="006519DC" w:rsidRDefault="006519DC" w:rsidP="006519DC">
      <w:pPr>
        <w:rPr>
          <w:b/>
          <w:bCs/>
          <w:lang w:val="en-NL"/>
        </w:rPr>
      </w:pPr>
      <w:r w:rsidRPr="006519DC">
        <w:rPr>
          <w:rFonts w:ascii="Segoe UI Emoji" w:hAnsi="Segoe UI Emoji" w:cs="Segoe UI Emoji"/>
          <w:b/>
          <w:bCs/>
          <w:lang w:val="en-NL"/>
        </w:rPr>
        <w:lastRenderedPageBreak/>
        <w:t>🎵</w:t>
      </w:r>
      <w:r w:rsidRPr="006519DC">
        <w:rPr>
          <w:b/>
          <w:bCs/>
          <w:lang w:val="en-NL"/>
        </w:rPr>
        <w:t xml:space="preserve"> Music and Audio</w:t>
      </w:r>
    </w:p>
    <w:p w14:paraId="4DBEBE0A" w14:textId="77777777" w:rsidR="006519DC" w:rsidRPr="006519DC" w:rsidRDefault="006519DC" w:rsidP="006519DC">
      <w:pPr>
        <w:numPr>
          <w:ilvl w:val="0"/>
          <w:numId w:val="3"/>
        </w:numPr>
        <w:rPr>
          <w:lang w:val="en-NL"/>
        </w:rPr>
      </w:pPr>
      <w:r w:rsidRPr="006519DC">
        <w:rPr>
          <w:b/>
          <w:bCs/>
          <w:lang w:val="en-NL"/>
        </w:rPr>
        <w:t>Acoustics:</w:t>
      </w:r>
      <w:r w:rsidRPr="006519DC">
        <w:rPr>
          <w:lang w:val="en-NL"/>
        </w:rPr>
        <w:t xml:space="preserve"> A musical sound of a definite pitch and quality, characterized by its fundamental frequency and accompanying harmonics or overtones. [</w:t>
      </w:r>
      <w:hyperlink r:id="rId16" w:history="1">
        <w:r w:rsidRPr="006519DC">
          <w:rPr>
            <w:rStyle w:val="Hyperlink"/>
            <w:lang w:val="en-NL"/>
          </w:rPr>
          <w:t>1</w:t>
        </w:r>
      </w:hyperlink>
      <w:r w:rsidRPr="006519DC">
        <w:rPr>
          <w:lang w:val="en-NL"/>
        </w:rPr>
        <w:t xml:space="preserve">, </w:t>
      </w:r>
      <w:hyperlink r:id="rId17" w:history="1">
        <w:r w:rsidRPr="006519DC">
          <w:rPr>
            <w:rStyle w:val="Hyperlink"/>
            <w:lang w:val="en-NL"/>
          </w:rPr>
          <w:t>2</w:t>
        </w:r>
      </w:hyperlink>
      <w:r w:rsidRPr="006519DC">
        <w:rPr>
          <w:lang w:val="en-NL"/>
        </w:rPr>
        <w:t>]</w:t>
      </w:r>
    </w:p>
    <w:p w14:paraId="298D7654" w14:textId="77777777" w:rsidR="006519DC" w:rsidRPr="006519DC" w:rsidRDefault="006519DC" w:rsidP="006519DC">
      <w:pPr>
        <w:numPr>
          <w:ilvl w:val="0"/>
          <w:numId w:val="3"/>
        </w:numPr>
        <w:rPr>
          <w:lang w:val="en-NL"/>
        </w:rPr>
      </w:pPr>
      <w:r w:rsidRPr="006519DC">
        <w:rPr>
          <w:b/>
          <w:bCs/>
          <w:lang w:val="en-NL"/>
        </w:rPr>
        <w:t>Intervals:</w:t>
      </w:r>
      <w:r w:rsidRPr="006519DC">
        <w:rPr>
          <w:lang w:val="en-NL"/>
        </w:rPr>
        <w:t xml:space="preserve"> A "whole tone" (or whole step) is an interval equal to two semitones (e.g., the distance from C to D). [</w:t>
      </w:r>
      <w:hyperlink r:id="rId18" w:history="1">
        <w:r w:rsidRPr="006519DC">
          <w:rPr>
            <w:rStyle w:val="Hyperlink"/>
            <w:lang w:val="en-NL"/>
          </w:rPr>
          <w:t>1</w:t>
        </w:r>
      </w:hyperlink>
      <w:r w:rsidRPr="006519DC">
        <w:rPr>
          <w:lang w:val="en-NL"/>
        </w:rPr>
        <w:t>]</w:t>
      </w:r>
    </w:p>
    <w:p w14:paraId="33012F30" w14:textId="77777777" w:rsidR="006519DC" w:rsidRPr="006519DC" w:rsidRDefault="006519DC" w:rsidP="006519DC">
      <w:pPr>
        <w:numPr>
          <w:ilvl w:val="0"/>
          <w:numId w:val="3"/>
        </w:numPr>
        <w:rPr>
          <w:lang w:val="en-NL"/>
        </w:rPr>
      </w:pPr>
      <w:r w:rsidRPr="006519DC">
        <w:rPr>
          <w:b/>
          <w:bCs/>
          <w:lang w:val="en-NL"/>
        </w:rPr>
        <w:t>Web Audio:</w:t>
      </w:r>
      <w:r w:rsidRPr="006519DC">
        <w:rPr>
          <w:lang w:val="en-NL"/>
        </w:rPr>
        <w:t xml:space="preserve"> In web development, </w:t>
      </w:r>
      <w:hyperlink r:id="rId19" w:tgtFrame="_blank" w:history="1">
        <w:r w:rsidRPr="006519DC">
          <w:rPr>
            <w:rStyle w:val="Hyperlink"/>
            <w:lang w:val="en-NL"/>
          </w:rPr>
          <w:t>Tone.js</w:t>
        </w:r>
      </w:hyperlink>
      <w:r w:rsidRPr="006519DC">
        <w:rPr>
          <w:lang w:val="en-NL"/>
        </w:rPr>
        <w:t xml:space="preserve"> is a popular framework used by audio programmers to create interactive music directly in web browsers. [</w:t>
      </w:r>
      <w:hyperlink r:id="rId20" w:history="1">
        <w:r w:rsidRPr="006519DC">
          <w:rPr>
            <w:rStyle w:val="Hyperlink"/>
            <w:lang w:val="en-NL"/>
          </w:rPr>
          <w:t>1</w:t>
        </w:r>
      </w:hyperlink>
      <w:r w:rsidRPr="006519DC">
        <w:rPr>
          <w:lang w:val="en-NL"/>
        </w:rPr>
        <w:t>]</w:t>
      </w:r>
    </w:p>
    <w:p w14:paraId="4F7C0088" w14:textId="77777777" w:rsidR="006519DC" w:rsidRPr="006519DC" w:rsidRDefault="006519DC" w:rsidP="006519DC">
      <w:pPr>
        <w:rPr>
          <w:b/>
          <w:bCs/>
          <w:lang w:val="en-NL"/>
        </w:rPr>
      </w:pPr>
      <w:r w:rsidRPr="006519DC">
        <w:rPr>
          <w:rFonts w:ascii="Segoe UI Emoji" w:hAnsi="Segoe UI Emoji" w:cs="Segoe UI Emoji"/>
          <w:b/>
          <w:bCs/>
          <w:lang w:val="en-NL"/>
        </w:rPr>
        <w:t>🎨</w:t>
      </w:r>
      <w:r w:rsidRPr="006519DC">
        <w:rPr>
          <w:b/>
          <w:bCs/>
          <w:lang w:val="en-NL"/>
        </w:rPr>
        <w:t xml:space="preserve"> Art and Color</w:t>
      </w:r>
    </w:p>
    <w:p w14:paraId="632D2ECE" w14:textId="77777777" w:rsidR="006519DC" w:rsidRPr="006519DC" w:rsidRDefault="006519DC" w:rsidP="006519DC">
      <w:pPr>
        <w:numPr>
          <w:ilvl w:val="0"/>
          <w:numId w:val="4"/>
        </w:numPr>
        <w:rPr>
          <w:lang w:val="en-NL"/>
        </w:rPr>
      </w:pPr>
      <w:r w:rsidRPr="006519DC">
        <w:rPr>
          <w:b/>
          <w:bCs/>
          <w:lang w:val="en-NL"/>
        </w:rPr>
        <w:t>Value:</w:t>
      </w:r>
      <w:r w:rsidRPr="006519DC">
        <w:rPr>
          <w:lang w:val="en-NL"/>
        </w:rPr>
        <w:t xml:space="preserve"> The relative lightness or darkness of a color, often altered by mixing a pure hue with grey.</w:t>
      </w:r>
    </w:p>
    <w:p w14:paraId="57698707" w14:textId="77777777" w:rsidR="006519DC" w:rsidRPr="006519DC" w:rsidRDefault="006519DC" w:rsidP="006519DC">
      <w:pPr>
        <w:numPr>
          <w:ilvl w:val="0"/>
          <w:numId w:val="4"/>
        </w:numPr>
        <w:rPr>
          <w:lang w:val="en-NL"/>
        </w:rPr>
      </w:pPr>
      <w:r w:rsidRPr="006519DC">
        <w:rPr>
          <w:b/>
          <w:bCs/>
          <w:lang w:val="en-NL"/>
        </w:rPr>
        <w:t>Color Quality:</w:t>
      </w:r>
      <w:r w:rsidRPr="006519DC">
        <w:rPr>
          <w:lang w:val="en-NL"/>
        </w:rPr>
        <w:t xml:space="preserve"> The overarching color cast or temperature of a visual piece (e.g., warm orange tones). [</w:t>
      </w:r>
      <w:hyperlink r:id="rId21" w:history="1">
        <w:r w:rsidRPr="006519DC">
          <w:rPr>
            <w:rStyle w:val="Hyperlink"/>
            <w:lang w:val="en-NL"/>
          </w:rPr>
          <w:t>1</w:t>
        </w:r>
      </w:hyperlink>
      <w:r w:rsidRPr="006519DC">
        <w:rPr>
          <w:lang w:val="en-NL"/>
        </w:rPr>
        <w:t>]</w:t>
      </w:r>
    </w:p>
    <w:p w14:paraId="066DEA7E" w14:textId="77777777" w:rsidR="006519DC" w:rsidRPr="006519DC" w:rsidRDefault="006519DC" w:rsidP="006519DC">
      <w:pPr>
        <w:rPr>
          <w:b/>
          <w:bCs/>
          <w:lang w:val="en-NL"/>
        </w:rPr>
      </w:pPr>
      <w:r w:rsidRPr="006519DC">
        <w:rPr>
          <w:rFonts w:ascii="Segoe UI Emoji" w:hAnsi="Segoe UI Emoji" w:cs="Segoe UI Emoji"/>
          <w:b/>
          <w:bCs/>
          <w:lang w:val="en-NL"/>
        </w:rPr>
        <w:t>🧴</w:t>
      </w:r>
      <w:r w:rsidRPr="006519DC">
        <w:rPr>
          <w:b/>
          <w:bCs/>
          <w:lang w:val="en-NL"/>
        </w:rPr>
        <w:t xml:space="preserve"> Commercial Brands</w:t>
      </w:r>
    </w:p>
    <w:p w14:paraId="41C99A2C" w14:textId="77777777" w:rsidR="006519DC" w:rsidRPr="006519DC" w:rsidRDefault="006519DC" w:rsidP="006519DC">
      <w:pPr>
        <w:numPr>
          <w:ilvl w:val="0"/>
          <w:numId w:val="5"/>
        </w:numPr>
        <w:rPr>
          <w:lang w:val="en-NL"/>
        </w:rPr>
      </w:pPr>
      <w:r w:rsidRPr="006519DC">
        <w:rPr>
          <w:b/>
          <w:bCs/>
          <w:lang w:val="en-NL"/>
        </w:rPr>
        <w:t>Personal Care:</w:t>
      </w:r>
      <w:r w:rsidRPr="006519DC">
        <w:rPr>
          <w:lang w:val="en-NL"/>
        </w:rPr>
        <w:t xml:space="preserve"> </w:t>
      </w:r>
      <w:hyperlink r:id="rId22" w:tgtFrame="_blank" w:history="1">
        <w:r w:rsidRPr="006519DC">
          <w:rPr>
            <w:rStyle w:val="Hyperlink"/>
            <w:lang w:val="en-NL"/>
          </w:rPr>
          <w:t>TONE</w:t>
        </w:r>
      </w:hyperlink>
      <w:r w:rsidRPr="006519DC">
        <w:rPr>
          <w:lang w:val="en-NL"/>
        </w:rPr>
        <w:t xml:space="preserve"> is a modern personal care brand created by members of the popular content group AMP (including Kai Cenat and Duke Dennis), offering natural deodorants, body washes, and lotions. [</w:t>
      </w:r>
      <w:hyperlink r:id="rId23" w:history="1">
        <w:r w:rsidRPr="006519DC">
          <w:rPr>
            <w:rStyle w:val="Hyperlink"/>
            <w:lang w:val="en-NL"/>
          </w:rPr>
          <w:t>1</w:t>
        </w:r>
      </w:hyperlink>
      <w:r w:rsidRPr="006519DC">
        <w:rPr>
          <w:lang w:val="en-NL"/>
        </w:rPr>
        <w:t>]</w:t>
      </w:r>
    </w:p>
    <w:p w14:paraId="6E2C5EE0" w14:textId="77777777" w:rsidR="006519DC" w:rsidRPr="006519DC" w:rsidRDefault="006519DC" w:rsidP="006519DC">
      <w:pPr>
        <w:rPr>
          <w:lang w:val="en-NL"/>
        </w:rPr>
      </w:pPr>
      <w:r w:rsidRPr="006519DC">
        <w:rPr>
          <w:lang w:val="en-NL"/>
        </w:rPr>
        <w:pict w14:anchorId="38EFFC0F">
          <v:rect id="_x0000_i1075" style="width:0;height:1.5pt" o:hralign="center" o:hrstd="t" o:hr="t" fillcolor="#a0a0a0" stroked="f"/>
        </w:pict>
      </w:r>
    </w:p>
    <w:p w14:paraId="3740AFDC" w14:textId="77777777" w:rsidR="006519DC" w:rsidRPr="006519DC" w:rsidRDefault="006519DC" w:rsidP="006519DC">
      <w:pPr>
        <w:rPr>
          <w:lang w:val="en-NL"/>
        </w:rPr>
      </w:pPr>
      <w:r w:rsidRPr="006519DC">
        <w:rPr>
          <w:lang w:val="en-NL"/>
        </w:rPr>
        <w:t xml:space="preserve">Are you exploring tone for a specific project, like </w:t>
      </w:r>
      <w:r w:rsidRPr="006519DC">
        <w:rPr>
          <w:b/>
          <w:bCs/>
          <w:lang w:val="en-NL"/>
        </w:rPr>
        <w:t>improving your brand's voice</w:t>
      </w:r>
      <w:r w:rsidRPr="006519DC">
        <w:rPr>
          <w:lang w:val="en-NL"/>
        </w:rPr>
        <w:t xml:space="preserve">, </w:t>
      </w:r>
      <w:r w:rsidRPr="006519DC">
        <w:rPr>
          <w:b/>
          <w:bCs/>
          <w:lang w:val="en-NL"/>
        </w:rPr>
        <w:t>analyzing a poem</w:t>
      </w:r>
      <w:r w:rsidRPr="006519DC">
        <w:rPr>
          <w:lang w:val="en-NL"/>
        </w:rPr>
        <w:t xml:space="preserve">, or </w:t>
      </w:r>
      <w:r w:rsidRPr="006519DC">
        <w:rPr>
          <w:b/>
          <w:bCs/>
          <w:lang w:val="en-NL"/>
        </w:rPr>
        <w:t>programming web audio</w:t>
      </w:r>
      <w:r w:rsidRPr="006519DC">
        <w:rPr>
          <w:lang w:val="en-NL"/>
        </w:rPr>
        <w:t>? Let me know how I can help you dive deeper!</w:t>
      </w:r>
    </w:p>
    <w:p w14:paraId="47A767C2" w14:textId="77777777" w:rsidR="006519DC" w:rsidRPr="006519DC" w:rsidRDefault="006519DC" w:rsidP="006519DC">
      <w:pPr>
        <w:rPr>
          <w:lang w:val="en-NL"/>
        </w:rPr>
      </w:pPr>
      <w:r w:rsidRPr="006519DC">
        <w:rPr>
          <w:lang w:val="en-NL"/>
        </w:rPr>
        <w:t xml:space="preserve">AI responses may include mistakes. </w:t>
      </w:r>
      <w:hyperlink r:id="rId24" w:history="1">
        <w:r w:rsidRPr="006519DC">
          <w:rPr>
            <w:rStyle w:val="Hyperlink"/>
            <w:lang w:val="en-NL"/>
          </w:rPr>
          <w:t>Learn more</w:t>
        </w:r>
      </w:hyperlink>
    </w:p>
    <w:p w14:paraId="7C445956" w14:textId="57284B49" w:rsidR="006519DC" w:rsidRPr="006519DC" w:rsidRDefault="006519DC" w:rsidP="006519DC">
      <w:pPr>
        <w:numPr>
          <w:ilvl w:val="0"/>
          <w:numId w:val="6"/>
        </w:numPr>
        <w:rPr>
          <w:lang w:val="en-NL"/>
        </w:rPr>
      </w:pPr>
      <w:r w:rsidRPr="006519DC">
        <w:rPr>
          <w:lang w:val="en-NL"/>
        </w:rPr>
        <w:drawing>
          <wp:inline distT="0" distB="0" distL="0" distR="0" wp14:anchorId="69A5963A" wp14:editId="041C9261">
            <wp:extent cx="228600" cy="228600"/>
            <wp:effectExtent l="0" t="0" r="0" b="0"/>
            <wp:docPr id="9074582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5242C9B" w14:textId="77777777" w:rsidR="006519DC" w:rsidRPr="006519DC" w:rsidRDefault="006519DC" w:rsidP="006519DC">
      <w:pPr>
        <w:rPr>
          <w:lang w:val="en-NL"/>
        </w:rPr>
      </w:pPr>
      <w:r w:rsidRPr="006519DC">
        <w:rPr>
          <w:lang w:val="en-NL"/>
        </w:rPr>
        <w:t>Merriam-Webster</w:t>
      </w:r>
    </w:p>
    <w:p w14:paraId="37D01398" w14:textId="77777777" w:rsidR="006519DC" w:rsidRPr="006519DC" w:rsidRDefault="006519DC" w:rsidP="006519DC">
      <w:pPr>
        <w:rPr>
          <w:lang w:val="en-NL"/>
        </w:rPr>
      </w:pPr>
      <w:r w:rsidRPr="006519DC">
        <w:rPr>
          <w:lang w:val="en-NL"/>
        </w:rPr>
        <w:t>TONE Definition &amp; Meaning - Merriam-Webster</w:t>
      </w:r>
    </w:p>
    <w:p w14:paraId="448C8D87" w14:textId="77777777" w:rsidR="006519DC" w:rsidRPr="006519DC" w:rsidRDefault="006519DC" w:rsidP="006519DC">
      <w:pPr>
        <w:rPr>
          <w:lang w:val="en-NL"/>
        </w:rPr>
      </w:pPr>
      <w:r w:rsidRPr="006519DC">
        <w:rPr>
          <w:lang w:val="en-NL"/>
        </w:rPr>
        <w:t>7 Sept 2026 — noun * 1. : vocal or musical sound of a specific quality. spoke in low tones. masculine tones. especially : musical sound with res...</w:t>
      </w:r>
    </w:p>
    <w:p w14:paraId="5F1E4FAE" w14:textId="32424920" w:rsidR="006519DC" w:rsidRPr="006519DC" w:rsidRDefault="006519DC" w:rsidP="006519DC">
      <w:pPr>
        <w:numPr>
          <w:ilvl w:val="0"/>
          <w:numId w:val="6"/>
        </w:numPr>
        <w:rPr>
          <w:lang w:val="en-NL"/>
        </w:rPr>
      </w:pPr>
      <w:r w:rsidRPr="006519DC">
        <w:rPr>
          <w:lang w:val="en-NL"/>
        </w:rPr>
        <w:drawing>
          <wp:inline distT="0" distB="0" distL="0" distR="0" wp14:anchorId="1081138D" wp14:editId="2D084B6C">
            <wp:extent cx="228600" cy="228600"/>
            <wp:effectExtent l="0" t="0" r="0" b="0"/>
            <wp:docPr id="2661502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8E3A5AC" w14:textId="77777777" w:rsidR="006519DC" w:rsidRPr="006519DC" w:rsidRDefault="006519DC" w:rsidP="006519DC">
      <w:pPr>
        <w:rPr>
          <w:lang w:val="en-NL"/>
        </w:rPr>
      </w:pPr>
      <w:r w:rsidRPr="006519DC">
        <w:rPr>
          <w:lang w:val="en-NL"/>
        </w:rPr>
        <w:t>Wikipedia</w:t>
      </w:r>
    </w:p>
    <w:p w14:paraId="40577AB2" w14:textId="77777777" w:rsidR="006519DC" w:rsidRPr="006519DC" w:rsidRDefault="006519DC" w:rsidP="006519DC">
      <w:pPr>
        <w:rPr>
          <w:lang w:val="en-NL"/>
        </w:rPr>
      </w:pPr>
      <w:r w:rsidRPr="006519DC">
        <w:rPr>
          <w:lang w:val="en-NL"/>
        </w:rPr>
        <w:t>Tone (linguistics) - Wikipedia</w:t>
      </w:r>
    </w:p>
    <w:p w14:paraId="770AD5E1" w14:textId="77777777" w:rsidR="006519DC" w:rsidRPr="006519DC" w:rsidRDefault="006519DC" w:rsidP="006519DC">
      <w:pPr>
        <w:rPr>
          <w:lang w:val="en-NL"/>
        </w:rPr>
      </w:pPr>
      <w:r w:rsidRPr="006519DC">
        <w:rPr>
          <w:lang w:val="en-NL"/>
        </w:rPr>
        <w:t>In linguistics, tone is a language's use of pitch contour, pitch register, or both to distinguish words' meanings or to serve a gr...</w:t>
      </w:r>
    </w:p>
    <w:p w14:paraId="75BC030F" w14:textId="50162501" w:rsidR="006519DC" w:rsidRPr="006519DC" w:rsidRDefault="006519DC" w:rsidP="006519DC">
      <w:pPr>
        <w:rPr>
          <w:lang w:val="en-NL"/>
        </w:rPr>
      </w:pPr>
      <w:r w:rsidRPr="006519DC">
        <w:rPr>
          <w:lang w:val="en-NL"/>
        </w:rPr>
        <w:lastRenderedPageBreak/>
        <w:drawing>
          <wp:inline distT="0" distB="0" distL="0" distR="0" wp14:anchorId="42D7D1F4" wp14:editId="4A203175">
            <wp:extent cx="1047750" cy="1047750"/>
            <wp:effectExtent l="0" t="0" r="0" b="0"/>
            <wp:docPr id="4726047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047750" cy="1047750"/>
                    </a:xfrm>
                    <a:prstGeom prst="rect">
                      <a:avLst/>
                    </a:prstGeom>
                    <a:noFill/>
                    <a:ln>
                      <a:noFill/>
                    </a:ln>
                  </pic:spPr>
                </pic:pic>
              </a:graphicData>
            </a:graphic>
          </wp:inline>
        </w:drawing>
      </w:r>
    </w:p>
    <w:p w14:paraId="48CE4D0F" w14:textId="404009A0" w:rsidR="006519DC" w:rsidRPr="006519DC" w:rsidRDefault="006519DC" w:rsidP="006519DC">
      <w:pPr>
        <w:numPr>
          <w:ilvl w:val="0"/>
          <w:numId w:val="6"/>
        </w:numPr>
        <w:rPr>
          <w:lang w:val="en-NL"/>
        </w:rPr>
      </w:pPr>
      <w:r w:rsidRPr="006519DC">
        <w:rPr>
          <w:lang w:val="en-NL"/>
        </w:rPr>
        <w:drawing>
          <wp:inline distT="0" distB="0" distL="0" distR="0" wp14:anchorId="6C9E4D49" wp14:editId="32E96E7A">
            <wp:extent cx="152400" cy="152400"/>
            <wp:effectExtent l="0" t="0" r="0" b="0"/>
            <wp:docPr id="21396501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D6F26F8" w14:textId="77777777" w:rsidR="006519DC" w:rsidRPr="006519DC" w:rsidRDefault="006519DC" w:rsidP="006519DC">
      <w:pPr>
        <w:rPr>
          <w:lang w:val="en-NL"/>
        </w:rPr>
      </w:pPr>
      <w:r w:rsidRPr="006519DC">
        <w:rPr>
          <w:lang w:val="en-NL"/>
        </w:rPr>
        <w:t>poets.org | Academy of American Poets</w:t>
      </w:r>
    </w:p>
    <w:p w14:paraId="1C36CEDD" w14:textId="77777777" w:rsidR="006519DC" w:rsidRPr="006519DC" w:rsidRDefault="006519DC" w:rsidP="006519DC">
      <w:pPr>
        <w:rPr>
          <w:lang w:val="en-NL"/>
        </w:rPr>
      </w:pPr>
      <w:r w:rsidRPr="006519DC">
        <w:rPr>
          <w:lang w:val="en-NL"/>
        </w:rPr>
        <w:t>Tone | Academy of American Poets</w:t>
      </w:r>
    </w:p>
    <w:p w14:paraId="7DAAB4CC" w14:textId="77777777" w:rsidR="006519DC" w:rsidRPr="006519DC" w:rsidRDefault="006519DC" w:rsidP="006519DC">
      <w:pPr>
        <w:rPr>
          <w:lang w:val="en-NL"/>
        </w:rPr>
      </w:pPr>
      <w:r w:rsidRPr="006519DC">
        <w:rPr>
          <w:lang w:val="en-NL"/>
        </w:rPr>
        <w:t>Tone is a literary device that conveys the author's attitude toward the subject, speaker, or audience of a poem. Tone is sometimes...</w:t>
      </w:r>
    </w:p>
    <w:p w14:paraId="18E6DF03" w14:textId="77777777" w:rsidR="006519DC" w:rsidRPr="006519DC" w:rsidRDefault="006519DC" w:rsidP="006519DC">
      <w:pPr>
        <w:rPr>
          <w:lang w:val="en-NL"/>
        </w:rPr>
      </w:pPr>
      <w:r w:rsidRPr="006519DC">
        <w:rPr>
          <w:lang w:val="en-NL"/>
        </w:rPr>
        <w:t>Show all</w:t>
      </w:r>
    </w:p>
    <w:p w14:paraId="6C0634F4" w14:textId="77777777" w:rsidR="006519DC" w:rsidRPr="006519DC" w:rsidRDefault="006519DC" w:rsidP="006519DC">
      <w:pPr>
        <w:rPr>
          <w:lang w:val="en-NL"/>
        </w:rPr>
      </w:pPr>
      <w:r w:rsidRPr="006519DC">
        <w:rPr>
          <w:lang w:val="en-NL"/>
        </w:rPr>
        <w:t>so a note is just a frequency so a wave and not a vector as kinematic calculus LUT bound to keys</w:t>
      </w:r>
    </w:p>
    <w:p w14:paraId="452A5DB1" w14:textId="77777777" w:rsidR="006519DC" w:rsidRPr="006519DC" w:rsidRDefault="006519DC" w:rsidP="006519DC">
      <w:pPr>
        <w:rPr>
          <w:lang w:val="en-NL"/>
        </w:rPr>
      </w:pPr>
      <w:r w:rsidRPr="006519DC">
        <w:rPr>
          <w:lang w:val="en-NL"/>
        </w:rPr>
        <w:t xml:space="preserve">You are exactly right on the physics side: </w:t>
      </w:r>
      <w:r w:rsidRPr="006519DC">
        <w:rPr>
          <w:b/>
          <w:bCs/>
          <w:lang w:val="en-NL"/>
        </w:rPr>
        <w:t>a note is fundamentally a physical wave (a frequency) and not a vector</w:t>
      </w:r>
      <w:r w:rsidRPr="006519DC">
        <w:rPr>
          <w:lang w:val="en-NL"/>
        </w:rPr>
        <w:t>.</w:t>
      </w:r>
    </w:p>
    <w:p w14:paraId="05591C42" w14:textId="77777777" w:rsidR="006519DC" w:rsidRPr="006519DC" w:rsidRDefault="006519DC" w:rsidP="006519DC">
      <w:pPr>
        <w:rPr>
          <w:lang w:val="en-NL"/>
        </w:rPr>
      </w:pPr>
      <w:r w:rsidRPr="006519DC">
        <w:rPr>
          <w:lang w:val="en-NL"/>
        </w:rPr>
        <w:t xml:space="preserve">However, your contrast with a </w:t>
      </w:r>
      <w:r w:rsidRPr="006519DC">
        <w:rPr>
          <w:i/>
          <w:iCs/>
          <w:lang w:val="en-NL"/>
        </w:rPr>
        <w:t>"kinematic calculus LUT (Look-Up Table) bound to keys"</w:t>
      </w:r>
      <w:r w:rsidRPr="006519DC">
        <w:rPr>
          <w:lang w:val="en-NL"/>
        </w:rPr>
        <w:t xml:space="preserve"> perfectly describes how a </w:t>
      </w:r>
      <w:r w:rsidRPr="006519DC">
        <w:rPr>
          <w:b/>
          <w:bCs/>
          <w:lang w:val="en-NL"/>
        </w:rPr>
        <w:t>digital synthesizer or keyboard</w:t>
      </w:r>
      <w:r w:rsidRPr="006519DC">
        <w:rPr>
          <w:lang w:val="en-NL"/>
        </w:rPr>
        <w:t xml:space="preserve"> simulates a note.</w:t>
      </w:r>
    </w:p>
    <w:p w14:paraId="469DB1FE" w14:textId="77777777" w:rsidR="006519DC" w:rsidRPr="006519DC" w:rsidRDefault="006519DC" w:rsidP="006519DC">
      <w:pPr>
        <w:rPr>
          <w:lang w:val="en-NL"/>
        </w:rPr>
      </w:pPr>
      <w:r w:rsidRPr="006519DC">
        <w:rPr>
          <w:lang w:val="en-NL"/>
        </w:rPr>
        <w:t>Here is how those two concepts split between the real world and digital instruments:</w:t>
      </w:r>
    </w:p>
    <w:p w14:paraId="2AC248F2" w14:textId="77777777" w:rsidR="006519DC" w:rsidRPr="006519DC" w:rsidRDefault="006519DC" w:rsidP="006519DC">
      <w:pPr>
        <w:rPr>
          <w:b/>
          <w:bCs/>
          <w:lang w:val="en-NL"/>
        </w:rPr>
      </w:pPr>
      <w:r w:rsidRPr="006519DC">
        <w:rPr>
          <w:b/>
          <w:bCs/>
          <w:lang w:val="en-NL"/>
        </w:rPr>
        <w:t>1. The Physical Reality: A Note is a Wave</w:t>
      </w:r>
    </w:p>
    <w:p w14:paraId="7A75466D" w14:textId="77777777" w:rsidR="006519DC" w:rsidRPr="006519DC" w:rsidRDefault="006519DC" w:rsidP="006519DC">
      <w:pPr>
        <w:rPr>
          <w:lang w:val="en-NL"/>
        </w:rPr>
      </w:pPr>
      <w:r w:rsidRPr="006519DC">
        <w:rPr>
          <w:lang w:val="en-NL"/>
        </w:rPr>
        <w:t xml:space="preserve">In nature, a note is an </w:t>
      </w:r>
      <w:r w:rsidRPr="006519DC">
        <w:rPr>
          <w:b/>
          <w:bCs/>
          <w:lang w:val="en-NL"/>
        </w:rPr>
        <w:t>acoustic wave</w:t>
      </w:r>
      <w:r w:rsidRPr="006519DC">
        <w:rPr>
          <w:lang w:val="en-NL"/>
        </w:rPr>
        <w:t xml:space="preserve"> propagating through a medium (like air).</w:t>
      </w:r>
    </w:p>
    <w:p w14:paraId="001BADA0" w14:textId="77777777" w:rsidR="006519DC" w:rsidRPr="006519DC" w:rsidRDefault="006519DC" w:rsidP="006519DC">
      <w:pPr>
        <w:numPr>
          <w:ilvl w:val="0"/>
          <w:numId w:val="7"/>
        </w:numPr>
        <w:rPr>
          <w:lang w:val="en-NL"/>
        </w:rPr>
      </w:pPr>
      <w:r w:rsidRPr="006519DC">
        <w:rPr>
          <w:b/>
          <w:bCs/>
          <w:lang w:val="en-NL"/>
        </w:rPr>
        <w:t>Frequency:</w:t>
      </w:r>
      <w:r w:rsidRPr="006519DC">
        <w:rPr>
          <w:lang w:val="en-NL"/>
        </w:rPr>
        <w:t xml:space="preserve"> The pitch of the note (e.g., Middle A is exactly </w:t>
      </w:r>
      <w:r w:rsidRPr="006519DC">
        <w:rPr>
          <w:b/>
          <w:bCs/>
          <w:lang w:val="en-NL"/>
        </w:rPr>
        <w:t>440 Hz</w:t>
      </w:r>
      <w:r w:rsidRPr="006519DC">
        <w:rPr>
          <w:lang w:val="en-NL"/>
        </w:rPr>
        <w:t>, meaning the air molecule oscillates 440 times per second).</w:t>
      </w:r>
    </w:p>
    <w:p w14:paraId="40E08780" w14:textId="77777777" w:rsidR="006519DC" w:rsidRPr="006519DC" w:rsidRDefault="006519DC" w:rsidP="006519DC">
      <w:pPr>
        <w:numPr>
          <w:ilvl w:val="0"/>
          <w:numId w:val="7"/>
        </w:numPr>
        <w:rPr>
          <w:lang w:val="en-NL"/>
        </w:rPr>
      </w:pPr>
      <w:r w:rsidRPr="006519DC">
        <w:rPr>
          <w:b/>
          <w:bCs/>
          <w:lang w:val="en-NL"/>
        </w:rPr>
        <w:t>Scalar/Wave Nature:</w:t>
      </w:r>
      <w:r w:rsidRPr="006519DC">
        <w:rPr>
          <w:lang w:val="en-NL"/>
        </w:rPr>
        <w:t xml:space="preserve"> It is a continuous, analog pressure wave over time, not a localized spatial vector.</w:t>
      </w:r>
    </w:p>
    <w:p w14:paraId="00BB1212" w14:textId="77777777" w:rsidR="006519DC" w:rsidRPr="006519DC" w:rsidRDefault="006519DC" w:rsidP="006519DC">
      <w:pPr>
        <w:rPr>
          <w:b/>
          <w:bCs/>
          <w:lang w:val="en-NL"/>
        </w:rPr>
      </w:pPr>
      <w:r w:rsidRPr="006519DC">
        <w:rPr>
          <w:b/>
          <w:bCs/>
          <w:lang w:val="en-NL"/>
        </w:rPr>
        <w:t>2. The Digital Reality: The "Kinematic LUT" Analog</w:t>
      </w:r>
    </w:p>
    <w:p w14:paraId="23B0F2DD" w14:textId="77777777" w:rsidR="006519DC" w:rsidRPr="006519DC" w:rsidRDefault="006519DC" w:rsidP="006519DC">
      <w:pPr>
        <w:rPr>
          <w:lang w:val="en-NL"/>
        </w:rPr>
      </w:pPr>
      <w:r w:rsidRPr="006519DC">
        <w:rPr>
          <w:lang w:val="en-NL"/>
        </w:rPr>
        <w:t xml:space="preserve">When you press a key on a digital piano or MIDI controller, the instrument cannot instantly manifest a physical, acoustic string. Instead, it uses exactly what you described: </w:t>
      </w:r>
      <w:r w:rsidRPr="006519DC">
        <w:rPr>
          <w:b/>
          <w:bCs/>
          <w:lang w:val="en-NL"/>
        </w:rPr>
        <w:t>a Look-Up Table (LUT) bound to keys.</w:t>
      </w:r>
    </w:p>
    <w:p w14:paraId="5661D636" w14:textId="77777777" w:rsidR="006519DC" w:rsidRPr="006519DC" w:rsidRDefault="006519DC" w:rsidP="006519DC">
      <w:pPr>
        <w:rPr>
          <w:lang w:val="en-NL"/>
        </w:rPr>
      </w:pPr>
      <w:r w:rsidRPr="006519DC">
        <w:rPr>
          <w:lang w:val="en-NL"/>
        </w:rPr>
        <w:t>[ Key Pressed (e.g., A4) ] ──&gt; [ Look-Up Table (LUT) ] ──&gt; [ Math / Kinematics ] ──&gt; [ Audio Output ]</w:t>
      </w:r>
    </w:p>
    <w:p w14:paraId="0263B75D" w14:textId="77777777" w:rsidR="006519DC" w:rsidRPr="006519DC" w:rsidRDefault="006519DC" w:rsidP="006519DC">
      <w:pPr>
        <w:rPr>
          <w:lang w:val="en-NL"/>
        </w:rPr>
      </w:pPr>
      <w:r w:rsidRPr="006519DC">
        <w:rPr>
          <w:lang w:val="en-NL"/>
        </w:rPr>
        <w:t xml:space="preserve">                                - Base Frequency: 440Hz      - Velocity (Force)</w:t>
      </w:r>
    </w:p>
    <w:p w14:paraId="467E2F92" w14:textId="77777777" w:rsidR="006519DC" w:rsidRPr="006519DC" w:rsidRDefault="006519DC" w:rsidP="006519DC">
      <w:pPr>
        <w:rPr>
          <w:lang w:val="en-NL"/>
        </w:rPr>
      </w:pPr>
      <w:r w:rsidRPr="006519DC">
        <w:rPr>
          <w:lang w:val="en-NL"/>
        </w:rPr>
        <w:t xml:space="preserve">                                - Sample Array Address       - Envelopes (ADSR)</w:t>
      </w:r>
    </w:p>
    <w:p w14:paraId="71F3C423" w14:textId="77777777" w:rsidR="006519DC" w:rsidRPr="006519DC" w:rsidRDefault="006519DC" w:rsidP="006519DC">
      <w:pPr>
        <w:rPr>
          <w:lang w:val="en-NL"/>
        </w:rPr>
      </w:pPr>
      <w:r w:rsidRPr="006519DC">
        <w:rPr>
          <w:lang w:val="en-NL"/>
        </w:rPr>
        <w:lastRenderedPageBreak/>
        <w:t>To turn that static key-press into a dynamic sound, the software applies a digital equivalent of kinematic calculus:</w:t>
      </w:r>
    </w:p>
    <w:p w14:paraId="2FB86A3A" w14:textId="77777777" w:rsidR="006519DC" w:rsidRPr="006519DC" w:rsidRDefault="006519DC" w:rsidP="006519DC">
      <w:pPr>
        <w:numPr>
          <w:ilvl w:val="0"/>
          <w:numId w:val="8"/>
        </w:numPr>
        <w:rPr>
          <w:lang w:val="en-NL"/>
        </w:rPr>
      </w:pPr>
      <w:r w:rsidRPr="006519DC">
        <w:rPr>
          <w:b/>
          <w:bCs/>
          <w:lang w:val="en-NL"/>
        </w:rPr>
        <w:t>The LUT (The Map):</w:t>
      </w:r>
      <w:r w:rsidRPr="006519DC">
        <w:rPr>
          <w:lang w:val="en-NL"/>
        </w:rPr>
        <w:t xml:space="preserve"> The software looks up the MIDI note number (e.g., Key 69). The LUT tells the system: </w:t>
      </w:r>
      <w:r w:rsidRPr="006519DC">
        <w:rPr>
          <w:i/>
          <w:iCs/>
          <w:lang w:val="en-NL"/>
        </w:rPr>
        <w:t>"The base frequency is 440 Hz,"</w:t>
      </w:r>
      <w:r w:rsidRPr="006519DC">
        <w:rPr>
          <w:lang w:val="en-NL"/>
        </w:rPr>
        <w:t xml:space="preserve"> or </w:t>
      </w:r>
      <w:r w:rsidRPr="006519DC">
        <w:rPr>
          <w:i/>
          <w:iCs/>
          <w:lang w:val="en-NL"/>
        </w:rPr>
        <w:t>"Trigger the audio file sampled at index X."</w:t>
      </w:r>
    </w:p>
    <w:p w14:paraId="50D0021E" w14:textId="77777777" w:rsidR="006519DC" w:rsidRPr="006519DC" w:rsidRDefault="006519DC" w:rsidP="006519DC">
      <w:pPr>
        <w:numPr>
          <w:ilvl w:val="0"/>
          <w:numId w:val="8"/>
        </w:numPr>
        <w:rPr>
          <w:lang w:val="en-NL"/>
        </w:rPr>
      </w:pPr>
      <w:r w:rsidRPr="006519DC">
        <w:rPr>
          <w:b/>
          <w:bCs/>
          <w:lang w:val="en-NL"/>
        </w:rPr>
        <w:t>The Kinematics (The Motion):</w:t>
      </w:r>
      <w:r w:rsidRPr="006519DC">
        <w:rPr>
          <w:lang w:val="en-NL"/>
        </w:rPr>
        <w:t xml:space="preserve"> The system measures </w:t>
      </w:r>
      <w:r w:rsidRPr="006519DC">
        <w:rPr>
          <w:b/>
          <w:bCs/>
          <w:lang w:val="en-NL"/>
        </w:rPr>
        <w:t>velocity</w:t>
      </w:r>
      <w:r w:rsidRPr="006519DC">
        <w:rPr>
          <w:lang w:val="en-NL"/>
        </w:rPr>
        <w:t xml:space="preserve"> (how fast/hard you hit the key). It uses calculus-like mathematical curves (Envelopes) to calculate how the volume and timbre change over time—dictating the attack, decay, sustain, and release (</w:t>
      </w:r>
      <w:r w:rsidRPr="006519DC">
        <w:rPr>
          <w:b/>
          <w:bCs/>
          <w:lang w:val="en-NL"/>
        </w:rPr>
        <w:t>ADSR</w:t>
      </w:r>
      <w:r w:rsidRPr="006519DC">
        <w:rPr>
          <w:lang w:val="en-NL"/>
        </w:rPr>
        <w:t>).</w:t>
      </w:r>
    </w:p>
    <w:p w14:paraId="56EE2AF0" w14:textId="77777777" w:rsidR="006519DC" w:rsidRPr="006519DC" w:rsidRDefault="006519DC" w:rsidP="006519DC">
      <w:pPr>
        <w:rPr>
          <w:b/>
          <w:bCs/>
          <w:lang w:val="en-NL"/>
        </w:rPr>
      </w:pPr>
      <w:r w:rsidRPr="006519DC">
        <w:rPr>
          <w:b/>
          <w:bCs/>
          <w:lang w:val="en-NL"/>
        </w:rPr>
        <w:t>Summary</w:t>
      </w:r>
    </w:p>
    <w:p w14:paraId="09F22490" w14:textId="77777777" w:rsidR="006519DC" w:rsidRPr="006519DC" w:rsidRDefault="006519DC" w:rsidP="006519DC">
      <w:pPr>
        <w:rPr>
          <w:lang w:val="en-NL"/>
        </w:rPr>
      </w:pPr>
      <w:r w:rsidRPr="006519DC">
        <w:rPr>
          <w:lang w:val="en-NL"/>
        </w:rPr>
        <w:t xml:space="preserve">A physical note is a </w:t>
      </w:r>
      <w:r w:rsidRPr="006519DC">
        <w:rPr>
          <w:b/>
          <w:bCs/>
          <w:lang w:val="en-NL"/>
        </w:rPr>
        <w:t>continuous wave</w:t>
      </w:r>
      <w:r w:rsidRPr="006519DC">
        <w:rPr>
          <w:lang w:val="en-NL"/>
        </w:rPr>
        <w:t xml:space="preserve">. A digital note is a </w:t>
      </w:r>
      <w:r w:rsidRPr="006519DC">
        <w:rPr>
          <w:b/>
          <w:bCs/>
          <w:lang w:val="en-NL"/>
        </w:rPr>
        <w:t>discrete trigger</w:t>
      </w:r>
      <w:r w:rsidRPr="006519DC">
        <w:rPr>
          <w:lang w:val="en-NL"/>
        </w:rPr>
        <w:t xml:space="preserve"> that points to an LUT, using kinematic data (velocity, time) to mathematically synthesize or reconstruct that wave.</w:t>
      </w:r>
    </w:p>
    <w:p w14:paraId="297166F4" w14:textId="77777777" w:rsidR="006519DC" w:rsidRPr="006519DC" w:rsidRDefault="006519DC" w:rsidP="006519DC">
      <w:pPr>
        <w:rPr>
          <w:lang w:val="en-NL"/>
        </w:rPr>
      </w:pPr>
      <w:r w:rsidRPr="006519DC">
        <w:rPr>
          <w:lang w:val="en-NL"/>
        </w:rPr>
        <w:t xml:space="preserve">Are you looking at this from a </w:t>
      </w:r>
      <w:r w:rsidRPr="006519DC">
        <w:rPr>
          <w:b/>
          <w:bCs/>
          <w:lang w:val="en-NL"/>
        </w:rPr>
        <w:t>physics/signal processing</w:t>
      </w:r>
      <w:r w:rsidRPr="006519DC">
        <w:rPr>
          <w:lang w:val="en-NL"/>
        </w:rPr>
        <w:t xml:space="preserve"> perspective, or are you </w:t>
      </w:r>
      <w:r w:rsidRPr="006519DC">
        <w:rPr>
          <w:b/>
          <w:bCs/>
          <w:lang w:val="en-NL"/>
        </w:rPr>
        <w:t>programming a digital synthesizer/MIDI sampler</w:t>
      </w:r>
      <w:r w:rsidRPr="006519DC">
        <w:rPr>
          <w:lang w:val="en-NL"/>
        </w:rPr>
        <w:t>? Let me know so we can explore the math or code behind it!</w:t>
      </w:r>
    </w:p>
    <w:p w14:paraId="7E8772C8" w14:textId="77777777" w:rsidR="006519DC" w:rsidRPr="006519DC" w:rsidRDefault="006519DC" w:rsidP="006519DC">
      <w:pPr>
        <w:rPr>
          <w:lang w:val="en-NL"/>
        </w:rPr>
      </w:pPr>
      <w:r w:rsidRPr="006519DC">
        <w:rPr>
          <w:lang w:val="en-NL"/>
        </w:rPr>
        <w:t xml:space="preserve">AI responses may include mistakes. </w:t>
      </w:r>
      <w:hyperlink r:id="rId29" w:history="1">
        <w:r w:rsidRPr="006519DC">
          <w:rPr>
            <w:rStyle w:val="Hyperlink"/>
            <w:lang w:val="en-NL"/>
          </w:rPr>
          <w:t>Learn more</w:t>
        </w:r>
      </w:hyperlink>
    </w:p>
    <w:p w14:paraId="2D4B6230" w14:textId="77777777" w:rsidR="006519DC" w:rsidRPr="006519DC" w:rsidRDefault="006519DC" w:rsidP="006519DC">
      <w:pPr>
        <w:rPr>
          <w:lang w:val="en-NL"/>
        </w:rPr>
      </w:pPr>
      <w:r w:rsidRPr="006519DC">
        <w:rPr>
          <w:lang w:val="en-NL"/>
        </w:rPr>
        <w:t>mapping it like a float value like arduino libraries do</w:t>
      </w:r>
    </w:p>
    <w:p w14:paraId="400284E8" w14:textId="77777777" w:rsidR="006519DC" w:rsidRPr="006519DC" w:rsidRDefault="006519DC" w:rsidP="006519DC">
      <w:pPr>
        <w:rPr>
          <w:lang w:val="en-NL"/>
        </w:rPr>
      </w:pPr>
      <w:r w:rsidRPr="006519DC">
        <w:rPr>
          <w:lang w:val="en-NL"/>
        </w:rPr>
        <w:t>When you map a note like a float value in an Arduino library, you are translating a discrete input (the key) into a continuous control signal (the float) to drive an oscillator or sampler.</w:t>
      </w:r>
    </w:p>
    <w:p w14:paraId="3BB19E56" w14:textId="77777777" w:rsidR="006519DC" w:rsidRPr="006519DC" w:rsidRDefault="006519DC" w:rsidP="006519DC">
      <w:pPr>
        <w:rPr>
          <w:lang w:val="en-NL"/>
        </w:rPr>
      </w:pPr>
      <w:r w:rsidRPr="006519DC">
        <w:rPr>
          <w:lang w:val="en-NL"/>
        </w:rPr>
        <w:t>In Arduino, this bridging of the physical key to the wave frequency usually happens in one of two ways.</w:t>
      </w:r>
    </w:p>
    <w:p w14:paraId="28140BDB" w14:textId="77777777" w:rsidR="006519DC" w:rsidRPr="006519DC" w:rsidRDefault="006519DC" w:rsidP="006519DC">
      <w:pPr>
        <w:rPr>
          <w:b/>
          <w:bCs/>
          <w:lang w:val="en-NL"/>
        </w:rPr>
      </w:pPr>
      <w:r w:rsidRPr="006519DC">
        <w:rPr>
          <w:b/>
          <w:bCs/>
          <w:lang w:val="en-NL"/>
        </w:rPr>
        <w:t>1. Mapping Key Position to Frequency (The Linear-to-Exponential Map)</w:t>
      </w:r>
    </w:p>
    <w:p w14:paraId="24179665" w14:textId="77777777" w:rsidR="006519DC" w:rsidRPr="006519DC" w:rsidRDefault="006519DC" w:rsidP="006519DC">
      <w:pPr>
        <w:rPr>
          <w:lang w:val="en-NL"/>
        </w:rPr>
      </w:pPr>
      <w:r w:rsidRPr="006519DC">
        <w:rPr>
          <w:lang w:val="en-NL"/>
        </w:rPr>
        <w:t>Human hearing is logarithmic, but Arduino timers and digital-to-analog converters (DACs) often require raw numbers. If you are building a custom controller (like a ribbon synth or a continuous pitch bend), you use the standard Arduino map() function.</w:t>
      </w:r>
    </w:p>
    <w:p w14:paraId="37F15F42" w14:textId="77777777" w:rsidR="006519DC" w:rsidRPr="006519DC" w:rsidRDefault="006519DC" w:rsidP="006519DC">
      <w:pPr>
        <w:rPr>
          <w:lang w:val="en-NL"/>
        </w:rPr>
      </w:pPr>
      <w:r w:rsidRPr="006519DC">
        <w:rPr>
          <w:lang w:val="en-NL"/>
        </w:rPr>
        <w:t xml:space="preserve">However, because map() only does integer math, audio libraries use custom </w:t>
      </w:r>
      <w:r w:rsidRPr="006519DC">
        <w:rPr>
          <w:b/>
          <w:bCs/>
          <w:lang w:val="en-NL"/>
        </w:rPr>
        <w:t>float-based mapping</w:t>
      </w:r>
      <w:r w:rsidRPr="006519DC">
        <w:rPr>
          <w:lang w:val="en-NL"/>
        </w:rPr>
        <w:t>:</w:t>
      </w:r>
    </w:p>
    <w:p w14:paraId="41E03427" w14:textId="77777777" w:rsidR="006519DC" w:rsidRPr="006519DC" w:rsidRDefault="006519DC" w:rsidP="006519DC">
      <w:pPr>
        <w:rPr>
          <w:lang w:val="en-NL"/>
        </w:rPr>
      </w:pPr>
      <w:r w:rsidRPr="006519DC">
        <w:rPr>
          <w:lang w:val="en-NL"/>
        </w:rPr>
        <w:t>cpp</w:t>
      </w:r>
    </w:p>
    <w:p w14:paraId="513D9974" w14:textId="77777777" w:rsidR="006519DC" w:rsidRPr="006519DC" w:rsidRDefault="006519DC" w:rsidP="006519DC">
      <w:pPr>
        <w:rPr>
          <w:lang w:val="en-NL"/>
        </w:rPr>
      </w:pPr>
      <w:r w:rsidRPr="006519DC">
        <w:rPr>
          <w:lang w:val="en-NL"/>
        </w:rPr>
        <w:t>// Mapping a potentiometer or touch slider (0.0 to 1.0) to a frequency range</w:t>
      </w:r>
    </w:p>
    <w:p w14:paraId="4334D673" w14:textId="77777777" w:rsidR="006519DC" w:rsidRPr="006519DC" w:rsidRDefault="006519DC" w:rsidP="006519DC">
      <w:pPr>
        <w:rPr>
          <w:lang w:val="en-NL"/>
        </w:rPr>
      </w:pPr>
      <w:r w:rsidRPr="006519DC">
        <w:rPr>
          <w:lang w:val="en-NL"/>
        </w:rPr>
        <w:t xml:space="preserve">float sensorValue = analogRead(A0) / 1023.0; </w:t>
      </w:r>
    </w:p>
    <w:p w14:paraId="5D13D56A" w14:textId="77777777" w:rsidR="006519DC" w:rsidRPr="006519DC" w:rsidRDefault="006519DC" w:rsidP="006519DC">
      <w:pPr>
        <w:rPr>
          <w:lang w:val="en-NL"/>
        </w:rPr>
      </w:pPr>
      <w:r w:rsidRPr="006519DC">
        <w:rPr>
          <w:lang w:val="en-NL"/>
        </w:rPr>
        <w:t>float minFreq = 220.0; // A3</w:t>
      </w:r>
    </w:p>
    <w:p w14:paraId="5CEF22F7" w14:textId="77777777" w:rsidR="006519DC" w:rsidRPr="006519DC" w:rsidRDefault="006519DC" w:rsidP="006519DC">
      <w:pPr>
        <w:rPr>
          <w:lang w:val="en-NL"/>
        </w:rPr>
      </w:pPr>
      <w:r w:rsidRPr="006519DC">
        <w:rPr>
          <w:lang w:val="en-NL"/>
        </w:rPr>
        <w:lastRenderedPageBreak/>
        <w:t>float maxFreq = 880.0; // A5</w:t>
      </w:r>
    </w:p>
    <w:p w14:paraId="5D1D474E" w14:textId="77777777" w:rsidR="006519DC" w:rsidRPr="006519DC" w:rsidRDefault="006519DC" w:rsidP="006519DC">
      <w:pPr>
        <w:rPr>
          <w:lang w:val="en-NL"/>
        </w:rPr>
      </w:pPr>
    </w:p>
    <w:p w14:paraId="4745528D" w14:textId="77777777" w:rsidR="006519DC" w:rsidRPr="006519DC" w:rsidRDefault="006519DC" w:rsidP="006519DC">
      <w:pPr>
        <w:rPr>
          <w:lang w:val="en-NL"/>
        </w:rPr>
      </w:pPr>
      <w:r w:rsidRPr="006519DC">
        <w:rPr>
          <w:lang w:val="en-NL"/>
        </w:rPr>
        <w:t>// Linear float mapping</w:t>
      </w:r>
    </w:p>
    <w:p w14:paraId="497CD58C" w14:textId="77777777" w:rsidR="006519DC" w:rsidRPr="006519DC" w:rsidRDefault="006519DC" w:rsidP="006519DC">
      <w:pPr>
        <w:rPr>
          <w:lang w:val="en-NL"/>
        </w:rPr>
      </w:pPr>
      <w:r w:rsidRPr="006519DC">
        <w:rPr>
          <w:lang w:val="en-NL"/>
        </w:rPr>
        <w:t>float targetFrequency = minFreq + (sensorValue * (maxFreq - minFreq));</w:t>
      </w:r>
    </w:p>
    <w:p w14:paraId="55192C08" w14:textId="77777777" w:rsidR="006519DC" w:rsidRPr="006519DC" w:rsidRDefault="006519DC" w:rsidP="006519DC">
      <w:pPr>
        <w:rPr>
          <w:lang w:val="en-NL"/>
        </w:rPr>
      </w:pPr>
      <w:r w:rsidRPr="006519DC">
        <w:rPr>
          <w:lang w:val="en-NL"/>
        </w:rPr>
        <w:t>Use code with caution.</w:t>
      </w:r>
    </w:p>
    <w:p w14:paraId="41BB1662" w14:textId="77777777" w:rsidR="006519DC" w:rsidRPr="006519DC" w:rsidRDefault="006519DC" w:rsidP="006519DC">
      <w:pPr>
        <w:rPr>
          <w:b/>
          <w:bCs/>
          <w:lang w:val="en-NL"/>
        </w:rPr>
      </w:pPr>
      <w:r w:rsidRPr="006519DC">
        <w:rPr>
          <w:b/>
          <w:bCs/>
          <w:lang w:val="en-NL"/>
        </w:rPr>
        <w:t>2. The MIDI Note-to-Float Formula (The True LUT Alternative)</w:t>
      </w:r>
    </w:p>
    <w:p w14:paraId="41568186" w14:textId="77777777" w:rsidR="006519DC" w:rsidRPr="006519DC" w:rsidRDefault="006519DC" w:rsidP="006519DC">
      <w:pPr>
        <w:rPr>
          <w:lang w:val="en-NL"/>
        </w:rPr>
      </w:pPr>
      <w:r w:rsidRPr="006519DC">
        <w:rPr>
          <w:lang w:val="en-NL"/>
        </w:rPr>
        <w:t xml:space="preserve">If you are pressing standard keys, Arduino audio libraries (like the </w:t>
      </w:r>
      <w:r w:rsidRPr="006519DC">
        <w:rPr>
          <w:b/>
          <w:bCs/>
          <w:lang w:val="en-NL"/>
        </w:rPr>
        <w:t>Teensy Audio Library</w:t>
      </w:r>
      <w:r w:rsidRPr="006519DC">
        <w:rPr>
          <w:lang w:val="en-NL"/>
        </w:rPr>
        <w:t xml:space="preserve"> or Mozzi) don't actually store massive arrays of raw wave shapes for every note. Instead, they use a mathematical LUT to turn a Key ID into a exact float frequency using this formula:</w:t>
      </w:r>
    </w:p>
    <w:p w14:paraId="2EB3B5F1" w14:textId="77777777" w:rsidR="006519DC" w:rsidRPr="006519DC" w:rsidRDefault="006519DC" w:rsidP="006519DC">
      <w:pPr>
        <w:rPr>
          <w:lang w:val="en-NL"/>
        </w:rPr>
      </w:pPr>
      <w:r w:rsidRPr="006519DC">
        <w:rPr>
          <w:lang w:val="en-NL"/>
        </w:rPr>
        <w:t>\(f=440\times 2^{\frac{d-69}{12}}\)</w:t>
      </w:r>
    </w:p>
    <w:p w14:paraId="3F57A43C" w14:textId="77777777" w:rsidR="006519DC" w:rsidRPr="006519DC" w:rsidRDefault="006519DC" w:rsidP="006519DC">
      <w:pPr>
        <w:rPr>
          <w:lang w:val="en-NL"/>
        </w:rPr>
      </w:pPr>
      <w:r w:rsidRPr="006519DC">
        <w:rPr>
          <w:lang w:val="en-NL"/>
        </w:rPr>
        <w:t>Where \(d\) is the MIDI note number (0–127). In an Arduino synth library, this looks like a precision float mapping function:</w:t>
      </w:r>
    </w:p>
    <w:p w14:paraId="204468CA" w14:textId="77777777" w:rsidR="006519DC" w:rsidRPr="006519DC" w:rsidRDefault="006519DC" w:rsidP="006519DC">
      <w:pPr>
        <w:rPr>
          <w:lang w:val="en-NL"/>
        </w:rPr>
      </w:pPr>
      <w:r w:rsidRPr="006519DC">
        <w:rPr>
          <w:lang w:val="en-NL"/>
        </w:rPr>
        <w:t>cpp</w:t>
      </w:r>
    </w:p>
    <w:p w14:paraId="7B74E2CC" w14:textId="77777777" w:rsidR="006519DC" w:rsidRPr="006519DC" w:rsidRDefault="006519DC" w:rsidP="006519DC">
      <w:pPr>
        <w:rPr>
          <w:lang w:val="en-NL"/>
        </w:rPr>
      </w:pPr>
      <w:r w:rsidRPr="006519DC">
        <w:rPr>
          <w:lang w:val="en-NL"/>
        </w:rPr>
        <w:t>float midiToFreq(int note) {</w:t>
      </w:r>
    </w:p>
    <w:p w14:paraId="4E2DAF02" w14:textId="77777777" w:rsidR="006519DC" w:rsidRPr="006519DC" w:rsidRDefault="006519DC" w:rsidP="006519DC">
      <w:pPr>
        <w:rPr>
          <w:lang w:val="en-NL"/>
        </w:rPr>
      </w:pPr>
      <w:r w:rsidRPr="006519DC">
        <w:rPr>
          <w:lang w:val="en-NL"/>
        </w:rPr>
        <w:t xml:space="preserve">    return 440.0 * pow(2.0, (note - 69) / 12.0);</w:t>
      </w:r>
    </w:p>
    <w:p w14:paraId="499FC627" w14:textId="77777777" w:rsidR="006519DC" w:rsidRPr="006519DC" w:rsidRDefault="006519DC" w:rsidP="006519DC">
      <w:pPr>
        <w:rPr>
          <w:lang w:val="en-NL"/>
        </w:rPr>
      </w:pPr>
      <w:r w:rsidRPr="006519DC">
        <w:rPr>
          <w:lang w:val="en-NL"/>
        </w:rPr>
        <w:t>}</w:t>
      </w:r>
    </w:p>
    <w:p w14:paraId="1181ABA0" w14:textId="77777777" w:rsidR="006519DC" w:rsidRPr="006519DC" w:rsidRDefault="006519DC" w:rsidP="006519DC">
      <w:pPr>
        <w:rPr>
          <w:lang w:val="en-NL"/>
        </w:rPr>
      </w:pPr>
      <w:r w:rsidRPr="006519DC">
        <w:rPr>
          <w:lang w:val="en-NL"/>
        </w:rPr>
        <w:t>Use code with caution.</w:t>
      </w:r>
    </w:p>
    <w:p w14:paraId="36A1CA5B" w14:textId="77777777" w:rsidR="006519DC" w:rsidRPr="006519DC" w:rsidRDefault="006519DC" w:rsidP="006519DC">
      <w:pPr>
        <w:rPr>
          <w:b/>
          <w:bCs/>
          <w:lang w:val="en-NL"/>
        </w:rPr>
      </w:pPr>
      <w:r w:rsidRPr="006519DC">
        <w:rPr>
          <w:b/>
          <w:bCs/>
          <w:lang w:val="en-NL"/>
        </w:rPr>
        <w:t>3. How the Float Maps to the Wave (Phase Accumulation)</w:t>
      </w:r>
    </w:p>
    <w:p w14:paraId="77DCC57E" w14:textId="77777777" w:rsidR="006519DC" w:rsidRPr="006519DC" w:rsidRDefault="006519DC" w:rsidP="006519DC">
      <w:pPr>
        <w:rPr>
          <w:lang w:val="en-NL"/>
        </w:rPr>
      </w:pPr>
      <w:r w:rsidRPr="006519DC">
        <w:rPr>
          <w:lang w:val="en-NL"/>
        </w:rPr>
        <w:t xml:space="preserve">Once the Arduino has that float frequency, it uses it as a </w:t>
      </w:r>
      <w:r w:rsidRPr="006519DC">
        <w:rPr>
          <w:b/>
          <w:bCs/>
          <w:lang w:val="en-NL"/>
        </w:rPr>
        <w:t>step size (increment)</w:t>
      </w:r>
      <w:r w:rsidRPr="006519DC">
        <w:rPr>
          <w:lang w:val="en-NL"/>
        </w:rPr>
        <w:t xml:space="preserve"> to read through a tiny, single-cycle wave table (a static LUT of a sine or square wave).</w:t>
      </w:r>
    </w:p>
    <w:p w14:paraId="6B917B11" w14:textId="77777777" w:rsidR="006519DC" w:rsidRPr="006519DC" w:rsidRDefault="006519DC" w:rsidP="006519DC">
      <w:pPr>
        <w:rPr>
          <w:lang w:val="en-NL"/>
        </w:rPr>
      </w:pPr>
      <w:r w:rsidRPr="006519DC">
        <w:rPr>
          <w:lang w:val="en-NL"/>
        </w:rPr>
        <w:t>If the float step size is small, it steps through the wave table slowly (low frequency). If the float step size is large, it skips through the table quickly (high frequency).</w:t>
      </w:r>
    </w:p>
    <w:p w14:paraId="472B249A" w14:textId="77777777" w:rsidR="006519DC" w:rsidRPr="006519DC" w:rsidRDefault="006519DC" w:rsidP="006519DC">
      <w:pPr>
        <w:rPr>
          <w:lang w:val="en-NL"/>
        </w:rPr>
      </w:pPr>
      <w:r w:rsidRPr="006519DC">
        <w:rPr>
          <w:lang w:val="en-NL"/>
        </w:rPr>
        <w:t>Float Frequency ──&gt; [ Calculate Step Size ] ──&gt; [ Increment Phase Pointer ] ──&gt; [ Read Wave LUT ] ──&gt; Audio Out</w:t>
      </w:r>
    </w:p>
    <w:p w14:paraId="5D27F14C" w14:textId="77777777" w:rsidR="006519DC" w:rsidRPr="006519DC" w:rsidRDefault="006519DC" w:rsidP="006519DC">
      <w:pPr>
        <w:numPr>
          <w:ilvl w:val="0"/>
          <w:numId w:val="9"/>
        </w:numPr>
        <w:rPr>
          <w:lang w:val="en-NL"/>
        </w:rPr>
      </w:pPr>
      <w:r w:rsidRPr="006519DC">
        <w:rPr>
          <w:b/>
          <w:bCs/>
          <w:lang w:val="en-NL"/>
        </w:rPr>
        <w:t>The Key</w:t>
      </w:r>
      <w:r w:rsidRPr="006519DC">
        <w:rPr>
          <w:lang w:val="en-NL"/>
        </w:rPr>
        <w:t xml:space="preserve"> determines the </w:t>
      </w:r>
      <w:r w:rsidRPr="006519DC">
        <w:rPr>
          <w:b/>
          <w:bCs/>
          <w:lang w:val="en-NL"/>
        </w:rPr>
        <w:t>Float Frequency</w:t>
      </w:r>
      <w:r w:rsidRPr="006519DC">
        <w:rPr>
          <w:lang w:val="en-NL"/>
        </w:rPr>
        <w:t>.</w:t>
      </w:r>
    </w:p>
    <w:p w14:paraId="6060EA24" w14:textId="77777777" w:rsidR="006519DC" w:rsidRPr="006519DC" w:rsidRDefault="006519DC" w:rsidP="006519DC">
      <w:pPr>
        <w:numPr>
          <w:ilvl w:val="0"/>
          <w:numId w:val="9"/>
        </w:numPr>
        <w:rPr>
          <w:lang w:val="en-NL"/>
        </w:rPr>
      </w:pPr>
      <w:r w:rsidRPr="006519DC">
        <w:rPr>
          <w:b/>
          <w:bCs/>
          <w:lang w:val="en-NL"/>
        </w:rPr>
        <w:t>The Float Frequency</w:t>
      </w:r>
      <w:r w:rsidRPr="006519DC">
        <w:rPr>
          <w:lang w:val="en-NL"/>
        </w:rPr>
        <w:t xml:space="preserve"> determines the </w:t>
      </w:r>
      <w:r w:rsidRPr="006519DC">
        <w:rPr>
          <w:b/>
          <w:bCs/>
          <w:lang w:val="en-NL"/>
        </w:rPr>
        <w:t>Velocity of the pointer</w:t>
      </w:r>
      <w:r w:rsidRPr="006519DC">
        <w:rPr>
          <w:lang w:val="en-NL"/>
        </w:rPr>
        <w:t xml:space="preserve"> moving through the wave table.</w:t>
      </w:r>
    </w:p>
    <w:p w14:paraId="010358C0" w14:textId="77777777" w:rsidR="006519DC" w:rsidRPr="006519DC" w:rsidRDefault="006519DC" w:rsidP="006519DC">
      <w:pPr>
        <w:numPr>
          <w:ilvl w:val="0"/>
          <w:numId w:val="9"/>
        </w:numPr>
        <w:rPr>
          <w:lang w:val="en-NL"/>
        </w:rPr>
      </w:pPr>
      <w:r w:rsidRPr="006519DC">
        <w:rPr>
          <w:b/>
          <w:bCs/>
          <w:lang w:val="en-NL"/>
        </w:rPr>
        <w:t>The Wave Table</w:t>
      </w:r>
      <w:r w:rsidRPr="006519DC">
        <w:rPr>
          <w:lang w:val="en-NL"/>
        </w:rPr>
        <w:t xml:space="preserve"> outputs the physical </w:t>
      </w:r>
      <w:r w:rsidRPr="006519DC">
        <w:rPr>
          <w:b/>
          <w:bCs/>
          <w:lang w:val="en-NL"/>
        </w:rPr>
        <w:t>Acoustic Wave</w:t>
      </w:r>
      <w:r w:rsidRPr="006519DC">
        <w:rPr>
          <w:lang w:val="en-NL"/>
        </w:rPr>
        <w:t>.</w:t>
      </w:r>
    </w:p>
    <w:p w14:paraId="78705FEA" w14:textId="77777777" w:rsidR="006519DC" w:rsidRPr="006519DC" w:rsidRDefault="006519DC" w:rsidP="006519DC">
      <w:pPr>
        <w:rPr>
          <w:lang w:val="en-NL"/>
        </w:rPr>
      </w:pPr>
      <w:r w:rsidRPr="006519DC">
        <w:rPr>
          <w:lang w:val="en-NL"/>
        </w:rPr>
        <w:lastRenderedPageBreak/>
        <w:t xml:space="preserve">Are you writing a sketch using a specific library like </w:t>
      </w:r>
      <w:r w:rsidRPr="006519DC">
        <w:rPr>
          <w:b/>
          <w:bCs/>
          <w:lang w:val="en-NL"/>
        </w:rPr>
        <w:t>Mozzi</w:t>
      </w:r>
      <w:r w:rsidRPr="006519DC">
        <w:rPr>
          <w:lang w:val="en-NL"/>
        </w:rPr>
        <w:t xml:space="preserve">, the </w:t>
      </w:r>
      <w:r w:rsidRPr="006519DC">
        <w:rPr>
          <w:b/>
          <w:bCs/>
          <w:lang w:val="en-NL"/>
        </w:rPr>
        <w:t>Teensy Audio Library</w:t>
      </w:r>
      <w:r w:rsidRPr="006519DC">
        <w:rPr>
          <w:lang w:val="en-NL"/>
        </w:rPr>
        <w:t xml:space="preserve">, or standard tone()? Tell me what </w:t>
      </w:r>
      <w:r w:rsidRPr="006519DC">
        <w:rPr>
          <w:b/>
          <w:bCs/>
          <w:lang w:val="en-NL"/>
        </w:rPr>
        <w:t>hardware</w:t>
      </w:r>
      <w:r w:rsidRPr="006519DC">
        <w:rPr>
          <w:lang w:val="en-NL"/>
        </w:rPr>
        <w:t xml:space="preserve"> or </w:t>
      </w:r>
      <w:r w:rsidRPr="006519DC">
        <w:rPr>
          <w:b/>
          <w:bCs/>
          <w:lang w:val="en-NL"/>
        </w:rPr>
        <w:t>library</w:t>
      </w:r>
      <w:r w:rsidRPr="006519DC">
        <w:rPr>
          <w:lang w:val="en-NL"/>
        </w:rPr>
        <w:t xml:space="preserve"> you are targeting, and we can look at the exact code implementation!</w:t>
      </w:r>
    </w:p>
    <w:p w14:paraId="0A1C8D9F" w14:textId="77777777" w:rsidR="006519DC" w:rsidRPr="006519DC" w:rsidRDefault="006519DC" w:rsidP="006519DC">
      <w:pPr>
        <w:rPr>
          <w:lang w:val="en-NL"/>
        </w:rPr>
      </w:pPr>
      <w:r w:rsidRPr="006519DC">
        <w:rPr>
          <w:lang w:val="en-NL"/>
        </w:rPr>
        <w:t xml:space="preserve">AI responses may include mistakes. </w:t>
      </w:r>
      <w:hyperlink r:id="rId30" w:history="1">
        <w:r w:rsidRPr="006519DC">
          <w:rPr>
            <w:rStyle w:val="Hyperlink"/>
            <w:lang w:val="en-NL"/>
          </w:rPr>
          <w:t>Learn more</w:t>
        </w:r>
      </w:hyperlink>
    </w:p>
    <w:p w14:paraId="0471C44A" w14:textId="77777777" w:rsidR="006519DC" w:rsidRPr="006519DC" w:rsidRDefault="006519DC" w:rsidP="006519DC">
      <w:pPr>
        <w:rPr>
          <w:lang w:val="en-NL"/>
        </w:rPr>
      </w:pPr>
      <w:r w:rsidRPr="006519DC">
        <w:rPr>
          <w:lang w:val="en-NL"/>
        </w:rPr>
        <w:t>But a signed distance field in this context would be?</w:t>
      </w:r>
    </w:p>
    <w:p w14:paraId="1B83EEDA" w14:textId="77777777" w:rsidR="006519DC" w:rsidRPr="006519DC" w:rsidRDefault="006519DC" w:rsidP="006519DC">
      <w:pPr>
        <w:rPr>
          <w:lang w:val="en-NL"/>
        </w:rPr>
      </w:pPr>
      <w:r w:rsidRPr="006519DC">
        <w:rPr>
          <w:lang w:val="en-NL"/>
        </w:rPr>
        <w:t xml:space="preserve">In this context, a </w:t>
      </w:r>
      <w:r w:rsidRPr="006519DC">
        <w:rPr>
          <w:b/>
          <w:bCs/>
          <w:lang w:val="en-NL"/>
        </w:rPr>
        <w:t>Signed Distance Field (SDF)</w:t>
      </w:r>
      <w:r w:rsidRPr="006519DC">
        <w:rPr>
          <w:lang w:val="en-NL"/>
        </w:rPr>
        <w:t xml:space="preserve"> is a mathematical function that treats a waveform or soundscape as a geometric boundary.</w:t>
      </w:r>
    </w:p>
    <w:p w14:paraId="2F6EDBDE" w14:textId="77777777" w:rsidR="006519DC" w:rsidRPr="006519DC" w:rsidRDefault="006519DC" w:rsidP="006519DC">
      <w:pPr>
        <w:rPr>
          <w:lang w:val="en-NL"/>
        </w:rPr>
      </w:pPr>
      <w:r w:rsidRPr="006519DC">
        <w:rPr>
          <w:lang w:val="en-NL"/>
        </w:rPr>
        <w:t xml:space="preserve">Instead of looking up a static wave shape in a table, an SDF tells you exactly </w:t>
      </w:r>
      <w:r w:rsidRPr="006519DC">
        <w:rPr>
          <w:b/>
          <w:bCs/>
          <w:lang w:val="en-NL"/>
        </w:rPr>
        <w:t>how far away you are from a specific musical target</w:t>
      </w:r>
      <w:r w:rsidRPr="006519DC">
        <w:rPr>
          <w:lang w:val="en-NL"/>
        </w:rPr>
        <w:t xml:space="preserve"> (like a zero-crossing, a target amplitude, or a specific harmonic threshold), with the "sign" (positive or negative) telling you which side of that boundary you are on.</w:t>
      </w:r>
    </w:p>
    <w:p w14:paraId="4AF58FBE" w14:textId="77777777" w:rsidR="006519DC" w:rsidRPr="006519DC" w:rsidRDefault="006519DC" w:rsidP="006519DC">
      <w:pPr>
        <w:rPr>
          <w:lang w:val="en-NL"/>
        </w:rPr>
      </w:pPr>
      <w:r w:rsidRPr="006519DC">
        <w:rPr>
          <w:lang w:val="en-NL"/>
        </w:rPr>
        <w:t>Here is how you can conceptualize an SDF applied to audio and Arduino-style float mapping:</w:t>
      </w:r>
    </w:p>
    <w:p w14:paraId="4998396D" w14:textId="77777777" w:rsidR="006519DC" w:rsidRPr="006519DC" w:rsidRDefault="006519DC" w:rsidP="006519DC">
      <w:pPr>
        <w:rPr>
          <w:b/>
          <w:bCs/>
          <w:lang w:val="en-NL"/>
        </w:rPr>
      </w:pPr>
      <w:r w:rsidRPr="006519DC">
        <w:rPr>
          <w:b/>
          <w:bCs/>
          <w:lang w:val="en-NL"/>
        </w:rPr>
        <w:t>1. The SDF of a Sound Wave (Time Domain)</w:t>
      </w:r>
    </w:p>
    <w:p w14:paraId="6FDFD66C" w14:textId="77777777" w:rsidR="006519DC" w:rsidRPr="006519DC" w:rsidRDefault="006519DC" w:rsidP="006519DC">
      <w:pPr>
        <w:rPr>
          <w:lang w:val="en-NL"/>
        </w:rPr>
      </w:pPr>
      <w:r w:rsidRPr="006519DC">
        <w:rPr>
          <w:lang w:val="en-NL"/>
        </w:rPr>
        <w:t>If you treat a standard audio wave as a physical boundary, the SDF maps time (\(t\)) to the distance from the silent "center line" (zero amplitude).</w:t>
      </w:r>
    </w:p>
    <w:p w14:paraId="7931E68A" w14:textId="77777777" w:rsidR="006519DC" w:rsidRPr="006519DC" w:rsidRDefault="006519DC" w:rsidP="006519DC">
      <w:pPr>
        <w:numPr>
          <w:ilvl w:val="0"/>
          <w:numId w:val="10"/>
        </w:numPr>
        <w:rPr>
          <w:lang w:val="en-NL"/>
        </w:rPr>
      </w:pPr>
      <w:r w:rsidRPr="006519DC">
        <w:rPr>
          <w:b/>
          <w:bCs/>
          <w:lang w:val="en-NL"/>
        </w:rPr>
        <w:t>Positive Value (+):</w:t>
      </w:r>
      <w:r w:rsidRPr="006519DC">
        <w:rPr>
          <w:lang w:val="en-NL"/>
        </w:rPr>
        <w:t xml:space="preserve"> The wave is in its compression phase (above the center line).</w:t>
      </w:r>
    </w:p>
    <w:p w14:paraId="0A663F56" w14:textId="77777777" w:rsidR="006519DC" w:rsidRPr="006519DC" w:rsidRDefault="006519DC" w:rsidP="006519DC">
      <w:pPr>
        <w:numPr>
          <w:ilvl w:val="0"/>
          <w:numId w:val="10"/>
        </w:numPr>
        <w:rPr>
          <w:lang w:val="en-NL"/>
        </w:rPr>
      </w:pPr>
      <w:r w:rsidRPr="006519DC">
        <w:rPr>
          <w:b/>
          <w:bCs/>
          <w:lang w:val="en-NL"/>
        </w:rPr>
        <w:t>Negative Value (-):</w:t>
      </w:r>
      <w:r w:rsidRPr="006519DC">
        <w:rPr>
          <w:lang w:val="en-NL"/>
        </w:rPr>
        <w:t xml:space="preserve"> The wave is in its rarefaction phase (below the center line).</w:t>
      </w:r>
    </w:p>
    <w:p w14:paraId="0F987BD2" w14:textId="77777777" w:rsidR="006519DC" w:rsidRPr="006519DC" w:rsidRDefault="006519DC" w:rsidP="006519DC">
      <w:pPr>
        <w:numPr>
          <w:ilvl w:val="0"/>
          <w:numId w:val="10"/>
        </w:numPr>
        <w:rPr>
          <w:lang w:val="en-NL"/>
        </w:rPr>
      </w:pPr>
      <w:r w:rsidRPr="006519DC">
        <w:rPr>
          <w:b/>
          <w:bCs/>
          <w:lang w:val="en-NL"/>
        </w:rPr>
        <w:t>Zero (0):</w:t>
      </w:r>
      <w:r w:rsidRPr="006519DC">
        <w:rPr>
          <w:lang w:val="en-NL"/>
        </w:rPr>
        <w:t xml:space="preserve"> The wave is exactly at the zero-crossing.</w:t>
      </w:r>
    </w:p>
    <w:p w14:paraId="67D2D5E4" w14:textId="77777777" w:rsidR="006519DC" w:rsidRPr="006519DC" w:rsidRDefault="006519DC" w:rsidP="006519DC">
      <w:pPr>
        <w:rPr>
          <w:lang w:val="en-NL"/>
        </w:rPr>
      </w:pPr>
      <w:r w:rsidRPr="006519DC">
        <w:rPr>
          <w:lang w:val="en-NL"/>
        </w:rPr>
        <w:t>By using an SDF instead of a traditional look-up table, you can mathematically generate flawless, infinite-resolution geometric waves (like pure squares, triangles, or sawtooths) using float math on a microcontroller without any sampling artifacts.</w:t>
      </w:r>
    </w:p>
    <w:p w14:paraId="1E648B49" w14:textId="77777777" w:rsidR="006519DC" w:rsidRPr="006519DC" w:rsidRDefault="006519DC" w:rsidP="006519DC">
      <w:pPr>
        <w:rPr>
          <w:b/>
          <w:bCs/>
          <w:lang w:val="en-NL"/>
        </w:rPr>
      </w:pPr>
      <w:r w:rsidRPr="006519DC">
        <w:rPr>
          <w:b/>
          <w:bCs/>
          <w:lang w:val="en-NL"/>
        </w:rPr>
        <w:t>2. Audio Synthesis via Distance Fields</w:t>
      </w:r>
    </w:p>
    <w:p w14:paraId="124021E0" w14:textId="77777777" w:rsidR="006519DC" w:rsidRPr="006519DC" w:rsidRDefault="006519DC" w:rsidP="006519DC">
      <w:pPr>
        <w:rPr>
          <w:lang w:val="en-NL"/>
        </w:rPr>
      </w:pPr>
      <w:r w:rsidRPr="006519DC">
        <w:rPr>
          <w:lang w:val="en-NL"/>
        </w:rPr>
        <w:t xml:space="preserve">In advanced digital signal processing (and tools like </w:t>
      </w:r>
      <w:r w:rsidRPr="006519DC">
        <w:rPr>
          <w:b/>
          <w:bCs/>
          <w:lang w:val="en-NL"/>
        </w:rPr>
        <w:t>ShaderToy</w:t>
      </w:r>
      <w:r w:rsidRPr="006519DC">
        <w:rPr>
          <w:lang w:val="en-NL"/>
        </w:rPr>
        <w:t xml:space="preserve"> or custom Arduino DSP), you can use an SDF to calculate a wave's shape procedurally.</w:t>
      </w:r>
    </w:p>
    <w:p w14:paraId="41604440" w14:textId="77777777" w:rsidR="006519DC" w:rsidRPr="006519DC" w:rsidRDefault="006519DC" w:rsidP="006519DC">
      <w:pPr>
        <w:rPr>
          <w:lang w:val="en-NL"/>
        </w:rPr>
      </w:pPr>
      <w:r w:rsidRPr="006519DC">
        <w:rPr>
          <w:lang w:val="en-NL"/>
        </w:rPr>
        <w:t xml:space="preserve">For example, a </w:t>
      </w:r>
      <w:r w:rsidRPr="006519DC">
        <w:rPr>
          <w:b/>
          <w:bCs/>
          <w:lang w:val="en-NL"/>
        </w:rPr>
        <w:t>Triangle Wave SDF</w:t>
      </w:r>
      <w:r w:rsidRPr="006519DC">
        <w:rPr>
          <w:lang w:val="en-NL"/>
        </w:rPr>
        <w:t xml:space="preserve"> evaluated over a continuous float phase p (mapped from 0.0 to 1.0) looks like a distance calculation to a line segment:</w:t>
      </w:r>
    </w:p>
    <w:p w14:paraId="252715BB" w14:textId="77777777" w:rsidR="006519DC" w:rsidRPr="006519DC" w:rsidRDefault="006519DC" w:rsidP="006519DC">
      <w:pPr>
        <w:rPr>
          <w:lang w:val="en-NL"/>
        </w:rPr>
      </w:pPr>
      <w:r w:rsidRPr="006519DC">
        <w:rPr>
          <w:lang w:val="en-NL"/>
        </w:rPr>
        <w:t>cpp</w:t>
      </w:r>
    </w:p>
    <w:p w14:paraId="67796F89" w14:textId="77777777" w:rsidR="006519DC" w:rsidRPr="006519DC" w:rsidRDefault="006519DC" w:rsidP="006519DC">
      <w:pPr>
        <w:rPr>
          <w:lang w:val="en-NL"/>
        </w:rPr>
      </w:pPr>
      <w:r w:rsidRPr="006519DC">
        <w:rPr>
          <w:lang w:val="en-NL"/>
        </w:rPr>
        <w:t>// A procedural Triangle Wave using a 1D Signed Distance Field</w:t>
      </w:r>
    </w:p>
    <w:p w14:paraId="38B8DB59" w14:textId="77777777" w:rsidR="006519DC" w:rsidRPr="006519DC" w:rsidRDefault="006519DC" w:rsidP="006519DC">
      <w:pPr>
        <w:rPr>
          <w:lang w:val="en-NL"/>
        </w:rPr>
      </w:pPr>
      <w:r w:rsidRPr="006519DC">
        <w:rPr>
          <w:lang w:val="en-NL"/>
        </w:rPr>
        <w:t>float triangleSDF(float phase) {</w:t>
      </w:r>
    </w:p>
    <w:p w14:paraId="26C3B37C" w14:textId="77777777" w:rsidR="006519DC" w:rsidRPr="006519DC" w:rsidRDefault="006519DC" w:rsidP="006519DC">
      <w:pPr>
        <w:rPr>
          <w:lang w:val="en-NL"/>
        </w:rPr>
      </w:pPr>
      <w:r w:rsidRPr="006519DC">
        <w:rPr>
          <w:lang w:val="en-NL"/>
        </w:rPr>
        <w:t xml:space="preserve">    // Returns a signed distance between -1.0 and 1.0</w:t>
      </w:r>
    </w:p>
    <w:p w14:paraId="3CC960D5" w14:textId="77777777" w:rsidR="006519DC" w:rsidRPr="006519DC" w:rsidRDefault="006519DC" w:rsidP="006519DC">
      <w:pPr>
        <w:rPr>
          <w:lang w:val="en-NL"/>
        </w:rPr>
      </w:pPr>
      <w:r w:rsidRPr="006519DC">
        <w:rPr>
          <w:lang w:val="en-NL"/>
        </w:rPr>
        <w:t xml:space="preserve">    return 1.0 - 4.0 * abs(round(phase) - phase);</w:t>
      </w:r>
    </w:p>
    <w:p w14:paraId="14949B7B" w14:textId="77777777" w:rsidR="006519DC" w:rsidRPr="006519DC" w:rsidRDefault="006519DC" w:rsidP="006519DC">
      <w:pPr>
        <w:rPr>
          <w:lang w:val="en-NL"/>
        </w:rPr>
      </w:pPr>
      <w:r w:rsidRPr="006519DC">
        <w:rPr>
          <w:lang w:val="en-NL"/>
        </w:rPr>
        <w:lastRenderedPageBreak/>
        <w:t>}</w:t>
      </w:r>
    </w:p>
    <w:p w14:paraId="241D77D4" w14:textId="77777777" w:rsidR="006519DC" w:rsidRPr="006519DC" w:rsidRDefault="006519DC" w:rsidP="006519DC">
      <w:pPr>
        <w:rPr>
          <w:lang w:val="en-NL"/>
        </w:rPr>
      </w:pPr>
      <w:r w:rsidRPr="006519DC">
        <w:rPr>
          <w:lang w:val="en-NL"/>
        </w:rPr>
        <w:t>Use code with caution.</w:t>
      </w:r>
    </w:p>
    <w:p w14:paraId="198AD80F" w14:textId="77777777" w:rsidR="006519DC" w:rsidRPr="006519DC" w:rsidRDefault="006519DC" w:rsidP="006519DC">
      <w:pPr>
        <w:rPr>
          <w:b/>
          <w:bCs/>
          <w:lang w:val="en-NL"/>
        </w:rPr>
      </w:pPr>
      <w:r w:rsidRPr="006519DC">
        <w:rPr>
          <w:b/>
          <w:bCs/>
          <w:lang w:val="en-NL"/>
        </w:rPr>
        <w:t>3. The Major Benefit: Procedural Modulation &amp; Morphing</w:t>
      </w:r>
    </w:p>
    <w:p w14:paraId="7E8F7B55" w14:textId="77777777" w:rsidR="006519DC" w:rsidRPr="006519DC" w:rsidRDefault="006519DC" w:rsidP="006519DC">
      <w:pPr>
        <w:rPr>
          <w:lang w:val="en-NL"/>
        </w:rPr>
      </w:pPr>
      <w:r w:rsidRPr="006519DC">
        <w:rPr>
          <w:lang w:val="en-NL"/>
        </w:rPr>
        <w:t xml:space="preserve">When your note is mapped as a float inside a signed distance field, you gain an incredible advantage over static Look-Up Tables: </w:t>
      </w:r>
      <w:r w:rsidRPr="006519DC">
        <w:rPr>
          <w:b/>
          <w:bCs/>
          <w:lang w:val="en-NL"/>
        </w:rPr>
        <w:t>perfect, infinite resolution interpolation.</w:t>
      </w:r>
    </w:p>
    <w:p w14:paraId="617B5B72" w14:textId="77777777" w:rsidR="006519DC" w:rsidRPr="006519DC" w:rsidRDefault="006519DC" w:rsidP="006519DC">
      <w:pPr>
        <w:rPr>
          <w:lang w:val="en-NL"/>
        </w:rPr>
      </w:pPr>
      <w:r w:rsidRPr="006519DC">
        <w:rPr>
          <w:lang w:val="en-NL"/>
        </w:rPr>
        <w:t>Because you are evaluating a mathematical distance function rather than reading discrete points from an array:</w:t>
      </w:r>
    </w:p>
    <w:p w14:paraId="54701016" w14:textId="77777777" w:rsidR="006519DC" w:rsidRPr="006519DC" w:rsidRDefault="006519DC" w:rsidP="006519DC">
      <w:pPr>
        <w:numPr>
          <w:ilvl w:val="0"/>
          <w:numId w:val="11"/>
        </w:numPr>
        <w:rPr>
          <w:lang w:val="en-NL"/>
        </w:rPr>
      </w:pPr>
      <w:r w:rsidRPr="006519DC">
        <w:rPr>
          <w:b/>
          <w:bCs/>
          <w:lang w:val="en-NL"/>
        </w:rPr>
        <w:t>Anti-aliasing:</w:t>
      </w:r>
      <w:r w:rsidRPr="006519DC">
        <w:rPr>
          <w:lang w:val="en-NL"/>
        </w:rPr>
        <w:t xml:space="preserve"> You can calculate how close a sample is to a sharp edge (like the drop of a square wave) and smooth it out perfectly using float math, eliminating harsh digital clicks.</w:t>
      </w:r>
    </w:p>
    <w:p w14:paraId="6A25F681" w14:textId="77777777" w:rsidR="006519DC" w:rsidRPr="006519DC" w:rsidRDefault="006519DC" w:rsidP="006519DC">
      <w:pPr>
        <w:numPr>
          <w:ilvl w:val="0"/>
          <w:numId w:val="11"/>
        </w:numPr>
        <w:rPr>
          <w:lang w:val="en-NL"/>
        </w:rPr>
      </w:pPr>
      <w:r w:rsidRPr="006519DC">
        <w:rPr>
          <w:b/>
          <w:bCs/>
          <w:lang w:val="en-NL"/>
        </w:rPr>
        <w:t>Wave Morphing:</w:t>
      </w:r>
      <w:r w:rsidRPr="006519DC">
        <w:rPr>
          <w:lang w:val="en-NL"/>
        </w:rPr>
        <w:t xml:space="preserve"> You can seamlessly blend shapes. If you have an SDF for a sine wave and an SDF for a square wave, you can mathematically transition between them just by changing a single float multiplier (\(SDF_{mix} = (1-t) \cdot SDF_A + t \cdot SDF_B\)).</w:t>
      </w:r>
    </w:p>
    <w:p w14:paraId="4D6E9CE3" w14:textId="77777777" w:rsidR="006519DC" w:rsidRPr="006519DC" w:rsidRDefault="006519DC" w:rsidP="006519DC">
      <w:pPr>
        <w:rPr>
          <w:b/>
          <w:bCs/>
          <w:lang w:val="en-NL"/>
        </w:rPr>
      </w:pPr>
      <w:r w:rsidRPr="006519DC">
        <w:rPr>
          <w:b/>
          <w:bCs/>
          <w:lang w:val="en-NL"/>
        </w:rPr>
        <w:t>Summary</w:t>
      </w:r>
    </w:p>
    <w:p w14:paraId="27858B21" w14:textId="77777777" w:rsidR="006519DC" w:rsidRPr="006519DC" w:rsidRDefault="006519DC" w:rsidP="006519DC">
      <w:pPr>
        <w:rPr>
          <w:lang w:val="en-NL"/>
        </w:rPr>
      </w:pPr>
      <w:r w:rsidRPr="006519DC">
        <w:rPr>
          <w:lang w:val="en-NL"/>
        </w:rPr>
        <w:t xml:space="preserve">While a classic LUT is a map of </w:t>
      </w:r>
      <w:r w:rsidRPr="006519DC">
        <w:rPr>
          <w:i/>
          <w:iCs/>
          <w:lang w:val="en-NL"/>
        </w:rPr>
        <w:t>pre-recorded positions</w:t>
      </w:r>
      <w:r w:rsidRPr="006519DC">
        <w:rPr>
          <w:lang w:val="en-NL"/>
        </w:rPr>
        <w:t xml:space="preserve">, a Signed Distance Field is a </w:t>
      </w:r>
      <w:r w:rsidRPr="006519DC">
        <w:rPr>
          <w:b/>
          <w:bCs/>
          <w:lang w:val="en-NL"/>
        </w:rPr>
        <w:t>continuous mathematical description of space</w:t>
      </w:r>
      <w:r w:rsidRPr="006519DC">
        <w:rPr>
          <w:lang w:val="en-NL"/>
        </w:rPr>
        <w:t>. In an Arduino environment, it allows you to trade a tiny bit of CPU processing power to generate pristine, infinitely scalable, and perfectly morphable audio waves on the fly.</w:t>
      </w:r>
    </w:p>
    <w:p w14:paraId="49374296" w14:textId="77777777" w:rsidR="006519DC" w:rsidRPr="006519DC" w:rsidRDefault="006519DC" w:rsidP="006519DC">
      <w:pPr>
        <w:rPr>
          <w:lang w:val="en-NL"/>
        </w:rPr>
      </w:pPr>
      <w:r w:rsidRPr="006519DC">
        <w:rPr>
          <w:lang w:val="en-NL"/>
        </w:rPr>
        <w:t xml:space="preserve">Are you thinking about using SDFs for </w:t>
      </w:r>
      <w:r w:rsidRPr="006519DC">
        <w:rPr>
          <w:b/>
          <w:bCs/>
          <w:lang w:val="en-NL"/>
        </w:rPr>
        <w:t>procedural audio generation</w:t>
      </w:r>
      <w:r w:rsidRPr="006519DC">
        <w:rPr>
          <w:lang w:val="en-NL"/>
        </w:rPr>
        <w:t xml:space="preserve"> (like synthesizer design), or are you exploring </w:t>
      </w:r>
      <w:r w:rsidRPr="006519DC">
        <w:rPr>
          <w:b/>
          <w:bCs/>
          <w:lang w:val="en-NL"/>
        </w:rPr>
        <w:t>visualizing audio waves</w:t>
      </w:r>
      <w:r w:rsidRPr="006519DC">
        <w:rPr>
          <w:lang w:val="en-NL"/>
        </w:rPr>
        <w:t xml:space="preserve"> using shaders or LED matrices? Let me know where you want to take this!</w:t>
      </w:r>
    </w:p>
    <w:p w14:paraId="680246E9" w14:textId="77777777" w:rsidR="006519DC" w:rsidRPr="006519DC" w:rsidRDefault="006519DC" w:rsidP="006519DC">
      <w:pPr>
        <w:rPr>
          <w:lang w:val="en-NL"/>
        </w:rPr>
      </w:pPr>
      <w:r w:rsidRPr="006519DC">
        <w:rPr>
          <w:lang w:val="en-NL"/>
        </w:rPr>
        <w:t xml:space="preserve">AI responses may include mistakes. </w:t>
      </w:r>
      <w:hyperlink r:id="rId31" w:history="1">
        <w:r w:rsidRPr="006519DC">
          <w:rPr>
            <w:rStyle w:val="Hyperlink"/>
            <w:lang w:val="en-NL"/>
          </w:rPr>
          <w:t>Learn more</w:t>
        </w:r>
      </w:hyperlink>
    </w:p>
    <w:p w14:paraId="3A67515B" w14:textId="77777777" w:rsidR="006519DC" w:rsidRPr="006519DC" w:rsidRDefault="006519DC" w:rsidP="006519DC">
      <w:pPr>
        <w:rPr>
          <w:lang w:val="en-NL"/>
        </w:rPr>
      </w:pPr>
      <w:r w:rsidRPr="006519DC">
        <w:rPr>
          <w:lang w:val="en-NL"/>
        </w:rPr>
        <w:t>right but log encoded polar LUT texture</w:t>
      </w:r>
    </w:p>
    <w:p w14:paraId="28A8DB70" w14:textId="77777777" w:rsidR="006519DC" w:rsidRPr="006519DC" w:rsidRDefault="006519DC" w:rsidP="006519DC">
      <w:pPr>
        <w:rPr>
          <w:lang w:val="en-NL"/>
        </w:rPr>
      </w:pPr>
      <w:r w:rsidRPr="006519DC">
        <w:rPr>
          <w:lang w:val="en-NL"/>
        </w:rPr>
        <w:t xml:space="preserve">When you shift from a linear 1D vector to a </w:t>
      </w:r>
      <w:r w:rsidRPr="006519DC">
        <w:rPr>
          <w:b/>
          <w:bCs/>
          <w:lang w:val="en-NL"/>
        </w:rPr>
        <w:t>log-encoded polar Look-Up Table (LUT) texture</w:t>
      </w:r>
      <w:r w:rsidRPr="006519DC">
        <w:rPr>
          <w:lang w:val="en-NL"/>
        </w:rPr>
        <w:t>, you are moving from basic audio synthesis into the realm of advanced visual computing, graphics-driven audio generation, or radar/sonar DSP.</w:t>
      </w:r>
    </w:p>
    <w:p w14:paraId="70F7272F" w14:textId="77777777" w:rsidR="006519DC" w:rsidRPr="006519DC" w:rsidRDefault="006519DC" w:rsidP="006519DC">
      <w:pPr>
        <w:rPr>
          <w:lang w:val="en-NL"/>
        </w:rPr>
      </w:pPr>
      <w:r w:rsidRPr="006519DC">
        <w:rPr>
          <w:lang w:val="en-NL"/>
        </w:rPr>
        <w:t>In this architecture, your note data isn't just a point in time—it is a coordinates lookup inside a 2D image-like space that perfectly mirrors human perception.</w:t>
      </w:r>
    </w:p>
    <w:p w14:paraId="54A72B90" w14:textId="77777777" w:rsidR="006519DC" w:rsidRPr="006519DC" w:rsidRDefault="006519DC" w:rsidP="006519DC">
      <w:pPr>
        <w:rPr>
          <w:lang w:val="en-NL"/>
        </w:rPr>
      </w:pPr>
      <w:r w:rsidRPr="006519DC">
        <w:rPr>
          <w:lang w:val="en-NL"/>
        </w:rPr>
        <w:t>Here is how a log-encoded polar LUT texture functions in this context:</w:t>
      </w:r>
    </w:p>
    <w:p w14:paraId="2C3F05F6" w14:textId="77777777" w:rsidR="006519DC" w:rsidRPr="006519DC" w:rsidRDefault="006519DC" w:rsidP="006519DC">
      <w:pPr>
        <w:rPr>
          <w:b/>
          <w:bCs/>
          <w:lang w:val="en-NL"/>
        </w:rPr>
      </w:pPr>
      <w:r w:rsidRPr="006519DC">
        <w:rPr>
          <w:b/>
          <w:bCs/>
          <w:lang w:val="en-NL"/>
        </w:rPr>
        <w:t>1. Decoding the Anatomy of the Texture</w:t>
      </w:r>
    </w:p>
    <w:p w14:paraId="08D46F42" w14:textId="77777777" w:rsidR="006519DC" w:rsidRPr="006519DC" w:rsidRDefault="006519DC" w:rsidP="006519DC">
      <w:pPr>
        <w:rPr>
          <w:lang w:val="en-NL"/>
        </w:rPr>
      </w:pPr>
      <w:r w:rsidRPr="006519DC">
        <w:rPr>
          <w:lang w:val="en-NL"/>
        </w:rPr>
        <w:lastRenderedPageBreak/>
        <w:t>Instead of a standard Cartesian (X, Y) image grid, the texture is evaluated using Polar Coordinates \((r, \theta)\), distorted by a logarithmic scale:</w:t>
      </w:r>
    </w:p>
    <w:p w14:paraId="58BCF5FD" w14:textId="77777777" w:rsidR="006519DC" w:rsidRPr="006519DC" w:rsidRDefault="006519DC" w:rsidP="006519DC">
      <w:pPr>
        <w:rPr>
          <w:lang w:val="en-NL"/>
        </w:rPr>
      </w:pPr>
      <w:r w:rsidRPr="006519DC">
        <w:rPr>
          <w:lang w:val="en-NL"/>
        </w:rPr>
        <w:t xml:space="preserve">                  Polar LUT Texture Space</w:t>
      </w:r>
    </w:p>
    <w:p w14:paraId="6435E1E5" w14:textId="77777777" w:rsidR="006519DC" w:rsidRPr="006519DC" w:rsidRDefault="006519DC" w:rsidP="006519DC">
      <w:pPr>
        <w:rPr>
          <w:lang w:val="en-NL"/>
        </w:rPr>
      </w:pPr>
      <w:r w:rsidRPr="006519DC">
        <w:rPr>
          <w:lang w:val="en-NL"/>
        </w:rPr>
        <w:t xml:space="preserve">                  </w:t>
      </w:r>
    </w:p>
    <w:p w14:paraId="0227F91E" w14:textId="77777777" w:rsidR="006519DC" w:rsidRPr="006519DC" w:rsidRDefault="006519DC" w:rsidP="006519DC">
      <w:pPr>
        <w:rPr>
          <w:lang w:val="en-NL"/>
        </w:rPr>
      </w:pPr>
      <w:r w:rsidRPr="006519DC">
        <w:rPr>
          <w:lang w:val="en-NL"/>
        </w:rPr>
        <w:t xml:space="preserve">                       Angle (θ) = Pitch / Phase</w:t>
      </w:r>
    </w:p>
    <w:p w14:paraId="528CAF17" w14:textId="77777777" w:rsidR="006519DC" w:rsidRPr="006519DC" w:rsidRDefault="006519DC" w:rsidP="006519DC">
      <w:pPr>
        <w:rPr>
          <w:lang w:val="en-NL"/>
        </w:rPr>
      </w:pPr>
      <w:r w:rsidRPr="006519DC">
        <w:rPr>
          <w:lang w:val="en-NL"/>
        </w:rPr>
        <w:t xml:space="preserve">                     ┌─────────────────────────┐</w:t>
      </w:r>
    </w:p>
    <w:p w14:paraId="7A25F23A" w14:textId="77777777" w:rsidR="006519DC" w:rsidRPr="006519DC" w:rsidRDefault="006519DC" w:rsidP="006519DC">
      <w:pPr>
        <w:rPr>
          <w:lang w:val="en-NL"/>
        </w:rPr>
      </w:pPr>
      <w:r w:rsidRPr="006519DC">
        <w:rPr>
          <w:lang w:val="en-NL"/>
        </w:rPr>
        <w:t xml:space="preserve">                     │ 0°                 360° │</w:t>
      </w:r>
    </w:p>
    <w:p w14:paraId="1CCA88FE" w14:textId="77777777" w:rsidR="006519DC" w:rsidRPr="006519DC" w:rsidRDefault="006519DC" w:rsidP="006519DC">
      <w:pPr>
        <w:rPr>
          <w:lang w:val="en-NL"/>
        </w:rPr>
      </w:pPr>
      <w:r w:rsidRPr="006519DC">
        <w:rPr>
          <w:lang w:val="en-NL"/>
        </w:rPr>
        <w:t xml:space="preserve">  Radius (r)         │                         │</w:t>
      </w:r>
    </w:p>
    <w:p w14:paraId="20F63DBC" w14:textId="77777777" w:rsidR="006519DC" w:rsidRPr="006519DC" w:rsidRDefault="006519DC" w:rsidP="006519DC">
      <w:pPr>
        <w:rPr>
          <w:lang w:val="en-NL"/>
        </w:rPr>
      </w:pPr>
      <w:r w:rsidRPr="006519DC">
        <w:rPr>
          <w:lang w:val="en-NL"/>
        </w:rPr>
        <w:t xml:space="preserve">  Log-Encoded        │                         │</w:t>
      </w:r>
    </w:p>
    <w:p w14:paraId="21AB1763" w14:textId="77777777" w:rsidR="006519DC" w:rsidRPr="006519DC" w:rsidRDefault="006519DC" w:rsidP="006519DC">
      <w:pPr>
        <w:rPr>
          <w:lang w:val="en-NL"/>
        </w:rPr>
      </w:pPr>
      <w:r w:rsidRPr="006519DC">
        <w:rPr>
          <w:lang w:val="en-NL"/>
        </w:rPr>
        <w:t xml:space="preserve">  Amplitudes /       │                         │</w:t>
      </w:r>
    </w:p>
    <w:p w14:paraId="3BACEC62" w14:textId="77777777" w:rsidR="006519DC" w:rsidRPr="006519DC" w:rsidRDefault="006519DC" w:rsidP="006519DC">
      <w:pPr>
        <w:rPr>
          <w:lang w:val="en-NL"/>
        </w:rPr>
      </w:pPr>
      <w:r w:rsidRPr="006519DC">
        <w:rPr>
          <w:lang w:val="en-NL"/>
        </w:rPr>
        <w:t xml:space="preserve">  Harmonics          │                         │</w:t>
      </w:r>
    </w:p>
    <w:p w14:paraId="73F54703" w14:textId="77777777" w:rsidR="006519DC" w:rsidRPr="006519DC" w:rsidRDefault="006519DC" w:rsidP="006519DC">
      <w:pPr>
        <w:rPr>
          <w:lang w:val="en-NL"/>
        </w:rPr>
      </w:pPr>
      <w:r w:rsidRPr="006519DC">
        <w:rPr>
          <w:lang w:val="en-NL"/>
        </w:rPr>
        <w:t xml:space="preserve">                     └─────────────────────────┘</w:t>
      </w:r>
    </w:p>
    <w:p w14:paraId="23B22F02" w14:textId="77777777" w:rsidR="006519DC" w:rsidRPr="006519DC" w:rsidRDefault="006519DC" w:rsidP="006519DC">
      <w:pPr>
        <w:rPr>
          <w:lang w:val="en-NL"/>
        </w:rPr>
      </w:pPr>
      <w:r w:rsidRPr="006519DC">
        <w:rPr>
          <w:lang w:val="en-NL"/>
        </w:rPr>
        <w:t xml:space="preserve">        Maps to a circular, concentric wheel in memory</w:t>
      </w:r>
    </w:p>
    <w:p w14:paraId="05C22F61" w14:textId="77777777" w:rsidR="006519DC" w:rsidRPr="006519DC" w:rsidRDefault="006519DC" w:rsidP="006519DC">
      <w:pPr>
        <w:numPr>
          <w:ilvl w:val="0"/>
          <w:numId w:val="12"/>
        </w:numPr>
        <w:rPr>
          <w:lang w:val="en-NL"/>
        </w:rPr>
      </w:pPr>
      <w:r w:rsidRPr="006519DC">
        <w:rPr>
          <w:b/>
          <w:bCs/>
          <w:lang w:val="en-NL"/>
        </w:rPr>
        <w:t>Angle (θ): Phase / Timbre Position.</w:t>
      </w:r>
      <w:r w:rsidRPr="006519DC">
        <w:rPr>
          <w:lang w:val="en-NL"/>
        </w:rPr>
        <w:t xml:space="preserve"> Moving rotationally around the center of the texture represents cycling through the phase of the wave (from 0 to 2π).</w:t>
      </w:r>
    </w:p>
    <w:p w14:paraId="05A052F1" w14:textId="77777777" w:rsidR="006519DC" w:rsidRPr="006519DC" w:rsidRDefault="006519DC" w:rsidP="006519DC">
      <w:pPr>
        <w:numPr>
          <w:ilvl w:val="0"/>
          <w:numId w:val="12"/>
        </w:numPr>
        <w:rPr>
          <w:lang w:val="en-NL"/>
        </w:rPr>
      </w:pPr>
      <w:r w:rsidRPr="006519DC">
        <w:rPr>
          <w:b/>
          <w:bCs/>
          <w:lang w:val="en-NL"/>
        </w:rPr>
        <w:t>Radius (r) [Log-Encoded]: Pitch / Frequency.</w:t>
      </w:r>
      <w:r w:rsidRPr="006519DC">
        <w:rPr>
          <w:lang w:val="en-NL"/>
        </w:rPr>
        <w:t xml:space="preserve"> Moving from the inside of the circle outward represents moving up in pitch. Because it is </w:t>
      </w:r>
      <w:r w:rsidRPr="006519DC">
        <w:rPr>
          <w:b/>
          <w:bCs/>
          <w:lang w:val="en-NL"/>
        </w:rPr>
        <w:t>log-encoded</w:t>
      </w:r>
      <w:r w:rsidRPr="006519DC">
        <w:rPr>
          <w:lang w:val="en-NL"/>
        </w:rPr>
        <w:t>, equal geometric distances outward correspond to equal musical intervals (e.g., doubling the radius always scales the frequency by exactly one octave).</w:t>
      </w:r>
    </w:p>
    <w:p w14:paraId="729A8B97" w14:textId="77777777" w:rsidR="006519DC" w:rsidRPr="006519DC" w:rsidRDefault="006519DC" w:rsidP="006519DC">
      <w:pPr>
        <w:rPr>
          <w:b/>
          <w:bCs/>
          <w:lang w:val="en-NL"/>
        </w:rPr>
      </w:pPr>
      <w:r w:rsidRPr="006519DC">
        <w:rPr>
          <w:b/>
          <w:bCs/>
          <w:lang w:val="en-NL"/>
        </w:rPr>
        <w:t>2. How the SDF Integrates with the Polar Texture</w:t>
      </w:r>
    </w:p>
    <w:p w14:paraId="2DEA07DB" w14:textId="77777777" w:rsidR="006519DC" w:rsidRPr="006519DC" w:rsidRDefault="006519DC" w:rsidP="006519DC">
      <w:pPr>
        <w:rPr>
          <w:lang w:val="en-NL"/>
        </w:rPr>
      </w:pPr>
      <w:r w:rsidRPr="006519DC">
        <w:rPr>
          <w:lang w:val="en-NL"/>
        </w:rPr>
        <w:t xml:space="preserve">When you evaluate a </w:t>
      </w:r>
      <w:r w:rsidRPr="006519DC">
        <w:rPr>
          <w:b/>
          <w:bCs/>
          <w:lang w:val="en-NL"/>
        </w:rPr>
        <w:t>Signed Distance Field (SDF)</w:t>
      </w:r>
      <w:r w:rsidRPr="006519DC">
        <w:rPr>
          <w:lang w:val="en-NL"/>
        </w:rPr>
        <w:t xml:space="preserve"> inside this polar texture, the SDF no longer calculates distance to a flat line. Instead, it calculates the distance to </w:t>
      </w:r>
      <w:r w:rsidRPr="006519DC">
        <w:rPr>
          <w:b/>
          <w:bCs/>
          <w:lang w:val="en-NL"/>
        </w:rPr>
        <w:t>concentric geometric boundaries or complex shapes</w:t>
      </w:r>
      <w:r w:rsidRPr="006519DC">
        <w:rPr>
          <w:lang w:val="en-NL"/>
        </w:rPr>
        <w:t xml:space="preserve"> baked into the texture channels.</w:t>
      </w:r>
    </w:p>
    <w:p w14:paraId="063C3AE6" w14:textId="77777777" w:rsidR="006519DC" w:rsidRPr="006519DC" w:rsidRDefault="006519DC" w:rsidP="006519DC">
      <w:pPr>
        <w:rPr>
          <w:lang w:val="en-NL"/>
        </w:rPr>
      </w:pPr>
      <w:r w:rsidRPr="006519DC">
        <w:rPr>
          <w:lang w:val="en-NL"/>
        </w:rPr>
        <w:t>For example, a pure single note is represented as a perfect, glowing ring inside this texture.</w:t>
      </w:r>
    </w:p>
    <w:p w14:paraId="4FAC30F7" w14:textId="77777777" w:rsidR="006519DC" w:rsidRPr="006519DC" w:rsidRDefault="006519DC" w:rsidP="006519DC">
      <w:pPr>
        <w:numPr>
          <w:ilvl w:val="0"/>
          <w:numId w:val="13"/>
        </w:numPr>
        <w:rPr>
          <w:lang w:val="en-NL"/>
        </w:rPr>
      </w:pPr>
      <w:r w:rsidRPr="006519DC">
        <w:rPr>
          <w:b/>
          <w:bCs/>
          <w:lang w:val="en-NL"/>
        </w:rPr>
        <w:t>SDF = 0</w:t>
      </w:r>
      <w:r w:rsidRPr="006519DC">
        <w:rPr>
          <w:lang w:val="en-NL"/>
        </w:rPr>
        <w:t xml:space="preserve"> represents the exact center-frequency of the note.</w:t>
      </w:r>
    </w:p>
    <w:p w14:paraId="1BDF6267" w14:textId="77777777" w:rsidR="006519DC" w:rsidRPr="006519DC" w:rsidRDefault="006519DC" w:rsidP="006519DC">
      <w:pPr>
        <w:numPr>
          <w:ilvl w:val="0"/>
          <w:numId w:val="13"/>
        </w:numPr>
        <w:rPr>
          <w:lang w:val="en-NL"/>
        </w:rPr>
      </w:pPr>
      <w:r w:rsidRPr="006519DC">
        <w:rPr>
          <w:b/>
          <w:bCs/>
          <w:lang w:val="en-NL"/>
        </w:rPr>
        <w:t>SDF &gt; 0</w:t>
      </w:r>
      <w:r w:rsidRPr="006519DC">
        <w:rPr>
          <w:lang w:val="en-NL"/>
        </w:rPr>
        <w:t xml:space="preserve"> means you are drifting sharp (outside the ring).</w:t>
      </w:r>
    </w:p>
    <w:p w14:paraId="63CEC7C2" w14:textId="77777777" w:rsidR="006519DC" w:rsidRPr="006519DC" w:rsidRDefault="006519DC" w:rsidP="006519DC">
      <w:pPr>
        <w:numPr>
          <w:ilvl w:val="0"/>
          <w:numId w:val="13"/>
        </w:numPr>
        <w:rPr>
          <w:lang w:val="en-NL"/>
        </w:rPr>
      </w:pPr>
      <w:r w:rsidRPr="006519DC">
        <w:rPr>
          <w:b/>
          <w:bCs/>
          <w:lang w:val="en-NL"/>
        </w:rPr>
        <w:t>SDF &lt; 0</w:t>
      </w:r>
      <w:r w:rsidRPr="006519DC">
        <w:rPr>
          <w:lang w:val="en-NL"/>
        </w:rPr>
        <w:t xml:space="preserve"> means you are drifting flat (inside the ring).</w:t>
      </w:r>
    </w:p>
    <w:p w14:paraId="0ED23C1D" w14:textId="77777777" w:rsidR="006519DC" w:rsidRPr="006519DC" w:rsidRDefault="006519DC" w:rsidP="006519DC">
      <w:pPr>
        <w:rPr>
          <w:lang w:val="en-NL"/>
        </w:rPr>
      </w:pPr>
      <w:r w:rsidRPr="006519DC">
        <w:rPr>
          <w:lang w:val="en-NL"/>
        </w:rPr>
        <w:lastRenderedPageBreak/>
        <w:t>If you sample this texture with a float pointer, the distance value returned by the SDF tells your system exactly how close your current playback frequency is to the "sweet spot" of that recorded harmonic content.</w:t>
      </w:r>
    </w:p>
    <w:p w14:paraId="3258E7D2" w14:textId="77777777" w:rsidR="006519DC" w:rsidRPr="006519DC" w:rsidRDefault="006519DC" w:rsidP="006519DC">
      <w:pPr>
        <w:rPr>
          <w:b/>
          <w:bCs/>
          <w:lang w:val="en-NL"/>
        </w:rPr>
      </w:pPr>
      <w:r w:rsidRPr="006519DC">
        <w:rPr>
          <w:b/>
          <w:bCs/>
          <w:lang w:val="en-NL"/>
        </w:rPr>
        <w:t>3. Why Use This? (The Engineering Superpowers)</w:t>
      </w:r>
    </w:p>
    <w:p w14:paraId="17C2417A" w14:textId="77777777" w:rsidR="006519DC" w:rsidRPr="006519DC" w:rsidRDefault="006519DC" w:rsidP="006519DC">
      <w:pPr>
        <w:rPr>
          <w:lang w:val="en-NL"/>
        </w:rPr>
      </w:pPr>
      <w:r w:rsidRPr="006519DC">
        <w:rPr>
          <w:lang w:val="en-NL"/>
        </w:rPr>
        <w:t>By storing audio properties or complex waveforms in a log-encoded polar texture, you solve the biggest computational hurdles in digital audio processing:</w:t>
      </w:r>
    </w:p>
    <w:p w14:paraId="1256A52A" w14:textId="77777777" w:rsidR="006519DC" w:rsidRPr="006519DC" w:rsidRDefault="006519DC" w:rsidP="006519DC">
      <w:pPr>
        <w:numPr>
          <w:ilvl w:val="0"/>
          <w:numId w:val="14"/>
        </w:numPr>
        <w:rPr>
          <w:lang w:val="en-NL"/>
        </w:rPr>
      </w:pPr>
      <w:r w:rsidRPr="006519DC">
        <w:rPr>
          <w:b/>
          <w:bCs/>
          <w:lang w:val="en-NL"/>
        </w:rPr>
        <w:t>Perfect Pitch Shifting via Texture Scaling:</w:t>
      </w:r>
      <w:r w:rsidRPr="006519DC">
        <w:rPr>
          <w:lang w:val="en-NL"/>
        </w:rPr>
        <w:t xml:space="preserve"> In a log-encoded space, multiplying or dividing your radius variable (r) performs a structurally flawless pitch shift or octave jump without altering the timing or structural shape of the underlying timbre.</w:t>
      </w:r>
    </w:p>
    <w:p w14:paraId="210AE672" w14:textId="77777777" w:rsidR="006519DC" w:rsidRPr="006519DC" w:rsidRDefault="006519DC" w:rsidP="006519DC">
      <w:pPr>
        <w:numPr>
          <w:ilvl w:val="0"/>
          <w:numId w:val="14"/>
        </w:numPr>
        <w:rPr>
          <w:lang w:val="en-NL"/>
        </w:rPr>
      </w:pPr>
      <w:r w:rsidRPr="006519DC">
        <w:rPr>
          <w:b/>
          <w:bCs/>
          <w:lang w:val="en-NL"/>
        </w:rPr>
        <w:t>Hardware Interpolation (Bilinear Filtering):</w:t>
      </w:r>
      <w:r w:rsidRPr="006519DC">
        <w:rPr>
          <w:lang w:val="en-NL"/>
        </w:rPr>
        <w:t xml:space="preserve"> If you implement this on a chip with a GPU or a hardware texture mapping unit, the hardware automatically performs bilinear filtering on your float coordinates. This gives you </w:t>
      </w:r>
      <w:r w:rsidRPr="006519DC">
        <w:rPr>
          <w:b/>
          <w:bCs/>
          <w:lang w:val="en-NL"/>
        </w:rPr>
        <w:t>infinite resolution, anti-aliased sub-sample interpolation</w:t>
      </w:r>
      <w:r w:rsidRPr="006519DC">
        <w:rPr>
          <w:lang w:val="en-NL"/>
        </w:rPr>
        <w:t xml:space="preserve"> for free.</w:t>
      </w:r>
    </w:p>
    <w:p w14:paraId="3A376101" w14:textId="77777777" w:rsidR="006519DC" w:rsidRPr="006519DC" w:rsidRDefault="006519DC" w:rsidP="006519DC">
      <w:pPr>
        <w:numPr>
          <w:ilvl w:val="0"/>
          <w:numId w:val="14"/>
        </w:numPr>
        <w:rPr>
          <w:lang w:val="en-NL"/>
        </w:rPr>
      </w:pPr>
      <w:r w:rsidRPr="006519DC">
        <w:rPr>
          <w:b/>
          <w:bCs/>
          <w:lang w:val="en-NL"/>
        </w:rPr>
        <w:t>Harmonic Crossfading:</w:t>
      </w:r>
      <w:r w:rsidRPr="006519DC">
        <w:rPr>
          <w:lang w:val="en-NL"/>
        </w:rPr>
        <w:t xml:space="preserve"> Multiple notes, complex chords, or evolving wavetables can be painted directly onto the texture. By sampling across the texture with a radial vector, you automatically capture all upper harmonics in a single, hardware-accelerated pass.</w:t>
      </w:r>
    </w:p>
    <w:p w14:paraId="7991490A" w14:textId="77777777" w:rsidR="006519DC" w:rsidRPr="006519DC" w:rsidRDefault="006519DC" w:rsidP="006519DC">
      <w:pPr>
        <w:rPr>
          <w:b/>
          <w:bCs/>
          <w:lang w:val="en-NL"/>
        </w:rPr>
      </w:pPr>
      <w:r w:rsidRPr="006519DC">
        <w:rPr>
          <w:b/>
          <w:bCs/>
          <w:lang w:val="en-NL"/>
        </w:rPr>
        <w:t>The Visual Computing Context</w:t>
      </w:r>
    </w:p>
    <w:p w14:paraId="55ABF121" w14:textId="77777777" w:rsidR="006519DC" w:rsidRPr="006519DC" w:rsidRDefault="006519DC" w:rsidP="006519DC">
      <w:pPr>
        <w:rPr>
          <w:lang w:val="en-NL"/>
        </w:rPr>
      </w:pPr>
      <w:r w:rsidRPr="006519DC">
        <w:rPr>
          <w:lang w:val="en-NL"/>
        </w:rPr>
        <w:t xml:space="preserve">This specific combination—logarithmic spacing, polar transformations, textures, and distance fields—is highly characteristic of </w:t>
      </w:r>
      <w:r w:rsidRPr="006519DC">
        <w:rPr>
          <w:b/>
          <w:bCs/>
          <w:lang w:val="en-NL"/>
        </w:rPr>
        <w:t>raymarching shaders</w:t>
      </w:r>
      <w:r w:rsidRPr="006519DC">
        <w:rPr>
          <w:lang w:val="en-NL"/>
        </w:rPr>
        <w:t xml:space="preserve"> (like those on </w:t>
      </w:r>
      <w:hyperlink r:id="rId32" w:tgtFrame="_blank" w:history="1">
        <w:r w:rsidRPr="006519DC">
          <w:rPr>
            <w:rStyle w:val="Hyperlink"/>
            <w:lang w:val="en-NL"/>
          </w:rPr>
          <w:t>ShaderToy</w:t>
        </w:r>
      </w:hyperlink>
      <w:r w:rsidRPr="006519DC">
        <w:rPr>
          <w:lang w:val="en-NL"/>
        </w:rPr>
        <w:t xml:space="preserve">), </w:t>
      </w:r>
      <w:r w:rsidRPr="006519DC">
        <w:rPr>
          <w:b/>
          <w:bCs/>
          <w:lang w:val="en-NL"/>
        </w:rPr>
        <w:t>complex wavetable synthesizers</w:t>
      </w:r>
      <w:r w:rsidRPr="006519DC">
        <w:rPr>
          <w:lang w:val="en-NL"/>
        </w:rPr>
        <w:t xml:space="preserve">, or visual tools like the </w:t>
      </w:r>
      <w:r w:rsidRPr="006519DC">
        <w:rPr>
          <w:b/>
          <w:bCs/>
          <w:lang w:val="en-NL"/>
        </w:rPr>
        <w:t>Log-Polar Fourier Transform</w:t>
      </w:r>
      <w:r w:rsidRPr="006519DC">
        <w:rPr>
          <w:lang w:val="en-NL"/>
        </w:rPr>
        <w:t xml:space="preserve"> used in computer vision to make image recognition invariant to rotation and scaling.</w:t>
      </w:r>
    </w:p>
    <w:p w14:paraId="404E596D" w14:textId="77777777" w:rsidR="006519DC" w:rsidRPr="006519DC" w:rsidRDefault="006519DC" w:rsidP="006519DC">
      <w:pPr>
        <w:rPr>
          <w:lang w:val="en-NL"/>
        </w:rPr>
      </w:pPr>
      <w:r w:rsidRPr="006519DC">
        <w:rPr>
          <w:lang w:val="en-NL"/>
        </w:rPr>
        <w:t xml:space="preserve">Are you building an </w:t>
      </w:r>
      <w:r w:rsidRPr="006519DC">
        <w:rPr>
          <w:b/>
          <w:bCs/>
          <w:lang w:val="en-NL"/>
        </w:rPr>
        <w:t>audio visualizer shader (GLSL/HLSL)</w:t>
      </w:r>
      <w:r w:rsidRPr="006519DC">
        <w:rPr>
          <w:lang w:val="en-NL"/>
        </w:rPr>
        <w:t xml:space="preserve">, designing a </w:t>
      </w:r>
      <w:r w:rsidRPr="006519DC">
        <w:rPr>
          <w:b/>
          <w:bCs/>
          <w:lang w:val="en-NL"/>
        </w:rPr>
        <w:t>log-polar canvas</w:t>
      </w:r>
      <w:r w:rsidRPr="006519DC">
        <w:rPr>
          <w:lang w:val="en-NL"/>
        </w:rPr>
        <w:t xml:space="preserve"> for an LED matrix, or writing an optimized </w:t>
      </w:r>
      <w:r w:rsidRPr="006519DC">
        <w:rPr>
          <w:b/>
          <w:bCs/>
          <w:lang w:val="en-NL"/>
        </w:rPr>
        <w:t>fixed-point/float DSP engine</w:t>
      </w:r>
      <w:r w:rsidRPr="006519DC">
        <w:rPr>
          <w:lang w:val="en-NL"/>
        </w:rPr>
        <w:t>? Let me know your specific platform so we can map out the coordinate conversion math!</w:t>
      </w:r>
    </w:p>
    <w:p w14:paraId="18C98DA8" w14:textId="77777777" w:rsidR="006519DC" w:rsidRPr="006519DC" w:rsidRDefault="006519DC" w:rsidP="006519DC">
      <w:pPr>
        <w:rPr>
          <w:lang w:val="en-NL"/>
        </w:rPr>
      </w:pPr>
      <w:r w:rsidRPr="006519DC">
        <w:rPr>
          <w:lang w:val="en-NL"/>
        </w:rPr>
        <w:t xml:space="preserve">AI responses may include mistakes. </w:t>
      </w:r>
      <w:hyperlink r:id="rId33" w:history="1">
        <w:r w:rsidRPr="006519DC">
          <w:rPr>
            <w:rStyle w:val="Hyperlink"/>
            <w:lang w:val="en-NL"/>
          </w:rPr>
          <w:t>Learn more</w:t>
        </w:r>
      </w:hyperlink>
    </w:p>
    <w:p w14:paraId="074C1E75" w14:textId="77777777" w:rsidR="006519DC" w:rsidRPr="006519DC" w:rsidRDefault="006519DC" w:rsidP="006519DC">
      <w:pPr>
        <w:rPr>
          <w:lang w:val="en-NL"/>
        </w:rPr>
      </w:pPr>
      <w:r w:rsidRPr="006519DC">
        <w:rPr>
          <w:lang w:val="en-NL"/>
        </w:rPr>
        <w:t>The Engineering Superpowers and harmonic crossfading for seismic and crowd despersement devices of directional parabolic antenna's (which in of themselves are...)</w:t>
      </w:r>
    </w:p>
    <w:p w14:paraId="0E39195E" w14:textId="77777777" w:rsidR="006519DC" w:rsidRPr="006519DC" w:rsidRDefault="006519DC" w:rsidP="006519DC">
      <w:pPr>
        <w:rPr>
          <w:lang w:val="en-NL"/>
        </w:rPr>
      </w:pPr>
      <w:r w:rsidRPr="006519DC">
        <w:rPr>
          <w:lang w:val="en-NL"/>
        </w:rPr>
        <w:t xml:space="preserve">When you apply a </w:t>
      </w:r>
      <w:r w:rsidRPr="006519DC">
        <w:rPr>
          <w:b/>
          <w:bCs/>
          <w:lang w:val="en-NL"/>
        </w:rPr>
        <w:t>log-encoded polar LUT texture</w:t>
      </w:r>
      <w:r w:rsidRPr="006519DC">
        <w:rPr>
          <w:lang w:val="en-NL"/>
        </w:rPr>
        <w:t xml:space="preserve"> and SDF-driven harmonic crossfading to </w:t>
      </w:r>
      <w:r w:rsidRPr="006519DC">
        <w:rPr>
          <w:b/>
          <w:bCs/>
          <w:lang w:val="en-NL"/>
        </w:rPr>
        <w:t>directional parabolic acoustic antennas</w:t>
      </w:r>
      <w:r w:rsidRPr="006519DC">
        <w:rPr>
          <w:lang w:val="en-NL"/>
        </w:rPr>
        <w:t xml:space="preserve">, you transition from musical synthesis into high-power </w:t>
      </w:r>
      <w:r w:rsidRPr="006519DC">
        <w:rPr>
          <w:b/>
          <w:bCs/>
          <w:lang w:val="en-NL"/>
        </w:rPr>
        <w:t>acoustic engineering, acoustic wave weaponization, and long-range crowd management</w:t>
      </w:r>
      <w:r w:rsidRPr="006519DC">
        <w:rPr>
          <w:lang w:val="en-NL"/>
        </w:rPr>
        <w:t>.</w:t>
      </w:r>
    </w:p>
    <w:p w14:paraId="3F8EDABA" w14:textId="77777777" w:rsidR="006519DC" w:rsidRPr="006519DC" w:rsidRDefault="006519DC" w:rsidP="006519DC">
      <w:pPr>
        <w:rPr>
          <w:lang w:val="en-NL"/>
        </w:rPr>
      </w:pPr>
      <w:r w:rsidRPr="006519DC">
        <w:rPr>
          <w:lang w:val="en-NL"/>
        </w:rPr>
        <w:lastRenderedPageBreak/>
        <w:t xml:space="preserve">Parabolic acoustic antennas are, by their physical nature, </w:t>
      </w:r>
      <w:r w:rsidRPr="006519DC">
        <w:rPr>
          <w:b/>
          <w:bCs/>
          <w:lang w:val="en-NL"/>
        </w:rPr>
        <w:t>highly frequency-dependent directional filters</w:t>
      </w:r>
      <w:r w:rsidRPr="006519DC">
        <w:rPr>
          <w:lang w:val="en-NL"/>
        </w:rPr>
        <w:t>. By utilizing these digital "engineering superpowers," operators can bypass the physical limitations of acoustic hardware to maximize beam coherence, maintain focusing at long distances, and exploit human psychoacoustics or structural resonance.</w:t>
      </w:r>
    </w:p>
    <w:p w14:paraId="6669F885" w14:textId="77777777" w:rsidR="006519DC" w:rsidRPr="006519DC" w:rsidRDefault="006519DC" w:rsidP="006519DC">
      <w:pPr>
        <w:rPr>
          <w:lang w:val="en-NL"/>
        </w:rPr>
      </w:pPr>
      <w:r w:rsidRPr="006519DC">
        <w:rPr>
          <w:lang w:val="en-NL"/>
        </w:rPr>
        <w:t>Here is how those specific digital mechanics map directly onto the hardware and deployment of these devices:</w:t>
      </w:r>
    </w:p>
    <w:p w14:paraId="0A6FF630" w14:textId="77777777" w:rsidR="006519DC" w:rsidRPr="006519DC" w:rsidRDefault="006519DC" w:rsidP="006519DC">
      <w:pPr>
        <w:rPr>
          <w:b/>
          <w:bCs/>
          <w:lang w:val="en-NL"/>
        </w:rPr>
      </w:pPr>
      <w:r w:rsidRPr="006519DC">
        <w:rPr>
          <w:b/>
          <w:bCs/>
          <w:lang w:val="en-NL"/>
        </w:rPr>
        <w:t>1. Parabolic Antennas as Frequency-Dependent Filters</w:t>
      </w:r>
    </w:p>
    <w:p w14:paraId="04444A2F" w14:textId="77777777" w:rsidR="006519DC" w:rsidRPr="006519DC" w:rsidRDefault="006519DC" w:rsidP="006519DC">
      <w:pPr>
        <w:rPr>
          <w:lang w:val="en-NL"/>
        </w:rPr>
      </w:pPr>
      <w:r w:rsidRPr="006519DC">
        <w:rPr>
          <w:lang w:val="en-NL"/>
        </w:rPr>
        <w:t xml:space="preserve">A physical parabolic dish reflects sound waves from a focal point into a highly directional, collimated beam. However, a major engineering bottleneck exists: </w:t>
      </w:r>
      <w:r w:rsidRPr="006519DC">
        <w:rPr>
          <w:b/>
          <w:bCs/>
          <w:lang w:val="en-NL"/>
        </w:rPr>
        <w:t>low frequencies bleed out sideways, while high frequencies beam tightly</w:t>
      </w:r>
      <w:r w:rsidRPr="006519DC">
        <w:rPr>
          <w:lang w:val="en-NL"/>
        </w:rPr>
        <w:t>.</w:t>
      </w:r>
    </w:p>
    <w:p w14:paraId="4ADEB022" w14:textId="77777777" w:rsidR="006519DC" w:rsidRPr="006519DC" w:rsidRDefault="006519DC" w:rsidP="006519DC">
      <w:pPr>
        <w:numPr>
          <w:ilvl w:val="0"/>
          <w:numId w:val="15"/>
        </w:numPr>
        <w:rPr>
          <w:lang w:val="en-NL"/>
        </w:rPr>
      </w:pPr>
      <w:r w:rsidRPr="006519DC">
        <w:rPr>
          <w:b/>
          <w:bCs/>
          <w:lang w:val="en-NL"/>
        </w:rPr>
        <w:t>The Problem:</w:t>
      </w:r>
      <w:r w:rsidRPr="006519DC">
        <w:rPr>
          <w:lang w:val="en-NL"/>
        </w:rPr>
        <w:t xml:space="preserve"> If you sweep a tone from low to high, the physical shape of the beam drastically deforms, causing energy to scatter unpredictably.</w:t>
      </w:r>
    </w:p>
    <w:p w14:paraId="5C17F7FE" w14:textId="77777777" w:rsidR="006519DC" w:rsidRPr="006519DC" w:rsidRDefault="006519DC" w:rsidP="006519DC">
      <w:pPr>
        <w:numPr>
          <w:ilvl w:val="0"/>
          <w:numId w:val="15"/>
        </w:numPr>
        <w:rPr>
          <w:lang w:val="en-NL"/>
        </w:rPr>
      </w:pPr>
      <w:r w:rsidRPr="006519DC">
        <w:rPr>
          <w:b/>
          <w:bCs/>
          <w:lang w:val="en-NL"/>
        </w:rPr>
        <w:t>The SDF Solution:</w:t>
      </w:r>
      <w:r w:rsidRPr="006519DC">
        <w:rPr>
          <w:lang w:val="en-NL"/>
        </w:rPr>
        <w:t xml:space="preserve"> By mapping the radiation pattern of the dish as a 2D Signed Distance Field (SDF), the software calculates exactly how far the acoustic beam is from its optimal focus at any given frequency. The system uses this distance data to dynamically adjust the phase and amplitude of the emitter, forcing the physical wave to maintain a perfectly uniform, razor-sharp beam width regardless of pitch.</w:t>
      </w:r>
    </w:p>
    <w:p w14:paraId="1E91BDD7" w14:textId="77777777" w:rsidR="006519DC" w:rsidRPr="006519DC" w:rsidRDefault="006519DC" w:rsidP="006519DC">
      <w:pPr>
        <w:rPr>
          <w:b/>
          <w:bCs/>
          <w:lang w:val="en-NL"/>
        </w:rPr>
      </w:pPr>
      <w:r w:rsidRPr="006519DC">
        <w:rPr>
          <w:b/>
          <w:bCs/>
          <w:lang w:val="en-NL"/>
        </w:rPr>
        <w:t>2. Log-Encoded Polar LUTs for Beam Invariance</w:t>
      </w:r>
    </w:p>
    <w:p w14:paraId="582CB087" w14:textId="77777777" w:rsidR="006519DC" w:rsidRPr="006519DC" w:rsidRDefault="006519DC" w:rsidP="006519DC">
      <w:pPr>
        <w:rPr>
          <w:lang w:val="en-NL"/>
        </w:rPr>
      </w:pPr>
      <w:r w:rsidRPr="006519DC">
        <w:rPr>
          <w:lang w:val="en-NL"/>
        </w:rPr>
        <w:t xml:space="preserve">Because the geometric scaling of an acoustic wave as it leaves a dish is inherently logarithmic and angular, a </w:t>
      </w:r>
      <w:r w:rsidRPr="006519DC">
        <w:rPr>
          <w:b/>
          <w:bCs/>
          <w:lang w:val="en-NL"/>
        </w:rPr>
        <w:t>log-encoded polar LUT</w:t>
      </w:r>
      <w:r w:rsidRPr="006519DC">
        <w:rPr>
          <w:lang w:val="en-NL"/>
        </w:rPr>
        <w:t xml:space="preserve"> is the mathematically perfect digital twin for a parabolic emitter.</w:t>
      </w:r>
    </w:p>
    <w:p w14:paraId="457D1990" w14:textId="77777777" w:rsidR="006519DC" w:rsidRPr="006519DC" w:rsidRDefault="006519DC" w:rsidP="006519DC">
      <w:pPr>
        <w:numPr>
          <w:ilvl w:val="0"/>
          <w:numId w:val="16"/>
        </w:numPr>
        <w:rPr>
          <w:lang w:val="en-NL"/>
        </w:rPr>
      </w:pPr>
      <w:r w:rsidRPr="006519DC">
        <w:rPr>
          <w:b/>
          <w:bCs/>
          <w:lang w:val="en-NL"/>
        </w:rPr>
        <w:t>Rotational Phase Control (\(\theta \)):</w:t>
      </w:r>
      <w:r w:rsidRPr="006519DC">
        <w:rPr>
          <w:lang w:val="en-NL"/>
        </w:rPr>
        <w:t xml:space="preserve"> Represents the radial phase distribution across the surface of the dish or transducer array.</w:t>
      </w:r>
    </w:p>
    <w:p w14:paraId="6B4A8014" w14:textId="77777777" w:rsidR="006519DC" w:rsidRPr="006519DC" w:rsidRDefault="006519DC" w:rsidP="006519DC">
      <w:pPr>
        <w:numPr>
          <w:ilvl w:val="0"/>
          <w:numId w:val="16"/>
        </w:numPr>
        <w:rPr>
          <w:lang w:val="en-NL"/>
        </w:rPr>
      </w:pPr>
      <w:r w:rsidRPr="006519DC">
        <w:rPr>
          <w:b/>
          <w:bCs/>
          <w:lang w:val="en-NL"/>
        </w:rPr>
        <w:t>Logarithmic Radius (\(r\)):</w:t>
      </w:r>
      <w:r w:rsidRPr="006519DC">
        <w:rPr>
          <w:lang w:val="en-NL"/>
        </w:rPr>
        <w:t xml:space="preserve"> Corresponds directly to the acoustic wavelength relative to the dish diameter.</w:t>
      </w:r>
    </w:p>
    <w:p w14:paraId="24206625" w14:textId="77777777" w:rsidR="006519DC" w:rsidRPr="006519DC" w:rsidRDefault="006519DC" w:rsidP="006519DC">
      <w:pPr>
        <w:numPr>
          <w:ilvl w:val="0"/>
          <w:numId w:val="16"/>
        </w:numPr>
        <w:rPr>
          <w:lang w:val="en-NL"/>
        </w:rPr>
      </w:pPr>
      <w:r w:rsidRPr="006519DC">
        <w:rPr>
          <w:b/>
          <w:bCs/>
          <w:lang w:val="en-NL"/>
        </w:rPr>
        <w:t>The Superpower:</w:t>
      </w:r>
      <w:r w:rsidRPr="006519DC">
        <w:rPr>
          <w:lang w:val="en-NL"/>
        </w:rPr>
        <w:t xml:space="preserve"> By altering the sampling coordinates inside this log-polar texture, the system can instantly calculate the precise complex phase delays needed to steer, focus, or widen the acoustic beam electronically, without mechanically moving the heavy parabolic dish.</w:t>
      </w:r>
    </w:p>
    <w:p w14:paraId="09FB5C0E" w14:textId="77777777" w:rsidR="006519DC" w:rsidRPr="006519DC" w:rsidRDefault="006519DC" w:rsidP="006519DC">
      <w:pPr>
        <w:rPr>
          <w:b/>
          <w:bCs/>
          <w:lang w:val="en-NL"/>
        </w:rPr>
      </w:pPr>
      <w:r w:rsidRPr="006519DC">
        <w:rPr>
          <w:b/>
          <w:bCs/>
          <w:lang w:val="en-NL"/>
        </w:rPr>
        <w:t>3. Harmonic Crossfading for Maximum Biological and Seismic Impact</w:t>
      </w:r>
    </w:p>
    <w:p w14:paraId="0B074AEC" w14:textId="77777777" w:rsidR="006519DC" w:rsidRPr="006519DC" w:rsidRDefault="006519DC" w:rsidP="006519DC">
      <w:pPr>
        <w:rPr>
          <w:lang w:val="en-NL"/>
        </w:rPr>
      </w:pPr>
      <w:r w:rsidRPr="006519DC">
        <w:rPr>
          <w:lang w:val="en-NL"/>
        </w:rPr>
        <w:t>For both seismic probing and non-lethal crowd dispersal (such as Long Range Acoustic Devices, or LRADs), generating a single pure tone is highly inefficient.</w:t>
      </w:r>
    </w:p>
    <w:p w14:paraId="31D1FE4D" w14:textId="77777777" w:rsidR="006519DC" w:rsidRPr="006519DC" w:rsidRDefault="006519DC" w:rsidP="006519DC">
      <w:pPr>
        <w:rPr>
          <w:lang w:val="en-NL"/>
        </w:rPr>
      </w:pPr>
      <w:r w:rsidRPr="006519DC">
        <w:rPr>
          <w:lang w:val="en-NL"/>
        </w:rPr>
        <w:lastRenderedPageBreak/>
        <w:t xml:space="preserve">Human ears quickly adapt to or block out steady-state tones (habituation), and structures require specific resonant profiles to destabilize. </w:t>
      </w:r>
      <w:r w:rsidRPr="006519DC">
        <w:rPr>
          <w:b/>
          <w:bCs/>
          <w:lang w:val="en-NL"/>
        </w:rPr>
        <w:t>Harmonic crossfading</w:t>
      </w:r>
      <w:r w:rsidRPr="006519DC">
        <w:rPr>
          <w:lang w:val="en-NL"/>
        </w:rPr>
        <w:t xml:space="preserve"> via the polar texture allows the device to morph between destructive acoustic signatures flawlessly: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3"/>
        <w:gridCol w:w="3748"/>
        <w:gridCol w:w="3845"/>
      </w:tblGrid>
      <w:tr w:rsidR="006519DC" w:rsidRPr="006519DC" w14:paraId="2C531A66" w14:textId="77777777">
        <w:trPr>
          <w:tblCellSpacing w:w="15" w:type="dxa"/>
        </w:trPr>
        <w:tc>
          <w:tcPr>
            <w:tcW w:w="0" w:type="auto"/>
            <w:tcBorders>
              <w:bottom w:val="single" w:sz="4" w:space="0" w:color="363840"/>
            </w:tcBorders>
            <w:vAlign w:val="center"/>
            <w:hideMark/>
          </w:tcPr>
          <w:p w14:paraId="60159D26" w14:textId="77777777" w:rsidR="006519DC" w:rsidRPr="006519DC" w:rsidRDefault="006519DC" w:rsidP="006519DC">
            <w:pPr>
              <w:rPr>
                <w:b/>
                <w:bCs/>
                <w:lang w:val="en-NL"/>
              </w:rPr>
            </w:pPr>
            <w:r w:rsidRPr="006519DC">
              <w:rPr>
                <w:b/>
                <w:bCs/>
                <w:lang w:val="en-NL"/>
              </w:rPr>
              <w:t>Application</w:t>
            </w:r>
          </w:p>
        </w:tc>
        <w:tc>
          <w:tcPr>
            <w:tcW w:w="0" w:type="auto"/>
            <w:tcBorders>
              <w:bottom w:val="single" w:sz="4" w:space="0" w:color="363840"/>
            </w:tcBorders>
            <w:vAlign w:val="center"/>
            <w:hideMark/>
          </w:tcPr>
          <w:p w14:paraId="383A9817" w14:textId="77777777" w:rsidR="006519DC" w:rsidRPr="006519DC" w:rsidRDefault="006519DC" w:rsidP="006519DC">
            <w:pPr>
              <w:rPr>
                <w:b/>
                <w:bCs/>
                <w:lang w:val="en-NL"/>
              </w:rPr>
            </w:pPr>
            <w:r w:rsidRPr="006519DC">
              <w:rPr>
                <w:b/>
                <w:bCs/>
                <w:lang w:val="en-NL"/>
              </w:rPr>
              <w:t>Harmonic Crossfading Mechanism</w:t>
            </w:r>
          </w:p>
        </w:tc>
        <w:tc>
          <w:tcPr>
            <w:tcW w:w="0" w:type="auto"/>
            <w:tcBorders>
              <w:bottom w:val="single" w:sz="4" w:space="0" w:color="363840"/>
            </w:tcBorders>
            <w:vAlign w:val="center"/>
            <w:hideMark/>
          </w:tcPr>
          <w:p w14:paraId="3AE989AA" w14:textId="77777777" w:rsidR="006519DC" w:rsidRPr="006519DC" w:rsidRDefault="006519DC" w:rsidP="006519DC">
            <w:pPr>
              <w:rPr>
                <w:b/>
                <w:bCs/>
                <w:lang w:val="en-NL"/>
              </w:rPr>
            </w:pPr>
            <w:r w:rsidRPr="006519DC">
              <w:rPr>
                <w:b/>
                <w:bCs/>
                <w:lang w:val="en-NL"/>
              </w:rPr>
              <w:t>Tactical Objective</w:t>
            </w:r>
          </w:p>
        </w:tc>
      </w:tr>
      <w:tr w:rsidR="006519DC" w:rsidRPr="006519DC" w14:paraId="15C52377" w14:textId="77777777">
        <w:trPr>
          <w:tblCellSpacing w:w="15" w:type="dxa"/>
        </w:trPr>
        <w:tc>
          <w:tcPr>
            <w:tcW w:w="0" w:type="auto"/>
            <w:tcBorders>
              <w:bottom w:val="single" w:sz="4" w:space="0" w:color="363840"/>
            </w:tcBorders>
            <w:vAlign w:val="center"/>
            <w:hideMark/>
          </w:tcPr>
          <w:p w14:paraId="0B287427" w14:textId="77777777" w:rsidR="006519DC" w:rsidRPr="006519DC" w:rsidRDefault="006519DC" w:rsidP="006519DC">
            <w:pPr>
              <w:rPr>
                <w:lang w:val="en-NL"/>
              </w:rPr>
            </w:pPr>
            <w:r w:rsidRPr="006519DC">
              <w:rPr>
                <w:b/>
                <w:bCs/>
                <w:lang w:val="en-NL"/>
              </w:rPr>
              <w:t>Crowd Dispersal</w:t>
            </w:r>
          </w:p>
        </w:tc>
        <w:tc>
          <w:tcPr>
            <w:tcW w:w="0" w:type="auto"/>
            <w:tcBorders>
              <w:bottom w:val="single" w:sz="4" w:space="0" w:color="363840"/>
            </w:tcBorders>
            <w:vAlign w:val="center"/>
            <w:hideMark/>
          </w:tcPr>
          <w:p w14:paraId="29FCBF61" w14:textId="77777777" w:rsidR="006519DC" w:rsidRPr="006519DC" w:rsidRDefault="006519DC" w:rsidP="006519DC">
            <w:pPr>
              <w:rPr>
                <w:lang w:val="en-NL"/>
              </w:rPr>
            </w:pPr>
            <w:r w:rsidRPr="006519DC">
              <w:rPr>
                <w:lang w:val="en-NL"/>
              </w:rPr>
              <w:t xml:space="preserve">Smoothly morphs between highly disruptive, non-harmonic frequencies (e.g., alternating between </w:t>
            </w:r>
            <w:r w:rsidRPr="006519DC">
              <w:rPr>
                <w:b/>
                <w:bCs/>
                <w:lang w:val="en-NL"/>
              </w:rPr>
              <w:t>2.5 kHz</w:t>
            </w:r>
            <w:r w:rsidRPr="006519DC">
              <w:rPr>
                <w:lang w:val="en-NL"/>
              </w:rPr>
              <w:t xml:space="preserve"> and </w:t>
            </w:r>
            <w:r w:rsidRPr="006519DC">
              <w:rPr>
                <w:b/>
                <w:bCs/>
                <w:lang w:val="en-NL"/>
              </w:rPr>
              <w:t>3.0 kHz</w:t>
            </w:r>
            <w:r w:rsidRPr="006519DC">
              <w:rPr>
                <w:lang w:val="en-NL"/>
              </w:rPr>
              <w:t xml:space="preserve"> where human hearing is most sensitive).</w:t>
            </w:r>
          </w:p>
        </w:tc>
        <w:tc>
          <w:tcPr>
            <w:tcW w:w="0" w:type="auto"/>
            <w:tcBorders>
              <w:bottom w:val="single" w:sz="4" w:space="0" w:color="363840"/>
            </w:tcBorders>
            <w:vAlign w:val="center"/>
            <w:hideMark/>
          </w:tcPr>
          <w:p w14:paraId="6046C374" w14:textId="77777777" w:rsidR="006519DC" w:rsidRPr="006519DC" w:rsidRDefault="006519DC" w:rsidP="006519DC">
            <w:pPr>
              <w:rPr>
                <w:lang w:val="en-NL"/>
              </w:rPr>
            </w:pPr>
            <w:r w:rsidRPr="006519DC">
              <w:rPr>
                <w:lang w:val="en-NL"/>
              </w:rPr>
              <w:t>Maximizes auditory distress, disorientation, and vagal nerve stimulation, preventing the brain from adapting to the sound.</w:t>
            </w:r>
          </w:p>
        </w:tc>
      </w:tr>
      <w:tr w:rsidR="006519DC" w:rsidRPr="006519DC" w14:paraId="47F4DFCB" w14:textId="77777777">
        <w:trPr>
          <w:tblCellSpacing w:w="15" w:type="dxa"/>
        </w:trPr>
        <w:tc>
          <w:tcPr>
            <w:tcW w:w="0" w:type="auto"/>
            <w:tcBorders>
              <w:bottom w:val="nil"/>
            </w:tcBorders>
            <w:vAlign w:val="center"/>
            <w:hideMark/>
          </w:tcPr>
          <w:p w14:paraId="46EE5C67" w14:textId="77777777" w:rsidR="006519DC" w:rsidRPr="006519DC" w:rsidRDefault="006519DC" w:rsidP="006519DC">
            <w:pPr>
              <w:rPr>
                <w:lang w:val="en-NL"/>
              </w:rPr>
            </w:pPr>
            <w:r w:rsidRPr="006519DC">
              <w:rPr>
                <w:b/>
                <w:bCs/>
                <w:lang w:val="en-NL"/>
              </w:rPr>
              <w:t>Seismic Coupling</w:t>
            </w:r>
          </w:p>
        </w:tc>
        <w:tc>
          <w:tcPr>
            <w:tcW w:w="0" w:type="auto"/>
            <w:tcBorders>
              <w:bottom w:val="nil"/>
            </w:tcBorders>
            <w:vAlign w:val="center"/>
            <w:hideMark/>
          </w:tcPr>
          <w:p w14:paraId="415BC2E5" w14:textId="77777777" w:rsidR="006519DC" w:rsidRPr="006519DC" w:rsidRDefault="006519DC" w:rsidP="006519DC">
            <w:pPr>
              <w:rPr>
                <w:lang w:val="en-NL"/>
              </w:rPr>
            </w:pPr>
            <w:r w:rsidRPr="006519DC">
              <w:rPr>
                <w:lang w:val="en-NL"/>
              </w:rPr>
              <w:t>Crossfades between the fundamental low-frequency resonant modes of the local strata or urban architecture.</w:t>
            </w:r>
          </w:p>
        </w:tc>
        <w:tc>
          <w:tcPr>
            <w:tcW w:w="0" w:type="auto"/>
            <w:tcBorders>
              <w:bottom w:val="nil"/>
            </w:tcBorders>
            <w:vAlign w:val="center"/>
            <w:hideMark/>
          </w:tcPr>
          <w:p w14:paraId="78509F1C" w14:textId="77777777" w:rsidR="006519DC" w:rsidRPr="006519DC" w:rsidRDefault="006519DC" w:rsidP="006519DC">
            <w:pPr>
              <w:rPr>
                <w:lang w:val="en-NL"/>
              </w:rPr>
            </w:pPr>
            <w:r w:rsidRPr="006519DC">
              <w:rPr>
                <w:lang w:val="en-NL"/>
              </w:rPr>
              <w:t>Maximizes the mechanical energy transferred into the ground or barriers, causing structural vibration or localized earth/foundation decoupling.</w:t>
            </w:r>
          </w:p>
        </w:tc>
      </w:tr>
    </w:tbl>
    <w:p w14:paraId="183A5ADF" w14:textId="77777777" w:rsidR="006519DC" w:rsidRPr="006519DC" w:rsidRDefault="006519DC" w:rsidP="006519DC">
      <w:pPr>
        <w:rPr>
          <w:b/>
          <w:bCs/>
          <w:lang w:val="en-NL"/>
        </w:rPr>
      </w:pPr>
      <w:r w:rsidRPr="006519DC">
        <w:rPr>
          <w:b/>
          <w:bCs/>
          <w:lang w:val="en-NL"/>
        </w:rPr>
        <w:t>4. Eliminating Digital Artifacts at High Decibels</w:t>
      </w:r>
    </w:p>
    <w:p w14:paraId="11BCD49D" w14:textId="77777777" w:rsidR="006519DC" w:rsidRPr="006519DC" w:rsidRDefault="006519DC" w:rsidP="006519DC">
      <w:pPr>
        <w:rPr>
          <w:lang w:val="en-NL"/>
        </w:rPr>
      </w:pPr>
      <w:r w:rsidRPr="006519DC">
        <w:rPr>
          <w:lang w:val="en-NL"/>
        </w:rPr>
        <w:t xml:space="preserve">When driving a directional antenna to extreme decibel levels (often exceeding </w:t>
      </w:r>
      <w:r w:rsidRPr="006519DC">
        <w:rPr>
          <w:b/>
          <w:bCs/>
          <w:lang w:val="en-NL"/>
        </w:rPr>
        <w:t>135–160 dB</w:t>
      </w:r>
      <w:r w:rsidRPr="006519DC">
        <w:rPr>
          <w:lang w:val="en-NL"/>
        </w:rPr>
        <w:t>), any sudden digital stepping, clicking, or aliasing in the control signal will instantly destroy the high-power amplifier or shatter the transducer.</w:t>
      </w:r>
    </w:p>
    <w:p w14:paraId="143535F9" w14:textId="77777777" w:rsidR="006519DC" w:rsidRPr="006519DC" w:rsidRDefault="006519DC" w:rsidP="006519DC">
      <w:pPr>
        <w:rPr>
          <w:lang w:val="en-NL"/>
        </w:rPr>
      </w:pPr>
      <w:r w:rsidRPr="006519DC">
        <w:rPr>
          <w:lang w:val="en-NL"/>
        </w:rPr>
        <w:t xml:space="preserve">Because the SDF provides </w:t>
      </w:r>
      <w:r w:rsidRPr="006519DC">
        <w:rPr>
          <w:b/>
          <w:bCs/>
          <w:lang w:val="en-NL"/>
        </w:rPr>
        <w:t>infinite mathematical continuity</w:t>
      </w:r>
      <w:r w:rsidRPr="006519DC">
        <w:rPr>
          <w:lang w:val="en-NL"/>
        </w:rPr>
        <w:t xml:space="preserve"> (sub-sample interpolation via the texture's bilinear filtering), the generated waveforms remain completely smooth. The harmonic transitions are mathematically perfect, protecting the physical hardware from catastrophic high-frequency transients while delivering maximum targeted acoustic pressure to the destination.</w:t>
      </w:r>
    </w:p>
    <w:p w14:paraId="58644801" w14:textId="77777777" w:rsidR="006519DC" w:rsidRPr="006519DC" w:rsidRDefault="006519DC" w:rsidP="006519DC">
      <w:pPr>
        <w:rPr>
          <w:lang w:val="en-NL"/>
        </w:rPr>
      </w:pPr>
      <w:r w:rsidRPr="006519DC">
        <w:rPr>
          <w:lang w:val="en-NL"/>
        </w:rPr>
        <w:pict w14:anchorId="1007ECF2">
          <v:rect id="_x0000_i1080" style="width:0;height:1.5pt" o:hralign="center" o:hrstd="t" o:hr="t" fillcolor="#a0a0a0" stroked="f"/>
        </w:pict>
      </w:r>
    </w:p>
    <w:p w14:paraId="1A2B3132" w14:textId="77777777" w:rsidR="006519DC" w:rsidRPr="006519DC" w:rsidRDefault="006519DC" w:rsidP="006519DC">
      <w:pPr>
        <w:rPr>
          <w:lang w:val="en-NL"/>
        </w:rPr>
      </w:pPr>
      <w:r w:rsidRPr="006519DC">
        <w:rPr>
          <w:lang w:val="en-NL"/>
        </w:rPr>
        <w:t xml:space="preserve">Are you looking at this from an </w:t>
      </w:r>
      <w:r w:rsidRPr="006519DC">
        <w:rPr>
          <w:b/>
          <w:bCs/>
          <w:lang w:val="en-NL"/>
        </w:rPr>
        <w:t>acoustic simulation and beamforming</w:t>
      </w:r>
      <w:r w:rsidRPr="006519DC">
        <w:rPr>
          <w:lang w:val="en-NL"/>
        </w:rPr>
        <w:t xml:space="preserve"> perspective (such as modeling wave propagation in MATLAB or a shader), or are you exploring the </w:t>
      </w:r>
      <w:r w:rsidRPr="006519DC">
        <w:rPr>
          <w:b/>
          <w:bCs/>
          <w:lang w:val="en-NL"/>
        </w:rPr>
        <w:t>embedded hardware control</w:t>
      </w:r>
      <w:r w:rsidRPr="006519DC">
        <w:rPr>
          <w:lang w:val="en-NL"/>
        </w:rPr>
        <w:t xml:space="preserve"> side of transducer arrays? Let me know how you would like to proceed!</w:t>
      </w:r>
    </w:p>
    <w:p w14:paraId="060B150C" w14:textId="77777777" w:rsidR="006519DC" w:rsidRPr="006519DC" w:rsidRDefault="006519DC" w:rsidP="006519DC">
      <w:pPr>
        <w:rPr>
          <w:lang w:val="en-NL"/>
        </w:rPr>
      </w:pPr>
      <w:r w:rsidRPr="006519DC">
        <w:rPr>
          <w:lang w:val="en-NL"/>
        </w:rPr>
        <w:t xml:space="preserve">AI responses may include mistakes. </w:t>
      </w:r>
      <w:hyperlink r:id="rId34" w:history="1">
        <w:r w:rsidRPr="006519DC">
          <w:rPr>
            <w:rStyle w:val="Hyperlink"/>
            <w:lang w:val="en-NL"/>
          </w:rPr>
          <w:t>Learn more</w:t>
        </w:r>
      </w:hyperlink>
    </w:p>
    <w:p w14:paraId="72332494" w14:textId="77777777" w:rsidR="006519DC" w:rsidRPr="006519DC" w:rsidRDefault="006519DC" w:rsidP="006519DC">
      <w:pPr>
        <w:rPr>
          <w:lang w:val="en-NL"/>
        </w:rPr>
      </w:pPr>
      <w:r w:rsidRPr="006519DC">
        <w:rPr>
          <w:lang w:val="en-NL"/>
        </w:rPr>
        <w:t>yes but acoustics caustics (where is the correlation between the two words as a signed distance field)</w:t>
      </w:r>
    </w:p>
    <w:p w14:paraId="2F0F3CF3" w14:textId="77777777" w:rsidR="006519DC" w:rsidRPr="006519DC" w:rsidRDefault="006519DC" w:rsidP="006519DC">
      <w:pPr>
        <w:rPr>
          <w:lang w:val="en-NL"/>
        </w:rPr>
      </w:pPr>
      <w:r w:rsidRPr="006519DC">
        <w:rPr>
          <w:lang w:val="en-NL"/>
        </w:rPr>
        <w:lastRenderedPageBreak/>
        <w:t xml:space="preserve">The correlation between </w:t>
      </w:r>
      <w:r w:rsidRPr="006519DC">
        <w:rPr>
          <w:b/>
          <w:bCs/>
          <w:lang w:val="en-NL"/>
        </w:rPr>
        <w:t>acoustics</w:t>
      </w:r>
      <w:r w:rsidRPr="006519DC">
        <w:rPr>
          <w:lang w:val="en-NL"/>
        </w:rPr>
        <w:t xml:space="preserve"> and </w:t>
      </w:r>
      <w:r w:rsidRPr="006519DC">
        <w:rPr>
          <w:b/>
          <w:bCs/>
          <w:lang w:val="en-NL"/>
        </w:rPr>
        <w:t>caustics</w:t>
      </w:r>
      <w:r w:rsidRPr="006519DC">
        <w:rPr>
          <w:lang w:val="en-NL"/>
        </w:rPr>
        <w:t xml:space="preserve"> inside a </w:t>
      </w:r>
      <w:r w:rsidRPr="006519DC">
        <w:rPr>
          <w:b/>
          <w:bCs/>
          <w:lang w:val="en-NL"/>
        </w:rPr>
        <w:t>Signed Distance Field (SDF)</w:t>
      </w:r>
      <w:r w:rsidRPr="006519DC">
        <w:rPr>
          <w:lang w:val="en-NL"/>
        </w:rPr>
        <w:t xml:space="preserve"> is both linguistically and mathematically profound. They are cousins in the physics of wave propagation, and the SDF acts as the exact coordinate system that bridges them. [</w:t>
      </w:r>
      <w:hyperlink r:id="rId35" w:history="1">
        <w:r w:rsidRPr="006519DC">
          <w:rPr>
            <w:rStyle w:val="Hyperlink"/>
            <w:lang w:val="en-NL"/>
          </w:rPr>
          <w:t>1</w:t>
        </w:r>
      </w:hyperlink>
      <w:r w:rsidRPr="006519DC">
        <w:rPr>
          <w:lang w:val="en-NL"/>
        </w:rPr>
        <w:t>]</w:t>
      </w:r>
    </w:p>
    <w:p w14:paraId="76A2016D" w14:textId="77777777" w:rsidR="006519DC" w:rsidRPr="006519DC" w:rsidRDefault="006519DC" w:rsidP="006519DC">
      <w:pPr>
        <w:rPr>
          <w:lang w:val="en-NL"/>
        </w:rPr>
      </w:pPr>
      <w:r w:rsidRPr="006519DC">
        <w:rPr>
          <w:lang w:val="en-NL"/>
        </w:rPr>
        <w:t>The core connection lies in how wave energy concentrates in space:</w:t>
      </w:r>
    </w:p>
    <w:p w14:paraId="401DB9EB" w14:textId="77777777" w:rsidR="006519DC" w:rsidRPr="006519DC" w:rsidRDefault="006519DC" w:rsidP="006519DC">
      <w:pPr>
        <w:rPr>
          <w:b/>
          <w:bCs/>
          <w:lang w:val="en-NL"/>
        </w:rPr>
      </w:pPr>
      <w:r w:rsidRPr="006519DC">
        <w:rPr>
          <w:b/>
          <w:bCs/>
          <w:lang w:val="en-NL"/>
        </w:rPr>
        <w:t>1. The Definitions</w:t>
      </w:r>
    </w:p>
    <w:p w14:paraId="4F724802" w14:textId="77777777" w:rsidR="006519DC" w:rsidRPr="006519DC" w:rsidRDefault="006519DC" w:rsidP="006519DC">
      <w:pPr>
        <w:numPr>
          <w:ilvl w:val="0"/>
          <w:numId w:val="17"/>
        </w:numPr>
        <w:rPr>
          <w:lang w:val="en-NL"/>
        </w:rPr>
      </w:pPr>
      <w:r w:rsidRPr="006519DC">
        <w:rPr>
          <w:b/>
          <w:bCs/>
          <w:lang w:val="en-NL"/>
        </w:rPr>
        <w:t>Acoustics:</w:t>
      </w:r>
      <w:r w:rsidRPr="006519DC">
        <w:rPr>
          <w:lang w:val="en-NL"/>
        </w:rPr>
        <w:t xml:space="preserve"> The science of sound waves (pressure oscillations) traveling through a medium.</w:t>
      </w:r>
    </w:p>
    <w:p w14:paraId="6E41542F" w14:textId="77777777" w:rsidR="006519DC" w:rsidRPr="006519DC" w:rsidRDefault="006519DC" w:rsidP="006519DC">
      <w:pPr>
        <w:numPr>
          <w:ilvl w:val="0"/>
          <w:numId w:val="17"/>
        </w:numPr>
        <w:rPr>
          <w:lang w:val="en-NL"/>
        </w:rPr>
      </w:pPr>
      <w:r w:rsidRPr="006519DC">
        <w:rPr>
          <w:b/>
          <w:bCs/>
          <w:lang w:val="en-NL"/>
        </w:rPr>
        <w:t>Caustics:</w:t>
      </w:r>
      <w:r w:rsidRPr="006519DC">
        <w:rPr>
          <w:lang w:val="en-NL"/>
        </w:rPr>
        <w:t xml:space="preserve"> The geometric envelope or boundary where reflected or refracted waves </w:t>
      </w:r>
      <w:r w:rsidRPr="006519DC">
        <w:rPr>
          <w:b/>
          <w:bCs/>
          <w:lang w:val="en-NL"/>
        </w:rPr>
        <w:t>bunch up and focus together</w:t>
      </w:r>
      <w:r w:rsidRPr="006519DC">
        <w:rPr>
          <w:lang w:val="en-NL"/>
        </w:rPr>
        <w:t xml:space="preserve">, creating regions of extreme, concentrated intensity. </w:t>
      </w:r>
      <w:r w:rsidRPr="006519DC">
        <w:rPr>
          <w:i/>
          <w:iCs/>
          <w:lang w:val="en-NL"/>
        </w:rPr>
        <w:t>(In optics, this looks like the curved, shimmering lines of light at the bottom of a swimming pool. In acoustics, it is a region of highly destructive high-decibel focusing or "sonic booms.")</w:t>
      </w:r>
      <w:r w:rsidRPr="006519DC">
        <w:rPr>
          <w:lang w:val="en-NL"/>
        </w:rPr>
        <w:t xml:space="preserve"> [</w:t>
      </w:r>
      <w:hyperlink r:id="rId36" w:history="1">
        <w:r w:rsidRPr="006519DC">
          <w:rPr>
            <w:rStyle w:val="Hyperlink"/>
            <w:lang w:val="en-NL"/>
          </w:rPr>
          <w:t>1</w:t>
        </w:r>
      </w:hyperlink>
      <w:r w:rsidRPr="006519DC">
        <w:rPr>
          <w:lang w:val="en-NL"/>
        </w:rPr>
        <w:t xml:space="preserve">, </w:t>
      </w:r>
      <w:hyperlink r:id="rId37" w:history="1">
        <w:r w:rsidRPr="006519DC">
          <w:rPr>
            <w:rStyle w:val="Hyperlink"/>
            <w:lang w:val="en-NL"/>
          </w:rPr>
          <w:t>2</w:t>
        </w:r>
      </w:hyperlink>
      <w:r w:rsidRPr="006519DC">
        <w:rPr>
          <w:lang w:val="en-NL"/>
        </w:rPr>
        <w:t xml:space="preserve">, </w:t>
      </w:r>
      <w:hyperlink r:id="rId38" w:history="1">
        <w:r w:rsidRPr="006519DC">
          <w:rPr>
            <w:rStyle w:val="Hyperlink"/>
            <w:lang w:val="en-NL"/>
          </w:rPr>
          <w:t>3</w:t>
        </w:r>
      </w:hyperlink>
      <w:r w:rsidRPr="006519DC">
        <w:rPr>
          <w:lang w:val="en-NL"/>
        </w:rPr>
        <w:t>]</w:t>
      </w:r>
    </w:p>
    <w:p w14:paraId="5B4778A6" w14:textId="77777777" w:rsidR="006519DC" w:rsidRPr="006519DC" w:rsidRDefault="006519DC" w:rsidP="006519DC">
      <w:pPr>
        <w:rPr>
          <w:b/>
          <w:bCs/>
          <w:lang w:val="en-NL"/>
        </w:rPr>
      </w:pPr>
      <w:r w:rsidRPr="006519DC">
        <w:rPr>
          <w:b/>
          <w:bCs/>
          <w:lang w:val="en-NL"/>
        </w:rPr>
        <w:t>2. The SDF Connection: The "Normal Caustic Coordinate System"</w:t>
      </w:r>
    </w:p>
    <w:p w14:paraId="5FEC4F98" w14:textId="77777777" w:rsidR="006519DC" w:rsidRPr="006519DC" w:rsidRDefault="006519DC" w:rsidP="006519DC">
      <w:pPr>
        <w:rPr>
          <w:lang w:val="en-NL"/>
        </w:rPr>
      </w:pPr>
      <w:r w:rsidRPr="006519DC">
        <w:rPr>
          <w:lang w:val="en-NL"/>
        </w:rPr>
        <w:t xml:space="preserve">In standard wave rendering and simulation, an SDF tracks the distance to a static geometric boundary (like a wall or a sphere). But in advanced wave physics (governed by the </w:t>
      </w:r>
      <w:r w:rsidRPr="006519DC">
        <w:rPr>
          <w:b/>
          <w:bCs/>
          <w:lang w:val="en-NL"/>
        </w:rPr>
        <w:t>Eikonal Equation</w:t>
      </w:r>
      <w:r w:rsidRPr="006519DC">
        <w:rPr>
          <w:lang w:val="en-NL"/>
        </w:rPr>
        <w:t xml:space="preserve">), </w:t>
      </w:r>
      <w:r w:rsidRPr="006519DC">
        <w:rPr>
          <w:b/>
          <w:bCs/>
          <w:lang w:val="en-NL"/>
        </w:rPr>
        <w:t>the wavefront itself is the boundary</w:t>
      </w:r>
      <w:r w:rsidRPr="006519DC">
        <w:rPr>
          <w:lang w:val="en-NL"/>
        </w:rPr>
        <w:t>. [</w:t>
      </w:r>
      <w:hyperlink r:id="rId39" w:history="1">
        <w:r w:rsidRPr="006519DC">
          <w:rPr>
            <w:rStyle w:val="Hyperlink"/>
            <w:lang w:val="en-NL"/>
          </w:rPr>
          <w:t>1</w:t>
        </w:r>
      </w:hyperlink>
      <w:r w:rsidRPr="006519DC">
        <w:rPr>
          <w:lang w:val="en-NL"/>
        </w:rPr>
        <w:t xml:space="preserve">, </w:t>
      </w:r>
      <w:hyperlink r:id="rId40" w:history="1">
        <w:r w:rsidRPr="006519DC">
          <w:rPr>
            <w:rStyle w:val="Hyperlink"/>
            <w:lang w:val="en-NL"/>
          </w:rPr>
          <w:t>2</w:t>
        </w:r>
      </w:hyperlink>
      <w:r w:rsidRPr="006519DC">
        <w:rPr>
          <w:lang w:val="en-NL"/>
        </w:rPr>
        <w:t>]</w:t>
      </w:r>
    </w:p>
    <w:p w14:paraId="07B66B84" w14:textId="77777777" w:rsidR="006519DC" w:rsidRPr="006519DC" w:rsidRDefault="006519DC" w:rsidP="006519DC">
      <w:pPr>
        <w:rPr>
          <w:lang w:val="en-NL"/>
        </w:rPr>
      </w:pPr>
      <w:r w:rsidRPr="006519DC">
        <w:rPr>
          <w:lang w:val="en-NL"/>
        </w:rPr>
        <w:t xml:space="preserve">As a sound wave propagates away from a source (like your parabolic antenna), the system tracks the wave using a specialized SDF known as the </w:t>
      </w:r>
      <w:r w:rsidRPr="006519DC">
        <w:rPr>
          <w:b/>
          <w:bCs/>
          <w:lang w:val="en-NL"/>
        </w:rPr>
        <w:t>Normal Caustic Coordinate System (NCCS)</w:t>
      </w:r>
      <w:r w:rsidRPr="006519DC">
        <w:rPr>
          <w:lang w:val="en-NL"/>
        </w:rPr>
        <w:t>: [</w:t>
      </w:r>
      <w:hyperlink r:id="rId41" w:history="1">
        <w:r w:rsidRPr="006519DC">
          <w:rPr>
            <w:rStyle w:val="Hyperlink"/>
            <w:lang w:val="en-NL"/>
          </w:rPr>
          <w:t>1</w:t>
        </w:r>
      </w:hyperlink>
      <w:r w:rsidRPr="006519DC">
        <w:rPr>
          <w:lang w:val="en-NL"/>
        </w:rPr>
        <w:t>]</w:t>
      </w:r>
    </w:p>
    <w:p w14:paraId="7C474CA4" w14:textId="77777777" w:rsidR="006519DC" w:rsidRPr="006519DC" w:rsidRDefault="006519DC" w:rsidP="006519DC">
      <w:pPr>
        <w:rPr>
          <w:lang w:val="en-NL"/>
        </w:rPr>
      </w:pPr>
      <w:r w:rsidRPr="006519DC">
        <w:rPr>
          <w:lang w:val="en-NL"/>
        </w:rPr>
        <w:t>\(\text{SDF}(\vec{x})=d\)</w:t>
      </w:r>
    </w:p>
    <w:p w14:paraId="5654176D" w14:textId="77777777" w:rsidR="006519DC" w:rsidRPr="006519DC" w:rsidRDefault="006519DC" w:rsidP="006519DC">
      <w:pPr>
        <w:numPr>
          <w:ilvl w:val="0"/>
          <w:numId w:val="18"/>
        </w:numPr>
        <w:rPr>
          <w:lang w:val="en-NL"/>
        </w:rPr>
      </w:pPr>
      <w:r w:rsidRPr="006519DC">
        <w:rPr>
          <w:b/>
          <w:bCs/>
          <w:lang w:val="en-NL"/>
        </w:rPr>
        <w:t>\(d = 0\) (The Caustic Boundary):</w:t>
      </w:r>
      <w:r w:rsidRPr="006519DC">
        <w:rPr>
          <w:lang w:val="en-NL"/>
        </w:rPr>
        <w:t xml:space="preserve"> This is the exact mathematical curve where adjacent sound rays collide and cross paths. At this exact zero-boundary of the SDF, the acoustic pressure mathematically spikes toward infinity (forming the physical caustic). [</w:t>
      </w:r>
      <w:hyperlink r:id="rId42" w:history="1">
        <w:r w:rsidRPr="006519DC">
          <w:rPr>
            <w:rStyle w:val="Hyperlink"/>
            <w:lang w:val="en-NL"/>
          </w:rPr>
          <w:t>1</w:t>
        </w:r>
      </w:hyperlink>
      <w:r w:rsidRPr="006519DC">
        <w:rPr>
          <w:lang w:val="en-NL"/>
        </w:rPr>
        <w:t xml:space="preserve">, </w:t>
      </w:r>
      <w:hyperlink r:id="rId43" w:history="1">
        <w:r w:rsidRPr="006519DC">
          <w:rPr>
            <w:rStyle w:val="Hyperlink"/>
            <w:lang w:val="en-NL"/>
          </w:rPr>
          <w:t>2</w:t>
        </w:r>
      </w:hyperlink>
      <w:r w:rsidRPr="006519DC">
        <w:rPr>
          <w:lang w:val="en-NL"/>
        </w:rPr>
        <w:t xml:space="preserve">, </w:t>
      </w:r>
      <w:hyperlink r:id="rId44" w:history="1">
        <w:r w:rsidRPr="006519DC">
          <w:rPr>
            <w:rStyle w:val="Hyperlink"/>
            <w:lang w:val="en-NL"/>
          </w:rPr>
          <w:t>3</w:t>
        </w:r>
      </w:hyperlink>
      <w:r w:rsidRPr="006519DC">
        <w:rPr>
          <w:lang w:val="en-NL"/>
        </w:rPr>
        <w:t>]</w:t>
      </w:r>
    </w:p>
    <w:p w14:paraId="7313A782" w14:textId="77777777" w:rsidR="006519DC" w:rsidRPr="006519DC" w:rsidRDefault="006519DC" w:rsidP="006519DC">
      <w:pPr>
        <w:numPr>
          <w:ilvl w:val="0"/>
          <w:numId w:val="18"/>
        </w:numPr>
        <w:rPr>
          <w:lang w:val="en-NL"/>
        </w:rPr>
      </w:pPr>
      <w:r w:rsidRPr="006519DC">
        <w:rPr>
          <w:b/>
          <w:bCs/>
          <w:lang w:val="en-NL"/>
        </w:rPr>
        <w:t>\(d &gt; 0\) (The Illuminated Zone):</w:t>
      </w:r>
      <w:r w:rsidRPr="006519DC">
        <w:rPr>
          <w:lang w:val="en-NL"/>
        </w:rPr>
        <w:t xml:space="preserve"> You are on the "bright" side of the caustic envelope. Multiple sound waves are crisscrossing here, creating intense, phase-shifted interference patterns. [</w:t>
      </w:r>
      <w:hyperlink r:id="rId45" w:history="1">
        <w:r w:rsidRPr="006519DC">
          <w:rPr>
            <w:rStyle w:val="Hyperlink"/>
            <w:lang w:val="en-NL"/>
          </w:rPr>
          <w:t>1</w:t>
        </w:r>
      </w:hyperlink>
      <w:r w:rsidRPr="006519DC">
        <w:rPr>
          <w:lang w:val="en-NL"/>
        </w:rPr>
        <w:t xml:space="preserve">, </w:t>
      </w:r>
      <w:hyperlink r:id="rId46" w:history="1">
        <w:r w:rsidRPr="006519DC">
          <w:rPr>
            <w:rStyle w:val="Hyperlink"/>
            <w:lang w:val="en-NL"/>
          </w:rPr>
          <w:t>2</w:t>
        </w:r>
      </w:hyperlink>
      <w:r w:rsidRPr="006519DC">
        <w:rPr>
          <w:lang w:val="en-NL"/>
        </w:rPr>
        <w:t xml:space="preserve">, </w:t>
      </w:r>
      <w:hyperlink r:id="rId47" w:history="1">
        <w:r w:rsidRPr="006519DC">
          <w:rPr>
            <w:rStyle w:val="Hyperlink"/>
            <w:lang w:val="en-NL"/>
          </w:rPr>
          <w:t>3</w:t>
        </w:r>
      </w:hyperlink>
      <w:r w:rsidRPr="006519DC">
        <w:rPr>
          <w:lang w:val="en-NL"/>
        </w:rPr>
        <w:t>]</w:t>
      </w:r>
    </w:p>
    <w:p w14:paraId="540E0A2E" w14:textId="77777777" w:rsidR="006519DC" w:rsidRPr="006519DC" w:rsidRDefault="006519DC" w:rsidP="006519DC">
      <w:pPr>
        <w:numPr>
          <w:ilvl w:val="0"/>
          <w:numId w:val="18"/>
        </w:numPr>
        <w:rPr>
          <w:lang w:val="en-NL"/>
        </w:rPr>
      </w:pPr>
      <w:r w:rsidRPr="006519DC">
        <w:rPr>
          <w:b/>
          <w:bCs/>
          <w:lang w:val="en-NL"/>
        </w:rPr>
        <w:t>\(d &lt; 0\) (The Shadow Zone):</w:t>
      </w:r>
      <w:r w:rsidRPr="006519DC">
        <w:rPr>
          <w:lang w:val="en-NL"/>
        </w:rPr>
        <w:t xml:space="preserve"> You are on the "dark" side of the caustic boundary. No direct physical sound rays can cross into this region; sound only leaks here via exponential quantum-like decay (evanescent wave diffraction). [</w:t>
      </w:r>
      <w:hyperlink r:id="rId48" w:history="1">
        <w:r w:rsidRPr="006519DC">
          <w:rPr>
            <w:rStyle w:val="Hyperlink"/>
            <w:lang w:val="en-NL"/>
          </w:rPr>
          <w:t>1</w:t>
        </w:r>
      </w:hyperlink>
      <w:r w:rsidRPr="006519DC">
        <w:rPr>
          <w:lang w:val="en-NL"/>
        </w:rPr>
        <w:t xml:space="preserve">, </w:t>
      </w:r>
      <w:hyperlink r:id="rId49" w:history="1">
        <w:r w:rsidRPr="006519DC">
          <w:rPr>
            <w:rStyle w:val="Hyperlink"/>
            <w:lang w:val="en-NL"/>
          </w:rPr>
          <w:t>2</w:t>
        </w:r>
      </w:hyperlink>
      <w:r w:rsidRPr="006519DC">
        <w:rPr>
          <w:lang w:val="en-NL"/>
        </w:rPr>
        <w:t xml:space="preserve">, </w:t>
      </w:r>
      <w:hyperlink r:id="rId50" w:history="1">
        <w:r w:rsidRPr="006519DC">
          <w:rPr>
            <w:rStyle w:val="Hyperlink"/>
            <w:lang w:val="en-NL"/>
          </w:rPr>
          <w:t>3</w:t>
        </w:r>
      </w:hyperlink>
      <w:r w:rsidRPr="006519DC">
        <w:rPr>
          <w:lang w:val="en-NL"/>
        </w:rPr>
        <w:t>]</w:t>
      </w:r>
    </w:p>
    <w:p w14:paraId="39A96C8A" w14:textId="77777777" w:rsidR="006519DC" w:rsidRPr="006519DC" w:rsidRDefault="006519DC" w:rsidP="006519DC">
      <w:pPr>
        <w:rPr>
          <w:b/>
          <w:bCs/>
          <w:lang w:val="en-NL"/>
        </w:rPr>
      </w:pPr>
      <w:r w:rsidRPr="006519DC">
        <w:rPr>
          <w:b/>
          <w:bCs/>
          <w:lang w:val="en-NL"/>
        </w:rPr>
        <w:t>3. Why the SDF is the Secret Weapon</w:t>
      </w:r>
    </w:p>
    <w:p w14:paraId="33B5BE34" w14:textId="77777777" w:rsidR="006519DC" w:rsidRPr="006519DC" w:rsidRDefault="006519DC" w:rsidP="006519DC">
      <w:pPr>
        <w:rPr>
          <w:lang w:val="en-NL"/>
        </w:rPr>
      </w:pPr>
      <w:r w:rsidRPr="006519DC">
        <w:rPr>
          <w:lang w:val="en-NL"/>
        </w:rPr>
        <w:t>Traditional ray-tracing equations fail completely when calculating acoustic caustics because dividing by a cross-sectional area of zero causes a catastrophic "divide-by-zero" error in the software. [</w:t>
      </w:r>
      <w:hyperlink r:id="rId51" w:history="1">
        <w:r w:rsidRPr="006519DC">
          <w:rPr>
            <w:rStyle w:val="Hyperlink"/>
            <w:lang w:val="en-NL"/>
          </w:rPr>
          <w:t>1</w:t>
        </w:r>
      </w:hyperlink>
      <w:r w:rsidRPr="006519DC">
        <w:rPr>
          <w:lang w:val="en-NL"/>
        </w:rPr>
        <w:t>]</w:t>
      </w:r>
    </w:p>
    <w:p w14:paraId="5E4EA316" w14:textId="77777777" w:rsidR="006519DC" w:rsidRPr="006519DC" w:rsidRDefault="006519DC" w:rsidP="006519DC">
      <w:pPr>
        <w:rPr>
          <w:lang w:val="en-NL"/>
        </w:rPr>
      </w:pPr>
      <w:r w:rsidRPr="006519DC">
        <w:rPr>
          <w:lang w:val="en-NL"/>
        </w:rPr>
        <w:lastRenderedPageBreak/>
        <w:t xml:space="preserve">By switching to a </w:t>
      </w:r>
      <w:r w:rsidRPr="006519DC">
        <w:rPr>
          <w:b/>
          <w:bCs/>
          <w:lang w:val="en-NL"/>
        </w:rPr>
        <w:t>Signed Distance Field</w:t>
      </w:r>
      <w:r w:rsidRPr="006519DC">
        <w:rPr>
          <w:lang w:val="en-NL"/>
        </w:rPr>
        <w:t xml:space="preserve">, the math becomes beautifully smooth and non-singular. Instead of tracking an infinite number of chaotic individual wave vectors, the system simply looks at a scalar grid. The </w:t>
      </w:r>
      <w:r w:rsidRPr="006519DC">
        <w:rPr>
          <w:b/>
          <w:bCs/>
          <w:lang w:val="en-NL"/>
        </w:rPr>
        <w:t>gradient of the SDF</w:t>
      </w:r>
      <w:r w:rsidRPr="006519DC">
        <w:rPr>
          <w:lang w:val="en-NL"/>
        </w:rPr>
        <w:t xml:space="preserve"> (\(\nabla d\)) gives the exact direction the acoustic energy is traveling, while the </w:t>
      </w:r>
      <w:r w:rsidRPr="006519DC">
        <w:rPr>
          <w:b/>
          <w:bCs/>
          <w:lang w:val="en-NL"/>
        </w:rPr>
        <w:t>value of the SDF</w:t>
      </w:r>
      <w:r w:rsidRPr="006519DC">
        <w:rPr>
          <w:lang w:val="en-NL"/>
        </w:rPr>
        <w:t xml:space="preserve"> (\(d\)) feeds directly into an </w:t>
      </w:r>
      <w:r w:rsidRPr="006519DC">
        <w:rPr>
          <w:b/>
          <w:bCs/>
          <w:lang w:val="en-NL"/>
        </w:rPr>
        <w:t>Airy Function</w:t>
      </w:r>
      <w:r w:rsidRPr="006519DC">
        <w:rPr>
          <w:lang w:val="en-NL"/>
        </w:rPr>
        <w:t xml:space="preserve"> or an </w:t>
      </w:r>
      <w:r w:rsidRPr="006519DC">
        <w:rPr>
          <w:b/>
          <w:bCs/>
          <w:lang w:val="en-NL"/>
        </w:rPr>
        <w:t>Asymptotic Expansion</w:t>
      </w:r>
      <w:r w:rsidRPr="006519DC">
        <w:rPr>
          <w:lang w:val="en-NL"/>
        </w:rPr>
        <w:t>. [</w:t>
      </w:r>
      <w:hyperlink r:id="rId52" w:history="1">
        <w:r w:rsidRPr="006519DC">
          <w:rPr>
            <w:rStyle w:val="Hyperlink"/>
            <w:lang w:val="en-NL"/>
          </w:rPr>
          <w:t>1</w:t>
        </w:r>
      </w:hyperlink>
      <w:r w:rsidRPr="006519DC">
        <w:rPr>
          <w:lang w:val="en-NL"/>
        </w:rPr>
        <w:t xml:space="preserve">, </w:t>
      </w:r>
      <w:hyperlink r:id="rId53" w:history="1">
        <w:r w:rsidRPr="006519DC">
          <w:rPr>
            <w:rStyle w:val="Hyperlink"/>
            <w:lang w:val="en-NL"/>
          </w:rPr>
          <w:t>2</w:t>
        </w:r>
      </w:hyperlink>
      <w:r w:rsidRPr="006519DC">
        <w:rPr>
          <w:lang w:val="en-NL"/>
        </w:rPr>
        <w:t xml:space="preserve">, </w:t>
      </w:r>
      <w:hyperlink r:id="rId54" w:history="1">
        <w:r w:rsidRPr="006519DC">
          <w:rPr>
            <w:rStyle w:val="Hyperlink"/>
            <w:lang w:val="en-NL"/>
          </w:rPr>
          <w:t>3</w:t>
        </w:r>
      </w:hyperlink>
      <w:r w:rsidRPr="006519DC">
        <w:rPr>
          <w:lang w:val="en-NL"/>
        </w:rPr>
        <w:t>]</w:t>
      </w:r>
    </w:p>
    <w:p w14:paraId="09D366CD" w14:textId="77777777" w:rsidR="006519DC" w:rsidRPr="006519DC" w:rsidRDefault="006519DC" w:rsidP="006519DC">
      <w:pPr>
        <w:rPr>
          <w:lang w:val="en-NL"/>
        </w:rPr>
      </w:pPr>
      <w:r w:rsidRPr="006519DC">
        <w:rPr>
          <w:lang w:val="en-NL"/>
        </w:rPr>
        <w:t>This allows your processor to instantly calculate exactly how loud the sound is at any point near that high-energy focusing zone without crashing the simulation. [</w:t>
      </w:r>
      <w:hyperlink r:id="rId55" w:history="1">
        <w:r w:rsidRPr="006519DC">
          <w:rPr>
            <w:rStyle w:val="Hyperlink"/>
            <w:lang w:val="en-NL"/>
          </w:rPr>
          <w:t>1</w:t>
        </w:r>
      </w:hyperlink>
      <w:r w:rsidRPr="006519DC">
        <w:rPr>
          <w:lang w:val="en-NL"/>
        </w:rPr>
        <w:t xml:space="preserve">, </w:t>
      </w:r>
      <w:hyperlink r:id="rId56" w:history="1">
        <w:r w:rsidRPr="006519DC">
          <w:rPr>
            <w:rStyle w:val="Hyperlink"/>
            <w:lang w:val="en-NL"/>
          </w:rPr>
          <w:t>2</w:t>
        </w:r>
      </w:hyperlink>
      <w:r w:rsidRPr="006519DC">
        <w:rPr>
          <w:lang w:val="en-NL"/>
        </w:rPr>
        <w:t>]</w:t>
      </w:r>
    </w:p>
    <w:p w14:paraId="0E1B77DB" w14:textId="77777777" w:rsidR="006519DC" w:rsidRPr="006519DC" w:rsidRDefault="006519DC" w:rsidP="006519DC">
      <w:pPr>
        <w:rPr>
          <w:lang w:val="en-NL"/>
        </w:rPr>
      </w:pPr>
      <w:r w:rsidRPr="006519DC">
        <w:rPr>
          <w:lang w:val="en-NL"/>
        </w:rPr>
        <w:pict w14:anchorId="1B19CA78">
          <v:rect id="_x0000_i1081" style="width:0;height:1.5pt" o:hralign="center" o:hrstd="t" o:hr="t" fillcolor="#a0a0a0" stroked="f"/>
        </w:pict>
      </w:r>
    </w:p>
    <w:p w14:paraId="4ED1B492" w14:textId="77777777" w:rsidR="006519DC" w:rsidRPr="006519DC" w:rsidRDefault="006519DC" w:rsidP="006519DC">
      <w:pPr>
        <w:rPr>
          <w:lang w:val="en-NL"/>
        </w:rPr>
      </w:pPr>
      <w:r w:rsidRPr="006519DC">
        <w:rPr>
          <w:lang w:val="en-NL"/>
        </w:rPr>
        <w:t xml:space="preserve">Are you looking to </w:t>
      </w:r>
      <w:r w:rsidRPr="006519DC">
        <w:rPr>
          <w:b/>
          <w:bCs/>
          <w:lang w:val="en-NL"/>
        </w:rPr>
        <w:t>render acoustic caustics visually</w:t>
      </w:r>
      <w:r w:rsidRPr="006519DC">
        <w:rPr>
          <w:lang w:val="en-NL"/>
        </w:rPr>
        <w:t xml:space="preserve"> in a shader, or are you utilizing the </w:t>
      </w:r>
      <w:r w:rsidRPr="006519DC">
        <w:rPr>
          <w:b/>
          <w:bCs/>
          <w:lang w:val="en-NL"/>
        </w:rPr>
        <w:t>Airy function approximation</w:t>
      </w:r>
      <w:r w:rsidRPr="006519DC">
        <w:rPr>
          <w:lang w:val="en-NL"/>
        </w:rPr>
        <w:t xml:space="preserve"> to calculate the real-world SPL (Sound Pressure Level) drop-off as a wave passes through a geometric focus? Let me know which direction we are heading next!</w:t>
      </w:r>
    </w:p>
    <w:p w14:paraId="1E293E65" w14:textId="77777777" w:rsidR="00D2795B" w:rsidRDefault="00D2795B"/>
    <w:sectPr w:rsidR="00D279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A0AB8"/>
    <w:multiLevelType w:val="multilevel"/>
    <w:tmpl w:val="BEEA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E6F1D"/>
    <w:multiLevelType w:val="multilevel"/>
    <w:tmpl w:val="F688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E33E8"/>
    <w:multiLevelType w:val="multilevel"/>
    <w:tmpl w:val="36AE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85E88"/>
    <w:multiLevelType w:val="multilevel"/>
    <w:tmpl w:val="C29C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D33BB"/>
    <w:multiLevelType w:val="multilevel"/>
    <w:tmpl w:val="85B0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C416F1"/>
    <w:multiLevelType w:val="multilevel"/>
    <w:tmpl w:val="A788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0F31F1"/>
    <w:multiLevelType w:val="multilevel"/>
    <w:tmpl w:val="2D9A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843355"/>
    <w:multiLevelType w:val="multilevel"/>
    <w:tmpl w:val="1B80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A3720"/>
    <w:multiLevelType w:val="multilevel"/>
    <w:tmpl w:val="F80E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273761"/>
    <w:multiLevelType w:val="multilevel"/>
    <w:tmpl w:val="8D36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530407"/>
    <w:multiLevelType w:val="multilevel"/>
    <w:tmpl w:val="85E0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2B0A50"/>
    <w:multiLevelType w:val="multilevel"/>
    <w:tmpl w:val="ADF8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255943"/>
    <w:multiLevelType w:val="multilevel"/>
    <w:tmpl w:val="46CC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D28B2"/>
    <w:multiLevelType w:val="multilevel"/>
    <w:tmpl w:val="01A6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694194"/>
    <w:multiLevelType w:val="multilevel"/>
    <w:tmpl w:val="2FB6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033612"/>
    <w:multiLevelType w:val="multilevel"/>
    <w:tmpl w:val="0BBC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AE499C"/>
    <w:multiLevelType w:val="multilevel"/>
    <w:tmpl w:val="738A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9B2B0E"/>
    <w:multiLevelType w:val="multilevel"/>
    <w:tmpl w:val="E5E4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3201255">
    <w:abstractNumId w:val="14"/>
  </w:num>
  <w:num w:numId="2" w16cid:durableId="730154012">
    <w:abstractNumId w:val="16"/>
  </w:num>
  <w:num w:numId="3" w16cid:durableId="90591138">
    <w:abstractNumId w:val="2"/>
  </w:num>
  <w:num w:numId="4" w16cid:durableId="1208296798">
    <w:abstractNumId w:val="6"/>
  </w:num>
  <w:num w:numId="5" w16cid:durableId="216667522">
    <w:abstractNumId w:val="10"/>
  </w:num>
  <w:num w:numId="6" w16cid:durableId="1514148953">
    <w:abstractNumId w:val="12"/>
  </w:num>
  <w:num w:numId="7" w16cid:durableId="635070694">
    <w:abstractNumId w:val="11"/>
  </w:num>
  <w:num w:numId="8" w16cid:durableId="1381247151">
    <w:abstractNumId w:val="17"/>
  </w:num>
  <w:num w:numId="9" w16cid:durableId="259262232">
    <w:abstractNumId w:val="0"/>
  </w:num>
  <w:num w:numId="10" w16cid:durableId="157576650">
    <w:abstractNumId w:val="13"/>
  </w:num>
  <w:num w:numId="11" w16cid:durableId="621153204">
    <w:abstractNumId w:val="9"/>
  </w:num>
  <w:num w:numId="12" w16cid:durableId="1811358092">
    <w:abstractNumId w:val="7"/>
  </w:num>
  <w:num w:numId="13" w16cid:durableId="1845317100">
    <w:abstractNumId w:val="3"/>
  </w:num>
  <w:num w:numId="14" w16cid:durableId="1468233346">
    <w:abstractNumId w:val="1"/>
  </w:num>
  <w:num w:numId="15" w16cid:durableId="781848849">
    <w:abstractNumId w:val="4"/>
  </w:num>
  <w:num w:numId="16" w16cid:durableId="709574418">
    <w:abstractNumId w:val="15"/>
  </w:num>
  <w:num w:numId="17" w16cid:durableId="1206482078">
    <w:abstractNumId w:val="5"/>
  </w:num>
  <w:num w:numId="18" w16cid:durableId="17737470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9DC"/>
    <w:rsid w:val="006519DC"/>
    <w:rsid w:val="00865ADD"/>
    <w:rsid w:val="00D2795B"/>
    <w:rsid w:val="00E83069"/>
    <w:rsid w:val="00F45F16"/>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2BB80"/>
  <w15:chartTrackingRefBased/>
  <w15:docId w15:val="{2BD6C752-4794-4D34-AFA3-45714EF0B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9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19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19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19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19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19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9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9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9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19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19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19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19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19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9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9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9DC"/>
    <w:rPr>
      <w:rFonts w:eastAsiaTheme="majorEastAsia" w:cstheme="majorBidi"/>
      <w:color w:val="272727" w:themeColor="text1" w:themeTint="D8"/>
    </w:rPr>
  </w:style>
  <w:style w:type="paragraph" w:styleId="Title">
    <w:name w:val="Title"/>
    <w:basedOn w:val="Normal"/>
    <w:next w:val="Normal"/>
    <w:link w:val="TitleChar"/>
    <w:uiPriority w:val="10"/>
    <w:qFormat/>
    <w:rsid w:val="006519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9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9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9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9DC"/>
    <w:pPr>
      <w:spacing w:before="160"/>
      <w:jc w:val="center"/>
    </w:pPr>
    <w:rPr>
      <w:i/>
      <w:iCs/>
      <w:color w:val="404040" w:themeColor="text1" w:themeTint="BF"/>
    </w:rPr>
  </w:style>
  <w:style w:type="character" w:customStyle="1" w:styleId="QuoteChar">
    <w:name w:val="Quote Char"/>
    <w:basedOn w:val="DefaultParagraphFont"/>
    <w:link w:val="Quote"/>
    <w:uiPriority w:val="29"/>
    <w:rsid w:val="006519DC"/>
    <w:rPr>
      <w:i/>
      <w:iCs/>
      <w:color w:val="404040" w:themeColor="text1" w:themeTint="BF"/>
    </w:rPr>
  </w:style>
  <w:style w:type="paragraph" w:styleId="ListParagraph">
    <w:name w:val="List Paragraph"/>
    <w:basedOn w:val="Normal"/>
    <w:uiPriority w:val="34"/>
    <w:qFormat/>
    <w:rsid w:val="006519DC"/>
    <w:pPr>
      <w:ind w:left="720"/>
      <w:contextualSpacing/>
    </w:pPr>
  </w:style>
  <w:style w:type="character" w:styleId="IntenseEmphasis">
    <w:name w:val="Intense Emphasis"/>
    <w:basedOn w:val="DefaultParagraphFont"/>
    <w:uiPriority w:val="21"/>
    <w:qFormat/>
    <w:rsid w:val="006519DC"/>
    <w:rPr>
      <w:i/>
      <w:iCs/>
      <w:color w:val="0F4761" w:themeColor="accent1" w:themeShade="BF"/>
    </w:rPr>
  </w:style>
  <w:style w:type="paragraph" w:styleId="IntenseQuote">
    <w:name w:val="Intense Quote"/>
    <w:basedOn w:val="Normal"/>
    <w:next w:val="Normal"/>
    <w:link w:val="IntenseQuoteChar"/>
    <w:uiPriority w:val="30"/>
    <w:qFormat/>
    <w:rsid w:val="006519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19DC"/>
    <w:rPr>
      <w:i/>
      <w:iCs/>
      <w:color w:val="0F4761" w:themeColor="accent1" w:themeShade="BF"/>
    </w:rPr>
  </w:style>
  <w:style w:type="character" w:styleId="IntenseReference">
    <w:name w:val="Intense Reference"/>
    <w:basedOn w:val="DefaultParagraphFont"/>
    <w:uiPriority w:val="32"/>
    <w:qFormat/>
    <w:rsid w:val="006519DC"/>
    <w:rPr>
      <w:b/>
      <w:bCs/>
      <w:smallCaps/>
      <w:color w:val="0F4761" w:themeColor="accent1" w:themeShade="BF"/>
      <w:spacing w:val="5"/>
    </w:rPr>
  </w:style>
  <w:style w:type="character" w:styleId="Hyperlink">
    <w:name w:val="Hyperlink"/>
    <w:basedOn w:val="DefaultParagraphFont"/>
    <w:uiPriority w:val="99"/>
    <w:unhideWhenUsed/>
    <w:rsid w:val="006519DC"/>
    <w:rPr>
      <w:color w:val="467886" w:themeColor="hyperlink"/>
      <w:u w:val="single"/>
    </w:rPr>
  </w:style>
  <w:style w:type="character" w:styleId="UnresolvedMention">
    <w:name w:val="Unresolved Mention"/>
    <w:basedOn w:val="DefaultParagraphFont"/>
    <w:uiPriority w:val="99"/>
    <w:semiHidden/>
    <w:unhideWhenUsed/>
    <w:rsid w:val="006519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erriam-webster.com/dictionary/tone" TargetMode="External"/><Relationship Id="rId18" Type="http://schemas.openxmlformats.org/officeDocument/2006/relationships/hyperlink" Target="https://www.dictionary.com/browse/tone" TargetMode="External"/><Relationship Id="rId26" Type="http://schemas.openxmlformats.org/officeDocument/2006/relationships/image" Target="media/image3.png"/><Relationship Id="rId39" Type="http://schemas.openxmlformats.org/officeDocument/2006/relationships/hyperlink" Target="https://www.youtube.com/watch?v=02xuOcu_8tk&amp;t=104" TargetMode="External"/><Relationship Id="rId21" Type="http://schemas.openxmlformats.org/officeDocument/2006/relationships/hyperlink" Target="https://www.tate.org.uk/art/art-terms/t/tone" TargetMode="External"/><Relationship Id="rId34" Type="http://schemas.openxmlformats.org/officeDocument/2006/relationships/hyperlink" Target="https://support.google.com/websearch?p=aimode" TargetMode="External"/><Relationship Id="rId42" Type="http://schemas.openxmlformats.org/officeDocument/2006/relationships/hyperlink" Target="https://www.scirp.org/pdf/oja_2014032115460011.pdf" TargetMode="External"/><Relationship Id="rId47" Type="http://schemas.openxmlformats.org/officeDocument/2006/relationships/hyperlink" Target="https://file.scirp.org/Html/4-1610101_44035.htm" TargetMode="External"/><Relationship Id="rId50" Type="http://schemas.openxmlformats.org/officeDocument/2006/relationships/hyperlink" Target="https://pubs.aip.org/asa/jasa/article-pdf/112/2/464/8090956/464_1_online.pdf" TargetMode="External"/><Relationship Id="rId55" Type="http://schemas.openxmlformats.org/officeDocument/2006/relationships/hyperlink" Target="https://www.scirp.org/pdf/oja_2014032115460011.pdf" TargetMode="External"/><Relationship Id="rId7" Type="http://schemas.openxmlformats.org/officeDocument/2006/relationships/hyperlink" Target="https://poets.org/glossary/tone" TargetMode="External"/><Relationship Id="rId2" Type="http://schemas.openxmlformats.org/officeDocument/2006/relationships/styles" Target="styles.xml"/><Relationship Id="rId16" Type="http://schemas.openxmlformats.org/officeDocument/2006/relationships/hyperlink" Target="https://www.youtube.com/shorts/B7KKNdP-mkA" TargetMode="External"/><Relationship Id="rId29" Type="http://schemas.openxmlformats.org/officeDocument/2006/relationships/hyperlink" Target="https://support.google.com/websearch?p=aimode" TargetMode="External"/><Relationship Id="rId11" Type="http://schemas.openxmlformats.org/officeDocument/2006/relationships/hyperlink" Target="https://poets.org/glossary/tone" TargetMode="External"/><Relationship Id="rId24" Type="http://schemas.openxmlformats.org/officeDocument/2006/relationships/hyperlink" Target="https://support.google.com/websearch?p=aimode" TargetMode="External"/><Relationship Id="rId32" Type="http://schemas.openxmlformats.org/officeDocument/2006/relationships/hyperlink" Target="https://www.shadertoy.com/" TargetMode="External"/><Relationship Id="rId37" Type="http://schemas.openxmlformats.org/officeDocument/2006/relationships/hyperlink" Target="https://intro-acoustics.readthedocs.io/en/latest/Propagation.html" TargetMode="External"/><Relationship Id="rId40" Type="http://schemas.openxmlformats.org/officeDocument/2006/relationships/hyperlink" Target="https://math.nyu.edu/faculty/tabak/publications/Caustics.pdf" TargetMode="External"/><Relationship Id="rId45" Type="http://schemas.openxmlformats.org/officeDocument/2006/relationships/hyperlink" Target="https://pubs.aip.org/asa/jasa/article/147/6/3959/963946/The-effects-of-refraction-and-caustics-on" TargetMode="External"/><Relationship Id="rId53" Type="http://schemas.openxmlformats.org/officeDocument/2006/relationships/hyperlink" Target="https://math.nyu.edu/faculty/tabak/publications/Caustics.pdf" TargetMode="External"/><Relationship Id="rId58" Type="http://schemas.openxmlformats.org/officeDocument/2006/relationships/theme" Target="theme/theme1.xml"/><Relationship Id="rId5" Type="http://schemas.openxmlformats.org/officeDocument/2006/relationships/image" Target="media/image1.png"/><Relationship Id="rId19" Type="http://schemas.openxmlformats.org/officeDocument/2006/relationships/hyperlink" Target="https://tonejs.github.io/" TargetMode="External"/><Relationship Id="rId4" Type="http://schemas.openxmlformats.org/officeDocument/2006/relationships/webSettings" Target="webSettings.xml"/><Relationship Id="rId9" Type="http://schemas.openxmlformats.org/officeDocument/2006/relationships/hyperlink" Target="https://www.grammarly.com/blog/writing-techniques/types-of-tone/" TargetMode="External"/><Relationship Id="rId14" Type="http://schemas.openxmlformats.org/officeDocument/2006/relationships/hyperlink" Target="https://en.wikipedia.org/wiki/Tone_(linguistics)" TargetMode="External"/><Relationship Id="rId22" Type="http://schemas.openxmlformats.org/officeDocument/2006/relationships/hyperlink" Target="https://tone.shop/?srsltid=AfmBOooRerN1u61fa9aNJemJyK7cuLeSydwO8ScqjL3zIRpsfYeO3xn_" TargetMode="External"/><Relationship Id="rId27" Type="http://schemas.openxmlformats.org/officeDocument/2006/relationships/image" Target="media/image4.jpeg"/><Relationship Id="rId30" Type="http://schemas.openxmlformats.org/officeDocument/2006/relationships/hyperlink" Target="https://support.google.com/websearch?p=aimode" TargetMode="External"/><Relationship Id="rId35" Type="http://schemas.openxmlformats.org/officeDocument/2006/relationships/hyperlink" Target="https://math.nyu.edu/faculty/tabak/publications/Caustics.pdf" TargetMode="External"/><Relationship Id="rId43" Type="http://schemas.openxmlformats.org/officeDocument/2006/relationships/hyperlink" Target="https://file.scirp.org/Html/4-1610101_44035.htm" TargetMode="External"/><Relationship Id="rId48" Type="http://schemas.openxmlformats.org/officeDocument/2006/relationships/hyperlink" Target="https://community.sw.siemens.com/s/article/sound-fields-free-versus-diffuse-field-near-versus-far-field" TargetMode="External"/><Relationship Id="rId56" Type="http://schemas.openxmlformats.org/officeDocument/2006/relationships/hyperlink" Target="https://math.nyu.edu/faculty/tabak/publications/Caustics.pdf" TargetMode="External"/><Relationship Id="rId8" Type="http://schemas.openxmlformats.org/officeDocument/2006/relationships/hyperlink" Target="https://www.litcharts.com/literary-devices-and-terms/tone" TargetMode="External"/><Relationship Id="rId51" Type="http://schemas.openxmlformats.org/officeDocument/2006/relationships/hyperlink" Target="https://www.scirp.org/pdf/oja_2014032115460011.pdf" TargetMode="External"/><Relationship Id="rId3" Type="http://schemas.openxmlformats.org/officeDocument/2006/relationships/settings" Target="settings.xml"/><Relationship Id="rId12" Type="http://schemas.openxmlformats.org/officeDocument/2006/relationships/hyperlink" Target="https://dictionary.cambridge.org/dictionary/english/tone" TargetMode="External"/><Relationship Id="rId17" Type="http://schemas.openxmlformats.org/officeDocument/2006/relationships/hyperlink" Target="https://www.dictionary.com/browse/tone" TargetMode="External"/><Relationship Id="rId25" Type="http://schemas.openxmlformats.org/officeDocument/2006/relationships/image" Target="media/image2.png"/><Relationship Id="rId33" Type="http://schemas.openxmlformats.org/officeDocument/2006/relationships/hyperlink" Target="https://support.google.com/websearch?p=aimode" TargetMode="External"/><Relationship Id="rId38" Type="http://schemas.openxmlformats.org/officeDocument/2006/relationships/hyperlink" Target="https://scholarsarchive.byu.edu/cgi/viewcontent.cgi?article=12034&amp;context=etd" TargetMode="External"/><Relationship Id="rId46" Type="http://schemas.openxmlformats.org/officeDocument/2006/relationships/hyperlink" Target="https://math.nyu.edu/faculty/tabak/publications/Caustics.pdf" TargetMode="External"/><Relationship Id="rId20" Type="http://schemas.openxmlformats.org/officeDocument/2006/relationships/hyperlink" Target="https://tonejs.github.io/" TargetMode="External"/><Relationship Id="rId41" Type="http://schemas.openxmlformats.org/officeDocument/2006/relationships/hyperlink" Target="https://math.nyu.edu/faculty/tabak/publications/Caustics.pdf" TargetMode="External"/><Relationship Id="rId54" Type="http://schemas.openxmlformats.org/officeDocument/2006/relationships/hyperlink" Target="https://www.youtube.com/watch?v=02xuOcu_8tk&amp;t=104" TargetMode="External"/><Relationship Id="rId1" Type="http://schemas.openxmlformats.org/officeDocument/2006/relationships/numbering" Target="numbering.xml"/><Relationship Id="rId6" Type="http://schemas.openxmlformats.org/officeDocument/2006/relationships/hyperlink" Target="https://www.merriam-webster.com/dictionary/tone" TargetMode="External"/><Relationship Id="rId15" Type="http://schemas.openxmlformats.org/officeDocument/2006/relationships/hyperlink" Target="https://www.dictionary.com/browse/tone" TargetMode="External"/><Relationship Id="rId23" Type="http://schemas.openxmlformats.org/officeDocument/2006/relationships/hyperlink" Target="https://tone.shop/?srsltid=AfmBOooRerN1u61fa9aNJemJyK7cuLeSydwO8ScqjL3zIRpsfYeO3xn_" TargetMode="External"/><Relationship Id="rId28" Type="http://schemas.openxmlformats.org/officeDocument/2006/relationships/image" Target="media/image5.png"/><Relationship Id="rId36" Type="http://schemas.openxmlformats.org/officeDocument/2006/relationships/hyperlink" Target="https://file.scirp.org/Html/4-1610101_44035.htm" TargetMode="External"/><Relationship Id="rId49" Type="http://schemas.openxmlformats.org/officeDocument/2006/relationships/hyperlink" Target="https://math.nyu.edu/faculty/tabak/publications/Caustics.pdf" TargetMode="External"/><Relationship Id="rId57" Type="http://schemas.openxmlformats.org/officeDocument/2006/relationships/fontTable" Target="fontTable.xml"/><Relationship Id="rId10" Type="http://schemas.openxmlformats.org/officeDocument/2006/relationships/hyperlink" Target="https://www.litcharts.com/literary-devices-and-terms/tone" TargetMode="External"/><Relationship Id="rId31" Type="http://schemas.openxmlformats.org/officeDocument/2006/relationships/hyperlink" Target="https://support.google.com/websearch?p=aimode" TargetMode="External"/><Relationship Id="rId44" Type="http://schemas.openxmlformats.org/officeDocument/2006/relationships/hyperlink" Target="https://math.nyu.edu/faculty/tabak/publications/Caustics.pdf" TargetMode="External"/><Relationship Id="rId52" Type="http://schemas.openxmlformats.org/officeDocument/2006/relationships/hyperlink" Target="https://www.ticra.com/wp-content/uploads/2018/03/Albertsen_Caustics-and-caustic.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3978</Words>
  <Characters>22675</Characters>
  <Application>Microsoft Office Word</Application>
  <DocSecurity>0</DocSecurity>
  <Lines>188</Lines>
  <Paragraphs>53</Paragraphs>
  <ScaleCrop>false</ScaleCrop>
  <Company/>
  <LinksUpToDate>false</LinksUpToDate>
  <CharactersWithSpaces>26600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Klootwijk</dc:creator>
  <cp:keywords/>
  <dc:description/>
  <cp:lastModifiedBy>Tom Klootwijk</cp:lastModifiedBy>
  <cp:revision>1</cp:revision>
  <dcterms:created xsi:type="dcterms:W3CDTF">2026-09-10T09:49:00Z</dcterms:created>
  <dcterms:modified xsi:type="dcterms:W3CDTF">2026-09-10T09:50:00Z</dcterms:modified>
</cp:coreProperties>
</file>