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A87D7" w14:textId="6254A5EC" w:rsidR="00245F12" w:rsidRPr="0065623E" w:rsidRDefault="00245F12" w:rsidP="0065623E">
      <w:pPr>
        <w:jc w:val="center"/>
        <w:rPr>
          <w:b/>
          <w:bCs/>
          <w:i/>
          <w:iCs/>
          <w:color w:val="FF0000"/>
          <w:sz w:val="36"/>
          <w:szCs w:val="36"/>
        </w:rPr>
      </w:pPr>
      <w:r w:rsidRPr="0065623E">
        <w:rPr>
          <w:b/>
          <w:bCs/>
          <w:i/>
          <w:iCs/>
          <w:sz w:val="36"/>
          <w:szCs w:val="36"/>
        </w:rPr>
        <w:t xml:space="preserve">Rapport de Tom KREPA sur le </w:t>
      </w:r>
      <w:r w:rsidR="0065623E" w:rsidRPr="0065623E">
        <w:rPr>
          <w:b/>
          <w:bCs/>
          <w:i/>
          <w:iCs/>
          <w:sz w:val="36"/>
          <w:szCs w:val="36"/>
        </w:rPr>
        <w:t>laboratoire</w:t>
      </w:r>
      <w:r w:rsidRPr="0065623E">
        <w:rPr>
          <w:b/>
          <w:bCs/>
          <w:i/>
          <w:iCs/>
          <w:sz w:val="36"/>
          <w:szCs w:val="36"/>
        </w:rPr>
        <w:t xml:space="preserve"> </w:t>
      </w:r>
      <w:r w:rsidR="0065623E" w:rsidRPr="0065623E">
        <w:rPr>
          <w:b/>
          <w:bCs/>
          <w:i/>
          <w:iCs/>
          <w:sz w:val="36"/>
          <w:szCs w:val="36"/>
        </w:rPr>
        <w:t>[</w:t>
      </w:r>
      <w:r w:rsidRPr="0065623E">
        <w:rPr>
          <w:b/>
          <w:bCs/>
          <w:i/>
          <w:iCs/>
          <w:sz w:val="36"/>
          <w:szCs w:val="36"/>
        </w:rPr>
        <w:t>CodeGames</w:t>
      </w:r>
      <w:r w:rsidR="0065623E" w:rsidRPr="0065623E">
        <w:rPr>
          <w:b/>
          <w:bCs/>
          <w:i/>
          <w:iCs/>
          <w:sz w:val="36"/>
          <w:szCs w:val="36"/>
        </w:rPr>
        <w:t>]</w:t>
      </w:r>
    </w:p>
    <w:p w14:paraId="4A9C44CD" w14:textId="4232678D" w:rsidR="00245F12" w:rsidRDefault="00245F12"/>
    <w:p w14:paraId="22BB708E" w14:textId="07635B46" w:rsidR="0065623E" w:rsidRPr="0065623E" w:rsidRDefault="0065623E">
      <w:pPr>
        <w:rPr>
          <w:b/>
          <w:bCs/>
        </w:rPr>
      </w:pPr>
      <w:r w:rsidRPr="0065623E">
        <w:rPr>
          <w:b/>
          <w:bCs/>
        </w:rPr>
        <w:t>Sommaire :</w:t>
      </w:r>
    </w:p>
    <w:p w14:paraId="79B1B42D" w14:textId="3B47A8A6" w:rsidR="0065623E" w:rsidRPr="0065623E" w:rsidRDefault="0065623E">
      <w:pPr>
        <w:rPr>
          <w:u w:val="single"/>
        </w:rPr>
      </w:pPr>
      <w:r w:rsidRPr="0065623E">
        <w:rPr>
          <w:u w:val="single"/>
        </w:rPr>
        <w:t>I) La progression</w:t>
      </w:r>
    </w:p>
    <w:p w14:paraId="68E38FE7" w14:textId="3DB0243E" w:rsidR="0065623E" w:rsidRPr="0065623E" w:rsidRDefault="0065623E">
      <w:pPr>
        <w:rPr>
          <w:u w:val="single"/>
        </w:rPr>
      </w:pPr>
      <w:r w:rsidRPr="0065623E">
        <w:rPr>
          <w:u w:val="single"/>
        </w:rPr>
        <w:t>II) L’organisation et les objectifs</w:t>
      </w:r>
    </w:p>
    <w:p w14:paraId="6A19B920" w14:textId="07C0E60A" w:rsidR="0065623E" w:rsidRPr="0065623E" w:rsidRDefault="0065623E">
      <w:pPr>
        <w:rPr>
          <w:u w:val="single"/>
        </w:rPr>
      </w:pPr>
      <w:r w:rsidRPr="0065623E">
        <w:rPr>
          <w:u w:val="single"/>
        </w:rPr>
        <w:t>III) Les difficultés</w:t>
      </w:r>
    </w:p>
    <w:p w14:paraId="0E45BEF0" w14:textId="093DDB05" w:rsidR="0065623E" w:rsidRPr="0065623E" w:rsidRDefault="0065623E">
      <w:pPr>
        <w:rPr>
          <w:u w:val="single"/>
        </w:rPr>
      </w:pPr>
      <w:r w:rsidRPr="0065623E">
        <w:rPr>
          <w:u w:val="single"/>
        </w:rPr>
        <w:t>IV) L’ambiance</w:t>
      </w:r>
    </w:p>
    <w:p w14:paraId="250815A0" w14:textId="77777777" w:rsidR="0065623E" w:rsidRDefault="0065623E"/>
    <w:p w14:paraId="483201A8" w14:textId="0FF25613" w:rsidR="00245F12" w:rsidRPr="0065623E" w:rsidRDefault="0065623E">
      <w:pPr>
        <w:rPr>
          <w:b/>
          <w:bCs/>
        </w:rPr>
      </w:pPr>
      <w:r w:rsidRPr="0065623E">
        <w:rPr>
          <w:b/>
          <w:bCs/>
        </w:rPr>
        <w:t xml:space="preserve">I) </w:t>
      </w:r>
      <w:r w:rsidR="003A4C51" w:rsidRPr="0065623E">
        <w:rPr>
          <w:b/>
          <w:bCs/>
        </w:rPr>
        <w:t>Langage et progression</w:t>
      </w:r>
    </w:p>
    <w:p w14:paraId="556BCBEB" w14:textId="010223A7" w:rsidR="00245F12" w:rsidRPr="0065623E" w:rsidRDefault="00245F12">
      <w:pPr>
        <w:rPr>
          <w:color w:val="4472C4" w:themeColor="accent1"/>
        </w:rPr>
      </w:pPr>
      <w:r w:rsidRPr="0065623E">
        <w:rPr>
          <w:color w:val="4472C4" w:themeColor="accent1"/>
        </w:rPr>
        <w:t xml:space="preserve">Durant les séances du </w:t>
      </w:r>
      <w:r w:rsidR="003A4C51" w:rsidRPr="0065623E">
        <w:rPr>
          <w:color w:val="4472C4" w:themeColor="accent1"/>
        </w:rPr>
        <w:t>laboratoire</w:t>
      </w:r>
      <w:r w:rsidRPr="0065623E">
        <w:rPr>
          <w:color w:val="4472C4" w:themeColor="accent1"/>
        </w:rPr>
        <w:t xml:space="preserve"> CodeGames j’ai principalement utilisé le langage Python</w:t>
      </w:r>
      <w:r w:rsidR="00F70F89" w:rsidRPr="0065623E">
        <w:rPr>
          <w:color w:val="4472C4" w:themeColor="accent1"/>
        </w:rPr>
        <w:t>. Les différents exercices proposés m’ont permis d’approfondir les notions de bases et même d’en découvrir de nouvelles. J’ai choisi ce langage car c’est un des plus populaires et utilisé</w:t>
      </w:r>
      <w:r w:rsidR="0065623E" w:rsidRPr="0065623E">
        <w:rPr>
          <w:color w:val="4472C4" w:themeColor="accent1"/>
        </w:rPr>
        <w:t>s</w:t>
      </w:r>
      <w:r w:rsidR="00F70F89" w:rsidRPr="0065623E">
        <w:rPr>
          <w:color w:val="4472C4" w:themeColor="accent1"/>
        </w:rPr>
        <w:t xml:space="preserve"> de nos jours. J’ai pu réutiliser les différentes notions acquises dans ce </w:t>
      </w:r>
      <w:r w:rsidR="0065623E" w:rsidRPr="0065623E">
        <w:rPr>
          <w:color w:val="4472C4" w:themeColor="accent1"/>
        </w:rPr>
        <w:t>l</w:t>
      </w:r>
      <w:r w:rsidR="00F70F89" w:rsidRPr="0065623E">
        <w:rPr>
          <w:color w:val="4472C4" w:themeColor="accent1"/>
        </w:rPr>
        <w:t>aboratoire durant des projets de matière du tronc commun de la B3</w:t>
      </w:r>
      <w:r w:rsidR="0065623E" w:rsidRPr="0065623E">
        <w:rPr>
          <w:color w:val="4472C4" w:themeColor="accent1"/>
        </w:rPr>
        <w:t xml:space="preserve"> informatique</w:t>
      </w:r>
      <w:r w:rsidR="00F70F89" w:rsidRPr="0065623E">
        <w:rPr>
          <w:color w:val="4472C4" w:themeColor="accent1"/>
        </w:rPr>
        <w:t>.</w:t>
      </w:r>
    </w:p>
    <w:p w14:paraId="6A883A96" w14:textId="2B7CFC8C" w:rsidR="00245F12" w:rsidRDefault="00245F12"/>
    <w:p w14:paraId="74F14E30" w14:textId="1AC7719C" w:rsidR="003A4C51" w:rsidRPr="0065623E" w:rsidRDefault="0065623E">
      <w:pPr>
        <w:rPr>
          <w:b/>
          <w:bCs/>
        </w:rPr>
      </w:pPr>
      <w:r w:rsidRPr="0065623E">
        <w:rPr>
          <w:b/>
          <w:bCs/>
        </w:rPr>
        <w:t xml:space="preserve">II) </w:t>
      </w:r>
      <w:r w:rsidR="003A4C51" w:rsidRPr="0065623E">
        <w:rPr>
          <w:b/>
          <w:bCs/>
        </w:rPr>
        <w:t>Avancement, organisation et objectifs</w:t>
      </w:r>
    </w:p>
    <w:p w14:paraId="564C1DFF" w14:textId="1F603E4D" w:rsidR="00F70F89" w:rsidRPr="0065623E" w:rsidRDefault="00F70F89">
      <w:pPr>
        <w:rPr>
          <w:color w:val="4472C4" w:themeColor="accent1"/>
        </w:rPr>
      </w:pPr>
      <w:r w:rsidRPr="0065623E">
        <w:rPr>
          <w:color w:val="4472C4" w:themeColor="accent1"/>
        </w:rPr>
        <w:t xml:space="preserve">Un des avantages du </w:t>
      </w:r>
      <w:r w:rsidR="003A4C51" w:rsidRPr="0065623E">
        <w:rPr>
          <w:color w:val="4472C4" w:themeColor="accent1"/>
        </w:rPr>
        <w:t>laboratoire</w:t>
      </w:r>
      <w:r w:rsidRPr="0065623E">
        <w:rPr>
          <w:color w:val="4472C4" w:themeColor="accent1"/>
        </w:rPr>
        <w:t xml:space="preserve"> CodeGames c’est que notre </w:t>
      </w:r>
      <w:r w:rsidR="00F67A77" w:rsidRPr="0065623E">
        <w:rPr>
          <w:color w:val="4472C4" w:themeColor="accent1"/>
        </w:rPr>
        <w:t>directeur</w:t>
      </w:r>
      <w:r w:rsidRPr="0065623E">
        <w:rPr>
          <w:color w:val="4472C4" w:themeColor="accent1"/>
        </w:rPr>
        <w:t xml:space="preserve"> nous laisse une grande autonomie sur notre organisation de travail</w:t>
      </w:r>
      <w:r w:rsidR="00F67A77" w:rsidRPr="0065623E">
        <w:rPr>
          <w:color w:val="4472C4" w:themeColor="accent1"/>
        </w:rPr>
        <w:t xml:space="preserve">. J’ai </w:t>
      </w:r>
      <w:r w:rsidR="0065623E">
        <w:rPr>
          <w:color w:val="4472C4" w:themeColor="accent1"/>
        </w:rPr>
        <w:t>donc pu</w:t>
      </w:r>
      <w:r w:rsidR="00F67A77" w:rsidRPr="0065623E">
        <w:rPr>
          <w:color w:val="4472C4" w:themeColor="accent1"/>
        </w:rPr>
        <w:t xml:space="preserve"> résoudre </w:t>
      </w:r>
      <w:r w:rsidR="0065623E">
        <w:rPr>
          <w:color w:val="4472C4" w:themeColor="accent1"/>
        </w:rPr>
        <w:t>des</w:t>
      </w:r>
      <w:r w:rsidR="00F67A77" w:rsidRPr="0065623E">
        <w:rPr>
          <w:color w:val="4472C4" w:themeColor="accent1"/>
        </w:rPr>
        <w:t xml:space="preserve"> problèmes sur le site HackerRank ainsi que passer </w:t>
      </w:r>
      <w:r w:rsidR="003A4C51" w:rsidRPr="0065623E">
        <w:rPr>
          <w:color w:val="4472C4" w:themeColor="accent1"/>
        </w:rPr>
        <w:t>la</w:t>
      </w:r>
      <w:r w:rsidR="00F67A77" w:rsidRPr="0065623E">
        <w:rPr>
          <w:color w:val="4472C4" w:themeColor="accent1"/>
        </w:rPr>
        <w:t xml:space="preserve"> certification avec le langage Python. De plus, nous organisons des sessions de code sur le site Binarysearch, en groupe, afin de préparer la Google Hash Code</w:t>
      </w:r>
      <w:r w:rsidR="0065623E">
        <w:rPr>
          <w:color w:val="4472C4" w:themeColor="accent1"/>
        </w:rPr>
        <w:t xml:space="preserve">, </w:t>
      </w:r>
      <w:proofErr w:type="gramStart"/>
      <w:r w:rsidR="0065623E">
        <w:rPr>
          <w:color w:val="4472C4" w:themeColor="accent1"/>
        </w:rPr>
        <w:t>compétition</w:t>
      </w:r>
      <w:proofErr w:type="gramEnd"/>
      <w:r w:rsidR="0065623E">
        <w:rPr>
          <w:color w:val="4472C4" w:themeColor="accent1"/>
        </w:rPr>
        <w:t xml:space="preserve"> qui est notre objectif et qui se réalise en équipe</w:t>
      </w:r>
      <w:r w:rsidR="00F67A77" w:rsidRPr="0065623E">
        <w:rPr>
          <w:color w:val="4472C4" w:themeColor="accent1"/>
        </w:rPr>
        <w:t>.</w:t>
      </w:r>
    </w:p>
    <w:p w14:paraId="73227E5F" w14:textId="0D56FB73" w:rsidR="00245F12" w:rsidRDefault="00245F12"/>
    <w:p w14:paraId="090F703E" w14:textId="554CD275" w:rsidR="00245F12" w:rsidRPr="0065623E" w:rsidRDefault="0065623E" w:rsidP="003A4C51">
      <w:pPr>
        <w:rPr>
          <w:b/>
          <w:bCs/>
        </w:rPr>
      </w:pPr>
      <w:r w:rsidRPr="0065623E">
        <w:rPr>
          <w:b/>
          <w:bCs/>
        </w:rPr>
        <w:t xml:space="preserve">III) </w:t>
      </w:r>
      <w:r w:rsidR="003A4C51" w:rsidRPr="0065623E">
        <w:rPr>
          <w:b/>
          <w:bCs/>
        </w:rPr>
        <w:t>Difficultés rencontrées et solutions mises en place</w:t>
      </w:r>
    </w:p>
    <w:p w14:paraId="1DCDF7CC" w14:textId="4A1E7231" w:rsidR="00F67A77" w:rsidRPr="0065623E" w:rsidRDefault="00F67A77">
      <w:pPr>
        <w:rPr>
          <w:color w:val="4472C4" w:themeColor="accent1"/>
        </w:rPr>
      </w:pPr>
      <w:r w:rsidRPr="0065623E">
        <w:rPr>
          <w:color w:val="4472C4" w:themeColor="accent1"/>
        </w:rPr>
        <w:t>J’ai rencontré certaines difficultés pour des notions purement mathématiques mais le fait de poser le problème sur papier et de décortiquer étapes par étapes m’aide pour la ré</w:t>
      </w:r>
      <w:r w:rsidR="003A4C51" w:rsidRPr="0065623E">
        <w:rPr>
          <w:color w:val="4472C4" w:themeColor="accent1"/>
        </w:rPr>
        <w:t>solution</w:t>
      </w:r>
      <w:r w:rsidRPr="0065623E">
        <w:rPr>
          <w:color w:val="4472C4" w:themeColor="accent1"/>
        </w:rPr>
        <w:t xml:space="preserve"> des problèmes proposés.</w:t>
      </w:r>
    </w:p>
    <w:p w14:paraId="2452FA58" w14:textId="5E23505E" w:rsidR="00245F12" w:rsidRDefault="00245F12"/>
    <w:p w14:paraId="0BCF218F" w14:textId="1FB708EA" w:rsidR="003A4C51" w:rsidRPr="0065623E" w:rsidRDefault="0065623E">
      <w:pPr>
        <w:rPr>
          <w:b/>
          <w:bCs/>
        </w:rPr>
      </w:pPr>
      <w:r w:rsidRPr="0065623E">
        <w:rPr>
          <w:b/>
          <w:bCs/>
        </w:rPr>
        <w:t xml:space="preserve">IV) </w:t>
      </w:r>
      <w:r w:rsidR="003A4C51" w:rsidRPr="0065623E">
        <w:rPr>
          <w:b/>
          <w:bCs/>
        </w:rPr>
        <w:t>Avis sur l’ambiance du laboratoire et le travail en groupe</w:t>
      </w:r>
    </w:p>
    <w:p w14:paraId="783DEE5A" w14:textId="41410FD7" w:rsidR="00F67A77" w:rsidRPr="0065623E" w:rsidRDefault="00F67A77">
      <w:pPr>
        <w:rPr>
          <w:color w:val="4472C4" w:themeColor="accent1"/>
        </w:rPr>
      </w:pPr>
      <w:r w:rsidRPr="0065623E">
        <w:rPr>
          <w:color w:val="4472C4" w:themeColor="accent1"/>
        </w:rPr>
        <w:t>Le travail en groupe est très appréciable, Victor nous aide et guide</w:t>
      </w:r>
      <w:r w:rsidR="003A4C51" w:rsidRPr="0065623E">
        <w:rPr>
          <w:color w:val="4472C4" w:themeColor="accent1"/>
        </w:rPr>
        <w:t xml:space="preserve"> l’ensemble du laboratoire</w:t>
      </w:r>
      <w:r w:rsidRPr="0065623E">
        <w:rPr>
          <w:color w:val="4472C4" w:themeColor="accent1"/>
        </w:rPr>
        <w:t xml:space="preserve"> de la meilleure manière. De plus l’ambiance dans le groupe est </w:t>
      </w:r>
      <w:r w:rsidR="003A4C51" w:rsidRPr="0065623E">
        <w:rPr>
          <w:color w:val="4472C4" w:themeColor="accent1"/>
        </w:rPr>
        <w:t>conviviale, on a le sentiment que chacun peut apporter à un autre membre du groupe.</w:t>
      </w:r>
    </w:p>
    <w:p w14:paraId="40CB872A" w14:textId="5B0D28D4" w:rsidR="00245F12" w:rsidRDefault="00245F12"/>
    <w:p w14:paraId="22E42D4D" w14:textId="77777777" w:rsidR="00245F12" w:rsidRDefault="00245F12"/>
    <w:p w14:paraId="598F4D0E" w14:textId="77777777" w:rsidR="00245F12" w:rsidRDefault="00245F12"/>
    <w:p w14:paraId="6231BA42" w14:textId="77777777" w:rsidR="00245F12" w:rsidRDefault="00245F12"/>
    <w:sectPr w:rsidR="00245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9A"/>
    <w:rsid w:val="000951BF"/>
    <w:rsid w:val="00245F12"/>
    <w:rsid w:val="003A4C51"/>
    <w:rsid w:val="00513C9A"/>
    <w:rsid w:val="0065623E"/>
    <w:rsid w:val="00DA37C4"/>
    <w:rsid w:val="00F67A77"/>
    <w:rsid w:val="00F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1AFA"/>
  <w15:chartTrackingRefBased/>
  <w15:docId w15:val="{03F693DD-A307-4216-B298-8808A1A6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KREPA Tom</dc:creator>
  <cp:keywords/>
  <dc:description/>
  <cp:lastModifiedBy>KREPA Tom</cp:lastModifiedBy>
  <cp:revision>2</cp:revision>
  <dcterms:created xsi:type="dcterms:W3CDTF">2021-01-19T23:06:00Z</dcterms:created>
  <dcterms:modified xsi:type="dcterms:W3CDTF">2021-01-19T23:57:00Z</dcterms:modified>
</cp:coreProperties>
</file>