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EF" w:rsidRDefault="004722EF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 w:rsidRPr="004722EF">
        <w:rPr>
          <w:rFonts w:ascii="Arial" w:eastAsia="Times New Roman" w:hAnsi="Arial" w:cs="Arial"/>
          <w:color w:val="333333"/>
          <w:lang w:eastAsia="fi-FI"/>
        </w:rPr>
        <w:t>Kenelle ohjelmisto tehdään?</w:t>
      </w:r>
    </w:p>
    <w:p w:rsidR="004722EF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>
        <w:rPr>
          <w:rFonts w:ascii="Arial" w:eastAsia="Times New Roman" w:hAnsi="Arial" w:cs="Arial"/>
          <w:color w:val="333333"/>
          <w:lang w:eastAsia="fi-FI"/>
        </w:rPr>
        <w:t>Ohjelmisto tehdään muistisairaille.</w:t>
      </w:r>
    </w:p>
    <w:p w:rsidR="00124C24" w:rsidRPr="004722EF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</w:p>
    <w:p w:rsidR="004722EF" w:rsidRPr="004722EF" w:rsidRDefault="004722EF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 w:rsidRPr="004722EF">
        <w:rPr>
          <w:rFonts w:ascii="Arial" w:eastAsia="Times New Roman" w:hAnsi="Arial" w:cs="Arial"/>
          <w:color w:val="333333"/>
          <w:lang w:eastAsia="fi-FI"/>
        </w:rPr>
        <w:t>Ketkä sitä tulevat käyttämään?</w:t>
      </w:r>
    </w:p>
    <w:p w:rsidR="004722EF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>
        <w:rPr>
          <w:rFonts w:ascii="Arial" w:eastAsia="Times New Roman" w:hAnsi="Arial" w:cs="Arial"/>
          <w:color w:val="333333"/>
          <w:lang w:eastAsia="fi-FI"/>
        </w:rPr>
        <w:t xml:space="preserve">Ohjelmistoa tulee käyttämään työikäiset ihmiset. </w:t>
      </w:r>
    </w:p>
    <w:p w:rsidR="00124C24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</w:p>
    <w:p w:rsidR="004722EF" w:rsidRPr="004722EF" w:rsidRDefault="004722EF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 w:rsidRPr="004722EF">
        <w:rPr>
          <w:rFonts w:ascii="Arial" w:eastAsia="Times New Roman" w:hAnsi="Arial" w:cs="Arial"/>
          <w:color w:val="333333"/>
          <w:lang w:eastAsia="fi-FI"/>
        </w:rPr>
        <w:t>Mitä ohjelmistolla tehdään? Miksi?</w:t>
      </w:r>
    </w:p>
    <w:p w:rsidR="004722EF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>
        <w:rPr>
          <w:rFonts w:ascii="Arial" w:eastAsia="Times New Roman" w:hAnsi="Arial" w:cs="Arial"/>
          <w:color w:val="333333"/>
          <w:lang w:eastAsia="fi-FI"/>
        </w:rPr>
        <w:t>Ohjelmistolla ohjataan muistisairaita, helpotetaan hakuprosessia ja annetaan eri vaihtoehtoja muistin tueksi.</w:t>
      </w:r>
    </w:p>
    <w:p w:rsidR="00124C24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</w:p>
    <w:p w:rsidR="00F45482" w:rsidRDefault="004722EF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 w:rsidRPr="004722EF">
        <w:rPr>
          <w:rFonts w:ascii="Arial" w:eastAsia="Times New Roman" w:hAnsi="Arial" w:cs="Arial"/>
          <w:color w:val="333333"/>
          <w:lang w:eastAsia="fi-FI"/>
        </w:rPr>
        <w:t>Miten sen tulee toimia?</w:t>
      </w:r>
    </w:p>
    <w:p w:rsidR="004722EF" w:rsidRPr="004722EF" w:rsidRDefault="00124C24" w:rsidP="004722EF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fi-FI"/>
        </w:rPr>
      </w:pPr>
      <w:r>
        <w:rPr>
          <w:rFonts w:ascii="Arial" w:eastAsia="Times New Roman" w:hAnsi="Arial" w:cs="Arial"/>
          <w:color w:val="333333"/>
          <w:lang w:eastAsia="fi-FI"/>
        </w:rPr>
        <w:t>Ohjelmiston tulee toimia tietokoneella ja mobiililla, Ohjelmiston tulee olla selkeä ja helppokäyttöinen.</w:t>
      </w:r>
      <w:bookmarkStart w:id="0" w:name="_GoBack"/>
      <w:bookmarkEnd w:id="0"/>
    </w:p>
    <w:sectPr w:rsidR="004722EF" w:rsidRPr="004722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41757"/>
    <w:multiLevelType w:val="multilevel"/>
    <w:tmpl w:val="53E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EF"/>
    <w:rsid w:val="00026D09"/>
    <w:rsid w:val="00124C24"/>
    <w:rsid w:val="004722EF"/>
    <w:rsid w:val="00C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DB51F-4C40-4B6A-BAF1-F94CA4F0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1</cp:revision>
  <dcterms:created xsi:type="dcterms:W3CDTF">2021-09-29T09:54:00Z</dcterms:created>
  <dcterms:modified xsi:type="dcterms:W3CDTF">2021-09-29T10:12:00Z</dcterms:modified>
</cp:coreProperties>
</file>