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color w:val="0e0e0e"/>
          <w:sz w:val="21"/>
          <w:szCs w:val="21"/>
        </w:rPr>
      </w:pPr>
      <w:r w:rsidDel="00000000" w:rsidR="00000000" w:rsidRPr="00000000">
        <w:rPr>
          <w:rFonts w:ascii="Times New Roman" w:cs="Times New Roman" w:eastAsia="Times New Roman" w:hAnsi="Times New Roman"/>
          <w:color w:val="0e0e0e"/>
          <w:sz w:val="21"/>
          <w:szCs w:val="21"/>
          <w:rtl w:val="0"/>
        </w:rPr>
        <w:t xml:space="preserve">When Zelin first reached out to me for a professional discussion, his response was nothing short of impressive. Zelin’s diligent nature and innate leadership qualities, typical of his ESTJ personality, were evident from our initial interaction. He approaches every task with a robust systematic methodology, ensuring that no detail is overlooked—qualities that I believe are essential for the role he is pursuing.</w:t>
      </w:r>
    </w:p>
    <w:p w:rsidR="00000000" w:rsidDel="00000000" w:rsidP="00000000" w:rsidRDefault="00000000" w:rsidRPr="00000000" w14:paraId="00000002">
      <w:pPr>
        <w:rPr>
          <w:rFonts w:ascii="Times New Roman" w:cs="Times New Roman" w:eastAsia="Times New Roman" w:hAnsi="Times New Roman"/>
          <w:color w:val="0e0e0e"/>
          <w:sz w:val="21"/>
          <w:szCs w:val="21"/>
        </w:rPr>
      </w:pPr>
      <w:r w:rsidDel="00000000" w:rsidR="00000000" w:rsidRPr="00000000">
        <w:rPr>
          <w:rFonts w:ascii="Times New Roman" w:cs="Times New Roman" w:eastAsia="Times New Roman" w:hAnsi="Times New Roman"/>
          <w:color w:val="0e0e0e"/>
          <w:sz w:val="21"/>
          <w:szCs w:val="21"/>
          <w:rtl w:val="0"/>
        </w:rPr>
        <w:t xml:space="preserve">Zelin’s ability to resolve conflicts and his strong commitment to self-study set him apart in the fast-evolving field of artificial intelligence. BasedDuring his tenure at the Shanghai AI Laboratory, he exhibited remarkable skills in optimizing medical AI applications, pushing the limits of technology while managing to stay grounded in practical, real-world applications. His research work, particularly in enhancing retrieval processes in medical care through advanced graph models, has been recognized at high-profile academic conferences, underscoring his potential to contribute valuable insights and innovations.</w:t>
      </w:r>
    </w:p>
    <w:p w:rsidR="00000000" w:rsidDel="00000000" w:rsidP="00000000" w:rsidRDefault="00000000" w:rsidRPr="00000000" w14:paraId="00000003">
      <w:pPr>
        <w:rPr>
          <w:rFonts w:ascii="Times New Roman" w:cs="Times New Roman" w:eastAsia="Times New Roman" w:hAnsi="Times New Roman"/>
          <w:color w:val="0e0e0e"/>
          <w:sz w:val="21"/>
          <w:szCs w:val="21"/>
        </w:rPr>
      </w:pPr>
      <w:r w:rsidDel="00000000" w:rsidR="00000000" w:rsidRPr="00000000">
        <w:rPr>
          <w:rFonts w:ascii="Times New Roman" w:cs="Times New Roman" w:eastAsia="Times New Roman" w:hAnsi="Times New Roman"/>
          <w:color w:val="0e0e0e"/>
          <w:sz w:val="21"/>
          <w:szCs w:val="21"/>
          <w:rtl w:val="0"/>
        </w:rPr>
        <w:t xml:space="preserve">Despite our professional relationship not extending to a direct working experience, Zelin’s reputation precedes him. His technical acumen, combined with his unwavering resolve to advance his knowledge independently, assures me that he is more than capable of handling the challenges this position entails. I am confident that Zelin would be an invaluable addition to your team, bringing not only his technical skills but also a set of core values that align well with the needs and culture of your company. I highly recommend considering him for this opportunity, as his presence is sure to catalyze both innovation and efficiency.</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