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通用互動式教學系統 + AI Coach</w:t>
        <w:br/>
        <w:t>系統架構基準文件</w:t>
      </w:r>
    </w:p>
    <w:p>
      <w:pPr>
        <w:jc w:val="center"/>
      </w:pPr>
      <w:r>
        <w:rPr>
          <w:b/>
          <w:sz w:val="28"/>
        </w:rPr>
        <w:t>Interactive AI Coach System Architecture</w:t>
      </w:r>
    </w:p>
    <w:p>
      <w:pPr>
        <w:jc w:val="center"/>
      </w:pPr>
      <w:r>
        <w:t>版本：v1.0</w:t>
      </w:r>
    </w:p>
    <w:p>
      <w:pPr>
        <w:jc w:val="center"/>
      </w:pPr>
      <w:r>
        <w:t>日期：2026-09-09</w:t>
      </w:r>
    </w:p>
    <w:p>
      <w:pPr>
        <w:jc w:val="center"/>
      </w:pPr>
      <w:r>
        <w:t>用途：Coding AI / SA / SD / 開發基準</w:t>
      </w:r>
    </w:p>
    <w:p>
      <w:pPr>
        <w:jc w:val="center"/>
      </w:pPr>
      <w:r>
        <w:t>部署：On-premise / Private Cloud（SaaS 預留）</w:t>
      </w:r>
    </w:p>
    <w:p>
      <w:r>
        <w:br w:type="page"/>
      </w:r>
    </w:p>
    <w:p>
      <w:pPr>
        <w:pStyle w:val="Heading2"/>
      </w:pPr>
      <w:r>
        <w:t>0. 文件使用規則</w:t>
      </w:r>
    </w:p>
    <w:p>
      <w:r>
        <w:t>本文件是「架構基準（Architecture Baseline）」而不是概念提案。後續產出 SA/SD 時，除非建立 ADR（Architecture Decision Record）並說明理由，不應任意改變本文件中的核心邊界、權限模型、資料隔離原則、課程版本策略、AI Coach 證據鏈與授權行為。</w:t>
      </w:r>
    </w:p>
    <w:p>
      <w:pPr>
        <w:pStyle w:val="Heading3"/>
      </w:pPr>
      <w:r>
        <w:t>0.1 對 Coding AI 的執行指令</w:t>
      </w:r>
    </w:p>
    <w:p>
      <w:r>
        <w:t>後續 Coding AI 應依下列順序產出：</w:t>
      </w:r>
    </w:p>
    <w:p>
      <w:pPr>
        <w:ind w:left="255" w:hanging="255"/>
      </w:pPr>
      <w:r>
        <w:t>1. 先讀完整份文件，不得只依單一章節直接實作。</w:t>
      </w:r>
    </w:p>
    <w:p>
      <w:pPr>
        <w:ind w:left="255" w:hanging="255"/>
      </w:pPr>
      <w:r>
        <w:t>2. 先產出 SA：模組、Use Case、Sequence、ERD、RBAC、API Boundary、NFR Traceability。</w:t>
      </w:r>
    </w:p>
    <w:p>
      <w:pPr>
        <w:ind w:left="255" w:hanging="255"/>
      </w:pPr>
      <w:r>
        <w:t>3. 再產出 SD：資料表、欄位、索引、API Schema、狀態機、錯誤碼、Queue Job、Security Controls。</w:t>
      </w:r>
    </w:p>
    <w:p>
      <w:pPr>
        <w:ind w:left="255" w:hanging="255"/>
      </w:pPr>
      <w:r>
        <w:t>4. 再建立 Repo Skeleton、Migration、OpenAPI、測試骨架。</w:t>
      </w:r>
    </w:p>
    <w:p>
      <w:pPr>
        <w:ind w:left="255" w:hanging="255"/>
      </w:pPr>
      <w:r>
        <w:t>5. MVP 必須維持「模組化單體 + Worker」；除非有量測證據，不得自行拆成微服務。</w:t>
      </w:r>
    </w:p>
    <w:p>
      <w:pPr>
        <w:ind w:left="255" w:hanging="255"/>
      </w:pPr>
      <w:r>
        <w:t>6. AI 不得成為成績/通過與否的裁判。評量結果由既有規則、題目答案、Rubric 或教學活動本身產生；AI Coach 僅負責解釋、提示、引導、修正建議與延伸學習。</w:t>
      </w:r>
    </w:p>
    <w:p>
      <w:pPr>
        <w:ind w:left="255" w:hanging="255"/>
      </w:pPr>
      <w:r>
        <w:t>7. 每一個 AI Coach 回答都必須能回溯至「來源資料」或「學員自己的學習上下文」。不可將其他學員的個人資料作為回答來源。</w:t>
      </w:r>
    </w:p>
    <w:p>
      <w:pPr>
        <w:ind w:left="255" w:hanging="255"/>
      </w:pPr>
      <w:r>
        <w:t>8. 已發布的課程版本視為不可變（immutable）；不得直接 UPDATE 影響既有學員的學習內容。</w:t>
      </w:r>
    </w:p>
    <w:p>
      <w:pPr>
        <w:ind w:left="255" w:hanging="255"/>
      </w:pPr>
      <w:r>
        <w:t>9. 所有多組織資料查詢必須帶 organization scope；搜尋索引亦同。</w:t>
      </w:r>
    </w:p>
    <w:p>
      <w:pPr>
        <w:ind w:left="255" w:hanging="255"/>
      </w:pPr>
      <w:r>
        <w:t>10. 所有管理/內容/授權的重要變更必須有 Audit Log。</w:t>
      </w:r>
    </w:p>
    <w:p>
      <w:pPr>
        <w:pStyle w:val="Heading1"/>
      </w:pPr>
      <w:r>
        <w:t>1. 系統目標與範圍</w:t>
      </w:r>
    </w:p>
    <w:p>
      <w:pPr>
        <w:pStyle w:val="Heading2"/>
      </w:pPr>
      <w:r>
        <w:t>1.1 產品定位</w:t>
      </w:r>
    </w:p>
    <w:p>
      <w:r>
        <w:t>本系統是一套</w:t>
      </w:r>
      <w:r>
        <w:rPr>
          <w:b/>
        </w:rPr>
        <w:t>通用型互動式教學平台</w:t>
      </w:r>
      <w:r>
        <w:t>，核心由下列三部分組成：</w:t>
      </w:r>
    </w:p>
    <w:p>
      <w:pPr>
        <w:pStyle w:val="ListBullet"/>
      </w:pPr>
      <w:r>
        <w:t>互動式課程與學習活動（Interactive Learning）</w:t>
      </w:r>
    </w:p>
    <w:p>
      <w:pPr>
        <w:pStyle w:val="ListBullet"/>
      </w:pPr>
      <w:r>
        <w:t>可追蹤的學習歷程與課程修業管理（Learning Lifecycle）</w:t>
      </w:r>
    </w:p>
    <w:p>
      <w:pPr>
        <w:pStyle w:val="ListBullet"/>
      </w:pPr>
      <w:r>
        <w:t>具來源依據、理解目前學習情境的 AI Learning Coach</w:t>
      </w:r>
    </w:p>
    <w:p>
      <w:r>
        <w:t>不限定餐飲、烘焙、資訊、企業訓練或特定教學領域。課程內容與互動元件可由教師配置或擴充。</w:t>
      </w:r>
    </w:p>
    <w:p>
      <w:pPr>
        <w:pStyle w:val="Heading2"/>
      </w:pPr>
      <w:r>
        <w:t>1.2 核心產品原則</w:t>
      </w:r>
    </w:p>
    <w:p>
      <w:pPr>
        <w:ind w:left="255" w:hanging="255"/>
      </w:pPr>
      <w:r>
        <w:t>1. **AI 是教練，不是裁判**：AI 不重新判分，不覆寫系統結果。</w:t>
      </w:r>
    </w:p>
    <w:p>
      <w:pPr>
        <w:ind w:left="255" w:hanging="255"/>
      </w:pPr>
      <w:r>
        <w:t>2. **回答需有依據**：RAG 回答需引用可點擊來源；若引用學習歷程，僅可引用該學員自己的紀錄或匿名彙整結果。</w:t>
      </w:r>
    </w:p>
    <w:p>
      <w:pPr>
        <w:ind w:left="255" w:hanging="255"/>
      </w:pPr>
      <w:r>
        <w:t>3. **課程發布後可追溯**：學員綁定明確的課程版本。</w:t>
      </w:r>
    </w:p>
    <w:p>
      <w:pPr>
        <w:ind w:left="255" w:hanging="255"/>
      </w:pPr>
      <w:r>
        <w:t>4. **多組織隔離**：資料、知識庫、搜尋、課程與 AI Context 必須受組織/課程 ACL 約束。</w:t>
      </w:r>
    </w:p>
    <w:p>
      <w:pPr>
        <w:ind w:left="255" w:hanging="255"/>
      </w:pPr>
      <w:r>
        <w:t>5. **中輕型架構優先**：第一版不採微服務，不引入 Kafka、Service Mesh 等非必要元件。</w:t>
      </w:r>
    </w:p>
    <w:p>
      <w:pPr>
        <w:ind w:left="255" w:hanging="255"/>
      </w:pPr>
      <w:r>
        <w:t>6. **On-premise / Private Cloud 同一套容器架構**：SaaS 只保留 tenancy 與擴充邊界，不在第一版實作。</w:t>
      </w:r>
    </w:p>
    <w:p>
      <w:pPr>
        <w:ind w:left="255" w:hanging="255"/>
      </w:pPr>
      <w:r>
        <w:t>7. **可維運、可備份、可升級**：所有重要資料有明確備份與還原策略。</w:t>
      </w:r>
    </w:p>
    <w:p>
      <w:pPr>
        <w:ind w:left="255" w:hanging="255"/>
      </w:pPr>
      <w:r>
        <w:t>8. **授權行為由 License Policy 控制**：避免散落在 UI 內硬編碼。</w:t>
      </w:r>
    </w:p>
    <w:p>
      <w:pPr>
        <w:pStyle w:val="Heading2"/>
      </w:pPr>
      <w:r>
        <w:t>1.3 第一版 In Scope</w:t>
      </w:r>
    </w:p>
    <w:p>
      <w:pPr>
        <w:pStyle w:val="ListBullet"/>
      </w:pPr>
      <w:r>
        <w:t>多組織與多角色 RBAC</w:t>
      </w:r>
    </w:p>
    <w:p>
      <w:pPr>
        <w:pStyle w:val="ListBullet"/>
      </w:pPr>
      <w:r>
        <w:t>首頁 CMS</w:t>
      </w:r>
    </w:p>
    <w:p>
      <w:pPr>
        <w:pStyle w:val="ListBullet"/>
      </w:pPr>
      <w:r>
        <w:t>課程建立、版本化、發布、封存</w:t>
      </w:r>
    </w:p>
    <w:p>
      <w:pPr>
        <w:pStyle w:val="ListBullet"/>
      </w:pPr>
      <w:r>
        <w:t>互動式影片與一般互動元件</w:t>
      </w:r>
    </w:p>
    <w:p>
      <w:pPr>
        <w:pStyle w:val="ListBullet"/>
      </w:pPr>
      <w:r>
        <w:t>課程加入/指派/退課/重修/完成</w:t>
      </w:r>
    </w:p>
    <w:p>
      <w:pPr>
        <w:pStyle w:val="ListBullet"/>
      </w:pPr>
      <w:r>
        <w:t>可設定完成條件</w:t>
      </w:r>
    </w:p>
    <w:p>
      <w:pPr>
        <w:pStyle w:val="ListBullet"/>
      </w:pPr>
      <w:r>
        <w:t>學習事件、結果、學習歷程</w:t>
      </w:r>
    </w:p>
    <w:p>
      <w:pPr>
        <w:pStyle w:val="ListBullet"/>
      </w:pPr>
      <w:r>
        <w:t>教師檢視全班成果與個別歷程</w:t>
      </w:r>
    </w:p>
    <w:p>
      <w:pPr>
        <w:pStyle w:val="ListBullet"/>
      </w:pPr>
      <w:r>
        <w:t>學員檢視自己的成果、歷程與證書</w:t>
      </w:r>
    </w:p>
    <w:p>
      <w:pPr>
        <w:pStyle w:val="ListBullet"/>
      </w:pPr>
      <w:r>
        <w:t>AI Coach：提問、結果後引導、修正建議</w:t>
      </w:r>
    </w:p>
    <w:p>
      <w:pPr>
        <w:pStyle w:val="ListBullet"/>
      </w:pPr>
      <w:r>
        <w:t>RAG：教材、FAQ、常見錯誤、課程知識</w:t>
      </w:r>
    </w:p>
    <w:p>
      <w:pPr>
        <w:pStyle w:val="ListBullet"/>
      </w:pPr>
      <w:r>
        <w:t>自動形成 FAQ / Common Error + 教師編修/驗證</w:t>
      </w:r>
    </w:p>
    <w:p>
      <w:pPr>
        <w:pStyle w:val="ListBullet"/>
      </w:pPr>
      <w:r>
        <w:t>可點擊來源 Viewer</w:t>
      </w:r>
    </w:p>
    <w:p>
      <w:pPr>
        <w:pStyle w:val="ListBullet"/>
      </w:pPr>
      <w:r>
        <w:t>電子結業證明、QR/驗證碼與撤銷</w:t>
      </w:r>
    </w:p>
    <w:p>
      <w:pPr>
        <w:pStyle w:val="ListBullet"/>
      </w:pPr>
      <w:r>
        <w:t>License：Subscription / Perpetual / Trial / Grace / Maintenance</w:t>
      </w:r>
    </w:p>
    <w:p>
      <w:pPr>
        <w:pStyle w:val="ListBullet"/>
      </w:pPr>
      <w:r>
        <w:t>Audit、通知、備份/還原、基本監控</w:t>
      </w:r>
    </w:p>
    <w:p>
      <w:pPr>
        <w:pStyle w:val="ListBullet"/>
      </w:pPr>
      <w:r>
        <w:t>Local Account；SSO 擴充介面預留</w:t>
      </w:r>
    </w:p>
    <w:p>
      <w:pPr>
        <w:pStyle w:val="Heading2"/>
      </w:pPr>
      <w:r>
        <w:t>1.4 第一版 Out of Scope</w:t>
      </w:r>
    </w:p>
    <w:p>
      <w:pPr>
        <w:pStyle w:val="ListBullet"/>
      </w:pPr>
      <w:r>
        <w:t>完整 SaaS 商業計費與自助開通</w:t>
      </w:r>
    </w:p>
    <w:p>
      <w:pPr>
        <w:pStyle w:val="ListBullet"/>
      </w:pPr>
      <w:r>
        <w:t>Kubernetes 為必要部署前提</w:t>
      </w:r>
    </w:p>
    <w:p>
      <w:pPr>
        <w:pStyle w:val="ListBullet"/>
      </w:pPr>
      <w:r>
        <w:t>多區域 Active-Active</w:t>
      </w:r>
    </w:p>
    <w:p>
      <w:pPr>
        <w:pStyle w:val="ListBullet"/>
      </w:pPr>
      <w:r>
        <w:t>AI 自主 Agent 代替管理者操作平台</w:t>
      </w:r>
    </w:p>
    <w:p>
      <w:pPr>
        <w:pStyle w:val="ListBullet"/>
      </w:pPr>
      <w:r>
        <w:t>AI 自動修改成績或 Rubric</w:t>
      </w:r>
    </w:p>
    <w:p>
      <w:pPr>
        <w:pStyle w:val="ListBullet"/>
      </w:pPr>
      <w:r>
        <w:t>即時視訊教室 / WebRTC</w:t>
      </w:r>
    </w:p>
    <w:p>
      <w:pPr>
        <w:pStyle w:val="ListBullet"/>
      </w:pPr>
      <w:r>
        <w:t>完整 LMS 替代功能（選課排課、校務、財務等）</w:t>
      </w:r>
    </w:p>
    <w:p>
      <w:pPr>
        <w:pStyle w:val="ListBullet"/>
      </w:pPr>
      <w:r>
        <w:t>LTI/xAPI 對外整合的正式實作（保留 API/資料模型）</w:t>
      </w:r>
    </w:p>
    <w:p>
      <w:pPr>
        <w:pStyle w:val="ListBullet"/>
      </w:pPr>
      <w:r>
        <w:t>自建大型模型訓練平台</w:t>
      </w:r>
    </w:p>
    <w:p>
      <w:pPr>
        <w:pStyle w:val="Heading1"/>
      </w:pPr>
      <w:r>
        <w:t>2. 角色與權限模型</w:t>
      </w:r>
    </w:p>
    <w:p>
      <w:pPr>
        <w:pStyle w:val="Heading2"/>
      </w:pPr>
      <w:r>
        <w:t>2.1 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角色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範圍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主要責任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Platform Administrator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平台層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平台設定、授權、全域 AI Provider、組織、備份、平台 Audit。Private Cloud 可保留在維運 Team。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Organization Administrator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組織層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組織使用者、角色、品牌設定、課程管理、組織級報表。不得修改平台授權與全域安全設定。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Course Administrator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課程管理層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建課、開課/關課、指派教師、招生/加入機制、重修、證書管理。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Instructor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課程內容層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編輯課程草稿、上傳教材、互動活動、AI Coach Policy、查看該課所有學員成果。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Learner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個人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學習、提問、互動、查看自己的歷程、結果、進度、證書。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Auditor / Viewer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唯讀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依授權範圍查看課程、學習統計、稽核紀錄，不可修改。</w:t>
            </w:r>
          </w:p>
        </w:tc>
      </w:tr>
    </w:tbl>
    <w:p/>
    <w:p>
      <w:pPr>
        <w:ind w:left="454"/>
      </w:pPr>
      <w:r>
        <w:rPr>
          <w:i/>
        </w:rPr>
        <w:t>實作上採 RBAC + Scope，而不是將所有權限寫死在角色名稱。角色只是 Permission Set 的預設集合。</w:t>
      </w:r>
    </w:p>
    <w:p>
      <w:pPr>
        <w:pStyle w:val="Heading2"/>
      </w:pPr>
      <w:r>
        <w:t>2.2 權限矩陣（MVP）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能力</w:t>
            </w:r>
          </w:p>
        </w:tc>
        <w:tc>
          <w:tcPr>
            <w:tcW w:type="dxa" w:w="1425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Platform Admin</w:t>
            </w:r>
          </w:p>
        </w:tc>
        <w:tc>
          <w:tcPr>
            <w:tcW w:type="dxa" w:w="1425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Org Admin</w:t>
            </w:r>
          </w:p>
        </w:tc>
        <w:tc>
          <w:tcPr>
            <w:tcW w:type="dxa" w:w="1425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Course Admin</w:t>
            </w:r>
          </w:p>
        </w:tc>
        <w:tc>
          <w:tcPr>
            <w:tcW w:type="dxa" w:w="1425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Instructor</w:t>
            </w:r>
          </w:p>
        </w:tc>
        <w:tc>
          <w:tcPr>
            <w:tcW w:type="dxa" w:w="1425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Learner</w:t>
            </w:r>
          </w:p>
        </w:tc>
        <w:tc>
          <w:tcPr>
            <w:tcW w:type="dxa" w:w="1425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Auditor</w:t>
            </w:r>
          </w:p>
        </w:tc>
      </w:tr>
      <w:tr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平台授權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RW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-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-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-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-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R*</w:t>
            </w:r>
          </w:p>
        </w:tc>
      </w:tr>
      <w:tr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組織建立/停用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RW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-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-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-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-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R*</w:t>
            </w:r>
          </w:p>
        </w:tc>
      </w:tr>
      <w:tr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組織使用者管理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RW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-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Self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R*</w:t>
            </w:r>
          </w:p>
        </w:tc>
      </w:tr>
      <w:tr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首頁 CMS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RW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可委派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-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-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</w:t>
            </w:r>
          </w:p>
        </w:tc>
      </w:tr>
      <w:tr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課程建立/封存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RW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RW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可委派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</w:t>
            </w:r>
          </w:p>
        </w:tc>
      </w:tr>
      <w:tr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課程內容草稿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RW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RW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-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</w:t>
            </w:r>
          </w:p>
        </w:tc>
      </w:tr>
      <w:tr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課程發布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可設定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RW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可授權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-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</w:t>
            </w:r>
          </w:p>
        </w:tc>
      </w:tr>
      <w:tr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查看全課學員成果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-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R*</w:t>
            </w:r>
          </w:p>
        </w:tc>
      </w:tr>
      <w:tr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查看自己學習紀錄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-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-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-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-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-</w:t>
            </w:r>
          </w:p>
        </w:tc>
      </w:tr>
      <w:tr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退回重修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-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可設定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RW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可授權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-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</w:t>
            </w:r>
          </w:p>
        </w:tc>
      </w:tr>
      <w:tr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AI Coach Policy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RW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-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</w:t>
            </w:r>
          </w:p>
        </w:tc>
      </w:tr>
      <w:tr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AI Coach 使用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可測試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可測試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可測試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可測試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R/W互動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R*</w:t>
            </w:r>
          </w:p>
        </w:tc>
      </w:tr>
      <w:tr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FAQ/Common Error 編修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RW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-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</w:t>
            </w:r>
          </w:p>
        </w:tc>
      </w:tr>
      <w:tr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證書撤銷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可設定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RW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-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R自己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</w:t>
            </w:r>
          </w:p>
        </w:tc>
      </w:tr>
      <w:tr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Audit Log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RW查詢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R組織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R課程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R課程相關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R自己的敏感操作摘要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</w:t>
            </w:r>
          </w:p>
        </w:tc>
      </w:tr>
    </w:tbl>
    <w:p/>
    <w:p>
      <w:r>
        <w:t>R* 代表需另授權 scope。</w:t>
      </w:r>
    </w:p>
    <w:p>
      <w:pPr>
        <w:pStyle w:val="Heading2"/>
      </w:pPr>
      <w:r>
        <w:t>2.3 多組織邊界</w:t>
      </w:r>
    </w:p>
    <w:p>
      <w:r>
        <w:t>所有具組織屬性的業務資料至少包含 organization_id；所有 API 經 Authentication 後，Authorization Middleware 解析：</w:t>
      </w:r>
    </w:p>
    <w:p>
      <w:pPr>
        <w:pStyle w:val="ListBullet"/>
      </w:pPr>
      <w:r>
        <w:t>platform scope</w:t>
      </w:r>
    </w:p>
    <w:p>
      <w:pPr>
        <w:pStyle w:val="ListBullet"/>
      </w:pPr>
      <w:r>
        <w:t>organization scope</w:t>
      </w:r>
    </w:p>
    <w:p>
      <w:pPr>
        <w:pStyle w:val="ListBullet"/>
      </w:pPr>
      <w:r>
        <w:t>course scope</w:t>
      </w:r>
    </w:p>
    <w:p>
      <w:pPr>
        <w:pStyle w:val="ListBullet"/>
      </w:pPr>
      <w:r>
        <w:t>self scope</w:t>
      </w:r>
    </w:p>
    <w:p>
      <w:r>
        <w:t>禁止由前端傳入的 organization_id 直接成為可信授權依據；必須由 Token/Session 的可用 scope 與資源 ownership 交叉驗證。</w:t>
      </w:r>
    </w:p>
    <w:p>
      <w:pPr>
        <w:pStyle w:val="Heading1"/>
      </w:pPr>
      <w:r>
        <w:t>3. 建議技術基線</w:t>
      </w:r>
    </w:p>
    <w:p>
      <w:pPr>
        <w:pStyle w:val="Heading2"/>
      </w:pPr>
      <w:r>
        <w:t>3.1 Reference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區域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建議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說明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Web Frontend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React + TypeScript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管理端、教師端、學員端可共用 design system 與 routing。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UI State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XState v5（需要時）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適合互動活動、課程 Runtime、狀態明確的流程。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Interactive Video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H5P Interactive Video Adapter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商品化常見互動；不要把整個平台綁死 H5P。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Custom Interaction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React Components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特殊模擬器、參數操作、拖拉、情境互動。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Node/Flow Interaction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React Flow（選用）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流程排序、節點、關係圖型活動。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Backend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NestJS + TypeScript（模組化單體）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清楚 module boundary、Guard、OpenAPI、DI；可用 Fastify adapter。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Relational DB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PostgreSQL 17/18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系統主資料、權限、課程、事件、結果、授權 metadata。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Search/RAG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Elasticsearch 9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Lexical + semantic/hybrid search、metadata filter、RAG。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Object Storage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S3-compatible adapter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原始教材、影片、圖片、證書；On-prem 可選相容實作，Private Cloud 可接雲端 S3。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Async Jobs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PostgreSQL-backed job queue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MVP 避免多一套 Redis；用於文件解析、embedding、FAQ 聚合、證書。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Reverse Proxy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Nginx / 等價產品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TLS termination、routing、upload limit、security headers。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Email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SMTP Adapter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通知；不同客戶可設定 SMTP。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AI Provider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Provider Adapter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OpenAI/其他模型以統一介面串接；不把業務邏輯綁死單一模型。</w:t>
            </w:r>
          </w:p>
        </w:tc>
      </w:tr>
    </w:tbl>
    <w:p/>
    <w:p>
      <w:pPr>
        <w:pStyle w:val="Heading2"/>
      </w:pPr>
      <w:r>
        <w:t>3.2 為何不採微服務</w:t>
      </w:r>
    </w:p>
    <w:p>
      <w:r>
        <w:t>第一版的主要複雜度在「課程版本、一致權限、學習事件、RAG Context」而非服務吞吐。先拆微服務會增加：</w:t>
      </w:r>
    </w:p>
    <w:p>
      <w:pPr>
        <w:pStyle w:val="ListBullet"/>
      </w:pPr>
      <w:r>
        <w:t>分散式交易</w:t>
      </w:r>
    </w:p>
    <w:p>
      <w:pPr>
        <w:pStyle w:val="ListBullet"/>
      </w:pPr>
      <w:r>
        <w:t>Trace / Retry / Idempotency</w:t>
      </w:r>
    </w:p>
    <w:p>
      <w:pPr>
        <w:pStyle w:val="ListBullet"/>
      </w:pPr>
      <w:r>
        <w:t>Secret / Service discovery</w:t>
      </w:r>
    </w:p>
    <w:p>
      <w:pPr>
        <w:pStyle w:val="ListBullet"/>
      </w:pPr>
      <w:r>
        <w:t>部署與版本協調</w:t>
      </w:r>
    </w:p>
    <w:p>
      <w:pPr>
        <w:pStyle w:val="ListBullet"/>
      </w:pPr>
      <w:r>
        <w:t>維運門檻</w:t>
      </w:r>
    </w:p>
    <w:p>
      <w:r>
        <w:t xml:space="preserve">因此採 </w:t>
      </w:r>
      <w:r>
        <w:rPr>
          <w:b/>
        </w:rPr>
        <w:t>Modular Monolith + Worker</w:t>
      </w:r>
      <w:r>
        <w:t>；模組透過 application service/interface 隔離，未來必要時再拆。</w:t>
      </w:r>
    </w:p>
    <w:p>
      <w:pPr>
        <w:pStyle w:val="Heading1"/>
      </w:pPr>
      <w:r>
        <w:t>4. 邏輯架構</w:t>
      </w:r>
    </w:p>
    <w:p>
      <w:r>
        <w:drawing>
          <wp:inline xmlns:a="http://schemas.openxmlformats.org/drawingml/2006/main" xmlns:pic="http://schemas.openxmlformats.org/drawingml/2006/picture">
            <wp:extent cx="5940000" cy="2895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c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9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架構示意圖</w:t>
      </w:r>
    </w:p>
    <w:p>
      <w:pPr>
        <w:pStyle w:val="Heading2"/>
      </w:pPr>
      <w:r>
        <w:t>4.1 Backend Module Boundary</w:t>
      </w:r>
    </w:p>
    <w:p>
      <w:pPr>
        <w:ind w:left="255" w:hanging="255"/>
      </w:pPr>
      <w:r>
        <w:t>1. `IdentityModule`</w:t>
      </w:r>
    </w:p>
    <w:p>
      <w:pPr>
        <w:ind w:left="255" w:hanging="255"/>
      </w:pPr>
      <w:r>
        <w:t>2. `OrganizationModule`</w:t>
      </w:r>
    </w:p>
    <w:p>
      <w:pPr>
        <w:ind w:left="255" w:hanging="255"/>
      </w:pPr>
      <w:r>
        <w:t>3. `CmsModule`</w:t>
      </w:r>
    </w:p>
    <w:p>
      <w:pPr>
        <w:ind w:left="255" w:hanging="255"/>
      </w:pPr>
      <w:r>
        <w:t>4. `CourseModule`</w:t>
      </w:r>
    </w:p>
    <w:p>
      <w:pPr>
        <w:ind w:left="255" w:hanging="255"/>
      </w:pPr>
      <w:r>
        <w:t>5. `ContentModule`</w:t>
      </w:r>
    </w:p>
    <w:p>
      <w:pPr>
        <w:ind w:left="255" w:hanging="255"/>
      </w:pPr>
      <w:r>
        <w:t>6. `InteractiveRuntimeModule`</w:t>
      </w:r>
    </w:p>
    <w:p>
      <w:pPr>
        <w:ind w:left="255" w:hanging="255"/>
      </w:pPr>
      <w:r>
        <w:t>7. `EnrollmentModule`</w:t>
      </w:r>
    </w:p>
    <w:p>
      <w:pPr>
        <w:ind w:left="255" w:hanging="255"/>
      </w:pPr>
      <w:r>
        <w:t>8. `LearningRecordModule`</w:t>
      </w:r>
    </w:p>
    <w:p>
      <w:pPr>
        <w:ind w:left="255" w:hanging="255"/>
      </w:pPr>
      <w:r>
        <w:t>9. `CompletionModule`</w:t>
      </w:r>
    </w:p>
    <w:p>
      <w:pPr>
        <w:ind w:left="255" w:hanging="255"/>
      </w:pPr>
      <w:r>
        <w:t>10. `KnowledgeModule`</w:t>
      </w:r>
    </w:p>
    <w:p>
      <w:pPr>
        <w:ind w:left="255" w:hanging="255"/>
      </w:pPr>
      <w:r>
        <w:t>11. `AiCoachModule`</w:t>
      </w:r>
    </w:p>
    <w:p>
      <w:pPr>
        <w:ind w:left="255" w:hanging="255"/>
      </w:pPr>
      <w:r>
        <w:t>12. `DerivedKnowledgeModule`</w:t>
      </w:r>
    </w:p>
    <w:p>
      <w:pPr>
        <w:ind w:left="255" w:hanging="255"/>
      </w:pPr>
      <w:r>
        <w:t>13. `CertificateModule`</w:t>
      </w:r>
    </w:p>
    <w:p>
      <w:pPr>
        <w:ind w:left="255" w:hanging="255"/>
      </w:pPr>
      <w:r>
        <w:t>14. `LicenseModule`</w:t>
      </w:r>
    </w:p>
    <w:p>
      <w:pPr>
        <w:ind w:left="255" w:hanging="255"/>
      </w:pPr>
      <w:r>
        <w:t>15. `NotificationModule`</w:t>
      </w:r>
    </w:p>
    <w:p>
      <w:pPr>
        <w:ind w:left="255" w:hanging="255"/>
      </w:pPr>
      <w:r>
        <w:t>16. `AuditModule`</w:t>
      </w:r>
    </w:p>
    <w:p>
      <w:pPr>
        <w:ind w:left="255" w:hanging="255"/>
      </w:pPr>
      <w:r>
        <w:t>17. `SystemModule`</w:t>
      </w:r>
    </w:p>
    <w:p>
      <w:r>
        <w:t>不得讓 AiCoachModule 直接寫入成績；它只能讀取 Learning Result 與寫入 Coach Conversation/Feedback。</w:t>
      </w:r>
    </w:p>
    <w:p>
      <w:pPr>
        <w:pStyle w:val="Heading1"/>
      </w:pPr>
      <w:r>
        <w:t>5. 部署架構</w:t>
      </w:r>
    </w:p>
    <w:p>
      <w:pPr>
        <w:pStyle w:val="Heading2"/>
      </w:pPr>
      <w:r>
        <w:t>5.1 On-premise / Private Cloud 共用模型</w:t>
      </w:r>
    </w:p>
    <w:p>
      <w:pPr>
        <w:pStyle w:val="Heading3"/>
      </w:pPr>
      <w:r>
        <w:t>On-premise</w:t>
      </w:r>
    </w:p>
    <w:p>
      <w:pPr>
        <w:pStyle w:val="ListBullet"/>
      </w:pPr>
      <w:r>
        <w:t>Docker Engine + Docker Compose 為 MVP 基準。</w:t>
      </w:r>
    </w:p>
    <w:p>
      <w:pPr>
        <w:pStyle w:val="ListBullet"/>
      </w:pPr>
      <w:r>
        <w:t>可全部部署於單一 VM（小型）或 DB/Elastic/Object Storage 分離（中型）。</w:t>
      </w:r>
    </w:p>
    <w:p>
      <w:pPr>
        <w:pStyle w:val="ListBullet"/>
      </w:pPr>
      <w:r>
        <w:t>若 LLM 需離線，可由 Provider Adapter 指向客戶內部 LLM endpoint。</w:t>
      </w:r>
    </w:p>
    <w:p>
      <w:pPr>
        <w:pStyle w:val="Heading3"/>
      </w:pPr>
      <w:r>
        <w:t>Private Cloud</w:t>
      </w:r>
    </w:p>
    <w:p>
      <w:pPr>
        <w:pStyle w:val="ListBullet"/>
      </w:pPr>
      <w:r>
        <w:t>同一 container image 與 configuration schema。</w:t>
      </w:r>
    </w:p>
    <w:p>
      <w:pPr>
        <w:pStyle w:val="ListBullet"/>
      </w:pPr>
      <w:r>
        <w:t>可使用客戶雲的 managed PostgreSQL / managed Elasticsearch / S3-compatible storage。</w:t>
      </w:r>
    </w:p>
    <w:p>
      <w:pPr>
        <w:pStyle w:val="ListBullet"/>
      </w:pPr>
      <w:r>
        <w:t>Platform Admin 權限可由交付方維運 Team 保留。</w:t>
      </w:r>
    </w:p>
    <w:p>
      <w:pPr>
        <w:pStyle w:val="ListBullet"/>
      </w:pPr>
      <w:r>
        <w:t>組織管理者只能操作自己的 organization scope。</w:t>
      </w:r>
    </w:p>
    <w:p>
      <w:pPr>
        <w:pStyle w:val="Heading3"/>
      </w:pPr>
      <w:r>
        <w:t>SaaS 預留</w:t>
      </w:r>
    </w:p>
    <w:p>
      <w:pPr>
        <w:pStyle w:val="ListBullet"/>
      </w:pPr>
      <w:r>
        <w:t>`organization_id`、domain mapping、tenant-aware quota、license feature flags、storage prefix 等先保留。</w:t>
      </w:r>
    </w:p>
    <w:p>
      <w:pPr>
        <w:pStyle w:val="ListBullet"/>
      </w:pPr>
      <w:r>
        <w:t>第一版不做自助註冊、付款、跨區域 tenancy 與 SaaS billing。</w:t>
      </w:r>
    </w:p>
    <w:p>
      <w:pPr>
        <w:pStyle w:val="Heading2"/>
      </w:pPr>
      <w:r>
        <w:t>5.2 建議 Compose Services</w:t>
      </w:r>
    </w:p>
    <w:p>
      <w:pPr>
        <w:pStyle w:val="CodeBlock"/>
        <w:spacing w:after="0"/>
      </w:pPr>
      <w:r>
        <w:t>services:</w:t>
      </w:r>
    </w:p>
    <w:p>
      <w:pPr>
        <w:pStyle w:val="CodeBlock"/>
        <w:spacing w:after="0"/>
      </w:pPr>
      <w:r>
        <w:t xml:space="preserve">  reverse-proxy:</w:t>
      </w:r>
    </w:p>
    <w:p>
      <w:pPr>
        <w:pStyle w:val="CodeBlock"/>
        <w:spacing w:after="0"/>
      </w:pPr>
      <w:r>
        <w:t xml:space="preserve">  web:</w:t>
      </w:r>
    </w:p>
    <w:p>
      <w:pPr>
        <w:pStyle w:val="CodeBlock"/>
        <w:spacing w:after="0"/>
      </w:pPr>
      <w:r>
        <w:t xml:space="preserve">  api:</w:t>
      </w:r>
    </w:p>
    <w:p>
      <w:pPr>
        <w:pStyle w:val="CodeBlock"/>
        <w:spacing w:after="0"/>
      </w:pPr>
      <w:r>
        <w:t xml:space="preserve">  worker:</w:t>
      </w:r>
    </w:p>
    <w:p>
      <w:pPr>
        <w:pStyle w:val="CodeBlock"/>
        <w:spacing w:after="0"/>
      </w:pPr>
      <w:r>
        <w:t xml:space="preserve">  postgres:</w:t>
      </w:r>
    </w:p>
    <w:p>
      <w:pPr>
        <w:pStyle w:val="CodeBlock"/>
        <w:spacing w:after="0"/>
      </w:pPr>
      <w:r>
        <w:t xml:space="preserve">  elasticsearch:</w:t>
      </w:r>
    </w:p>
    <w:p>
      <w:pPr>
        <w:pStyle w:val="CodeBlock"/>
        <w:spacing w:after="0"/>
      </w:pPr>
      <w:r>
        <w:t xml:space="preserve">  object-storage: # 可替換為外部 S3 endpoint</w:t>
      </w:r>
    </w:p>
    <w:p>
      <w:r>
        <w:t>非必要時不加入 Redis、Kafka、RabbitMQ。</w:t>
      </w:r>
    </w:p>
    <w:p>
      <w:pPr>
        <w:pStyle w:val="Heading1"/>
      </w:pPr>
      <w:r>
        <w:t>6. 課程與內容模型</w:t>
      </w:r>
    </w:p>
    <w:p>
      <w:r>
        <w:drawing>
          <wp:inline xmlns:a="http://schemas.openxmlformats.org/drawingml/2006/main" xmlns:pic="http://schemas.openxmlformats.org/drawingml/2006/picture">
            <wp:extent cx="5940000" cy="8860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_ver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86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架構示意圖</w:t>
      </w:r>
    </w:p>
    <w:p>
      <w:pPr>
        <w:pStyle w:val="Heading2"/>
      </w:pPr>
      <w:r>
        <w:t>6.1 核心實體</w:t>
      </w:r>
    </w:p>
    <w:p>
      <w:pPr>
        <w:pStyle w:val="ListBullet"/>
      </w:pPr>
      <w:r>
        <w:t>Course</w:t>
      </w:r>
    </w:p>
    <w:p>
      <w:pPr>
        <w:pStyle w:val="ListBullet"/>
      </w:pPr>
      <w:r>
        <w:t>CourseVersion</w:t>
      </w:r>
    </w:p>
    <w:p>
      <w:pPr>
        <w:pStyle w:val="ListBullet"/>
      </w:pPr>
      <w:r>
        <w:t>Module</w:t>
      </w:r>
    </w:p>
    <w:p>
      <w:pPr>
        <w:pStyle w:val="ListBullet"/>
      </w:pPr>
      <w:r>
        <w:t>Lesson</w:t>
      </w:r>
    </w:p>
    <w:p>
      <w:pPr>
        <w:pStyle w:val="ListBullet"/>
      </w:pPr>
      <w:r>
        <w:t>Activity</w:t>
      </w:r>
    </w:p>
    <w:p>
      <w:pPr>
        <w:pStyle w:val="ListBullet"/>
      </w:pPr>
      <w:r>
        <w:t>InteractiveDefinition</w:t>
      </w:r>
    </w:p>
    <w:p>
      <w:pPr>
        <w:pStyle w:val="ListBullet"/>
      </w:pPr>
      <w:r>
        <w:t>CompletionRuleSet</w:t>
      </w:r>
    </w:p>
    <w:p>
      <w:pPr>
        <w:pStyle w:val="ListBullet"/>
      </w:pPr>
      <w:r>
        <w:t>KnowledgeBinding</w:t>
      </w:r>
    </w:p>
    <w:p>
      <w:pPr>
        <w:pStyle w:val="ListBullet"/>
      </w:pPr>
      <w:r>
        <w:t>Enrollment</w:t>
      </w:r>
    </w:p>
    <w:p>
      <w:pPr>
        <w:pStyle w:val="ListBullet"/>
      </w:pPr>
      <w:r>
        <w:t>LearningAttempt</w:t>
      </w:r>
    </w:p>
    <w:p>
      <w:pPr>
        <w:pStyle w:val="ListBullet"/>
      </w:pPr>
      <w:r>
        <w:t>LearningEvent</w:t>
      </w:r>
    </w:p>
    <w:p>
      <w:pPr>
        <w:pStyle w:val="ListBullet"/>
      </w:pPr>
      <w:r>
        <w:t>LearningResult</w:t>
      </w:r>
    </w:p>
    <w:p>
      <w:pPr>
        <w:pStyle w:val="Heading2"/>
      </w:pPr>
      <w:r>
        <w:t>6.2 課程版本策略</w:t>
      </w:r>
    </w:p>
    <w:p>
      <w:r>
        <w:t>規則：</w:t>
      </w:r>
    </w:p>
    <w:p>
      <w:pPr>
        <w:ind w:left="255" w:hanging="255"/>
      </w:pPr>
      <w:r>
        <w:t>1. `Published CourseVersion` immutable。</w:t>
      </w:r>
    </w:p>
    <w:p>
      <w:pPr>
        <w:ind w:left="255" w:hanging="255"/>
      </w:pPr>
      <w:r>
        <w:t>2. 教師修改已發布內容時，系統執行 `clone -&gt; Draft new version`。</w:t>
      </w:r>
    </w:p>
    <w:p>
      <w:pPr>
        <w:ind w:left="255" w:hanging="255"/>
      </w:pPr>
      <w:r>
        <w:t>3. 既有 Enrollment 固定綁定原 `course_version_id`。</w:t>
      </w:r>
    </w:p>
    <w:p>
      <w:pPr>
        <w:ind w:left="255" w:hanging="255"/>
      </w:pPr>
      <w:r>
        <w:t>4. 新 Enrollment 預設綁定目前 Active Published Version。</w:t>
      </w:r>
    </w:p>
    <w:p>
      <w:pPr>
        <w:ind w:left="255" w:hanging="255"/>
      </w:pPr>
      <w:r>
        <w:t>5. 若管理者強制遷移學員版本，需 preview 影響並寫 Audit Log。</w:t>
      </w:r>
    </w:p>
    <w:p>
      <w:pPr>
        <w:ind w:left="255" w:hanging="255"/>
      </w:pPr>
      <w:r>
        <w:t>6. 影響學習結果/順序/題目/Rubric/Coach Policy 的變更一律新版本。</w:t>
      </w:r>
    </w:p>
    <w:p>
      <w:pPr>
        <w:ind w:left="255" w:hanging="255"/>
      </w:pPr>
      <w:r>
        <w:t>7. 純 typo、無語意影響的文案可走 `hotfix metadata`，但仍需保留 revision history。</w:t>
      </w:r>
    </w:p>
    <w:p>
      <w:pPr>
        <w:pStyle w:val="Heading2"/>
      </w:pPr>
      <w:r>
        <w:t>6.3 課程頁編輯防呆</w:t>
      </w:r>
    </w:p>
    <w:p>
      <w:pPr>
        <w:pStyle w:val="ListBullet"/>
      </w:pPr>
      <w:r>
        <w:t>教師不可直接編輯 Published Version。</w:t>
      </w:r>
    </w:p>
    <w:p>
      <w:pPr>
        <w:pStyle w:val="ListBullet"/>
      </w:pPr>
      <w:r>
        <w:t>UI 顯示「目前有 N 名學員綁定此版本」。</w:t>
      </w:r>
    </w:p>
    <w:p>
      <w:pPr>
        <w:pStyle w:val="ListBullet"/>
      </w:pPr>
      <w:r>
        <w:t>Clone 前提示會產生新版。</w:t>
      </w:r>
    </w:p>
    <w:p>
      <w:pPr>
        <w:pStyle w:val="ListBullet"/>
      </w:pPr>
      <w:r>
        <w:t>新版未 Publish 前，學員不可看到。</w:t>
      </w:r>
    </w:p>
    <w:p>
      <w:pPr>
        <w:pStyle w:val="ListBullet"/>
      </w:pPr>
      <w:r>
        <w:t>Publish 前執行 validator：</w:t>
      </w:r>
    </w:p>
    <w:p>
      <w:r>
        <w:t xml:space="preserve">  - 是否存在無法到達的必修單元</w:t>
      </w:r>
    </w:p>
    <w:p>
      <w:r>
        <w:t xml:space="preserve">  - 完成條件是否引用已刪除活動</w:t>
      </w:r>
    </w:p>
    <w:p>
      <w:r>
        <w:t xml:space="preserve">  - 來源文件是否處理完成</w:t>
      </w:r>
    </w:p>
    <w:p>
      <w:r>
        <w:t xml:space="preserve">  - AI Coach Policy 是否缺失</w:t>
      </w:r>
    </w:p>
    <w:p>
      <w:r>
        <w:t xml:space="preserve">  - 互動活動 schema 是否合法</w:t>
      </w:r>
    </w:p>
    <w:p>
      <w:pPr>
        <w:pStyle w:val="Heading1"/>
      </w:pPr>
      <w:r>
        <w:t>7. 課程加入、順序、重修與完成</w:t>
      </w:r>
    </w:p>
    <w:p>
      <w:pPr>
        <w:pStyle w:val="Heading2"/>
      </w:pPr>
      <w:r>
        <w:t>7.1 Enrollment 狀態</w:t>
      </w:r>
    </w:p>
    <w:p>
      <w:pPr>
        <w:pStyle w:val="Heading2"/>
      </w:pPr>
      <w:r>
        <w:t>7.2 加入課程機制</w:t>
      </w:r>
    </w:p>
    <w:p>
      <w:r>
        <w:t>Course 可設定：</w:t>
      </w:r>
    </w:p>
    <w:p>
      <w:pPr>
        <w:pStyle w:val="ListBullet"/>
      </w:pPr>
      <w:r>
        <w:t>Admin assign</w:t>
      </w:r>
    </w:p>
    <w:p>
      <w:pPr>
        <w:pStyle w:val="ListBullet"/>
      </w:pPr>
      <w:r>
        <w:t>Learner self-enroll</w:t>
      </w:r>
    </w:p>
    <w:p>
      <w:pPr>
        <w:pStyle w:val="ListBullet"/>
      </w:pPr>
      <w:r>
        <w:t>Enrollment code</w:t>
      </w:r>
    </w:p>
    <w:p>
      <w:pPr>
        <w:pStyle w:val="ListBullet"/>
      </w:pPr>
      <w:r>
        <w:t>Approval required</w:t>
      </w:r>
    </w:p>
    <w:p>
      <w:pPr>
        <w:pStyle w:val="ListBullet"/>
      </w:pPr>
      <w:r>
        <w:t>Organization group assign（預留）</w:t>
      </w:r>
    </w:p>
    <w:p>
      <w:pPr>
        <w:pStyle w:val="ListBullet"/>
      </w:pPr>
      <w:r>
        <w:t>Start/end enrollment window</w:t>
      </w:r>
    </w:p>
    <w:p>
      <w:pPr>
        <w:pStyle w:val="ListBullet"/>
      </w:pPr>
      <w:r>
        <w:t>Max seats（選用）</w:t>
      </w:r>
    </w:p>
    <w:p>
      <w:pPr>
        <w:pStyle w:val="Heading2"/>
      </w:pPr>
      <w:r>
        <w:t>7.3 課程順序</w:t>
      </w:r>
    </w:p>
    <w:p>
      <w:r>
        <w:t>支援：</w:t>
      </w:r>
    </w:p>
    <w:p>
      <w:pPr>
        <w:pStyle w:val="ListBullet"/>
      </w:pPr>
      <w:r>
        <w:t>Strict sequence：必須依序</w:t>
      </w:r>
    </w:p>
    <w:p>
      <w:pPr>
        <w:pStyle w:val="ListBullet"/>
      </w:pPr>
      <w:r>
        <w:t>Prerequisite-based：完成 A 才能進 B</w:t>
      </w:r>
    </w:p>
    <w:p>
      <w:pPr>
        <w:pStyle w:val="ListBullet"/>
      </w:pPr>
      <w:r>
        <w:t>Free navigation：自由</w:t>
      </w:r>
    </w:p>
    <w:p>
      <w:pPr>
        <w:pStyle w:val="ListBullet"/>
      </w:pPr>
      <w:r>
        <w:t>Mixed：章節間依序、章節內自由</w:t>
      </w:r>
    </w:p>
    <w:p>
      <w:r>
        <w:t>活動層級需有 prerequisite_expression 或關聯表，不要只靠 sort_order。</w:t>
      </w:r>
    </w:p>
    <w:p>
      <w:pPr>
        <w:pStyle w:val="Heading2"/>
      </w:pPr>
      <w:r>
        <w:t>7.4 可設定完成條件</w:t>
      </w:r>
    </w:p>
    <w:p>
      <w:r>
        <w:t>以 Rule Set 儲存，例如：</w:t>
      </w:r>
    </w:p>
    <w:p>
      <w:pPr>
        <w:pStyle w:val="CodeBlock"/>
        <w:spacing w:after="0"/>
      </w:pPr>
      <w:r>
        <w:t>{</w:t>
      </w:r>
    </w:p>
    <w:p>
      <w:pPr>
        <w:pStyle w:val="CodeBlock"/>
        <w:spacing w:after="0"/>
      </w:pPr>
      <w:r>
        <w:t xml:space="preserve">  "operator": "AND",</w:t>
      </w:r>
    </w:p>
    <w:p>
      <w:pPr>
        <w:pStyle w:val="CodeBlock"/>
        <w:spacing w:after="0"/>
      </w:pPr>
      <w:r>
        <w:t xml:space="preserve">  "conditions": [</w:t>
      </w:r>
    </w:p>
    <w:p>
      <w:pPr>
        <w:pStyle w:val="CodeBlock"/>
        <w:spacing w:after="0"/>
      </w:pPr>
      <w:r>
        <w:t xml:space="preserve">    {"type": "required_activities_completed", "value": true},</w:t>
      </w:r>
    </w:p>
    <w:p>
      <w:pPr>
        <w:pStyle w:val="CodeBlock"/>
        <w:spacing w:after="0"/>
      </w:pPr>
      <w:r>
        <w:t xml:space="preserve">    {"type": "minimum_score", "value": 70},</w:t>
      </w:r>
    </w:p>
    <w:p>
      <w:pPr>
        <w:pStyle w:val="CodeBlock"/>
        <w:spacing w:after="0"/>
      </w:pPr>
      <w:r>
        <w:t xml:space="preserve">    {"type": "video_watch_ratio", "activity_id": "A12", "value": 0.9},</w:t>
      </w:r>
    </w:p>
    <w:p>
      <w:pPr>
        <w:pStyle w:val="CodeBlock"/>
        <w:spacing w:after="0"/>
      </w:pPr>
      <w:r>
        <w:t xml:space="preserve">    {"type": "attempt_status", "activity_id": "A20", "value": "passed"}</w:t>
      </w:r>
    </w:p>
    <w:p>
      <w:pPr>
        <w:pStyle w:val="CodeBlock"/>
        <w:spacing w:after="0"/>
      </w:pPr>
      <w:r>
        <w:t xml:space="preserve">  ]</w:t>
      </w:r>
    </w:p>
    <w:p>
      <w:pPr>
        <w:pStyle w:val="CodeBlock"/>
        <w:spacing w:after="0"/>
      </w:pPr>
      <w:r>
        <w:t>}</w:t>
      </w:r>
    </w:p>
    <w:p>
      <w:r>
        <w:t>完成條件由 CompletionModule deterministic evaluation；AI 不參與判定。</w:t>
      </w:r>
    </w:p>
    <w:p>
      <w:pPr>
        <w:pStyle w:val="Heading2"/>
      </w:pPr>
      <w:r>
        <w:t>7.5 退回重新修習</w:t>
      </w:r>
    </w:p>
    <w:p>
      <w:r>
        <w:t>支援三種粒度：</w:t>
      </w:r>
    </w:p>
    <w:p>
      <w:pPr>
        <w:pStyle w:val="ListBullet"/>
      </w:pPr>
      <w:r>
        <w:t>Entire course</w:t>
      </w:r>
    </w:p>
    <w:p>
      <w:pPr>
        <w:pStyle w:val="ListBullet"/>
      </w:pPr>
      <w:r>
        <w:t>Module/Lesson</w:t>
      </w:r>
    </w:p>
    <w:p>
      <w:pPr>
        <w:pStyle w:val="ListBullet"/>
      </w:pPr>
      <w:r>
        <w:t>Specific activity</w:t>
      </w:r>
    </w:p>
    <w:p>
      <w:r>
        <w:t>RelearningAssignment 記錄：</w:t>
      </w:r>
    </w:p>
    <w:p>
      <w:pPr>
        <w:pStyle w:val="ListBullet"/>
      </w:pPr>
      <w:r>
        <w:t>scope</w:t>
      </w:r>
    </w:p>
    <w:p>
      <w:pPr>
        <w:pStyle w:val="ListBullet"/>
      </w:pPr>
      <w:r>
        <w:t>reason</w:t>
      </w:r>
    </w:p>
    <w:p>
      <w:pPr>
        <w:pStyle w:val="ListBullet"/>
      </w:pPr>
      <w:r>
        <w:t>assigned_by</w:t>
      </w:r>
    </w:p>
    <w:p>
      <w:pPr>
        <w:pStyle w:val="ListBullet"/>
      </w:pPr>
      <w:r>
        <w:t>due_date（optional）</w:t>
      </w:r>
    </w:p>
    <w:p>
      <w:pPr>
        <w:pStyle w:val="ListBullet"/>
      </w:pPr>
      <w:r>
        <w:t>preserve_old_result = true（預設不可覆寫歷史）</w:t>
      </w:r>
    </w:p>
    <w:p>
      <w:pPr>
        <w:pStyle w:val="ListBullet"/>
      </w:pPr>
      <w:r>
        <w:t>new_attempt_policy</w:t>
      </w:r>
    </w:p>
    <w:p>
      <w:r>
        <w:t>歷史結果不可刪除，以新 attempt 疊加。</w:t>
      </w:r>
    </w:p>
    <w:p>
      <w:pPr>
        <w:pStyle w:val="Heading1"/>
      </w:pPr>
      <w:r>
        <w:t>8. 互動式教學 Runtime</w:t>
      </w:r>
    </w:p>
    <w:p>
      <w:pPr>
        <w:pStyle w:val="Heading2"/>
      </w:pPr>
      <w:r>
        <w:t>8.1 互動來源</w:t>
      </w:r>
    </w:p>
    <w:p>
      <w:pPr>
        <w:pStyle w:val="Heading3"/>
      </w:pPr>
      <w:r>
        <w:t>Commodity Interaction</w:t>
      </w:r>
    </w:p>
    <w:p>
      <w:r>
        <w:t>使用 H5P Adapter，適合：</w:t>
      </w:r>
    </w:p>
    <w:p>
      <w:pPr>
        <w:pStyle w:val="ListBullet"/>
      </w:pPr>
      <w:r>
        <w:t>Interactive Video</w:t>
      </w:r>
    </w:p>
    <w:p>
      <w:pPr>
        <w:pStyle w:val="ListBullet"/>
      </w:pPr>
      <w:r>
        <w:t>Multiple Choice</w:t>
      </w:r>
    </w:p>
    <w:p>
      <w:pPr>
        <w:pStyle w:val="ListBullet"/>
      </w:pPr>
      <w:r>
        <w:t>Fill in the Blank</w:t>
      </w:r>
    </w:p>
    <w:p>
      <w:pPr>
        <w:pStyle w:val="ListBullet"/>
      </w:pPr>
      <w:r>
        <w:t>Drag and Drop</w:t>
      </w:r>
    </w:p>
    <w:p>
      <w:pPr>
        <w:pStyle w:val="ListBullet"/>
      </w:pPr>
      <w:r>
        <w:t>Branching / hotspot 類型</w:t>
      </w:r>
    </w:p>
    <w:p>
      <w:pPr>
        <w:pStyle w:val="Heading3"/>
      </w:pPr>
      <w:r>
        <w:t>Native Interaction</w:t>
      </w:r>
    </w:p>
    <w:p>
      <w:r>
        <w:t>React Component Registry：</w:t>
      </w:r>
    </w:p>
    <w:p>
      <w:pPr>
        <w:pStyle w:val="CodeBlock"/>
        <w:spacing w:after="0"/>
      </w:pPr>
      <w:r>
        <w:t>InteractiveComponent</w:t>
      </w:r>
    </w:p>
    <w:p>
      <w:pPr>
        <w:pStyle w:val="CodeBlock"/>
        <w:spacing w:after="0"/>
      </w:pPr>
      <w:r>
        <w:t xml:space="preserve">  - id</w:t>
      </w:r>
    </w:p>
    <w:p>
      <w:pPr>
        <w:pStyle w:val="CodeBlock"/>
        <w:spacing w:after="0"/>
      </w:pPr>
      <w:r>
        <w:t xml:space="preserve">  - component_type</w:t>
      </w:r>
    </w:p>
    <w:p>
      <w:pPr>
        <w:pStyle w:val="CodeBlock"/>
        <w:spacing w:after="0"/>
      </w:pPr>
      <w:r>
        <w:t xml:space="preserve">  - schema_version</w:t>
      </w:r>
    </w:p>
    <w:p>
      <w:pPr>
        <w:pStyle w:val="CodeBlock"/>
        <w:spacing w:after="0"/>
      </w:pPr>
      <w:r>
        <w:t xml:space="preserve">  - config_schema</w:t>
      </w:r>
    </w:p>
    <w:p>
      <w:pPr>
        <w:pStyle w:val="CodeBlock"/>
        <w:spacing w:after="0"/>
      </w:pPr>
      <w:r>
        <w:t xml:space="preserve">  - runtime_schema</w:t>
      </w:r>
    </w:p>
    <w:p>
      <w:pPr>
        <w:pStyle w:val="CodeBlock"/>
        <w:spacing w:after="0"/>
      </w:pPr>
      <w:r>
        <w:t xml:space="preserve">  - result_schema</w:t>
      </w:r>
    </w:p>
    <w:p>
      <w:pPr>
        <w:pStyle w:val="CodeBlock"/>
        <w:spacing w:after="0"/>
      </w:pPr>
      <w:r>
        <w:t xml:space="preserve">  - event_mapping</w:t>
      </w:r>
    </w:p>
    <w:p>
      <w:r>
        <w:t>常見元件：</w:t>
      </w:r>
    </w:p>
    <w:p>
      <w:pPr>
        <w:pStyle w:val="ListBullet"/>
      </w:pPr>
      <w:r>
        <w:t>ParameterControl</w:t>
      </w:r>
    </w:p>
    <w:p>
      <w:pPr>
        <w:pStyle w:val="ListBullet"/>
      </w:pPr>
      <w:r>
        <w:t>StepSequence</w:t>
      </w:r>
    </w:p>
    <w:p>
      <w:pPr>
        <w:pStyle w:val="ListBullet"/>
      </w:pPr>
      <w:r>
        <w:t>Timeline</w:t>
      </w:r>
    </w:p>
    <w:p>
      <w:pPr>
        <w:pStyle w:val="ListBullet"/>
      </w:pPr>
      <w:r>
        <w:t>ScenarioChoice</w:t>
      </w:r>
    </w:p>
    <w:p>
      <w:pPr>
        <w:pStyle w:val="ListBullet"/>
      </w:pPr>
      <w:r>
        <w:t>FormSimulation</w:t>
      </w:r>
    </w:p>
    <w:p>
      <w:pPr>
        <w:pStyle w:val="ListBullet"/>
      </w:pPr>
      <w:r>
        <w:t>ProcessBuilder</w:t>
      </w:r>
    </w:p>
    <w:p>
      <w:pPr>
        <w:pStyle w:val="ListBullet"/>
      </w:pPr>
      <w:r>
        <w:t>FlowBuilder（React Flow）</w:t>
      </w:r>
    </w:p>
    <w:p>
      <w:pPr>
        <w:pStyle w:val="ListBullet"/>
      </w:pPr>
      <w:r>
        <w:t>DataInterpretation</w:t>
      </w:r>
    </w:p>
    <w:p>
      <w:pPr>
        <w:pStyle w:val="Heading2"/>
      </w:pPr>
      <w:r>
        <w:t>8.2 Runtime Contract</w:t>
      </w:r>
    </w:p>
    <w:p>
      <w:r>
        <w:t>每個互動元件至少實作：</w:t>
      </w:r>
    </w:p>
    <w:p>
      <w:pPr>
        <w:pStyle w:val="CodeBlock"/>
        <w:spacing w:after="0"/>
      </w:pPr>
      <w:r>
        <w:t>interface InteractiveActivityAdapter {</w:t>
      </w:r>
    </w:p>
    <w:p>
      <w:pPr>
        <w:pStyle w:val="CodeBlock"/>
        <w:spacing w:after="0"/>
      </w:pPr>
      <w:r>
        <w:t xml:space="preserve">  init(definition, learnerContext): RuntimeState;</w:t>
      </w:r>
    </w:p>
    <w:p>
      <w:pPr>
        <w:pStyle w:val="CodeBlock"/>
        <w:spacing w:after="0"/>
      </w:pPr>
      <w:r>
        <w:t xml:space="preserve">  validateInput(input): ValidationResult;</w:t>
      </w:r>
    </w:p>
    <w:p>
      <w:pPr>
        <w:pStyle w:val="CodeBlock"/>
        <w:spacing w:after="0"/>
      </w:pPr>
      <w:r>
        <w:t xml:space="preserve">  submit(input): Promise&lt;ActivityResult&gt;;</w:t>
      </w:r>
    </w:p>
    <w:p>
      <w:pPr>
        <w:pStyle w:val="CodeBlock"/>
        <w:spacing w:after="0"/>
      </w:pPr>
      <w:r>
        <w:t xml:space="preserve">  getSerializableState(): object;</w:t>
      </w:r>
    </w:p>
    <w:p>
      <w:pPr>
        <w:pStyle w:val="CodeBlock"/>
        <w:spacing w:after="0"/>
      </w:pPr>
      <w:r>
        <w:t xml:space="preserve">  emitLearningEvent(event): void;</w:t>
      </w:r>
    </w:p>
    <w:p>
      <w:pPr>
        <w:pStyle w:val="CodeBlock"/>
        <w:spacing w:after="0"/>
      </w:pPr>
      <w:r>
        <w:t>}</w:t>
      </w:r>
    </w:p>
    <w:p>
      <w:r>
        <w:t>ActivityResult 必須由活動邏輯/規則產生，不由 AI Coach 直接產生。</w:t>
      </w:r>
    </w:p>
    <w:p>
      <w:pPr>
        <w:pStyle w:val="Heading1"/>
      </w:pPr>
      <w:r>
        <w:t>9. Learning Event Model</w:t>
      </w:r>
    </w:p>
    <w:p>
      <w:pPr>
        <w:pStyle w:val="Heading2"/>
      </w:pPr>
      <w:r>
        <w:t>9.1 目的</w:t>
      </w:r>
    </w:p>
    <w:p>
      <w:r>
        <w:t>統一 H5P、Native Component、Quiz、影片、AI Coach 與 Completion Engine 的事件資料，使未來 xAPI/LRS 整合容易。</w:t>
      </w:r>
    </w:p>
    <w:p>
      <w:pPr>
        <w:pStyle w:val="Heading2"/>
      </w:pPr>
      <w:r>
        <w:t>9.2 Event Envelope</w:t>
      </w:r>
    </w:p>
    <w:p>
      <w:pPr>
        <w:pStyle w:val="CodeBlock"/>
        <w:spacing w:after="0"/>
      </w:pPr>
      <w:r>
        <w:t>{</w:t>
      </w:r>
    </w:p>
    <w:p>
      <w:pPr>
        <w:pStyle w:val="CodeBlock"/>
        <w:spacing w:after="0"/>
      </w:pPr>
      <w:r>
        <w:t xml:space="preserve">  "event_id": "uuid",</w:t>
      </w:r>
    </w:p>
    <w:p>
      <w:pPr>
        <w:pStyle w:val="CodeBlock"/>
        <w:spacing w:after="0"/>
      </w:pPr>
      <w:r>
        <w:t xml:space="preserve">  "event_type": "activity.completed",</w:t>
      </w:r>
    </w:p>
    <w:p>
      <w:pPr>
        <w:pStyle w:val="CodeBlock"/>
        <w:spacing w:after="0"/>
      </w:pPr>
      <w:r>
        <w:t xml:space="preserve">  "event_version": "1.0",</w:t>
      </w:r>
    </w:p>
    <w:p>
      <w:pPr>
        <w:pStyle w:val="CodeBlock"/>
        <w:spacing w:after="0"/>
      </w:pPr>
      <w:r>
        <w:t xml:space="preserve">  "organization_id": "org_001",</w:t>
      </w:r>
    </w:p>
    <w:p>
      <w:pPr>
        <w:pStyle w:val="CodeBlock"/>
        <w:spacing w:after="0"/>
      </w:pPr>
      <w:r>
        <w:t xml:space="preserve">  "course_id": "course_001",</w:t>
      </w:r>
    </w:p>
    <w:p>
      <w:pPr>
        <w:pStyle w:val="CodeBlock"/>
        <w:spacing w:after="0"/>
      </w:pPr>
      <w:r>
        <w:t xml:space="preserve">  "course_version_id": "cv_003",</w:t>
      </w:r>
    </w:p>
    <w:p>
      <w:pPr>
        <w:pStyle w:val="CodeBlock"/>
        <w:spacing w:after="0"/>
      </w:pPr>
      <w:r>
        <w:t xml:space="preserve">  "enrollment_id": "enr_123",</w:t>
      </w:r>
    </w:p>
    <w:p>
      <w:pPr>
        <w:pStyle w:val="CodeBlock"/>
        <w:spacing w:after="0"/>
      </w:pPr>
      <w:r>
        <w:t xml:space="preserve">  "learner_id": "usr_456",</w:t>
      </w:r>
    </w:p>
    <w:p>
      <w:pPr>
        <w:pStyle w:val="CodeBlock"/>
        <w:spacing w:after="0"/>
      </w:pPr>
      <w:r>
        <w:t xml:space="preserve">  "activity_id": "act_045",</w:t>
      </w:r>
    </w:p>
    <w:p>
      <w:pPr>
        <w:pStyle w:val="CodeBlock"/>
        <w:spacing w:after="0"/>
      </w:pPr>
      <w:r>
        <w:t xml:space="preserve">  "attempt_id": "att_002",</w:t>
      </w:r>
    </w:p>
    <w:p>
      <w:pPr>
        <w:pStyle w:val="CodeBlock"/>
        <w:spacing w:after="0"/>
      </w:pPr>
      <w:r>
        <w:t xml:space="preserve">  "occurred_at": "2026-09-09T12:30:00+08:00",</w:t>
      </w:r>
    </w:p>
    <w:p>
      <w:pPr>
        <w:pStyle w:val="CodeBlock"/>
        <w:spacing w:after="0"/>
      </w:pPr>
      <w:r>
        <w:t xml:space="preserve">  "payload": {}</w:t>
      </w:r>
    </w:p>
    <w:p>
      <w:pPr>
        <w:pStyle w:val="CodeBlock"/>
        <w:spacing w:after="0"/>
      </w:pPr>
      <w:r>
        <w:t>}</w:t>
      </w:r>
    </w:p>
    <w:p>
      <w:pPr>
        <w:pStyle w:val="Heading2"/>
      </w:pPr>
      <w:r>
        <w:t>9.3 第一版事件類型</w:t>
      </w:r>
    </w:p>
    <w:p>
      <w:pPr>
        <w:pStyle w:val="ListBullet"/>
      </w:pPr>
      <w:r>
        <w:t>course.enrolled</w:t>
      </w:r>
    </w:p>
    <w:p>
      <w:pPr>
        <w:pStyle w:val="ListBullet"/>
      </w:pPr>
      <w:r>
        <w:t>course.started</w:t>
      </w:r>
    </w:p>
    <w:p>
      <w:pPr>
        <w:pStyle w:val="ListBullet"/>
      </w:pPr>
      <w:r>
        <w:t>lesson.opened</w:t>
      </w:r>
    </w:p>
    <w:p>
      <w:pPr>
        <w:pStyle w:val="ListBullet"/>
      </w:pPr>
      <w:r>
        <w:t>video.started</w:t>
      </w:r>
    </w:p>
    <w:p>
      <w:pPr>
        <w:pStyle w:val="ListBullet"/>
      </w:pPr>
      <w:r>
        <w:t>video.progressed</w:t>
      </w:r>
    </w:p>
    <w:p>
      <w:pPr>
        <w:pStyle w:val="ListBullet"/>
      </w:pPr>
      <w:r>
        <w:t>activity.started</w:t>
      </w:r>
    </w:p>
    <w:p>
      <w:pPr>
        <w:pStyle w:val="ListBullet"/>
      </w:pPr>
      <w:r>
        <w:t>activity.input_changed（高頻事件可 sampling）</w:t>
      </w:r>
    </w:p>
    <w:p>
      <w:pPr>
        <w:pStyle w:val="ListBullet"/>
      </w:pPr>
      <w:r>
        <w:t>activity.submitted</w:t>
      </w:r>
    </w:p>
    <w:p>
      <w:pPr>
        <w:pStyle w:val="ListBullet"/>
      </w:pPr>
      <w:r>
        <w:t>activity.result_ready</w:t>
      </w:r>
    </w:p>
    <w:p>
      <w:pPr>
        <w:pStyle w:val="ListBullet"/>
      </w:pPr>
      <w:r>
        <w:t>activity.completed</w:t>
      </w:r>
    </w:p>
    <w:p>
      <w:pPr>
        <w:pStyle w:val="ListBullet"/>
      </w:pPr>
      <w:r>
        <w:t>activity.retry_started</w:t>
      </w:r>
    </w:p>
    <w:p>
      <w:pPr>
        <w:pStyle w:val="ListBullet"/>
      </w:pPr>
      <w:r>
        <w:t>coach.question_asked</w:t>
      </w:r>
    </w:p>
    <w:p>
      <w:pPr>
        <w:pStyle w:val="ListBullet"/>
      </w:pPr>
      <w:r>
        <w:t>coach.response_generated</w:t>
      </w:r>
    </w:p>
    <w:p>
      <w:pPr>
        <w:pStyle w:val="ListBullet"/>
      </w:pPr>
      <w:r>
        <w:t>coach.source_opened</w:t>
      </w:r>
    </w:p>
    <w:p>
      <w:pPr>
        <w:pStyle w:val="ListBullet"/>
      </w:pPr>
      <w:r>
        <w:t>course.completed</w:t>
      </w:r>
    </w:p>
    <w:p>
      <w:pPr>
        <w:pStyle w:val="ListBullet"/>
      </w:pPr>
      <w:r>
        <w:t>course.reopened</w:t>
      </w:r>
    </w:p>
    <w:p>
      <w:pPr>
        <w:pStyle w:val="ListBullet"/>
      </w:pPr>
      <w:r>
        <w:t>certificate.issued</w:t>
      </w:r>
    </w:p>
    <w:p>
      <w:pPr>
        <w:pStyle w:val="ListBullet"/>
      </w:pPr>
      <w:r>
        <w:t>certificate.revoked</w:t>
      </w:r>
    </w:p>
    <w:p>
      <w:pPr>
        <w:pStyle w:val="Heading2"/>
      </w:pPr>
      <w:r>
        <w:t>9.4 高頻事件控制</w:t>
      </w:r>
    </w:p>
    <w:p>
      <w:r>
        <w:t>滑鼠移動等不具教學價值的事件不得寫入主資料庫。只記錄能解釋學習過程的事件。必要時採 client-side debounce/batch。</w:t>
      </w:r>
    </w:p>
    <w:p>
      <w:pPr>
        <w:pStyle w:val="Heading1"/>
      </w:pPr>
      <w:r>
        <w:t>10. Learning Result 與學習歷程</w:t>
      </w:r>
    </w:p>
    <w:p>
      <w:pPr>
        <w:pStyle w:val="Heading2"/>
      </w:pPr>
      <w:r>
        <w:t>10.1 Result 模型</w:t>
      </w:r>
    </w:p>
    <w:p>
      <w:pPr>
        <w:pStyle w:val="CodeBlock"/>
        <w:spacing w:after="0"/>
      </w:pPr>
      <w:r>
        <w:t>{</w:t>
      </w:r>
    </w:p>
    <w:p>
      <w:pPr>
        <w:pStyle w:val="CodeBlock"/>
        <w:spacing w:after="0"/>
      </w:pPr>
      <w:r>
        <w:t xml:space="preserve">  "status": "needs_improvement",</w:t>
      </w:r>
    </w:p>
    <w:p>
      <w:pPr>
        <w:pStyle w:val="CodeBlock"/>
        <w:spacing w:after="0"/>
      </w:pPr>
      <w:r>
        <w:t xml:space="preserve">  "score": 72,</w:t>
      </w:r>
    </w:p>
    <w:p>
      <w:pPr>
        <w:pStyle w:val="CodeBlock"/>
        <w:spacing w:after="0"/>
      </w:pPr>
      <w:r>
        <w:t xml:space="preserve">  "max_score": 100,</w:t>
      </w:r>
    </w:p>
    <w:p>
      <w:pPr>
        <w:pStyle w:val="CodeBlock"/>
        <w:spacing w:after="0"/>
      </w:pPr>
      <w:r>
        <w:t xml:space="preserve">  "issues": [</w:t>
      </w:r>
    </w:p>
    <w:p>
      <w:pPr>
        <w:pStyle w:val="CodeBlock"/>
        <w:spacing w:after="0"/>
      </w:pPr>
      <w:r>
        <w:t xml:space="preserve">    {"code": "TEMP_HIGH", "category": "parameter", "severity": "medium"}</w:t>
      </w:r>
    </w:p>
    <w:p>
      <w:pPr>
        <w:pStyle w:val="CodeBlock"/>
        <w:spacing w:after="0"/>
      </w:pPr>
      <w:r>
        <w:t xml:space="preserve">  ],</w:t>
      </w:r>
    </w:p>
    <w:p>
      <w:pPr>
        <w:pStyle w:val="CodeBlock"/>
        <w:spacing w:after="0"/>
      </w:pPr>
      <w:r>
        <w:t xml:space="preserve">  "feedback_data": {</w:t>
      </w:r>
    </w:p>
    <w:p>
      <w:pPr>
        <w:pStyle w:val="CodeBlock"/>
        <w:spacing w:after="0"/>
      </w:pPr>
      <w:r>
        <w:t xml:space="preserve">    "expected_range": "...",</w:t>
      </w:r>
    </w:p>
    <w:p>
      <w:pPr>
        <w:pStyle w:val="CodeBlock"/>
        <w:spacing w:after="0"/>
      </w:pPr>
      <w:r>
        <w:t xml:space="preserve">    "actual": "..."</w:t>
      </w:r>
    </w:p>
    <w:p>
      <w:pPr>
        <w:pStyle w:val="CodeBlock"/>
        <w:spacing w:after="0"/>
      </w:pPr>
      <w:r>
        <w:t xml:space="preserve">  }</w:t>
      </w:r>
    </w:p>
    <w:p>
      <w:pPr>
        <w:pStyle w:val="CodeBlock"/>
        <w:spacing w:after="0"/>
      </w:pPr>
      <w:r>
        <w:t>}</w:t>
      </w:r>
    </w:p>
    <w:p>
      <w:r>
        <w:t>AI Coach 讀取此結果，但不得改寫。</w:t>
      </w:r>
    </w:p>
    <w:p>
      <w:pPr>
        <w:pStyle w:val="Heading2"/>
      </w:pPr>
      <w:r>
        <w:t>10.2 教師視角</w:t>
      </w:r>
    </w:p>
    <w:p>
      <w:r>
        <w:t>教師可查該課程：</w:t>
      </w:r>
    </w:p>
    <w:p>
      <w:pPr>
        <w:pStyle w:val="ListBullet"/>
      </w:pPr>
      <w:r>
        <w:t>學員列表與進度</w:t>
      </w:r>
    </w:p>
    <w:p>
      <w:pPr>
        <w:pStyle w:val="ListBullet"/>
      </w:pPr>
      <w:r>
        <w:t>完成率</w:t>
      </w:r>
    </w:p>
    <w:p>
      <w:pPr>
        <w:pStyle w:val="ListBullet"/>
      </w:pPr>
      <w:r>
        <w:t>分數/結果</w:t>
      </w:r>
    </w:p>
    <w:p>
      <w:pPr>
        <w:pStyle w:val="ListBullet"/>
      </w:pPr>
      <w:r>
        <w:t>Attempt history</w:t>
      </w:r>
    </w:p>
    <w:p>
      <w:pPr>
        <w:pStyle w:val="ListBullet"/>
      </w:pPr>
      <w:r>
        <w:t>常見問題/錯誤趨勢</w:t>
      </w:r>
    </w:p>
    <w:p>
      <w:pPr>
        <w:pStyle w:val="ListBullet"/>
      </w:pPr>
      <w:r>
        <w:t>AI Coach 使用情況</w:t>
      </w:r>
    </w:p>
    <w:p>
      <w:pPr>
        <w:pStyle w:val="ListBullet"/>
      </w:pPr>
      <w:r>
        <w:t>單一學員完整 Timeline</w:t>
      </w:r>
    </w:p>
    <w:p>
      <w:pPr>
        <w:pStyle w:val="Heading2"/>
      </w:pPr>
      <w:r>
        <w:t>10.3 學員視角</w:t>
      </w:r>
    </w:p>
    <w:p>
      <w:r>
        <w:t>只能查：</w:t>
      </w:r>
    </w:p>
    <w:p>
      <w:pPr>
        <w:pStyle w:val="ListBullet"/>
      </w:pPr>
      <w:r>
        <w:t>自己的 enrollment</w:t>
      </w:r>
    </w:p>
    <w:p>
      <w:pPr>
        <w:pStyle w:val="ListBullet"/>
      </w:pPr>
      <w:r>
        <w:t>自己的進度</w:t>
      </w:r>
    </w:p>
    <w:p>
      <w:pPr>
        <w:pStyle w:val="ListBullet"/>
      </w:pPr>
      <w:r>
        <w:t>自己的 attempts/results</w:t>
      </w:r>
    </w:p>
    <w:p>
      <w:pPr>
        <w:pStyle w:val="ListBullet"/>
      </w:pPr>
      <w:r>
        <w:t>自己的 AI Coach conversations</w:t>
      </w:r>
    </w:p>
    <w:p>
      <w:pPr>
        <w:pStyle w:val="ListBullet"/>
      </w:pPr>
      <w:r>
        <w:t>自己的證書</w:t>
      </w:r>
    </w:p>
    <w:p>
      <w:r>
        <w:t>API 必須在服務端 enforce self scope，不可靠 UI 隱藏。</w:t>
      </w:r>
    </w:p>
    <w:p>
      <w:pPr>
        <w:pStyle w:val="Heading1"/>
      </w:pPr>
      <w:r>
        <w:t>11. AI Coach 功能邊界</w:t>
      </w:r>
    </w:p>
    <w:p>
      <w:pPr>
        <w:pStyle w:val="Heading2"/>
      </w:pPr>
      <w:r>
        <w:t>11.1 AI Coach 觸發時機</w:t>
      </w:r>
    </w:p>
    <w:p>
      <w:pPr>
        <w:ind w:left="255" w:hanging="255"/>
      </w:pPr>
      <w:r>
        <w:t>1. Learner 主動提問</w:t>
      </w:r>
    </w:p>
    <w:p>
      <w:pPr>
        <w:ind w:left="255" w:hanging="255"/>
      </w:pPr>
      <w:r>
        <w:t>2. Activity Result 產生後，學員點「請 AI 教練協助」</w:t>
      </w:r>
    </w:p>
    <w:p>
      <w:pPr>
        <w:ind w:left="255" w:hanging="255"/>
      </w:pPr>
      <w:r>
        <w:t>3. 教師設定可在特定結果後主動顯示 Coach 提示（仍需清楚標示）</w:t>
      </w:r>
    </w:p>
    <w:p>
      <w:pPr>
        <w:ind w:left="255" w:hanging="255"/>
      </w:pPr>
      <w:r>
        <w:t>4. 重修開始時提供回顧</w:t>
      </w:r>
    </w:p>
    <w:p>
      <w:pPr>
        <w:ind w:left="255" w:hanging="255"/>
      </w:pPr>
      <w:r>
        <w:t>5. 完成活動/課程後提供摘要與延伸</w:t>
      </w:r>
    </w:p>
    <w:p>
      <w:pPr>
        <w:pStyle w:val="Heading2"/>
      </w:pPr>
      <w:r>
        <w:t>11.2 AI Coach 不可做的事</w:t>
      </w:r>
    </w:p>
    <w:p>
      <w:pPr>
        <w:pStyle w:val="ListBullet"/>
      </w:pPr>
      <w:r>
        <w:t>不直接寫入/修改 score</w:t>
      </w:r>
    </w:p>
    <w:p>
      <w:pPr>
        <w:pStyle w:val="ListBullet"/>
      </w:pPr>
      <w:r>
        <w:t>不改變 pass/fail</w:t>
      </w:r>
    </w:p>
    <w:p>
      <w:pPr>
        <w:pStyle w:val="ListBullet"/>
      </w:pPr>
      <w:r>
        <w:t>不自動撤銷/發放證書</w:t>
      </w:r>
    </w:p>
    <w:p>
      <w:pPr>
        <w:pStyle w:val="ListBullet"/>
      </w:pPr>
      <w:r>
        <w:t>不變更課程內容</w:t>
      </w:r>
    </w:p>
    <w:p>
      <w:pPr>
        <w:pStyle w:val="ListBullet"/>
      </w:pPr>
      <w:r>
        <w:t>不揭露其他學員資料</w:t>
      </w:r>
    </w:p>
    <w:p>
      <w:pPr>
        <w:pStyle w:val="ListBullet"/>
      </w:pPr>
      <w:r>
        <w:t>不將未授權外部網路內容當成課程正式依據</w:t>
      </w:r>
    </w:p>
    <w:p>
      <w:pPr>
        <w:pStyle w:val="ListBullet"/>
      </w:pPr>
      <w:r>
        <w:t>不在沒有引用依據時把推測說成確定事實</w:t>
      </w:r>
    </w:p>
    <w:p>
      <w:pPr>
        <w:pStyle w:val="Heading2"/>
      </w:pPr>
      <w:r>
        <w:t>11.3 Coach Policy</w:t>
      </w:r>
    </w:p>
    <w:p>
      <w:r>
        <w:t>教師可對課程版本設定：</w:t>
      </w:r>
    </w:p>
    <w:p>
      <w:pPr>
        <w:pStyle w:val="ListBullet"/>
      </w:pPr>
      <w:r>
        <w:t>`response_mode`: hint_first / coach_first / direct_allowed</w:t>
      </w:r>
    </w:p>
    <w:p>
      <w:pPr>
        <w:pStyle w:val="ListBullet"/>
      </w:pPr>
      <w:r>
        <w:t>`max_directness_level`</w:t>
      </w:r>
    </w:p>
    <w:p>
      <w:pPr>
        <w:pStyle w:val="ListBullet"/>
      </w:pPr>
      <w:r>
        <w:t>`allow_answer_reveal_after_attempts`</w:t>
      </w:r>
    </w:p>
    <w:p>
      <w:pPr>
        <w:pStyle w:val="ListBullet"/>
      </w:pPr>
      <w:r>
        <w:t>`preferred_language`</w:t>
      </w:r>
    </w:p>
    <w:p>
      <w:pPr>
        <w:pStyle w:val="ListBullet"/>
      </w:pPr>
      <w:r>
        <w:t>`citation_required = true`</w:t>
      </w:r>
    </w:p>
    <w:p>
      <w:pPr>
        <w:pStyle w:val="ListBullet"/>
      </w:pPr>
      <w:r>
        <w:t>`allowed_knowledge_scopes`</w:t>
      </w:r>
    </w:p>
    <w:p>
      <w:pPr>
        <w:pStyle w:val="ListBullet"/>
      </w:pPr>
      <w:r>
        <w:t>`tone_profile`</w:t>
      </w:r>
    </w:p>
    <w:p>
      <w:pPr>
        <w:pStyle w:val="ListBullet"/>
      </w:pPr>
      <w:r>
        <w:t>`follow_up_questions`</w:t>
      </w:r>
    </w:p>
    <w:p>
      <w:pPr>
        <w:pStyle w:val="ListBullet"/>
      </w:pPr>
      <w:r>
        <w:t>`prohibited_topics/instructions`</w:t>
      </w:r>
    </w:p>
    <w:p>
      <w:r>
        <w:t>Policy 是 CourseVersion 的一部分；發布後不可直接變更。</w:t>
      </w:r>
    </w:p>
    <w:p>
      <w:pPr>
        <w:pStyle w:val="Heading1"/>
      </w:pPr>
      <w:r>
        <w:t>12. AI Coach Context Architecture</w:t>
      </w:r>
    </w:p>
    <w:p>
      <w:r>
        <w:drawing>
          <wp:inline xmlns:a="http://schemas.openxmlformats.org/drawingml/2006/main" xmlns:pic="http://schemas.openxmlformats.org/drawingml/2006/picture">
            <wp:extent cx="5940000" cy="14692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a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69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架構示意圖</w:t>
      </w:r>
    </w:p>
    <w:p>
      <w:r>
        <w:t>AI Coach 的資訊不是只有「向量知識庫」，而是 Context Composition。</w:t>
      </w:r>
    </w:p>
    <w:p>
      <w:pPr>
        <w:pStyle w:val="Heading2"/>
      </w:pPr>
      <w:r>
        <w:t>12.1 Context Priority</w:t>
      </w:r>
    </w:p>
    <w:p>
      <w:pPr>
        <w:ind w:left="255" w:hanging="255"/>
      </w:pPr>
      <w:r>
        <w:t>1. 系統已產生的 Activity Result / Course Runtime Context</w:t>
      </w:r>
    </w:p>
    <w:p>
      <w:pPr>
        <w:ind w:left="255" w:hanging="255"/>
      </w:pPr>
      <w:r>
        <w:t>2. 該學員自己的近期 Learning History</w:t>
      </w:r>
    </w:p>
    <w:p>
      <w:pPr>
        <w:ind w:left="255" w:hanging="255"/>
      </w:pPr>
      <w:r>
        <w:t>3. 教師 verified knowledge / FAQ / Common Error</w:t>
      </w:r>
    </w:p>
    <w:p>
      <w:pPr>
        <w:ind w:left="255" w:hanging="255"/>
      </w:pPr>
      <w:r>
        <w:t>4. 課程正式教材與 SOP</w:t>
      </w:r>
    </w:p>
    <w:p>
      <w:pPr>
        <w:ind w:left="255" w:hanging="255"/>
      </w:pPr>
      <w:r>
        <w:t>5. auto-generated derived knowledge（需保留 evidence link）</w:t>
      </w:r>
    </w:p>
    <w:p>
      <w:pPr>
        <w:ind w:left="255" w:hanging="255"/>
      </w:pPr>
      <w:r>
        <w:t>6. 平台通用知識（若課程允許）</w:t>
      </w:r>
    </w:p>
    <w:p>
      <w:pPr>
        <w:pStyle w:val="Heading2"/>
      </w:pPr>
      <w:r>
        <w:t>12.2 Context Builder 輸入</w:t>
      </w:r>
    </w:p>
    <w:p>
      <w:pPr>
        <w:pStyle w:val="CodeBlock"/>
        <w:spacing w:after="0"/>
      </w:pPr>
      <w:r>
        <w:t>interface CoachRequestContext {</w:t>
      </w:r>
    </w:p>
    <w:p>
      <w:pPr>
        <w:pStyle w:val="CodeBlock"/>
        <w:spacing w:after="0"/>
      </w:pPr>
      <w:r>
        <w:t xml:space="preserve">  organizationId: string;</w:t>
      </w:r>
    </w:p>
    <w:p>
      <w:pPr>
        <w:pStyle w:val="CodeBlock"/>
        <w:spacing w:after="0"/>
      </w:pPr>
      <w:r>
        <w:t xml:space="preserve">  learnerId: string;</w:t>
      </w:r>
    </w:p>
    <w:p>
      <w:pPr>
        <w:pStyle w:val="CodeBlock"/>
        <w:spacing w:after="0"/>
      </w:pPr>
      <w:r>
        <w:t xml:space="preserve">  enrollmentId: string;</w:t>
      </w:r>
    </w:p>
    <w:p>
      <w:pPr>
        <w:pStyle w:val="CodeBlock"/>
        <w:spacing w:after="0"/>
      </w:pPr>
      <w:r>
        <w:t xml:space="preserve">  courseVersionId: string;</w:t>
      </w:r>
    </w:p>
    <w:p>
      <w:pPr>
        <w:pStyle w:val="CodeBlock"/>
        <w:spacing w:after="0"/>
      </w:pPr>
      <w:r>
        <w:t xml:space="preserve">  lessonId?: string;</w:t>
      </w:r>
    </w:p>
    <w:p>
      <w:pPr>
        <w:pStyle w:val="CodeBlock"/>
        <w:spacing w:after="0"/>
      </w:pPr>
      <w:r>
        <w:t xml:space="preserve">  activityId?: string;</w:t>
      </w:r>
    </w:p>
    <w:p>
      <w:pPr>
        <w:pStyle w:val="CodeBlock"/>
        <w:spacing w:after="0"/>
      </w:pPr>
      <w:r>
        <w:t xml:space="preserve">  attemptId?: string;</w:t>
      </w:r>
    </w:p>
    <w:p>
      <w:pPr>
        <w:pStyle w:val="CodeBlock"/>
        <w:spacing w:after="0"/>
      </w:pPr>
      <w:r>
        <w:t xml:space="preserve">  learnerQuestion?: string;</w:t>
      </w:r>
    </w:p>
    <w:p>
      <w:pPr>
        <w:pStyle w:val="CodeBlock"/>
        <w:spacing w:after="0"/>
      </w:pPr>
      <w:r>
        <w:t xml:space="preserve">  result?: ActivityResult;</w:t>
      </w:r>
    </w:p>
    <w:p>
      <w:pPr>
        <w:pStyle w:val="CodeBlock"/>
        <w:spacing w:after="0"/>
      </w:pPr>
      <w:r>
        <w:t xml:space="preserve">  recentLearningSummary: object;</w:t>
      </w:r>
    </w:p>
    <w:p>
      <w:pPr>
        <w:pStyle w:val="CodeBlock"/>
        <w:spacing w:after="0"/>
      </w:pPr>
      <w:r>
        <w:t xml:space="preserve">  coachPolicy: object;</w:t>
      </w:r>
    </w:p>
    <w:p>
      <w:pPr>
        <w:pStyle w:val="CodeBlock"/>
        <w:spacing w:after="0"/>
      </w:pPr>
      <w:r>
        <w:t>}</w:t>
      </w:r>
    </w:p>
    <w:p>
      <w:pPr>
        <w:pStyle w:val="Heading1"/>
      </w:pPr>
      <w:r>
        <w:t>13. Knowledge / RAG Architecture</w:t>
      </w:r>
    </w:p>
    <w:p>
      <w:pPr>
        <w:pStyle w:val="Heading2"/>
      </w:pPr>
      <w:r>
        <w:t>13.1 知識類型</w:t>
      </w:r>
    </w:p>
    <w:p>
      <w:pPr>
        <w:pStyle w:val="Heading3"/>
      </w:pPr>
      <w:r>
        <w:t>A. Source Knowledge（原始可引用）</w:t>
      </w:r>
    </w:p>
    <w:p>
      <w:pPr>
        <w:pStyle w:val="ListBullet"/>
      </w:pPr>
      <w:r>
        <w:t>教師上傳 PDF / DOCX / PPTX / Markdown / TXT</w:t>
      </w:r>
    </w:p>
    <w:p>
      <w:pPr>
        <w:pStyle w:val="ListBullet"/>
      </w:pPr>
      <w:r>
        <w:t>課程頁內容</w:t>
      </w:r>
    </w:p>
    <w:p>
      <w:pPr>
        <w:pStyle w:val="ListBullet"/>
      </w:pPr>
      <w:r>
        <w:t>SOP / 規範</w:t>
      </w:r>
    </w:p>
    <w:p>
      <w:pPr>
        <w:pStyle w:val="ListBullet"/>
      </w:pPr>
      <w:r>
        <w:t>教師建立正式 FAQ</w:t>
      </w:r>
    </w:p>
    <w:p>
      <w:pPr>
        <w:pStyle w:val="Heading3"/>
      </w:pPr>
      <w:r>
        <w:t>B. Derived Knowledge（系統衍生）</w:t>
      </w:r>
    </w:p>
    <w:p>
      <w:pPr>
        <w:pStyle w:val="ListBullet"/>
      </w:pPr>
      <w:r>
        <w:t>常見提問</w:t>
      </w:r>
    </w:p>
    <w:p>
      <w:pPr>
        <w:pStyle w:val="ListBullet"/>
      </w:pPr>
      <w:r>
        <w:t>常犯錯誤</w:t>
      </w:r>
    </w:p>
    <w:p>
      <w:pPr>
        <w:pStyle w:val="ListBullet"/>
      </w:pPr>
      <w:r>
        <w:t>常見修正路徑</w:t>
      </w:r>
    </w:p>
    <w:p>
      <w:pPr>
        <w:pStyle w:val="ListBullet"/>
      </w:pPr>
      <w:r>
        <w:t>學習趨勢摘要</w:t>
      </w:r>
    </w:p>
    <w:p>
      <w:pPr>
        <w:pStyle w:val="Heading3"/>
      </w:pPr>
      <w:r>
        <w:t>C. Personal Learning Context（非共享知識）</w:t>
      </w:r>
    </w:p>
    <w:p>
      <w:pPr>
        <w:pStyle w:val="ListBullet"/>
      </w:pPr>
      <w:r>
        <w:t>該學員課程進度</w:t>
      </w:r>
    </w:p>
    <w:p>
      <w:pPr>
        <w:pStyle w:val="ListBullet"/>
      </w:pPr>
      <w:r>
        <w:t>Attempt</w:t>
      </w:r>
    </w:p>
    <w:p>
      <w:pPr>
        <w:pStyle w:val="ListBullet"/>
      </w:pPr>
      <w:r>
        <w:t>Result</w:t>
      </w:r>
    </w:p>
    <w:p>
      <w:pPr>
        <w:pStyle w:val="ListBullet"/>
      </w:pPr>
      <w:r>
        <w:t>Coach Conversation</w:t>
      </w:r>
    </w:p>
    <w:p>
      <w:r>
        <w:t>Personal Learning Context 不做成可跨人檢索的共享 RAG corpus。</w:t>
      </w:r>
    </w:p>
    <w:p>
      <w:pPr>
        <w:pStyle w:val="Heading2"/>
      </w:pPr>
      <w:r>
        <w:t>13.2 Elasticsearch Index 建議</w:t>
      </w:r>
    </w:p>
    <w:p>
      <w:r>
        <w:t>第一版可採少量共用 index + metadata filter，避免每課一個 index：</w:t>
      </w:r>
    </w:p>
    <w:p>
      <w:pPr>
        <w:pStyle w:val="ListBullet"/>
      </w:pPr>
      <w:r>
        <w:t>`knowledge_sources_v1`</w:t>
      </w:r>
    </w:p>
    <w:p>
      <w:pPr>
        <w:pStyle w:val="ListBullet"/>
      </w:pPr>
      <w:r>
        <w:t>`knowledge_chunks_v1`</w:t>
      </w:r>
    </w:p>
    <w:p>
      <w:pPr>
        <w:pStyle w:val="ListBullet"/>
      </w:pPr>
      <w:r>
        <w:t>`derived_knowledge_v1`</w:t>
      </w:r>
    </w:p>
    <w:p>
      <w:r>
        <w:t>欄位至少：</w:t>
      </w:r>
    </w:p>
    <w:p>
      <w:pPr>
        <w:pStyle w:val="CodeBlock"/>
        <w:spacing w:after="0"/>
      </w:pPr>
      <w:r>
        <w:t>organization_id</w:t>
      </w:r>
    </w:p>
    <w:p>
      <w:pPr>
        <w:pStyle w:val="CodeBlock"/>
        <w:spacing w:after="0"/>
      </w:pPr>
      <w:r>
        <w:t>course_id</w:t>
      </w:r>
    </w:p>
    <w:p>
      <w:pPr>
        <w:pStyle w:val="CodeBlock"/>
        <w:spacing w:after="0"/>
      </w:pPr>
      <w:r>
        <w:t>course_version_id</w:t>
      </w:r>
    </w:p>
    <w:p>
      <w:pPr>
        <w:pStyle w:val="CodeBlock"/>
        <w:spacing w:after="0"/>
      </w:pPr>
      <w:r>
        <w:t>source_document_id</w:t>
      </w:r>
    </w:p>
    <w:p>
      <w:pPr>
        <w:pStyle w:val="CodeBlock"/>
        <w:spacing w:after="0"/>
      </w:pPr>
      <w:r>
        <w:t>document_version_id</w:t>
      </w:r>
    </w:p>
    <w:p>
      <w:pPr>
        <w:pStyle w:val="CodeBlock"/>
        <w:spacing w:after="0"/>
      </w:pPr>
      <w:r>
        <w:t>knowledge_type</w:t>
      </w:r>
    </w:p>
    <w:p>
      <w:pPr>
        <w:pStyle w:val="CodeBlock"/>
        <w:spacing w:after="0"/>
      </w:pPr>
      <w:r>
        <w:t>verification_status</w:t>
      </w:r>
    </w:p>
    <w:p>
      <w:pPr>
        <w:pStyle w:val="CodeBlock"/>
        <w:spacing w:after="0"/>
      </w:pPr>
      <w:r>
        <w:t>language</w:t>
      </w:r>
    </w:p>
    <w:p>
      <w:pPr>
        <w:pStyle w:val="CodeBlock"/>
        <w:spacing w:after="0"/>
      </w:pPr>
      <w:r>
        <w:t>content</w:t>
      </w:r>
    </w:p>
    <w:p>
      <w:pPr>
        <w:pStyle w:val="CodeBlock"/>
        <w:spacing w:after="0"/>
      </w:pPr>
      <w:r>
        <w:t>semantic_text / embedding</w:t>
      </w:r>
    </w:p>
    <w:p>
      <w:pPr>
        <w:pStyle w:val="CodeBlock"/>
        <w:spacing w:after="0"/>
      </w:pPr>
      <w:r>
        <w:t>page_no / section_path</w:t>
      </w:r>
    </w:p>
    <w:p>
      <w:pPr>
        <w:pStyle w:val="CodeBlock"/>
        <w:spacing w:after="0"/>
      </w:pPr>
      <w:r>
        <w:t>acl_scope</w:t>
      </w:r>
    </w:p>
    <w:p>
      <w:pPr>
        <w:pStyle w:val="CodeBlock"/>
        <w:spacing w:after="0"/>
      </w:pPr>
      <w:r>
        <w:t>created_at</w:t>
      </w:r>
    </w:p>
    <w:p>
      <w:r>
        <w:t>查詢必須帶 organization_id，課程問題預設再帶 course_version_id/course_id。</w:t>
      </w:r>
    </w:p>
    <w:p>
      <w:pPr>
        <w:pStyle w:val="Heading2"/>
      </w:pPr>
      <w:r>
        <w:t>13.3 Hybrid Retrieval</w:t>
      </w:r>
    </w:p>
    <w:p>
      <w:r>
        <w:t>使用 Elasticsearch lexical + semantic hybrid retrieval；對精確術語/代碼與語意問題兼顧。實作應支援：</w:t>
      </w:r>
    </w:p>
    <w:p>
      <w:pPr>
        <w:pStyle w:val="ListBullet"/>
      </w:pPr>
      <w:r>
        <w:t>keyword/full text</w:t>
      </w:r>
    </w:p>
    <w:p>
      <w:pPr>
        <w:pStyle w:val="ListBullet"/>
      </w:pPr>
      <w:r>
        <w:t>semantic search</w:t>
      </w:r>
    </w:p>
    <w:p>
      <w:pPr>
        <w:pStyle w:val="ListBullet"/>
      </w:pPr>
      <w:r>
        <w:t>metadata filtering</w:t>
      </w:r>
    </w:p>
    <w:p>
      <w:pPr>
        <w:pStyle w:val="ListBullet"/>
      </w:pPr>
      <w:r>
        <w:t>RRF / equivalent fusion</w:t>
      </w:r>
    </w:p>
    <w:p>
      <w:pPr>
        <w:pStyle w:val="ListBullet"/>
      </w:pPr>
      <w:r>
        <w:t>top-k + rerank（如後續需要）</w:t>
      </w:r>
    </w:p>
    <w:p>
      <w:pPr>
        <w:pStyle w:val="Heading2"/>
      </w:pPr>
      <w:r>
        <w:t>13.4 Source Viewer 與可點擊引用</w:t>
      </w:r>
    </w:p>
    <w:p>
      <w:r>
        <w:t>每個 chunk 必須保留可定位到原始文件的位置：</w:t>
      </w:r>
    </w:p>
    <w:p>
      <w:pPr>
        <w:pStyle w:val="CodeBlock"/>
        <w:spacing w:after="0"/>
      </w:pPr>
      <w:r>
        <w:t>{</w:t>
      </w:r>
    </w:p>
    <w:p>
      <w:pPr>
        <w:pStyle w:val="CodeBlock"/>
        <w:spacing w:after="0"/>
      </w:pPr>
      <w:r>
        <w:t xml:space="preserve">  "source_document_id": "doc_1",</w:t>
      </w:r>
    </w:p>
    <w:p>
      <w:pPr>
        <w:pStyle w:val="CodeBlock"/>
        <w:spacing w:after="0"/>
      </w:pPr>
      <w:r>
        <w:t xml:space="preserve">  "document_version_id": "dv_3",</w:t>
      </w:r>
    </w:p>
    <w:p>
      <w:pPr>
        <w:pStyle w:val="CodeBlock"/>
        <w:spacing w:after="0"/>
      </w:pPr>
      <w:r>
        <w:t xml:space="preserve">  "page_no": 12,</w:t>
      </w:r>
    </w:p>
    <w:p>
      <w:pPr>
        <w:pStyle w:val="CodeBlock"/>
        <w:spacing w:after="0"/>
      </w:pPr>
      <w:r>
        <w:t xml:space="preserve">  "section_path": "3.2 &gt; Fermentation",</w:t>
      </w:r>
    </w:p>
    <w:p>
      <w:pPr>
        <w:pStyle w:val="CodeBlock"/>
        <w:spacing w:after="0"/>
      </w:pPr>
      <w:r>
        <w:t xml:space="preserve">  "char_start": 2330,</w:t>
      </w:r>
    </w:p>
    <w:p>
      <w:pPr>
        <w:pStyle w:val="CodeBlock"/>
        <w:spacing w:after="0"/>
      </w:pPr>
      <w:r>
        <w:t xml:space="preserve">  "char_end": 2810</w:t>
      </w:r>
    </w:p>
    <w:p>
      <w:pPr>
        <w:pStyle w:val="CodeBlock"/>
        <w:spacing w:after="0"/>
      </w:pPr>
      <w:r>
        <w:t>}</w:t>
      </w:r>
    </w:p>
    <w:p>
      <w:r>
        <w:t>AI 回答格式：</w:t>
      </w:r>
    </w:p>
    <w:p>
      <w:pPr>
        <w:pStyle w:val="CodeBlock"/>
        <w:spacing w:after="0"/>
      </w:pPr>
      <w:r>
        <w:t>{</w:t>
      </w:r>
    </w:p>
    <w:p>
      <w:pPr>
        <w:pStyle w:val="CodeBlock"/>
        <w:spacing w:after="0"/>
      </w:pPr>
      <w:r>
        <w:t xml:space="preserve">  "answer": "...",</w:t>
      </w:r>
    </w:p>
    <w:p>
      <w:pPr>
        <w:pStyle w:val="CodeBlock"/>
        <w:spacing w:after="0"/>
      </w:pPr>
      <w:r>
        <w:t xml:space="preserve">  "citations": [</w:t>
      </w:r>
    </w:p>
    <w:p>
      <w:pPr>
        <w:pStyle w:val="CodeBlock"/>
        <w:spacing w:after="0"/>
      </w:pPr>
      <w:r>
        <w:t xml:space="preserve">    {</w:t>
      </w:r>
    </w:p>
    <w:p>
      <w:pPr>
        <w:pStyle w:val="CodeBlock"/>
        <w:spacing w:after="0"/>
      </w:pPr>
      <w:r>
        <w:t xml:space="preserve">      "citation_id": "c1",</w:t>
      </w:r>
    </w:p>
    <w:p>
      <w:pPr>
        <w:pStyle w:val="CodeBlock"/>
        <w:spacing w:after="0"/>
      </w:pPr>
      <w:r>
        <w:t xml:space="preserve">      "title": "教材名稱",</w:t>
      </w:r>
    </w:p>
    <w:p>
      <w:pPr>
        <w:pStyle w:val="CodeBlock"/>
        <w:spacing w:after="0"/>
      </w:pPr>
      <w:r>
        <w:t xml:space="preserve">      "source_url": "/sources/dv_3/view?page=12&amp;anchor=chunk_44",</w:t>
      </w:r>
    </w:p>
    <w:p>
      <w:pPr>
        <w:pStyle w:val="CodeBlock"/>
        <w:spacing w:after="0"/>
      </w:pPr>
      <w:r>
        <w:t xml:space="preserve">      "source_document_id": "doc_1",</w:t>
      </w:r>
    </w:p>
    <w:p>
      <w:pPr>
        <w:pStyle w:val="CodeBlock"/>
        <w:spacing w:after="0"/>
      </w:pPr>
      <w:r>
        <w:t xml:space="preserve">      "chunk_id": "chunk_44"</w:t>
      </w:r>
    </w:p>
    <w:p>
      <w:pPr>
        <w:pStyle w:val="CodeBlock"/>
        <w:spacing w:after="0"/>
      </w:pPr>
      <w:r>
        <w:t xml:space="preserve">    }</w:t>
      </w:r>
    </w:p>
    <w:p>
      <w:pPr>
        <w:pStyle w:val="CodeBlock"/>
        <w:spacing w:after="0"/>
      </w:pPr>
      <w:r>
        <w:t xml:space="preserve">  ]</w:t>
      </w:r>
    </w:p>
    <w:p>
      <w:pPr>
        <w:pStyle w:val="CodeBlock"/>
        <w:spacing w:after="0"/>
      </w:pPr>
      <w:r>
        <w:t>}</w:t>
      </w:r>
    </w:p>
    <w:p>
      <w:r>
        <w:t>Source Viewer 必須先做 ACL 驗證，再顯示原文；不可因拿到 URL 就繞過授權。</w:t>
      </w:r>
    </w:p>
    <w:p>
      <w:pPr>
        <w:pStyle w:val="Heading2"/>
      </w:pPr>
      <w:r>
        <w:t>13.5 文件版本</w:t>
      </w:r>
    </w:p>
    <w:p>
      <w:r>
        <w:t>教師更新教材時：</w:t>
      </w:r>
    </w:p>
    <w:p>
      <w:pPr>
        <w:pStyle w:val="ListBullet"/>
      </w:pPr>
      <w:r>
        <w:t>保留原 DocumentVersion</w:t>
      </w:r>
    </w:p>
    <w:p>
      <w:pPr>
        <w:pStyle w:val="ListBullet"/>
      </w:pPr>
      <w:r>
        <w:t>新增版本並重新 parse/chunk/index</w:t>
      </w:r>
    </w:p>
    <w:p>
      <w:pPr>
        <w:pStyle w:val="ListBullet"/>
      </w:pPr>
      <w:r>
        <w:t>舊課程版本仍綁舊教材版本</w:t>
      </w:r>
    </w:p>
    <w:p>
      <w:pPr>
        <w:pStyle w:val="ListBullet"/>
      </w:pPr>
      <w:r>
        <w:t>不直接覆蓋，避免舊學員的引用失效</w:t>
      </w:r>
    </w:p>
    <w:p>
      <w:pPr>
        <w:pStyle w:val="Heading1"/>
      </w:pPr>
      <w:r>
        <w:t>14. 自動 FAQ / 常犯錯誤形成機制</w:t>
      </w:r>
    </w:p>
    <w:p>
      <w:r>
        <w:drawing>
          <wp:inline xmlns:a="http://schemas.openxmlformats.org/drawingml/2006/main" xmlns:pic="http://schemas.openxmlformats.org/drawingml/2006/picture">
            <wp:extent cx="5940000" cy="4384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iv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8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架構示意圖</w:t>
      </w:r>
    </w:p>
    <w:p>
      <w:pPr>
        <w:pStyle w:val="Heading2"/>
      </w:pPr>
      <w:r>
        <w:t>14.1 目標</w:t>
      </w:r>
    </w:p>
    <w:p>
      <w:r>
        <w:t>系統自動發現高頻問題與錯誤模式，使 AI Coach 隨課程使用越來越有內容；教師可優化與驗證答案。</w:t>
      </w:r>
    </w:p>
    <w:p>
      <w:pPr>
        <w:pStyle w:val="Heading2"/>
      </w:pPr>
      <w:r>
        <w:t>14.2 Pipeline</w:t>
      </w:r>
    </w:p>
    <w:p>
      <w:pPr>
        <w:pStyle w:val="Heading2"/>
      </w:pPr>
      <w:r>
        <w:t>14.3 DerivedKnowledge 狀態</w:t>
      </w:r>
    </w:p>
    <w:p>
      <w:pPr>
        <w:pStyle w:val="ListBullet"/>
      </w:pPr>
      <w:r>
        <w:t>`auto_generated`</w:t>
      </w:r>
    </w:p>
    <w:p>
      <w:pPr>
        <w:pStyle w:val="ListBullet"/>
      </w:pPr>
      <w:r>
        <w:t>`teacher_edited`</w:t>
      </w:r>
    </w:p>
    <w:p>
      <w:pPr>
        <w:pStyle w:val="ListBullet"/>
      </w:pPr>
      <w:r>
        <w:t>`verified`</w:t>
      </w:r>
    </w:p>
    <w:p>
      <w:pPr>
        <w:pStyle w:val="ListBullet"/>
      </w:pPr>
      <w:r>
        <w:t>`rejected`</w:t>
      </w:r>
    </w:p>
    <w:p>
      <w:pPr>
        <w:pStyle w:val="ListBullet"/>
      </w:pPr>
      <w:r>
        <w:t>`retired`</w:t>
      </w:r>
    </w:p>
    <w:p>
      <w:pPr>
        <w:pStyle w:val="Heading2"/>
      </w:pPr>
      <w:r>
        <w:t>14.4 生成規則</w:t>
      </w:r>
    </w:p>
    <w:p>
      <w:pPr>
        <w:ind w:left="255" w:hanging="255"/>
      </w:pPr>
      <w:r>
        <w:t>1. 聚合前移除 user identity。</w:t>
      </w:r>
    </w:p>
    <w:p>
      <w:pPr>
        <w:ind w:left="255" w:hanging="255"/>
      </w:pPr>
      <w:r>
        <w:t>2. 閾值可設定，例如至少 N 個相似問題/錯誤才形成 candidate。</w:t>
      </w:r>
    </w:p>
    <w:p>
      <w:pPr>
        <w:ind w:left="255" w:hanging="255"/>
      </w:pPr>
      <w:r>
        <w:t>3. 生成答案時必須先從該 CourseVersion 可用 Source Knowledge 檢索依據。</w:t>
      </w:r>
    </w:p>
    <w:p>
      <w:pPr>
        <w:ind w:left="255" w:hanging="255"/>
      </w:pPr>
      <w:r>
        <w:t>4. 無足夠依據時標示 `insufficient_evidence`，不得形成高信任答案。</w:t>
      </w:r>
    </w:p>
    <w:p>
      <w:pPr>
        <w:ind w:left="255" w:hanging="255"/>
      </w:pPr>
      <w:r>
        <w:t>5. 教師編輯後建立版本，保留原 auto-generated 內容與修改記錄。</w:t>
      </w:r>
    </w:p>
    <w:p>
      <w:pPr>
        <w:ind w:left="255" w:hanging="255"/>
      </w:pPr>
      <w:r>
        <w:t>6. verified 答案優先於 auto-generated。</w:t>
      </w:r>
    </w:p>
    <w:p>
      <w:pPr>
        <w:ind w:left="255" w:hanging="255"/>
      </w:pPr>
      <w:r>
        <w:t>7. Derived FAQ 仍需保留 supporting citations，讓學員可點回正式教材。</w:t>
      </w:r>
    </w:p>
    <w:p>
      <w:pPr>
        <w:pStyle w:val="Heading2"/>
      </w:pPr>
      <w:r>
        <w:t>14.5 個資保護</w:t>
      </w:r>
    </w:p>
    <w:p>
      <w:r>
        <w:t>系統可回答「很多學員常在這裡出錯」，但不可顯示「某某同學也錯過」。集體資訊需達匿名門檻後才可呈現。</w:t>
      </w:r>
    </w:p>
    <w:p>
      <w:pPr>
        <w:pStyle w:val="Heading1"/>
      </w:pPr>
      <w:r>
        <w:t>15. AI Response Validation</w:t>
      </w:r>
    </w:p>
    <w:p>
      <w:r>
        <w:t>AI Provider 回覆後，ResponseValidator 檢查：</w:t>
      </w:r>
    </w:p>
    <w:p>
      <w:pPr>
        <w:pStyle w:val="ListBullet"/>
      </w:pPr>
      <w:r>
        <w:t>是否包含至少一個有效 citation（若 policy 要求）</w:t>
      </w:r>
    </w:p>
    <w:p>
      <w:pPr>
        <w:pStyle w:val="ListBullet"/>
      </w:pPr>
      <w:r>
        <w:t>citation 是否屬於該組織/課程可讀資源</w:t>
      </w:r>
    </w:p>
    <w:p>
      <w:pPr>
        <w:pStyle w:val="ListBullet"/>
      </w:pPr>
      <w:r>
        <w:t>是否引用不存在 chunk</w:t>
      </w:r>
    </w:p>
    <w:p>
      <w:pPr>
        <w:pStyle w:val="ListBullet"/>
      </w:pPr>
      <w:r>
        <w:t>是否包含被禁止的跨學員資訊</w:t>
      </w:r>
    </w:p>
    <w:p>
      <w:pPr>
        <w:pStyle w:val="ListBullet"/>
      </w:pPr>
      <w:r>
        <w:t>是否出現「重新評分」或試圖覆寫系統結果的指令</w:t>
      </w:r>
    </w:p>
    <w:p>
      <w:pPr>
        <w:pStyle w:val="ListBullet"/>
      </w:pPr>
      <w:r>
        <w:t>模型輸出 JSON schema 是否合格</w:t>
      </w:r>
    </w:p>
    <w:p>
      <w:r>
        <w:t>若不合格：</w:t>
      </w:r>
    </w:p>
    <w:p>
      <w:pPr>
        <w:ind w:left="255" w:hanging="255"/>
      </w:pPr>
      <w:r>
        <w:t>1. 一次修復式 re-prompt；</w:t>
      </w:r>
    </w:p>
    <w:p>
      <w:pPr>
        <w:ind w:left="255" w:hanging="255"/>
      </w:pPr>
      <w:r>
        <w:t>2. 仍失敗則回傳安全 fallback：「目前無法根據課程資料提供可靠回答，請詢問教師」，並記錄 telemetry。</w:t>
      </w:r>
    </w:p>
    <w:p>
      <w:pPr>
        <w:pStyle w:val="Heading1"/>
      </w:pPr>
      <w:r>
        <w:t>16. 首頁 CMS 與課程頁面編輯</w:t>
      </w:r>
    </w:p>
    <w:p>
      <w:pPr>
        <w:pStyle w:val="Heading2"/>
      </w:pPr>
      <w:r>
        <w:t>16.1 Platform/Home CMS</w:t>
      </w:r>
    </w:p>
    <w:p>
      <w:r>
        <w:t>管理者可變更：</w:t>
      </w:r>
    </w:p>
    <w:p>
      <w:pPr>
        <w:pStyle w:val="ListBullet"/>
      </w:pPr>
      <w:r>
        <w:t>Hero image</w:t>
      </w:r>
    </w:p>
    <w:p>
      <w:pPr>
        <w:pStyle w:val="ListBullet"/>
      </w:pPr>
      <w:r>
        <w:t>標題/副標</w:t>
      </w:r>
    </w:p>
    <w:p>
      <w:pPr>
        <w:pStyle w:val="ListBullet"/>
      </w:pPr>
      <w:r>
        <w:t>CTA</w:t>
      </w:r>
    </w:p>
    <w:p>
      <w:pPr>
        <w:pStyle w:val="ListBullet"/>
      </w:pPr>
      <w:r>
        <w:t>公告</w:t>
      </w:r>
    </w:p>
    <w:p>
      <w:pPr>
        <w:pStyle w:val="ListBullet"/>
      </w:pPr>
      <w:r>
        <w:t>Footer</w:t>
      </w:r>
    </w:p>
    <w:p>
      <w:pPr>
        <w:pStyle w:val="ListBullet"/>
      </w:pPr>
      <w:r>
        <w:t>品牌 Logo / theme token（可選）</w:t>
      </w:r>
    </w:p>
    <w:p>
      <w:r>
        <w:t>採 block-based schema，禁止任意 raw script/html 注入。</w:t>
      </w:r>
    </w:p>
    <w:p>
      <w:pPr>
        <w:pStyle w:val="CodeBlock"/>
        <w:spacing w:after="0"/>
      </w:pPr>
      <w:r>
        <w:t>{</w:t>
      </w:r>
    </w:p>
    <w:p>
      <w:pPr>
        <w:pStyle w:val="CodeBlock"/>
        <w:spacing w:after="0"/>
      </w:pPr>
      <w:r>
        <w:t xml:space="preserve">  "blocks": [</w:t>
      </w:r>
    </w:p>
    <w:p>
      <w:pPr>
        <w:pStyle w:val="CodeBlock"/>
        <w:spacing w:after="0"/>
      </w:pPr>
      <w:r>
        <w:t xml:space="preserve">    {"type":"hero","imageAssetId":"...","title":"..."},</w:t>
      </w:r>
    </w:p>
    <w:p>
      <w:pPr>
        <w:pStyle w:val="CodeBlock"/>
        <w:spacing w:after="0"/>
      </w:pPr>
      <w:r>
        <w:t xml:space="preserve">    {"type":"announcement","items":[]}</w:t>
      </w:r>
    </w:p>
    <w:p>
      <w:pPr>
        <w:pStyle w:val="CodeBlock"/>
        <w:spacing w:after="0"/>
      </w:pPr>
      <w:r>
        <w:t xml:space="preserve">  ]</w:t>
      </w:r>
    </w:p>
    <w:p>
      <w:pPr>
        <w:pStyle w:val="CodeBlock"/>
        <w:spacing w:after="0"/>
      </w:pPr>
      <w:r>
        <w:t>}</w:t>
      </w:r>
    </w:p>
    <w:p>
      <w:r>
        <w:t>所有 CMS Publish 有 revision 與 rollback。</w:t>
      </w:r>
    </w:p>
    <w:p>
      <w:pPr>
        <w:pStyle w:val="Heading2"/>
      </w:pPr>
      <w:r>
        <w:t>16.2 Course Page Builder</w:t>
      </w:r>
    </w:p>
    <w:p>
      <w:r>
        <w:t>教師可編輯 CourseVersion Draft 的：</w:t>
      </w:r>
    </w:p>
    <w:p>
      <w:pPr>
        <w:pStyle w:val="ListBullet"/>
      </w:pPr>
      <w:r>
        <w:t>章節</w:t>
      </w:r>
    </w:p>
    <w:p>
      <w:pPr>
        <w:pStyle w:val="ListBullet"/>
      </w:pPr>
      <w:r>
        <w:t>文案</w:t>
      </w:r>
    </w:p>
    <w:p>
      <w:pPr>
        <w:pStyle w:val="ListBullet"/>
      </w:pPr>
      <w:r>
        <w:t>圖片/影片</w:t>
      </w:r>
    </w:p>
    <w:p>
      <w:pPr>
        <w:pStyle w:val="ListBullet"/>
      </w:pPr>
      <w:r>
        <w:t>H5P Activity</w:t>
      </w:r>
    </w:p>
    <w:p>
      <w:pPr>
        <w:pStyle w:val="ListBullet"/>
      </w:pPr>
      <w:r>
        <w:t>Native Interactive Activity</w:t>
      </w:r>
    </w:p>
    <w:p>
      <w:pPr>
        <w:pStyle w:val="ListBullet"/>
      </w:pPr>
      <w:r>
        <w:t>Knowledge Binding</w:t>
      </w:r>
    </w:p>
    <w:p>
      <w:pPr>
        <w:pStyle w:val="ListBullet"/>
      </w:pPr>
      <w:r>
        <w:t>Completion rule</w:t>
      </w:r>
    </w:p>
    <w:p>
      <w:pPr>
        <w:pStyle w:val="ListBullet"/>
      </w:pPr>
      <w:r>
        <w:t>Coach Policy</w:t>
      </w:r>
    </w:p>
    <w:p>
      <w:r>
        <w:t>不允許教師插入任意 JS。</w:t>
      </w:r>
    </w:p>
    <w:p>
      <w:pPr>
        <w:pStyle w:val="Heading1"/>
      </w:pPr>
      <w:r>
        <w:t>17. 電子結業證明</w:t>
      </w:r>
    </w:p>
    <w:p>
      <w:pPr>
        <w:pStyle w:val="Heading2"/>
      </w:pPr>
      <w:r>
        <w:t>17.1 發證條件</w:t>
      </w:r>
    </w:p>
    <w:p>
      <w:r>
        <w:t>由 Completion Engine 判斷完成後發出 course.completed，Certificate Worker 生成證書。</w:t>
      </w:r>
    </w:p>
    <w:p>
      <w:pPr>
        <w:pStyle w:val="Heading2"/>
      </w:pPr>
      <w:r>
        <w:t>17.2 Certificate 欄位</w:t>
      </w:r>
    </w:p>
    <w:p>
      <w:pPr>
        <w:pStyle w:val="ListBullet"/>
      </w:pPr>
      <w:r>
        <w:t>certificate_id（不可猜測 UUID/ULID）</w:t>
      </w:r>
    </w:p>
    <w:p>
      <w:pPr>
        <w:pStyle w:val="ListBullet"/>
      </w:pPr>
      <w:r>
        <w:t>verification_code</w:t>
      </w:r>
    </w:p>
    <w:p>
      <w:pPr>
        <w:pStyle w:val="ListBullet"/>
      </w:pPr>
      <w:r>
        <w:t>organization</w:t>
      </w:r>
    </w:p>
    <w:p>
      <w:pPr>
        <w:pStyle w:val="ListBullet"/>
      </w:pPr>
      <w:r>
        <w:t>learner display name</w:t>
      </w:r>
    </w:p>
    <w:p>
      <w:pPr>
        <w:pStyle w:val="ListBullet"/>
      </w:pPr>
      <w:r>
        <w:t>course name</w:t>
      </w:r>
    </w:p>
    <w:p>
      <w:pPr>
        <w:pStyle w:val="ListBullet"/>
      </w:pPr>
      <w:r>
        <w:t>course_version</w:t>
      </w:r>
    </w:p>
    <w:p>
      <w:pPr>
        <w:pStyle w:val="ListBullet"/>
      </w:pPr>
      <w:r>
        <w:t>issued_at</w:t>
      </w:r>
    </w:p>
    <w:p>
      <w:pPr>
        <w:pStyle w:val="ListBullet"/>
      </w:pPr>
      <w:r>
        <w:t>valid_from / valid_until（若需要）</w:t>
      </w:r>
    </w:p>
    <w:p>
      <w:pPr>
        <w:pStyle w:val="ListBullet"/>
      </w:pPr>
      <w:r>
        <w:t>status: valid / revoked</w:t>
      </w:r>
    </w:p>
    <w:p>
      <w:pPr>
        <w:pStyle w:val="ListBullet"/>
      </w:pPr>
      <w:r>
        <w:t>revoked_at / reason</w:t>
      </w:r>
    </w:p>
    <w:p>
      <w:pPr>
        <w:pStyle w:val="ListBullet"/>
      </w:pPr>
      <w:r>
        <w:t>PDF object key</w:t>
      </w:r>
    </w:p>
    <w:p>
      <w:pPr>
        <w:pStyle w:val="ListBullet"/>
      </w:pPr>
      <w:r>
        <w:t>QR verification URL</w:t>
      </w:r>
    </w:p>
    <w:p>
      <w:pPr>
        <w:pStyle w:val="Heading2"/>
      </w:pPr>
      <w:r>
        <w:t>17.3 驗證頁</w:t>
      </w:r>
    </w:p>
    <w:p>
      <w:r>
        <w:t>QR 指向公開或半公開 Verification Endpoint，只顯示必要資料，不暴露完整學習紀錄。</w:t>
      </w:r>
    </w:p>
    <w:p>
      <w:r>
        <w:t>GET /public/certificates/{verification_code}</w:t>
      </w:r>
    </w:p>
    <w:p>
      <w:pPr>
        <w:pStyle w:val="Heading2"/>
      </w:pPr>
      <w:r>
        <w:t>17.4 撤銷</w:t>
      </w:r>
    </w:p>
    <w:p>
      <w:r>
        <w:t>撤銷不刪除證書；狀態改為 revoked 並留下 Audit Log。</w:t>
      </w:r>
    </w:p>
    <w:p>
      <w:pPr>
        <w:pStyle w:val="Heading1"/>
      </w:pPr>
      <w:r>
        <w:t>18. 授權架構</w:t>
      </w:r>
    </w:p>
    <w:p>
      <w:r>
        <w:drawing>
          <wp:inline xmlns:a="http://schemas.openxmlformats.org/drawingml/2006/main" xmlns:pic="http://schemas.openxmlformats.org/drawingml/2006/picture">
            <wp:extent cx="5940000" cy="15274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cen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527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架構示意圖</w:t>
      </w:r>
    </w:p>
    <w:p>
      <w:pPr>
        <w:pStyle w:val="Heading2"/>
      </w:pPr>
      <w:r>
        <w:t>18.1 授權類型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類型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行為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Subscription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到期後進入 Grace（若有）；Grace 結束後阻擋主要業務功能。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Perpetual + Active Maintenance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永久執行；維護期內可設定、升級、取得維護範圍內功能。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Perpetual + Expired Maintenance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既有 runtime 可持續使用，但進入 Frozen Configuration Mode；不允許平台/組織/課程/AI 等設定與內容變更，不允許升級。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Trial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30 天；同一硬體 fingerprint 原則上僅可啟用一次；功能/人數可另限額。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Grace Period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到期緩衝，期限與可用功能由 license policy 決定。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Evaluation Extension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由供應方簽發延長 Trial 的特殊 license；必須有審計。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DR / Hardware Replacement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正式授權硬體故障時，由供應方重新綁定 fingerprint；舊啟用記錄撤銷。</w:t>
            </w:r>
          </w:p>
        </w:tc>
      </w:tr>
    </w:tbl>
    <w:p/>
    <w:p>
      <w:pPr>
        <w:pStyle w:val="Heading2"/>
      </w:pPr>
      <w:r>
        <w:t>18.2 License Payload</w:t>
      </w:r>
    </w:p>
    <w:p>
      <w:pPr>
        <w:pStyle w:val="CodeBlock"/>
        <w:spacing w:after="0"/>
      </w:pPr>
      <w:r>
        <w:t>{</w:t>
      </w:r>
    </w:p>
    <w:p>
      <w:pPr>
        <w:pStyle w:val="CodeBlock"/>
        <w:spacing w:after="0"/>
      </w:pPr>
      <w:r>
        <w:t xml:space="preserve">  "license_id": "lic_xxx",</w:t>
      </w:r>
    </w:p>
    <w:p>
      <w:pPr>
        <w:pStyle w:val="CodeBlock"/>
        <w:spacing w:after="0"/>
      </w:pPr>
      <w:r>
        <w:t xml:space="preserve">  "customer_id": "cust_xxx",</w:t>
      </w:r>
    </w:p>
    <w:p>
      <w:pPr>
        <w:pStyle w:val="CodeBlock"/>
        <w:spacing w:after="0"/>
      </w:pPr>
      <w:r>
        <w:t xml:space="preserve">  "edition": "enterprise",</w:t>
      </w:r>
    </w:p>
    <w:p>
      <w:pPr>
        <w:pStyle w:val="CodeBlock"/>
        <w:spacing w:after="0"/>
      </w:pPr>
      <w:r>
        <w:t xml:space="preserve">  "license_type": "perpetual",</w:t>
      </w:r>
    </w:p>
    <w:p>
      <w:pPr>
        <w:pStyle w:val="CodeBlock"/>
        <w:spacing w:after="0"/>
      </w:pPr>
      <w:r>
        <w:t xml:space="preserve">  "issued_at": "2026-09-01T00:00:00Z",</w:t>
      </w:r>
    </w:p>
    <w:p>
      <w:pPr>
        <w:pStyle w:val="CodeBlock"/>
        <w:spacing w:after="0"/>
      </w:pPr>
      <w:r>
        <w:t xml:space="preserve">  "expires_at": null,</w:t>
      </w:r>
    </w:p>
    <w:p>
      <w:pPr>
        <w:pStyle w:val="CodeBlock"/>
        <w:spacing w:after="0"/>
      </w:pPr>
      <w:r>
        <w:t xml:space="preserve">  "maintenance_until": "2027-08-31T23:59:59Z",</w:t>
      </w:r>
    </w:p>
    <w:p>
      <w:pPr>
        <w:pStyle w:val="CodeBlock"/>
        <w:spacing w:after="0"/>
      </w:pPr>
      <w:r>
        <w:t xml:space="preserve">  "hardware_binding": "sha256:...",</w:t>
      </w:r>
    </w:p>
    <w:p>
      <w:pPr>
        <w:pStyle w:val="CodeBlock"/>
        <w:spacing w:after="0"/>
      </w:pPr>
      <w:r>
        <w:t xml:space="preserve">  "features": {</w:t>
      </w:r>
    </w:p>
    <w:p>
      <w:pPr>
        <w:pStyle w:val="CodeBlock"/>
        <w:spacing w:after="0"/>
      </w:pPr>
      <w:r>
        <w:t xml:space="preserve">    "ai_coach": true,</w:t>
      </w:r>
    </w:p>
    <w:p>
      <w:pPr>
        <w:pStyle w:val="CodeBlock"/>
        <w:spacing w:after="0"/>
      </w:pPr>
      <w:r>
        <w:t xml:space="preserve">    "multi_org": true</w:t>
      </w:r>
    </w:p>
    <w:p>
      <w:pPr>
        <w:pStyle w:val="CodeBlock"/>
        <w:spacing w:after="0"/>
      </w:pPr>
      <w:r>
        <w:t xml:space="preserve">  },</w:t>
      </w:r>
    </w:p>
    <w:p>
      <w:pPr>
        <w:pStyle w:val="CodeBlock"/>
        <w:spacing w:after="0"/>
      </w:pPr>
      <w:r>
        <w:t xml:space="preserve">  "limits": {</w:t>
      </w:r>
    </w:p>
    <w:p>
      <w:pPr>
        <w:pStyle w:val="CodeBlock"/>
        <w:spacing w:after="0"/>
      </w:pPr>
      <w:r>
        <w:t xml:space="preserve">    "max_organizations": 10,</w:t>
      </w:r>
    </w:p>
    <w:p>
      <w:pPr>
        <w:pStyle w:val="CodeBlock"/>
        <w:spacing w:after="0"/>
      </w:pPr>
      <w:r>
        <w:t xml:space="preserve">    "max_active_learners": 5000</w:t>
      </w:r>
    </w:p>
    <w:p>
      <w:pPr>
        <w:pStyle w:val="CodeBlock"/>
        <w:spacing w:after="0"/>
      </w:pPr>
      <w:r>
        <w:t xml:space="preserve">  }</w:t>
      </w:r>
    </w:p>
    <w:p>
      <w:pPr>
        <w:pStyle w:val="CodeBlock"/>
        <w:spacing w:after="0"/>
      </w:pPr>
      <w:r>
        <w:t>}</w:t>
      </w:r>
    </w:p>
    <w:p>
      <w:r>
        <w:t>整份 payload 由供應方私鑰簽章（建議 Ed25519/JWS 或等價機制）；產品只內建 public key 驗證，不內建簽發私鑰。</w:t>
      </w:r>
    </w:p>
    <w:p>
      <w:pPr>
        <w:pStyle w:val="Heading2"/>
      </w:pPr>
      <w:r>
        <w:t>18.3 License Enforcement Point</w:t>
      </w:r>
    </w:p>
    <w:p>
      <w:r>
        <w:t>不得散落在 UI；以 LicenseService 產生 Runtime Capabilities：</w:t>
      </w:r>
    </w:p>
    <w:p>
      <w:pPr>
        <w:pStyle w:val="CodeBlock"/>
        <w:spacing w:after="0"/>
      </w:pPr>
      <w:r>
        <w:t>interface LicenseCapabilities {</w:t>
      </w:r>
    </w:p>
    <w:p>
      <w:pPr>
        <w:pStyle w:val="CodeBlock"/>
        <w:spacing w:after="0"/>
      </w:pPr>
      <w:r>
        <w:t xml:space="preserve">  runtimeAllowed: boolean;</w:t>
      </w:r>
    </w:p>
    <w:p>
      <w:pPr>
        <w:pStyle w:val="CodeBlock"/>
        <w:spacing w:after="0"/>
      </w:pPr>
      <w:r>
        <w:t xml:space="preserve">  configurationWriteAllowed: boolean;</w:t>
      </w:r>
    </w:p>
    <w:p>
      <w:pPr>
        <w:pStyle w:val="CodeBlock"/>
        <w:spacing w:after="0"/>
      </w:pPr>
      <w:r>
        <w:t xml:space="preserve">  authoringAllowed: boolean;</w:t>
      </w:r>
    </w:p>
    <w:p>
      <w:pPr>
        <w:pStyle w:val="CodeBlock"/>
        <w:spacing w:after="0"/>
      </w:pPr>
      <w:r>
        <w:t xml:space="preserve">  upgradeAllowed: boolean;</w:t>
      </w:r>
    </w:p>
    <w:p>
      <w:pPr>
        <w:pStyle w:val="CodeBlock"/>
        <w:spacing w:after="0"/>
      </w:pPr>
      <w:r>
        <w:t xml:space="preserve">  aiCoachAllowed: boolean;</w:t>
      </w:r>
    </w:p>
    <w:p>
      <w:pPr>
        <w:pStyle w:val="CodeBlock"/>
        <w:spacing w:after="0"/>
      </w:pPr>
      <w:r>
        <w:t xml:space="preserve">  maxOrganizations?: number;</w:t>
      </w:r>
    </w:p>
    <w:p>
      <w:pPr>
        <w:pStyle w:val="CodeBlock"/>
        <w:spacing w:after="0"/>
      </w:pPr>
      <w:r>
        <w:t xml:space="preserve">  maxActiveLearners?: number;</w:t>
      </w:r>
    </w:p>
    <w:p>
      <w:pPr>
        <w:pStyle w:val="CodeBlock"/>
        <w:spacing w:after="0"/>
      </w:pPr>
      <w:r>
        <w:t>}</w:t>
      </w:r>
    </w:p>
    <w:p>
      <w:r>
        <w:t>Controller/Use Case Guard 依 capabilities 阻擋；前端 UI 只作提示，不作唯一防線。</w:t>
      </w:r>
    </w:p>
    <w:p>
      <w:pPr>
        <w:pStyle w:val="Heading2"/>
      </w:pPr>
      <w:r>
        <w:t>18.4 Frozen Configuration Mode</w:t>
      </w:r>
    </w:p>
    <w:p>
      <w:r>
        <w:t>維護合約過期但永久授權仍有效時，預設允許：</w:t>
      </w:r>
    </w:p>
    <w:p>
      <w:pPr>
        <w:pStyle w:val="ListBullet"/>
      </w:pPr>
      <w:r>
        <w:t>已發布課程繼續學習</w:t>
      </w:r>
    </w:p>
    <w:p>
      <w:pPr>
        <w:pStyle w:val="ListBullet"/>
      </w:pPr>
      <w:r>
        <w:t>紀錄新的 learning events/results</w:t>
      </w:r>
    </w:p>
    <w:p>
      <w:pPr>
        <w:pStyle w:val="ListBullet"/>
      </w:pPr>
      <w:r>
        <w:t>AI Coach（若原 license feature 有）</w:t>
      </w:r>
    </w:p>
    <w:p>
      <w:pPr>
        <w:pStyle w:val="ListBullet"/>
      </w:pPr>
      <w:r>
        <w:t>教師/管理者查看報表與既有資料</w:t>
      </w:r>
    </w:p>
    <w:p>
      <w:pPr>
        <w:pStyle w:val="ListBullet"/>
      </w:pPr>
      <w:r>
        <w:t>既有完成規則產生證書</w:t>
      </w:r>
    </w:p>
    <w:p>
      <w:r>
        <w:t>預設阻擋：</w:t>
      </w:r>
    </w:p>
    <w:p>
      <w:pPr>
        <w:pStyle w:val="ListBullet"/>
      </w:pPr>
      <w:r>
        <w:t>平台/組織設定修改</w:t>
      </w:r>
    </w:p>
    <w:p>
      <w:pPr>
        <w:pStyle w:val="ListBullet"/>
      </w:pPr>
      <w:r>
        <w:t>新建/修改/發布課程內容</w:t>
      </w:r>
    </w:p>
    <w:p>
      <w:pPr>
        <w:pStyle w:val="ListBullet"/>
      </w:pPr>
      <w:r>
        <w:t>AI Provider/Coach Policy 變更</w:t>
      </w:r>
    </w:p>
    <w:p>
      <w:pPr>
        <w:pStyle w:val="ListBullet"/>
      </w:pPr>
      <w:r>
        <w:t>CMS 變更</w:t>
      </w:r>
    </w:p>
    <w:p>
      <w:pPr>
        <w:pStyle w:val="ListBullet"/>
      </w:pPr>
      <w:r>
        <w:t>新功能啟用與版本升級</w:t>
      </w:r>
    </w:p>
    <w:p>
      <w:r>
        <w:t>若商務需要可用 SKU policy 細分，但不可在程式碼 hard-code 客戶例外。</w:t>
      </w:r>
    </w:p>
    <w:p>
      <w:pPr>
        <w:pStyle w:val="Heading2"/>
      </w:pPr>
      <w:r>
        <w:t>18.5 Trial Hardware Binding</w:t>
      </w:r>
    </w:p>
    <w:p>
      <w:r>
        <w:t>建議 fingerprint 由多個較穩定值雜湊產生，例如：</w:t>
      </w:r>
    </w:p>
    <w:p>
      <w:pPr>
        <w:pStyle w:val="ListBullet"/>
      </w:pPr>
      <w:r>
        <w:t>machine-id</w:t>
      </w:r>
    </w:p>
    <w:p>
      <w:pPr>
        <w:pStyle w:val="ListBullet"/>
      </w:pPr>
      <w:r>
        <w:t>DMI system UUID</w:t>
      </w:r>
    </w:p>
    <w:p>
      <w:pPr>
        <w:pStyle w:val="ListBullet"/>
      </w:pPr>
      <w:r>
        <w:t>root disk UUID / host identifier</w:t>
      </w:r>
    </w:p>
    <w:p>
      <w:pPr>
        <w:pStyle w:val="ListBullet"/>
      </w:pPr>
      <w:r>
        <w:t>可用時 TPM/可信硬體 ID</w:t>
      </w:r>
    </w:p>
    <w:p>
      <w:pPr>
        <w:pStyle w:val="Heading3"/>
      </w:pPr>
      <w:r>
        <w:t>重要限制</w:t>
      </w:r>
    </w:p>
    <w:p>
      <w:r>
        <w:t>在純 VM/完全離線、沒有 TPM 或供應方 activation service 的情境，使用者可透過 VM snapshot / clone / 重建映像繞過部分「同硬體只能 Trial 一次」限制。這是技術邊界，不應宣稱絕對不可繞過。</w:t>
      </w:r>
    </w:p>
    <w:p>
      <w:r>
        <w:t>可行折衷：</w:t>
      </w:r>
    </w:p>
    <w:p>
      <w:pPr>
        <w:pStyle w:val="ListBullet"/>
      </w:pPr>
      <w:r>
        <w:t>Online Trial：供應方 activation service 紀錄 fingerprint one-time activation。</w:t>
      </w:r>
    </w:p>
    <w:p>
      <w:pPr>
        <w:pStyle w:val="ListBullet"/>
      </w:pPr>
      <w:r>
        <w:t>Offline Trial：客戶匯出 challenge，供應方產生一次性簽章 license file。</w:t>
      </w:r>
    </w:p>
    <w:p>
      <w:pPr>
        <w:pStyle w:val="ListBullet"/>
      </w:pPr>
      <w:r>
        <w:t>保存 last-seen timestamp 與偵測 clock rollback，但視為 tamper detection，不視為絕對防護。</w:t>
      </w:r>
    </w:p>
    <w:p>
      <w:pPr>
        <w:pStyle w:val="Heading1"/>
      </w:pPr>
      <w:r>
        <w:t>19. 認證與 SSO</w:t>
      </w:r>
    </w:p>
    <w:p>
      <w:pPr>
        <w:pStyle w:val="Heading2"/>
      </w:pPr>
      <w:r>
        <w:t>19.1 MVP</w:t>
      </w:r>
    </w:p>
    <w:p>
      <w:pPr>
        <w:pStyle w:val="ListBullet"/>
      </w:pPr>
      <w:r>
        <w:t>Local account</w:t>
      </w:r>
    </w:p>
    <w:p>
      <w:pPr>
        <w:pStyle w:val="ListBullet"/>
      </w:pPr>
      <w:r>
        <w:t>Email/username + password</w:t>
      </w:r>
    </w:p>
    <w:p>
      <w:pPr>
        <w:pStyle w:val="ListBullet"/>
      </w:pPr>
      <w:r>
        <w:t>Argon2id 密碼雜湊</w:t>
      </w:r>
    </w:p>
    <w:p>
      <w:pPr>
        <w:pStyle w:val="ListBullet"/>
      </w:pPr>
      <w:r>
        <w:t>HttpOnly + Secure + SameSite session/refresh cookie（建議）</w:t>
      </w:r>
    </w:p>
    <w:p>
      <w:pPr>
        <w:pStyle w:val="ListBullet"/>
      </w:pPr>
      <w:r>
        <w:t>短生命週期 access token/session</w:t>
      </w:r>
    </w:p>
    <w:p>
      <w:pPr>
        <w:pStyle w:val="ListBullet"/>
      </w:pPr>
      <w:r>
        <w:t>密碼重設與 MFA extension point</w:t>
      </w:r>
    </w:p>
    <w:p>
      <w:pPr>
        <w:pStyle w:val="Heading2"/>
      </w:pPr>
      <w:r>
        <w:t>19.2 預留</w:t>
      </w:r>
    </w:p>
    <w:p>
      <w:pPr>
        <w:pStyle w:val="ListBullet"/>
      </w:pPr>
      <w:r>
        <w:t>OpenID Connect</w:t>
      </w:r>
    </w:p>
    <w:p>
      <w:pPr>
        <w:pStyle w:val="ListBullet"/>
      </w:pPr>
      <w:r>
        <w:t>SAML 2.0</w:t>
      </w:r>
    </w:p>
    <w:p>
      <w:pPr>
        <w:pStyle w:val="ListBullet"/>
      </w:pPr>
      <w:r>
        <w:t>LDAP/AD gateway</w:t>
      </w:r>
    </w:p>
    <w:p>
      <w:pPr>
        <w:pStyle w:val="ListBullet"/>
      </w:pPr>
      <w:r>
        <w:t>Google/Microsoft IdP 經 OIDC</w:t>
      </w:r>
    </w:p>
    <w:p>
      <w:r>
        <w:t>以 IdentityProviderAdapter 隔離，不讓 Course/Org 模組依賴特定 IdP。</w:t>
      </w:r>
    </w:p>
    <w:p>
      <w:pPr>
        <w:pStyle w:val="Heading1"/>
      </w:pPr>
      <w:r>
        <w:t>20. Data Model（邏輯 ERD）</w:t>
      </w:r>
    </w:p>
    <w:p>
      <w:pPr>
        <w:pStyle w:val="Heading2"/>
      </w:pPr>
      <w:r>
        <w:t>20.1 關鍵資料表</w:t>
      </w:r>
    </w:p>
    <w:p>
      <w:pPr>
        <w:pStyle w:val="Heading3"/>
      </w:pPr>
      <w:r>
        <w:t>Identity/Org</w:t>
      </w:r>
    </w:p>
    <w:p>
      <w:pPr>
        <w:pStyle w:val="ListBullet"/>
      </w:pPr>
      <w:r>
        <w:t>users</w:t>
      </w:r>
    </w:p>
    <w:p>
      <w:pPr>
        <w:pStyle w:val="ListBullet"/>
      </w:pPr>
      <w:r>
        <w:t>organizations</w:t>
      </w:r>
    </w:p>
    <w:p>
      <w:pPr>
        <w:pStyle w:val="ListBullet"/>
      </w:pPr>
      <w:r>
        <w:t>user_org_roles</w:t>
      </w:r>
    </w:p>
    <w:p>
      <w:pPr>
        <w:pStyle w:val="ListBullet"/>
      </w:pPr>
      <w:r>
        <w:t>permissions</w:t>
      </w:r>
    </w:p>
    <w:p>
      <w:pPr>
        <w:pStyle w:val="ListBullet"/>
      </w:pPr>
      <w:r>
        <w:t>role_permissions</w:t>
      </w:r>
    </w:p>
    <w:p>
      <w:pPr>
        <w:pStyle w:val="Heading3"/>
      </w:pPr>
      <w:r>
        <w:t>Course</w:t>
      </w:r>
    </w:p>
    <w:p>
      <w:pPr>
        <w:pStyle w:val="ListBullet"/>
      </w:pPr>
      <w:r>
        <w:t>courses</w:t>
      </w:r>
    </w:p>
    <w:p>
      <w:pPr>
        <w:pStyle w:val="ListBullet"/>
      </w:pPr>
      <w:r>
        <w:t>course_versions</w:t>
      </w:r>
    </w:p>
    <w:p>
      <w:pPr>
        <w:pStyle w:val="ListBullet"/>
      </w:pPr>
      <w:r>
        <w:t>modules</w:t>
      </w:r>
    </w:p>
    <w:p>
      <w:pPr>
        <w:pStyle w:val="ListBullet"/>
      </w:pPr>
      <w:r>
        <w:t>lessons</w:t>
      </w:r>
    </w:p>
    <w:p>
      <w:pPr>
        <w:pStyle w:val="ListBullet"/>
      </w:pPr>
      <w:r>
        <w:t>activities</w:t>
      </w:r>
    </w:p>
    <w:p>
      <w:pPr>
        <w:pStyle w:val="ListBullet"/>
      </w:pPr>
      <w:r>
        <w:t>interactive_definitions</w:t>
      </w:r>
    </w:p>
    <w:p>
      <w:pPr>
        <w:pStyle w:val="ListBullet"/>
      </w:pPr>
      <w:r>
        <w:t>completion_rule_sets</w:t>
      </w:r>
    </w:p>
    <w:p>
      <w:pPr>
        <w:pStyle w:val="ListBullet"/>
      </w:pPr>
      <w:r>
        <w:t>course_staff</w:t>
      </w:r>
    </w:p>
    <w:p>
      <w:pPr>
        <w:pStyle w:val="Heading3"/>
      </w:pPr>
      <w:r>
        <w:t>Learning</w:t>
      </w:r>
    </w:p>
    <w:p>
      <w:pPr>
        <w:pStyle w:val="ListBullet"/>
      </w:pPr>
      <w:r>
        <w:t>enrollments</w:t>
      </w:r>
    </w:p>
    <w:p>
      <w:pPr>
        <w:pStyle w:val="ListBullet"/>
      </w:pPr>
      <w:r>
        <w:t>learning_attempts</w:t>
      </w:r>
    </w:p>
    <w:p>
      <w:pPr>
        <w:pStyle w:val="ListBullet"/>
      </w:pPr>
      <w:r>
        <w:t>learning_events</w:t>
      </w:r>
    </w:p>
    <w:p>
      <w:pPr>
        <w:pStyle w:val="ListBullet"/>
      </w:pPr>
      <w:r>
        <w:t>learning_results</w:t>
      </w:r>
    </w:p>
    <w:p>
      <w:pPr>
        <w:pStyle w:val="ListBullet"/>
      </w:pPr>
      <w:r>
        <w:t>relearning_assignments</w:t>
      </w:r>
    </w:p>
    <w:p>
      <w:pPr>
        <w:pStyle w:val="ListBullet"/>
      </w:pPr>
      <w:r>
        <w:t>progress_snapshots（可由 event 重建，但 MVP 可保留快照）</w:t>
      </w:r>
    </w:p>
    <w:p>
      <w:pPr>
        <w:pStyle w:val="Heading3"/>
      </w:pPr>
      <w:r>
        <w:t>Knowledge</w:t>
      </w:r>
    </w:p>
    <w:p>
      <w:pPr>
        <w:pStyle w:val="ListBullet"/>
      </w:pPr>
      <w:r>
        <w:t>source_documents</w:t>
      </w:r>
    </w:p>
    <w:p>
      <w:pPr>
        <w:pStyle w:val="ListBullet"/>
      </w:pPr>
      <w:r>
        <w:t>document_versions</w:t>
      </w:r>
    </w:p>
    <w:p>
      <w:pPr>
        <w:pStyle w:val="ListBullet"/>
      </w:pPr>
      <w:r>
        <w:t>knowledge_bindings</w:t>
      </w:r>
    </w:p>
    <w:p>
      <w:pPr>
        <w:pStyle w:val="ListBullet"/>
      </w:pPr>
      <w:r>
        <w:t>derived_knowledge</w:t>
      </w:r>
    </w:p>
    <w:p>
      <w:pPr>
        <w:pStyle w:val="ListBullet"/>
      </w:pPr>
      <w:r>
        <w:t>derived_knowledge_versions</w:t>
      </w:r>
    </w:p>
    <w:p>
      <w:r>
        <w:t>knowledge_chunks 主要存在 Elasticsearch；PostgreSQL 可保留 chunk manifest/processing status。</w:t>
      </w:r>
    </w:p>
    <w:p>
      <w:pPr>
        <w:pStyle w:val="Heading3"/>
      </w:pPr>
      <w:r>
        <w:t>AI</w:t>
      </w:r>
    </w:p>
    <w:p>
      <w:pPr>
        <w:pStyle w:val="ListBullet"/>
      </w:pPr>
      <w:r>
        <w:t>coach_policies</w:t>
      </w:r>
    </w:p>
    <w:p>
      <w:pPr>
        <w:pStyle w:val="ListBullet"/>
      </w:pPr>
      <w:r>
        <w:t>coach_conversations</w:t>
      </w:r>
    </w:p>
    <w:p>
      <w:pPr>
        <w:pStyle w:val="ListBullet"/>
      </w:pPr>
      <w:r>
        <w:t>coach_messages</w:t>
      </w:r>
    </w:p>
    <w:p>
      <w:pPr>
        <w:pStyle w:val="ListBullet"/>
      </w:pPr>
      <w:r>
        <w:t>coach_citations</w:t>
      </w:r>
    </w:p>
    <w:p>
      <w:pPr>
        <w:pStyle w:val="ListBullet"/>
      </w:pPr>
      <w:r>
        <w:t>ai_usage_records</w:t>
      </w:r>
    </w:p>
    <w:p>
      <w:pPr>
        <w:pStyle w:val="ListBullet"/>
      </w:pPr>
      <w:r>
        <w:t>prompt_versions</w:t>
      </w:r>
    </w:p>
    <w:p>
      <w:pPr>
        <w:pStyle w:val="Heading3"/>
      </w:pPr>
      <w:r>
        <w:t>System</w:t>
      </w:r>
    </w:p>
    <w:p>
      <w:pPr>
        <w:pStyle w:val="ListBullet"/>
      </w:pPr>
      <w:r>
        <w:t>cms_pages</w:t>
      </w:r>
    </w:p>
    <w:p>
      <w:pPr>
        <w:pStyle w:val="ListBullet"/>
      </w:pPr>
      <w:r>
        <w:t>cms_revisions</w:t>
      </w:r>
    </w:p>
    <w:p>
      <w:pPr>
        <w:pStyle w:val="ListBullet"/>
      </w:pPr>
      <w:r>
        <w:t>certificates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audit_logs</w:t>
      </w:r>
    </w:p>
    <w:p>
      <w:pPr>
        <w:pStyle w:val="ListBullet"/>
      </w:pPr>
      <w:r>
        <w:t>licenses</w:t>
      </w:r>
    </w:p>
    <w:p>
      <w:pPr>
        <w:pStyle w:val="ListBullet"/>
      </w:pPr>
      <w:r>
        <w:t>license_activations</w:t>
      </w:r>
    </w:p>
    <w:p>
      <w:pPr>
        <w:pStyle w:val="ListBullet"/>
      </w:pPr>
      <w:r>
        <w:t>system_settings</w:t>
      </w:r>
    </w:p>
    <w:p>
      <w:pPr>
        <w:pStyle w:val="Heading1"/>
      </w:pPr>
      <w:r>
        <w:t>21. API Boundary（MVP）</w:t>
      </w:r>
    </w:p>
    <w:p>
      <w:pPr>
        <w:pStyle w:val="Heading2"/>
      </w:pPr>
      <w:r>
        <w:t>21.1 Identity</w:t>
      </w:r>
    </w:p>
    <w:p>
      <w:pPr>
        <w:pStyle w:val="CodeBlock"/>
        <w:spacing w:after="0"/>
      </w:pPr>
      <w:r>
        <w:t>POST /api/auth/login</w:t>
      </w:r>
    </w:p>
    <w:p>
      <w:pPr>
        <w:pStyle w:val="CodeBlock"/>
        <w:spacing w:after="0"/>
      </w:pPr>
      <w:r>
        <w:t>POST /api/auth/logout</w:t>
      </w:r>
    </w:p>
    <w:p>
      <w:pPr>
        <w:pStyle w:val="CodeBlock"/>
        <w:spacing w:after="0"/>
      </w:pPr>
      <w:r>
        <w:t>POST /api/auth/refresh</w:t>
      </w:r>
    </w:p>
    <w:p>
      <w:pPr>
        <w:pStyle w:val="CodeBlock"/>
        <w:spacing w:after="0"/>
      </w:pPr>
      <w:r>
        <w:t>GET  /api/me</w:t>
      </w:r>
    </w:p>
    <w:p>
      <w:pPr>
        <w:pStyle w:val="Heading2"/>
      </w:pPr>
      <w:r>
        <w:t>21.2 Organization / User</w:t>
      </w:r>
    </w:p>
    <w:p>
      <w:pPr>
        <w:pStyle w:val="CodeBlock"/>
        <w:spacing w:after="0"/>
      </w:pPr>
      <w:r>
        <w:t>GET/POST /api/organizations</w:t>
      </w:r>
    </w:p>
    <w:p>
      <w:pPr>
        <w:pStyle w:val="CodeBlock"/>
        <w:spacing w:after="0"/>
      </w:pPr>
      <w:r>
        <w:t>GET/PATCH /api/organizations/{id}</w:t>
      </w:r>
    </w:p>
    <w:p>
      <w:pPr>
        <w:pStyle w:val="CodeBlock"/>
        <w:spacing w:after="0"/>
      </w:pPr>
      <w:r>
        <w:t>GET/POST /api/organizations/{id}/users</w:t>
      </w:r>
    </w:p>
    <w:p>
      <w:pPr>
        <w:pStyle w:val="CodeBlock"/>
        <w:spacing w:after="0"/>
      </w:pPr>
      <w:r>
        <w:t>PATCH    /api/organizations/{id}/users/{userId}/roles</w:t>
      </w:r>
    </w:p>
    <w:p>
      <w:pPr>
        <w:pStyle w:val="Heading2"/>
      </w:pPr>
      <w:r>
        <w:t>21.3 Course</w:t>
      </w:r>
    </w:p>
    <w:p>
      <w:pPr>
        <w:pStyle w:val="CodeBlock"/>
        <w:spacing w:after="0"/>
      </w:pPr>
      <w:r>
        <w:t>GET/POST /api/courses</w:t>
      </w:r>
    </w:p>
    <w:p>
      <w:pPr>
        <w:pStyle w:val="CodeBlock"/>
        <w:spacing w:after="0"/>
      </w:pPr>
      <w:r>
        <w:t>POST     /api/courses/{id}/versions</w:t>
      </w:r>
    </w:p>
    <w:p>
      <w:pPr>
        <w:pStyle w:val="CodeBlock"/>
        <w:spacing w:after="0"/>
      </w:pPr>
      <w:r>
        <w:t>GET      /api/course-versions/{id}</w:t>
      </w:r>
    </w:p>
    <w:p>
      <w:pPr>
        <w:pStyle w:val="CodeBlock"/>
        <w:spacing w:after="0"/>
      </w:pPr>
      <w:r>
        <w:t>PATCH    /api/course-versions/{id}            # Draft only</w:t>
      </w:r>
    </w:p>
    <w:p>
      <w:pPr>
        <w:pStyle w:val="CodeBlock"/>
        <w:spacing w:after="0"/>
      </w:pPr>
      <w:r>
        <w:t>POST     /api/course-versions/{id}/validate</w:t>
      </w:r>
    </w:p>
    <w:p>
      <w:pPr>
        <w:pStyle w:val="CodeBlock"/>
        <w:spacing w:after="0"/>
      </w:pPr>
      <w:r>
        <w:t>POST     /api/course-versions/{id}/publish</w:t>
      </w:r>
    </w:p>
    <w:p>
      <w:pPr>
        <w:pStyle w:val="CodeBlock"/>
        <w:spacing w:after="0"/>
      </w:pPr>
      <w:r>
        <w:t>POST     /api/course-versions/{id}/clone</w:t>
      </w:r>
    </w:p>
    <w:p>
      <w:pPr>
        <w:pStyle w:val="Heading2"/>
      </w:pPr>
      <w:r>
        <w:t>21.4 Enrollment / Learning</w:t>
      </w:r>
    </w:p>
    <w:p>
      <w:pPr>
        <w:pStyle w:val="CodeBlock"/>
        <w:spacing w:after="0"/>
      </w:pPr>
      <w:r>
        <w:t>POST /api/courses/{id}/enrollments</w:t>
      </w:r>
    </w:p>
    <w:p>
      <w:pPr>
        <w:pStyle w:val="CodeBlock"/>
        <w:spacing w:after="0"/>
      </w:pPr>
      <w:r>
        <w:t>GET  /api/courses/{id}/learners</w:t>
      </w:r>
    </w:p>
    <w:p>
      <w:pPr>
        <w:pStyle w:val="CodeBlock"/>
        <w:spacing w:after="0"/>
      </w:pPr>
      <w:r>
        <w:t>GET  /api/me/enrollments</w:t>
      </w:r>
    </w:p>
    <w:p>
      <w:pPr>
        <w:pStyle w:val="CodeBlock"/>
        <w:spacing w:after="0"/>
      </w:pPr>
      <w:r>
        <w:t>POST /api/enrollments/{id}/withdraw</w:t>
      </w:r>
    </w:p>
    <w:p>
      <w:pPr>
        <w:pStyle w:val="CodeBlock"/>
        <w:spacing w:after="0"/>
      </w:pPr>
      <w:r>
        <w:t>POST /api/enrollments/{id}/relearning</w:t>
      </w:r>
    </w:p>
    <w:p>
      <w:pPr>
        <w:pStyle w:val="CodeBlock"/>
        <w:spacing w:after="0"/>
      </w:pPr>
      <w:r>
        <w:t>GET  /api/enrollments/{id}/timeline</w:t>
      </w:r>
    </w:p>
    <w:p>
      <w:pPr>
        <w:pStyle w:val="Heading2"/>
      </w:pPr>
      <w:r>
        <w:t>21.5 Activity Runtime</w:t>
      </w:r>
    </w:p>
    <w:p>
      <w:pPr>
        <w:pStyle w:val="CodeBlock"/>
        <w:spacing w:after="0"/>
      </w:pPr>
      <w:r>
        <w:t>GET  /api/activities/{id}/runtime</w:t>
      </w:r>
    </w:p>
    <w:p>
      <w:pPr>
        <w:pStyle w:val="CodeBlock"/>
        <w:spacing w:after="0"/>
      </w:pPr>
      <w:r>
        <w:t>POST /api/activities/{id}/attempts</w:t>
      </w:r>
    </w:p>
    <w:p>
      <w:pPr>
        <w:pStyle w:val="CodeBlock"/>
        <w:spacing w:after="0"/>
      </w:pPr>
      <w:r>
        <w:t>POST /api/attempts/{id}/events</w:t>
      </w:r>
    </w:p>
    <w:p>
      <w:pPr>
        <w:pStyle w:val="CodeBlock"/>
        <w:spacing w:after="0"/>
      </w:pPr>
      <w:r>
        <w:t>POST /api/attempts/{id}/submit</w:t>
      </w:r>
    </w:p>
    <w:p>
      <w:pPr>
        <w:pStyle w:val="CodeBlock"/>
        <w:spacing w:after="0"/>
      </w:pPr>
      <w:r>
        <w:t>GET  /api/attempts/{id}/result</w:t>
      </w:r>
    </w:p>
    <w:p>
      <w:pPr>
        <w:pStyle w:val="Heading2"/>
      </w:pPr>
      <w:r>
        <w:t>21.6 AI Coach</w:t>
      </w:r>
    </w:p>
    <w:p>
      <w:pPr>
        <w:pStyle w:val="CodeBlock"/>
        <w:spacing w:after="0"/>
      </w:pPr>
      <w:r>
        <w:t>POST /api/coach/conversations</w:t>
      </w:r>
    </w:p>
    <w:p>
      <w:pPr>
        <w:pStyle w:val="CodeBlock"/>
        <w:spacing w:after="0"/>
      </w:pPr>
      <w:r>
        <w:t>POST /api/coach/conversations/{id}/messages</w:t>
      </w:r>
    </w:p>
    <w:p>
      <w:pPr>
        <w:pStyle w:val="CodeBlock"/>
        <w:spacing w:after="0"/>
      </w:pPr>
      <w:r>
        <w:t>POST /api/coach/from-result</w:t>
      </w:r>
    </w:p>
    <w:p>
      <w:pPr>
        <w:pStyle w:val="CodeBlock"/>
        <w:spacing w:after="0"/>
      </w:pPr>
      <w:r>
        <w:t>GET  /api/coach/conversations/{id}</w:t>
      </w:r>
    </w:p>
    <w:p>
      <w:pPr>
        <w:pStyle w:val="CodeBlock"/>
        <w:spacing w:after="0"/>
      </w:pPr>
      <w:r>
        <w:t>GET  /api/coach/citations/{id}/source</w:t>
      </w:r>
    </w:p>
    <w:p>
      <w:pPr>
        <w:pStyle w:val="Heading2"/>
      </w:pPr>
      <w:r>
        <w:t>21.7 Knowledge</w:t>
      </w:r>
    </w:p>
    <w:p>
      <w:pPr>
        <w:pStyle w:val="CodeBlock"/>
        <w:spacing w:after="0"/>
      </w:pPr>
      <w:r>
        <w:t>POST /api/course-versions/{id}/knowledge/documents</w:t>
      </w:r>
    </w:p>
    <w:p>
      <w:pPr>
        <w:pStyle w:val="CodeBlock"/>
        <w:spacing w:after="0"/>
      </w:pPr>
      <w:r>
        <w:t>GET  /api/course-versions/{id}/knowledge</w:t>
      </w:r>
    </w:p>
    <w:p>
      <w:pPr>
        <w:pStyle w:val="CodeBlock"/>
        <w:spacing w:after="0"/>
      </w:pPr>
      <w:r>
        <w:t>GET  /api/knowledge/documents/{id}/versions/{versionId}/view</w:t>
      </w:r>
    </w:p>
    <w:p>
      <w:pPr>
        <w:pStyle w:val="CodeBlock"/>
        <w:spacing w:after="0"/>
      </w:pPr>
      <w:r>
        <w:t>GET  /api/course-versions/{id}/derived-knowledge</w:t>
      </w:r>
    </w:p>
    <w:p>
      <w:pPr>
        <w:pStyle w:val="CodeBlock"/>
        <w:spacing w:after="0"/>
      </w:pPr>
      <w:r>
        <w:t>PATCH /api/derived-knowledge/{id}</w:t>
      </w:r>
    </w:p>
    <w:p>
      <w:pPr>
        <w:pStyle w:val="CodeBlock"/>
        <w:spacing w:after="0"/>
      </w:pPr>
      <w:r>
        <w:t>POST  /api/derived-knowledge/{id}/verify</w:t>
      </w:r>
    </w:p>
    <w:p>
      <w:pPr>
        <w:pStyle w:val="CodeBlock"/>
        <w:spacing w:after="0"/>
      </w:pPr>
      <w:r>
        <w:t>POST  /api/derived-knowledge/{id}/reject</w:t>
      </w:r>
    </w:p>
    <w:p>
      <w:pPr>
        <w:pStyle w:val="Heading2"/>
      </w:pPr>
      <w:r>
        <w:t>21.8 Certificate</w:t>
      </w:r>
    </w:p>
    <w:p>
      <w:pPr>
        <w:pStyle w:val="CodeBlock"/>
        <w:spacing w:after="0"/>
      </w:pPr>
      <w:r>
        <w:t>GET  /api/me/certificates</w:t>
      </w:r>
    </w:p>
    <w:p>
      <w:pPr>
        <w:pStyle w:val="CodeBlock"/>
        <w:spacing w:after="0"/>
      </w:pPr>
      <w:r>
        <w:t>GET  /api/courses/{id}/certificates</w:t>
      </w:r>
    </w:p>
    <w:p>
      <w:pPr>
        <w:pStyle w:val="CodeBlock"/>
        <w:spacing w:after="0"/>
      </w:pPr>
      <w:r>
        <w:t>POST /api/certificates/{id}/revoke</w:t>
      </w:r>
    </w:p>
    <w:p>
      <w:pPr>
        <w:pStyle w:val="CodeBlock"/>
        <w:spacing w:after="0"/>
      </w:pPr>
      <w:r>
        <w:t>GET  /public/certificates/{verificationCode}</w:t>
      </w:r>
    </w:p>
    <w:p>
      <w:pPr>
        <w:pStyle w:val="Heading2"/>
      </w:pPr>
      <w:r>
        <w:t>21.9 License</w:t>
      </w:r>
    </w:p>
    <w:p>
      <w:pPr>
        <w:pStyle w:val="CodeBlock"/>
        <w:spacing w:after="0"/>
      </w:pPr>
      <w:r>
        <w:t>GET  /api/platform/license</w:t>
      </w:r>
    </w:p>
    <w:p>
      <w:pPr>
        <w:pStyle w:val="CodeBlock"/>
        <w:spacing w:after="0"/>
      </w:pPr>
      <w:r>
        <w:t>POST /api/platform/license/activate</w:t>
      </w:r>
    </w:p>
    <w:p>
      <w:pPr>
        <w:pStyle w:val="CodeBlock"/>
        <w:spacing w:after="0"/>
      </w:pPr>
      <w:r>
        <w:t>POST /api/platform/license/challenge</w:t>
      </w:r>
    </w:p>
    <w:p>
      <w:pPr>
        <w:pStyle w:val="CodeBlock"/>
        <w:spacing w:after="0"/>
      </w:pPr>
      <w:r>
        <w:t>GET  /api/platform/license/capabilities</w:t>
      </w:r>
    </w:p>
    <w:p>
      <w:r>
        <w:t>所有 write endpoint 都必須經 RBAC + License Capability Guard + audit policy。</w:t>
      </w:r>
    </w:p>
    <w:p>
      <w:pPr>
        <w:pStyle w:val="Heading1"/>
      </w:pPr>
      <w:r>
        <w:t>22. 非同步工作（Worker）</w:t>
      </w:r>
    </w:p>
    <w:p>
      <w:pPr>
        <w:pStyle w:val="Heading2"/>
      </w:pPr>
      <w:r>
        <w:t>22.1 Job Types</w:t>
      </w:r>
    </w:p>
    <w:p>
      <w:pPr>
        <w:pStyle w:val="ListBullet"/>
      </w:pPr>
      <w:r>
        <w:t>document.parse</w:t>
      </w:r>
    </w:p>
    <w:p>
      <w:pPr>
        <w:pStyle w:val="ListBullet"/>
      </w:pPr>
      <w:r>
        <w:t>document.chunk</w:t>
      </w:r>
    </w:p>
    <w:p>
      <w:pPr>
        <w:pStyle w:val="ListBullet"/>
      </w:pPr>
      <w:r>
        <w:t>document.embed_index</w:t>
      </w:r>
    </w:p>
    <w:p>
      <w:pPr>
        <w:pStyle w:val="ListBullet"/>
      </w:pPr>
      <w:r>
        <w:t>derived_knowledge.aggregate</w:t>
      </w:r>
    </w:p>
    <w:p>
      <w:pPr>
        <w:pStyle w:val="ListBullet"/>
      </w:pPr>
      <w:r>
        <w:t>derived_knowledge.generate</w:t>
      </w:r>
    </w:p>
    <w:p>
      <w:pPr>
        <w:pStyle w:val="ListBullet"/>
      </w:pPr>
      <w:r>
        <w:t>certificate.generate</w:t>
      </w:r>
    </w:p>
    <w:p>
      <w:pPr>
        <w:pStyle w:val="ListBullet"/>
      </w:pPr>
      <w:r>
        <w:t>notification.email</w:t>
      </w:r>
    </w:p>
    <w:p>
      <w:pPr>
        <w:pStyle w:val="ListBullet"/>
      </w:pPr>
      <w:r>
        <w:t>report.snapshot（可選）</w:t>
      </w:r>
    </w:p>
    <w:p>
      <w:pPr>
        <w:pStyle w:val="ListBullet"/>
      </w:pPr>
      <w:r>
        <w:t>elastic.reindex</w:t>
      </w:r>
    </w:p>
    <w:p>
      <w:pPr>
        <w:pStyle w:val="Heading2"/>
      </w:pPr>
      <w:r>
        <w:t>22.2 Job 設計原則</w:t>
      </w:r>
    </w:p>
    <w:p>
      <w:pPr>
        <w:pStyle w:val="ListBullet"/>
      </w:pPr>
      <w:r>
        <w:t>idempotency key</w:t>
      </w:r>
    </w:p>
    <w:p>
      <w:pPr>
        <w:pStyle w:val="ListBullet"/>
      </w:pPr>
      <w:r>
        <w:t>bounded retry</w:t>
      </w:r>
    </w:p>
    <w:p>
      <w:pPr>
        <w:pStyle w:val="ListBullet"/>
      </w:pPr>
      <w:r>
        <w:t>dead-letter / failed_jobs table</w:t>
      </w:r>
    </w:p>
    <w:p>
      <w:pPr>
        <w:pStyle w:val="ListBullet"/>
      </w:pPr>
      <w:r>
        <w:t>job status 可查</w:t>
      </w:r>
    </w:p>
    <w:p>
      <w:pPr>
        <w:pStyle w:val="ListBullet"/>
      </w:pPr>
      <w:r>
        <w:t>大檔上傳與解析不阻塞 Web request</w:t>
      </w:r>
    </w:p>
    <w:p>
      <w:pPr>
        <w:pStyle w:val="ListBullet"/>
      </w:pPr>
      <w:r>
        <w:t>AI/embedding job 記錄 provider、model、token、cost metadata</w:t>
      </w:r>
    </w:p>
    <w:p>
      <w:pPr>
        <w:pStyle w:val="Heading1"/>
      </w:pPr>
      <w:r>
        <w:t>23. Security Architecture</w:t>
      </w:r>
    </w:p>
    <w:p>
      <w:pPr>
        <w:pStyle w:val="Heading2"/>
      </w:pPr>
      <w:r>
        <w:t>23.1 Mandatory Controls</w:t>
      </w:r>
    </w:p>
    <w:p>
      <w:pPr>
        <w:pStyle w:val="ListBullet"/>
      </w:pPr>
      <w:r>
        <w:t>TLS 1.2+；建議 1.3</w:t>
      </w:r>
    </w:p>
    <w:p>
      <w:pPr>
        <w:pStyle w:val="ListBullet"/>
      </w:pPr>
      <w:r>
        <w:t>Password Argon2id</w:t>
      </w:r>
    </w:p>
    <w:p>
      <w:pPr>
        <w:pStyle w:val="ListBullet"/>
      </w:pPr>
      <w:r>
        <w:t>Secure/HttpOnly/SameSite cookies</w:t>
      </w:r>
    </w:p>
    <w:p>
      <w:pPr>
        <w:pStyle w:val="ListBullet"/>
      </w:pPr>
      <w:r>
        <w:t>CSRF 防護（cookie-based auth 時）</w:t>
      </w:r>
    </w:p>
    <w:p>
      <w:pPr>
        <w:pStyle w:val="ListBullet"/>
      </w:pPr>
      <w:r>
        <w:t>Content Security Policy</w:t>
      </w:r>
    </w:p>
    <w:p>
      <w:pPr>
        <w:pStyle w:val="ListBullet"/>
      </w:pPr>
      <w:r>
        <w:t>Upload MIME/extension/size validation</w:t>
      </w:r>
    </w:p>
    <w:p>
      <w:pPr>
        <w:pStyle w:val="ListBullet"/>
      </w:pPr>
      <w:r>
        <w:t>Malware scanning extension point</w:t>
      </w:r>
    </w:p>
    <w:p>
      <w:pPr>
        <w:pStyle w:val="ListBullet"/>
      </w:pPr>
      <w:r>
        <w:t>不執行上傳文件中的 macro/script</w:t>
      </w:r>
    </w:p>
    <w:p>
      <w:pPr>
        <w:pStyle w:val="ListBullet"/>
      </w:pPr>
      <w:r>
        <w:t>Object key 不使用原始檔名直接當路徑</w:t>
      </w:r>
    </w:p>
    <w:p>
      <w:pPr>
        <w:pStyle w:val="ListBullet"/>
      </w:pPr>
      <w:r>
        <w:t>Signed/authorized source access</w:t>
      </w:r>
    </w:p>
    <w:p>
      <w:pPr>
        <w:pStyle w:val="ListBullet"/>
      </w:pPr>
      <w:r>
        <w:t>RBAC + organization/course/self scope</w:t>
      </w:r>
    </w:p>
    <w:p>
      <w:pPr>
        <w:pStyle w:val="ListBullet"/>
      </w:pPr>
      <w:r>
        <w:t>Elasticsearch 查詢強制 metadata ACL filter</w:t>
      </w:r>
    </w:p>
    <w:p>
      <w:pPr>
        <w:pStyle w:val="ListBullet"/>
      </w:pPr>
      <w:r>
        <w:t>Secrets 由 env/secret store 提供，不進 Git</w:t>
      </w:r>
    </w:p>
    <w:p>
      <w:pPr>
        <w:pStyle w:val="ListBullet"/>
      </w:pPr>
      <w:r>
        <w:t>Audit logs append-only semantics</w:t>
      </w:r>
    </w:p>
    <w:p>
      <w:pPr>
        <w:pStyle w:val="ListBullet"/>
      </w:pPr>
      <w:r>
        <w:t>Rate limit Login / AI Coach / Public verification endpoints</w:t>
      </w:r>
    </w:p>
    <w:p>
      <w:pPr>
        <w:pStyle w:val="ListBullet"/>
      </w:pPr>
      <w:r>
        <w:t>AI prompt injection 防線：資料來源視為 untrusted content，不允許教材文字改寫 system instruction</w:t>
      </w:r>
    </w:p>
    <w:p>
      <w:pPr>
        <w:pStyle w:val="Heading2"/>
      </w:pPr>
      <w:r>
        <w:t>23.2 Tenant Isolation</w:t>
      </w:r>
    </w:p>
    <w:p>
      <w:r>
        <w:t>每個跨組織查詢必須至少符合：</w:t>
      </w:r>
    </w:p>
    <w:p>
      <w:pPr>
        <w:pStyle w:val="CodeBlock"/>
        <w:spacing w:after="0"/>
      </w:pPr>
      <w:r>
        <w:t>authenticated_scope permits organization_id</w:t>
      </w:r>
    </w:p>
    <w:p>
      <w:pPr>
        <w:pStyle w:val="CodeBlock"/>
        <w:spacing w:after="0"/>
      </w:pPr>
      <w:r>
        <w:t>AND resource.organization_id == requested organization</w:t>
      </w:r>
    </w:p>
    <w:p>
      <w:r>
        <w:t>Elasticsearch Retriever API 不接受 client 自行組 query；只能傳語意參數，由 server 注入 tenant/course filters。</w:t>
      </w:r>
    </w:p>
    <w:p>
      <w:pPr>
        <w:pStyle w:val="Heading2"/>
      </w:pPr>
      <w:r>
        <w:t>23.3 File Security</w:t>
      </w:r>
    </w:p>
    <w:p>
      <w:pPr>
        <w:pStyle w:val="ListBullet"/>
      </w:pPr>
      <w:r>
        <w:t>上傳先存 quarantine prefix</w:t>
      </w:r>
    </w:p>
    <w:p>
      <w:pPr>
        <w:pStyle w:val="ListBullet"/>
      </w:pPr>
      <w:r>
        <w:t>parsing worker 驗證後移到 accepted prefix</w:t>
      </w:r>
    </w:p>
    <w:p>
      <w:pPr>
        <w:pStyle w:val="ListBullet"/>
      </w:pPr>
      <w:r>
        <w:t>來源 viewer 使用 server-authorized short-lived URL 或 proxy streaming</w:t>
      </w:r>
    </w:p>
    <w:p>
      <w:pPr>
        <w:pStyle w:val="ListBullet"/>
      </w:pPr>
      <w:r>
        <w:t>原檔保留 hash（SHA-256）</w:t>
      </w:r>
    </w:p>
    <w:p>
      <w:pPr>
        <w:pStyle w:val="ListBullet"/>
      </w:pPr>
      <w:r>
        <w:t>document_version 記錄 hash 以確保引用可追溯</w:t>
      </w:r>
    </w:p>
    <w:p>
      <w:pPr>
        <w:pStyle w:val="Heading2"/>
      </w:pPr>
      <w:r>
        <w:t>23.4 Audit Log</w:t>
      </w:r>
    </w:p>
    <w:p>
      <w:r>
        <w:t>至少記錄：</w:t>
      </w:r>
    </w:p>
    <w:p>
      <w:pPr>
        <w:pStyle w:val="ListBullet"/>
      </w:pPr>
      <w:r>
        <w:t>登入成功/失敗（適度避免敏感資訊）</w:t>
      </w:r>
    </w:p>
    <w:p>
      <w:pPr>
        <w:pStyle w:val="ListBullet"/>
      </w:pPr>
      <w:r>
        <w:t>Role/permission 變更</w:t>
      </w:r>
    </w:p>
    <w:p>
      <w:pPr>
        <w:pStyle w:val="ListBullet"/>
      </w:pPr>
      <w:r>
        <w:t>Course publish/clone/archive</w:t>
      </w:r>
    </w:p>
    <w:p>
      <w:pPr>
        <w:pStyle w:val="ListBullet"/>
      </w:pPr>
      <w:r>
        <w:t>Completion rule / Coach policy 變更</w:t>
      </w:r>
    </w:p>
    <w:p>
      <w:pPr>
        <w:pStyle w:val="ListBullet"/>
      </w:pPr>
      <w:r>
        <w:t>Knowledge upload/delete/verify</w:t>
      </w:r>
    </w:p>
    <w:p>
      <w:pPr>
        <w:pStyle w:val="ListBullet"/>
      </w:pPr>
      <w:r>
        <w:t>Certificate issue/revoke</w:t>
      </w:r>
    </w:p>
    <w:p>
      <w:pPr>
        <w:pStyle w:val="ListBullet"/>
      </w:pPr>
      <w:r>
        <w:t>License activate/replace</w:t>
      </w:r>
    </w:p>
    <w:p>
      <w:pPr>
        <w:pStyle w:val="ListBullet"/>
      </w:pPr>
      <w:r>
        <w:t>System/CMS config changes</w:t>
      </w:r>
    </w:p>
    <w:p>
      <w:pPr>
        <w:pStyle w:val="ListBullet"/>
      </w:pPr>
      <w:r>
        <w:t>Forced learner version migration</w:t>
      </w:r>
    </w:p>
    <w:p>
      <w:r>
        <w:t>Audit 不記完整 password/token/LLM API Key。</w:t>
      </w:r>
    </w:p>
    <w:p>
      <w:pPr>
        <w:pStyle w:val="Heading1"/>
      </w:pPr>
      <w:r>
        <w:t>24. AI Security / Privacy</w:t>
      </w:r>
    </w:p>
    <w:p>
      <w:pPr>
        <w:pStyle w:val="Heading2"/>
      </w:pPr>
      <w:r>
        <w:t>24.1 Prompt 組裝</w:t>
      </w:r>
    </w:p>
    <w:p>
      <w:r>
        <w:t>System Instruction 與 Retrieved Content 分開標記。Retrieved Content 永遠視為「資料」，不可因文件內文字要求而改變系統規則。</w:t>
      </w:r>
    </w:p>
    <w:p>
      <w:pPr>
        <w:pStyle w:val="Heading2"/>
      </w:pPr>
      <w:r>
        <w:t>24.2 LLM Data Minimization</w:t>
      </w:r>
    </w:p>
    <w:p>
      <w:r>
        <w:t>送往外部 LLM 僅包含回答所需：</w:t>
      </w:r>
    </w:p>
    <w:p>
      <w:pPr>
        <w:pStyle w:val="ListBullet"/>
      </w:pPr>
      <w:r>
        <w:t>learner opaque id 或不送識別資料</w:t>
      </w:r>
    </w:p>
    <w:p>
      <w:pPr>
        <w:pStyle w:val="ListBullet"/>
      </w:pPr>
      <w:r>
        <w:t>course/activity context</w:t>
      </w:r>
    </w:p>
    <w:p>
      <w:pPr>
        <w:pStyle w:val="ListBullet"/>
      </w:pPr>
      <w:r>
        <w:t>result</w:t>
      </w:r>
    </w:p>
    <w:p>
      <w:pPr>
        <w:pStyle w:val="ListBullet"/>
      </w:pPr>
      <w:r>
        <w:t>短期學習摘要</w:t>
      </w:r>
    </w:p>
    <w:p>
      <w:pPr>
        <w:pStyle w:val="ListBullet"/>
      </w:pPr>
      <w:r>
        <w:t>top-k retrieved chunks</w:t>
      </w:r>
    </w:p>
    <w:p>
      <w:r>
        <w:t>除非必要，不傳 email、真實姓名與其他 PII。</w:t>
      </w:r>
    </w:p>
    <w:p>
      <w:pPr>
        <w:pStyle w:val="Heading2"/>
      </w:pPr>
      <w:r>
        <w:t>24.3 Conversation Retention</w:t>
      </w:r>
    </w:p>
    <w:p>
      <w:r>
        <w:t>可由 Organization 設定 retention；預設保留以支援學習歷程，但需能依政策刪除/匿名化。</w:t>
      </w:r>
    </w:p>
    <w:p>
      <w:pPr>
        <w:pStyle w:val="Heading2"/>
      </w:pPr>
      <w:r>
        <w:t>24.4 AI Usage Quota</w:t>
      </w:r>
    </w:p>
    <w:p>
      <w:r>
        <w:t>可在 Platform / Organization / Course 層設定：</w:t>
      </w:r>
    </w:p>
    <w:p>
      <w:pPr>
        <w:pStyle w:val="ListBullet"/>
      </w:pPr>
      <w:r>
        <w:t>enabled</w:t>
      </w:r>
    </w:p>
    <w:p>
      <w:pPr>
        <w:pStyle w:val="ListBullet"/>
      </w:pPr>
      <w:r>
        <w:t>provider/model</w:t>
      </w:r>
    </w:p>
    <w:p>
      <w:pPr>
        <w:pStyle w:val="ListBullet"/>
      </w:pPr>
      <w:r>
        <w:t>max tokens/request</w:t>
      </w:r>
    </w:p>
    <w:p>
      <w:pPr>
        <w:pStyle w:val="ListBullet"/>
      </w:pPr>
      <w:r>
        <w:t>daily/monthly budget</w:t>
      </w:r>
    </w:p>
    <w:p>
      <w:pPr>
        <w:pStyle w:val="ListBullet"/>
      </w:pPr>
      <w:r>
        <w:t>requests/minute</w:t>
      </w:r>
    </w:p>
    <w:p>
      <w:pPr>
        <w:pStyle w:val="ListBullet"/>
      </w:pPr>
      <w:r>
        <w:t>fallback model</w:t>
      </w:r>
    </w:p>
    <w:p>
      <w:pPr>
        <w:pStyle w:val="Heading1"/>
      </w:pPr>
      <w:r>
        <w:t>25. Notification</w:t>
      </w:r>
    </w:p>
    <w:p>
      <w:r>
        <w:t>MVP Channel：</w:t>
      </w:r>
    </w:p>
    <w:p>
      <w:pPr>
        <w:pStyle w:val="ListBullet"/>
      </w:pPr>
      <w:r>
        <w:t>In-app</w:t>
      </w:r>
    </w:p>
    <w:p>
      <w:pPr>
        <w:pStyle w:val="ListBullet"/>
      </w:pPr>
      <w:r>
        <w:t>Email via SMTP</w:t>
      </w:r>
    </w:p>
    <w:p>
      <w:r>
        <w:t>事件：</w:t>
      </w:r>
    </w:p>
    <w:p>
      <w:pPr>
        <w:pStyle w:val="ListBullet"/>
      </w:pPr>
      <w:r>
        <w:t>enrollment approved/assigned</w:t>
      </w:r>
    </w:p>
    <w:p>
      <w:pPr>
        <w:pStyle w:val="ListBullet"/>
      </w:pPr>
      <w:r>
        <w:t>relearning assigned</w:t>
      </w:r>
    </w:p>
    <w:p>
      <w:pPr>
        <w:pStyle w:val="ListBullet"/>
      </w:pPr>
      <w:r>
        <w:t>course due soon（若有）</w:t>
      </w:r>
    </w:p>
    <w:p>
      <w:pPr>
        <w:pStyle w:val="ListBullet"/>
      </w:pPr>
      <w:r>
        <w:t>course completed</w:t>
      </w:r>
    </w:p>
    <w:p>
      <w:pPr>
        <w:pStyle w:val="ListBullet"/>
      </w:pPr>
      <w:r>
        <w:t>certificate issued/revoked</w:t>
      </w:r>
    </w:p>
    <w:p>
      <w:pPr>
        <w:pStyle w:val="ListBullet"/>
      </w:pPr>
      <w:r>
        <w:t>license expiring / maintenance expiring（管理者）</w:t>
      </w:r>
    </w:p>
    <w:p>
      <w:pPr>
        <w:pStyle w:val="ListBullet"/>
      </w:pPr>
      <w:r>
        <w:t>knowledge processing failed（教師/管理者）</w:t>
      </w:r>
    </w:p>
    <w:p>
      <w:r>
        <w:t>LINE/Teams/Slack 等走未來 Notification Adapter。</w:t>
      </w:r>
    </w:p>
    <w:p>
      <w:pPr>
        <w:pStyle w:val="Heading1"/>
      </w:pPr>
      <w:r>
        <w:t>26. Backup / Restore / DR</w:t>
      </w:r>
    </w:p>
    <w:p>
      <w:pPr>
        <w:pStyle w:val="Heading2"/>
      </w:pPr>
      <w:r>
        <w:t>26.1 備份範圍</w:t>
      </w:r>
    </w:p>
    <w:p>
      <w:pPr>
        <w:pStyle w:val="ListBullet"/>
      </w:pPr>
      <w:r>
        <w:t>PostgreSQL</w:t>
      </w:r>
    </w:p>
    <w:p>
      <w:pPr>
        <w:pStyle w:val="ListBullet"/>
      </w:pPr>
      <w:r>
        <w:t>Object Storage</w:t>
      </w:r>
    </w:p>
    <w:p>
      <w:pPr>
        <w:pStyle w:val="ListBullet"/>
      </w:pPr>
      <w:r>
        <w:t>Elasticsearch snapshot 或可重建索引所需 metadata</w:t>
      </w:r>
    </w:p>
    <w:p>
      <w:pPr>
        <w:pStyle w:val="ListBullet"/>
      </w:pPr>
      <w:r>
        <w:t>License/activation records</w:t>
      </w:r>
    </w:p>
    <w:p>
      <w:pPr>
        <w:pStyle w:val="ListBullet"/>
      </w:pPr>
      <w:r>
        <w:t>deployment configuration（不包含明文 secret）</w:t>
      </w:r>
    </w:p>
    <w:p>
      <w:pPr>
        <w:pStyle w:val="Heading2"/>
      </w:pPr>
      <w:r>
        <w:t>26.2 MVP 建議目標</w:t>
      </w:r>
    </w:p>
    <w:p>
      <w:pPr>
        <w:pStyle w:val="ListBullet"/>
      </w:pPr>
      <w:r>
        <w:t>預設 daily backup</w:t>
      </w:r>
    </w:p>
    <w:p>
      <w:pPr>
        <w:pStyle w:val="ListBullet"/>
      </w:pPr>
      <w:r>
        <w:t>RPO 目標 &lt;= 24h</w:t>
      </w:r>
    </w:p>
    <w:p>
      <w:pPr>
        <w:pStyle w:val="ListBullet"/>
      </w:pPr>
      <w:r>
        <w:t>單節點環境 RTO 目標 &lt;= 8h（視客戶硬體/資料量）</w:t>
      </w:r>
    </w:p>
    <w:p>
      <w:pPr>
        <w:pStyle w:val="ListBullet"/>
      </w:pPr>
      <w:r>
        <w:t>可設定 retention，例如 7 daily + 4 weekly + 6 monthly</w:t>
      </w:r>
    </w:p>
    <w:p>
      <w:pPr>
        <w:pStyle w:val="Heading2"/>
      </w:pPr>
      <w:r>
        <w:t>26.3 Restore Runbook</w:t>
      </w:r>
    </w:p>
    <w:p>
      <w:pPr>
        <w:ind w:left="255" w:hanging="255"/>
      </w:pPr>
      <w:r>
        <w:t>1. 停止 API/Worker writes</w:t>
      </w:r>
    </w:p>
    <w:p>
      <w:pPr>
        <w:ind w:left="255" w:hanging="255"/>
      </w:pPr>
      <w:r>
        <w:t>2. Restore PostgreSQL</w:t>
      </w:r>
    </w:p>
    <w:p>
      <w:pPr>
        <w:ind w:left="255" w:hanging="255"/>
      </w:pPr>
      <w:r>
        <w:t>3. Restore Object Storage</w:t>
      </w:r>
    </w:p>
    <w:p>
      <w:pPr>
        <w:ind w:left="255" w:hanging="255"/>
      </w:pPr>
      <w:r>
        <w:t>4. Restore Elasticsearch snapshot；若無則依 source documents 重建</w:t>
      </w:r>
    </w:p>
    <w:p>
      <w:pPr>
        <w:ind w:left="255" w:hanging="255"/>
      </w:pPr>
      <w:r>
        <w:t>5. 驗證 license</w:t>
      </w:r>
    </w:p>
    <w:p>
      <w:pPr>
        <w:ind w:left="255" w:hanging="255"/>
      </w:pPr>
      <w:r>
        <w:t>6. 執行 consistency check</w:t>
      </w:r>
    </w:p>
    <w:p>
      <w:pPr>
        <w:ind w:left="255" w:hanging="255"/>
      </w:pPr>
      <w:r>
        <w:t>7. 啟動 read-only smoke test</w:t>
      </w:r>
    </w:p>
    <w:p>
      <w:pPr>
        <w:ind w:left="255" w:hanging="255"/>
      </w:pPr>
      <w:r>
        <w:t>8. 恢復正常服務</w:t>
      </w:r>
    </w:p>
    <w:p>
      <w:pPr>
        <w:pStyle w:val="Heading1"/>
      </w:pPr>
      <w:r>
        <w:t>27. Observability</w:t>
      </w:r>
    </w:p>
    <w:p>
      <w:r>
        <w:t>MVP 至少提供：</w:t>
      </w:r>
    </w:p>
    <w:p>
      <w:pPr>
        <w:pStyle w:val="ListBullet"/>
      </w:pPr>
      <w:r>
        <w:t>structured JSON logs</w:t>
      </w:r>
    </w:p>
    <w:p>
      <w:pPr>
        <w:pStyle w:val="ListBullet"/>
      </w:pPr>
      <w:r>
        <w:t>request_id / correlation_id</w:t>
      </w:r>
    </w:p>
    <w:p>
      <w:pPr>
        <w:pStyle w:val="ListBullet"/>
      </w:pPr>
      <w:r>
        <w:t>health endpoint</w:t>
      </w:r>
    </w:p>
    <w:p>
      <w:pPr>
        <w:pStyle w:val="ListBullet"/>
      </w:pPr>
      <w:r>
        <w:t>readiness endpoint</w:t>
      </w:r>
    </w:p>
    <w:p>
      <w:pPr>
        <w:pStyle w:val="ListBullet"/>
      </w:pPr>
      <w:r>
        <w:t>job queue metrics</w:t>
      </w:r>
    </w:p>
    <w:p>
      <w:pPr>
        <w:pStyle w:val="ListBullet"/>
      </w:pPr>
      <w:r>
        <w:t>Elasticsearch indexing backlog</w:t>
      </w:r>
    </w:p>
    <w:p>
      <w:pPr>
        <w:pStyle w:val="ListBullet"/>
      </w:pPr>
      <w:r>
        <w:t>AI provider latency/error/token usage</w:t>
      </w:r>
    </w:p>
    <w:p>
      <w:pPr>
        <w:pStyle w:val="ListBullet"/>
      </w:pPr>
      <w:r>
        <w:t>login failures</w:t>
      </w:r>
    </w:p>
    <w:p>
      <w:pPr>
        <w:pStyle w:val="ListBullet"/>
      </w:pPr>
      <w:r>
        <w:t>disk/storage warning</w:t>
      </w:r>
    </w:p>
    <w:p>
      <w:r>
        <w:t>可用 Prometheus/OpenTelemetry 作 Phase 1.5/2 擴充，但程式碼一開始應保留 correlation id。</w:t>
      </w:r>
    </w:p>
    <w:p>
      <w:pPr>
        <w:pStyle w:val="Heading1"/>
      </w:pPr>
      <w:r>
        <w:t>28. NFR（非功能需求）</w:t>
      </w:r>
    </w:p>
    <w:p>
      <w:pPr>
        <w:pStyle w:val="Heading2"/>
      </w:pPr>
      <w:r>
        <w:t>28.1 Availability</w:t>
      </w:r>
    </w:p>
    <w:p>
      <w:r>
        <w:t>單機 Docker Compose 不宣稱 HA。若客戶要求 HA，Private Cloud 部署可將 DB/Search/Storage 改成 managed/clustered 服務，App/Worker 水平擴充。</w:t>
      </w:r>
    </w:p>
    <w:p>
      <w:pPr>
        <w:pStyle w:val="Heading2"/>
      </w:pPr>
      <w:r>
        <w:t>28.2 Performance Baseline（MVP 驗收起點）</w:t>
      </w:r>
    </w:p>
    <w:p>
      <w:r>
        <w:t>在合理中型 VM 與正常網路下：</w:t>
      </w:r>
    </w:p>
    <w:p>
      <w:pPr>
        <w:pStyle w:val="ListBullet"/>
      </w:pPr>
      <w:r>
        <w:t>一般 API P95 &lt; 800 ms（不含 LLM/大檔）</w:t>
      </w:r>
    </w:p>
    <w:p>
      <w:pPr>
        <w:pStyle w:val="ListBullet"/>
      </w:pPr>
      <w:r>
        <w:t>課程頁初始 API P95 &lt; 1.5 s</w:t>
      </w:r>
    </w:p>
    <w:p>
      <w:pPr>
        <w:pStyle w:val="ListBullet"/>
      </w:pPr>
      <w:r>
        <w:t>AI Coach 第一個完整回答依 Provider，建議目標 &lt; 15 s；UI 應 streaming（Provider 支援時）</w:t>
      </w:r>
    </w:p>
    <w:p>
      <w:pPr>
        <w:pStyle w:val="ListBullet"/>
      </w:pPr>
      <w:r>
        <w:t>來源 Viewer metadata &lt; 1 s；大檔另計</w:t>
      </w:r>
    </w:p>
    <w:p>
      <w:pPr>
        <w:pStyle w:val="ListBullet"/>
      </w:pPr>
      <w:r>
        <w:t>Worker 重任務不阻塞主要 Web API</w:t>
      </w:r>
    </w:p>
    <w:p>
      <w:r>
        <w:t>實際 SLA 需依交付硬體另定，不把上述數字視為所有部署的保證。</w:t>
      </w:r>
    </w:p>
    <w:p>
      <w:pPr>
        <w:pStyle w:val="Heading2"/>
      </w:pPr>
      <w:r>
        <w:t>28.3 Scalability</w:t>
      </w:r>
    </w:p>
    <w:p>
      <w:r>
        <w:t>MVP 先以「單一部署數千 active learners 級別」設計資料模型；真正容量需用 load test 驗證。優先 scale：</w:t>
      </w:r>
    </w:p>
    <w:p>
      <w:pPr>
        <w:ind w:left="255" w:hanging="255"/>
      </w:pPr>
      <w:r>
        <w:t>1. Web/API replicas</w:t>
      </w:r>
    </w:p>
    <w:p>
      <w:pPr>
        <w:ind w:left="255" w:hanging="255"/>
      </w:pPr>
      <w:r>
        <w:t>2. Worker replicas</w:t>
      </w:r>
    </w:p>
    <w:p>
      <w:pPr>
        <w:ind w:left="255" w:hanging="255"/>
      </w:pPr>
      <w:r>
        <w:t>3. Managed PostgreSQL</w:t>
      </w:r>
    </w:p>
    <w:p>
      <w:pPr>
        <w:ind w:left="255" w:hanging="255"/>
      </w:pPr>
      <w:r>
        <w:t>4. Elasticsearch node/cluster</w:t>
      </w:r>
    </w:p>
    <w:p>
      <w:pPr>
        <w:ind w:left="255" w:hanging="255"/>
      </w:pPr>
      <w:r>
        <w:t>5. Object Storage</w:t>
      </w:r>
    </w:p>
    <w:p>
      <w:pPr>
        <w:pStyle w:val="Heading1"/>
      </w:pPr>
      <w:r>
        <w:t>29. 錯誤碼策略</w:t>
      </w:r>
    </w:p>
    <w:p>
      <w:r>
        <w:t>API 回傳：</w:t>
      </w:r>
    </w:p>
    <w:p>
      <w:pPr>
        <w:pStyle w:val="CodeBlock"/>
        <w:spacing w:after="0"/>
      </w:pPr>
      <w:r>
        <w:t>{</w:t>
      </w:r>
    </w:p>
    <w:p>
      <w:pPr>
        <w:pStyle w:val="CodeBlock"/>
        <w:spacing w:after="0"/>
      </w:pPr>
      <w:r>
        <w:t xml:space="preserve">  "error": {</w:t>
      </w:r>
    </w:p>
    <w:p>
      <w:pPr>
        <w:pStyle w:val="CodeBlock"/>
        <w:spacing w:after="0"/>
      </w:pPr>
      <w:r>
        <w:t xml:space="preserve">    "code": "COURSE_VERSION_IMMUTABLE",</w:t>
      </w:r>
    </w:p>
    <w:p>
      <w:pPr>
        <w:pStyle w:val="CodeBlock"/>
        <w:spacing w:after="0"/>
      </w:pPr>
      <w:r>
        <w:t xml:space="preserve">    "message": "Published course version cannot be modified.",</w:t>
      </w:r>
    </w:p>
    <w:p>
      <w:pPr>
        <w:pStyle w:val="CodeBlock"/>
        <w:spacing w:after="0"/>
      </w:pPr>
      <w:r>
        <w:t xml:space="preserve">    "correlation_id": "..."</w:t>
      </w:r>
    </w:p>
    <w:p>
      <w:pPr>
        <w:pStyle w:val="CodeBlock"/>
        <w:spacing w:after="0"/>
      </w:pPr>
      <w:r>
        <w:t xml:space="preserve">  }</w:t>
      </w:r>
    </w:p>
    <w:p>
      <w:pPr>
        <w:pStyle w:val="CodeBlock"/>
        <w:spacing w:after="0"/>
      </w:pPr>
      <w:r>
        <w:t>}</w:t>
      </w:r>
    </w:p>
    <w:p>
      <w:r>
        <w:t>關鍵錯誤碼：</w:t>
      </w:r>
    </w:p>
    <w:p>
      <w:pPr>
        <w:pStyle w:val="ListBullet"/>
      </w:pPr>
      <w:r>
        <w:t>ORG_SCOPE_DENIED</w:t>
      </w:r>
    </w:p>
    <w:p>
      <w:pPr>
        <w:pStyle w:val="ListBullet"/>
      </w:pPr>
      <w:r>
        <w:t>COURSE_VERSION_IMMUTABLE</w:t>
      </w:r>
    </w:p>
    <w:p>
      <w:pPr>
        <w:pStyle w:val="ListBullet"/>
      </w:pPr>
      <w:r>
        <w:t>COURSE_VALIDATION_FAILED</w:t>
      </w:r>
    </w:p>
    <w:p>
      <w:pPr>
        <w:pStyle w:val="ListBullet"/>
      </w:pPr>
      <w:r>
        <w:t>ENROLLMENT_NOT_ACTIVE</w:t>
      </w:r>
    </w:p>
    <w:p>
      <w:pPr>
        <w:pStyle w:val="ListBullet"/>
      </w:pPr>
      <w:r>
        <w:t>ACTIVITY_PREREQUISITE_NOT_MET</w:t>
      </w:r>
    </w:p>
    <w:p>
      <w:pPr>
        <w:pStyle w:val="ListBullet"/>
      </w:pPr>
      <w:r>
        <w:t>RESULT_NOT_READY</w:t>
      </w:r>
    </w:p>
    <w:p>
      <w:pPr>
        <w:pStyle w:val="ListBullet"/>
      </w:pPr>
      <w:r>
        <w:t>SOURCE_ACCESS_DENIED</w:t>
      </w:r>
    </w:p>
    <w:p>
      <w:pPr>
        <w:pStyle w:val="ListBullet"/>
      </w:pPr>
      <w:r>
        <w:t>COACH_INSUFFICIENT_EVIDENCE</w:t>
      </w:r>
    </w:p>
    <w:p>
      <w:pPr>
        <w:pStyle w:val="ListBullet"/>
      </w:pPr>
      <w:r>
        <w:t>COACH_RESPONSE_VALIDATION_FAILED</w:t>
      </w:r>
    </w:p>
    <w:p>
      <w:pPr>
        <w:pStyle w:val="ListBullet"/>
      </w:pPr>
      <w:r>
        <w:t>LICENSE_EXPIRED</w:t>
      </w:r>
    </w:p>
    <w:p>
      <w:pPr>
        <w:pStyle w:val="ListBullet"/>
      </w:pPr>
      <w:r>
        <w:t>LICENSE_CONFIG_FROZEN</w:t>
      </w:r>
    </w:p>
    <w:p>
      <w:pPr>
        <w:pStyle w:val="ListBullet"/>
      </w:pPr>
      <w:r>
        <w:t>LICENSE_FEATURE_DISABLED</w:t>
      </w:r>
    </w:p>
    <w:p>
      <w:pPr>
        <w:pStyle w:val="ListBullet"/>
      </w:pPr>
      <w:r>
        <w:t>LICENSE_LIMIT_EXCEEDED</w:t>
      </w:r>
    </w:p>
    <w:p>
      <w:pPr>
        <w:pStyle w:val="ListBullet"/>
      </w:pPr>
      <w:r>
        <w:t>LICENSE_HARDWARE_MISMATCH</w:t>
      </w:r>
    </w:p>
    <w:p>
      <w:pPr>
        <w:pStyle w:val="Heading1"/>
      </w:pPr>
      <w:r>
        <w:t>30. MVP Delivery Plan</w:t>
      </w:r>
    </w:p>
    <w:p>
      <w:pPr>
        <w:pStyle w:val="Heading2"/>
      </w:pPr>
      <w:r>
        <w:t>Phase 0 - Foundation</w:t>
      </w:r>
    </w:p>
    <w:p>
      <w:pPr>
        <w:pStyle w:val="ListBullet"/>
      </w:pPr>
      <w:r>
        <w:t>Repo / CI</w:t>
      </w:r>
    </w:p>
    <w:p>
      <w:pPr>
        <w:pStyle w:val="ListBullet"/>
      </w:pPr>
      <w:r>
        <w:t>Docker Compose</w:t>
      </w:r>
    </w:p>
    <w:p>
      <w:pPr>
        <w:pStyle w:val="ListBullet"/>
      </w:pPr>
      <w:r>
        <w:t>Auth / RBAC / Organization</w:t>
      </w:r>
    </w:p>
    <w:p>
      <w:pPr>
        <w:pStyle w:val="ListBullet"/>
      </w:pPr>
      <w:r>
        <w:t>PostgreSQL migration</w:t>
      </w:r>
    </w:p>
    <w:p>
      <w:pPr>
        <w:pStyle w:val="ListBullet"/>
      </w:pPr>
      <w:r>
        <w:t>Audit base</w:t>
      </w:r>
    </w:p>
    <w:p>
      <w:pPr>
        <w:pStyle w:val="ListBullet"/>
      </w:pPr>
      <w:r>
        <w:t>License validation skeleton</w:t>
      </w:r>
    </w:p>
    <w:p>
      <w:pPr>
        <w:pStyle w:val="Heading2"/>
      </w:pPr>
      <w:r>
        <w:t>Phase 1 - Course &amp; Learning Core</w:t>
      </w:r>
    </w:p>
    <w:p>
      <w:pPr>
        <w:pStyle w:val="ListBullet"/>
      </w:pPr>
      <w:r>
        <w:t>Course / CourseVersion</w:t>
      </w:r>
    </w:p>
    <w:p>
      <w:pPr>
        <w:pStyle w:val="ListBullet"/>
      </w:pPr>
      <w:r>
        <w:t>Page builder basic blocks</w:t>
      </w:r>
    </w:p>
    <w:p>
      <w:pPr>
        <w:pStyle w:val="ListBullet"/>
      </w:pPr>
      <w:r>
        <w:t>Enrollment</w:t>
      </w:r>
    </w:p>
    <w:p>
      <w:pPr>
        <w:pStyle w:val="ListBullet"/>
      </w:pPr>
      <w:r>
        <w:t>Activity runtime contract</w:t>
      </w:r>
    </w:p>
    <w:p>
      <w:pPr>
        <w:pStyle w:val="ListBullet"/>
      </w:pPr>
      <w:r>
        <w:t>Learning events/results</w:t>
      </w:r>
    </w:p>
    <w:p>
      <w:pPr>
        <w:pStyle w:val="ListBullet"/>
      </w:pPr>
      <w:r>
        <w:t>Completion rules</w:t>
      </w:r>
    </w:p>
    <w:p>
      <w:pPr>
        <w:pStyle w:val="ListBullet"/>
      </w:pPr>
      <w:r>
        <w:t>Teacher/Learner dashboards</w:t>
      </w:r>
    </w:p>
    <w:p>
      <w:pPr>
        <w:pStyle w:val="Heading2"/>
      </w:pPr>
      <w:r>
        <w:t>Phase 2 - Knowledge &amp; AI Coach</w:t>
      </w:r>
    </w:p>
    <w:p>
      <w:pPr>
        <w:pStyle w:val="ListBullet"/>
      </w:pPr>
      <w:r>
        <w:t>document upload/version</w:t>
      </w:r>
    </w:p>
    <w:p>
      <w:pPr>
        <w:pStyle w:val="ListBullet"/>
      </w:pPr>
      <w:r>
        <w:t>parse/chunk/index</w:t>
      </w:r>
    </w:p>
    <w:p>
      <w:pPr>
        <w:pStyle w:val="ListBullet"/>
      </w:pPr>
      <w:r>
        <w:t>Elasticsearch hybrid search</w:t>
      </w:r>
    </w:p>
    <w:p>
      <w:pPr>
        <w:pStyle w:val="ListBullet"/>
      </w:pPr>
      <w:r>
        <w:t>source viewer</w:t>
      </w:r>
    </w:p>
    <w:p>
      <w:pPr>
        <w:pStyle w:val="ListBullet"/>
      </w:pPr>
      <w:r>
        <w:t>Coach Context Builder</w:t>
      </w:r>
    </w:p>
    <w:p>
      <w:pPr>
        <w:pStyle w:val="ListBullet"/>
      </w:pPr>
      <w:r>
        <w:t>LLM provider adapter</w:t>
      </w:r>
    </w:p>
    <w:p>
      <w:pPr>
        <w:pStyle w:val="ListBullet"/>
      </w:pPr>
      <w:r>
        <w:t>response citation validation</w:t>
      </w:r>
    </w:p>
    <w:p>
      <w:pPr>
        <w:pStyle w:val="Heading2"/>
      </w:pPr>
      <w:r>
        <w:t>Phase 3 - Derived Knowledge</w:t>
      </w:r>
    </w:p>
    <w:p>
      <w:pPr>
        <w:pStyle w:val="ListBullet"/>
      </w:pPr>
      <w:r>
        <w:t>question/error aggregation</w:t>
      </w:r>
    </w:p>
    <w:p>
      <w:pPr>
        <w:pStyle w:val="ListBullet"/>
      </w:pPr>
      <w:r>
        <w:t>auto-generated FAQ/Common Error</w:t>
      </w:r>
    </w:p>
    <w:p>
      <w:pPr>
        <w:pStyle w:val="ListBullet"/>
      </w:pPr>
      <w:r>
        <w:t>teacher edit/verify</w:t>
      </w:r>
    </w:p>
    <w:p>
      <w:pPr>
        <w:pStyle w:val="ListBullet"/>
      </w:pPr>
      <w:r>
        <w:t>retrieval priority</w:t>
      </w:r>
    </w:p>
    <w:p>
      <w:pPr>
        <w:pStyle w:val="Heading2"/>
      </w:pPr>
      <w:r>
        <w:t>Phase 4 - Certificate / License Hardening / Ops</w:t>
      </w:r>
    </w:p>
    <w:p>
      <w:pPr>
        <w:pStyle w:val="ListBullet"/>
      </w:pPr>
      <w:r>
        <w:t>certificate PDF + verification</w:t>
      </w:r>
    </w:p>
    <w:p>
      <w:pPr>
        <w:pStyle w:val="ListBullet"/>
      </w:pPr>
      <w:r>
        <w:t>trial/offline license flows</w:t>
      </w:r>
    </w:p>
    <w:p>
      <w:pPr>
        <w:pStyle w:val="ListBullet"/>
      </w:pPr>
      <w:r>
        <w:t>backup/restore</w:t>
      </w:r>
    </w:p>
    <w:p>
      <w:pPr>
        <w:pStyle w:val="ListBullet"/>
      </w:pPr>
      <w:r>
        <w:t>notification</w:t>
      </w:r>
    </w:p>
    <w:p>
      <w:pPr>
        <w:pStyle w:val="ListBullet"/>
      </w:pPr>
      <w:r>
        <w:t>production hardening</w:t>
      </w:r>
    </w:p>
    <w:p>
      <w:pPr>
        <w:ind w:left="454"/>
      </w:pPr>
      <w:r>
        <w:rPr>
          <w:i/>
        </w:rPr>
        <w:t>對外可稱 MVP，但實作建議依上述 Phase incremental delivery，避免一次完成所有功能後才測整合。</w:t>
      </w:r>
    </w:p>
    <w:p>
      <w:pPr>
        <w:pStyle w:val="Heading1"/>
      </w:pPr>
      <w:r>
        <w:t>31. Acceptance Criteria（架構級）</w:t>
      </w:r>
    </w:p>
    <w:p>
      <w:pPr>
        <w:pStyle w:val="Heading2"/>
      </w:pPr>
      <w:r>
        <w:t>31.1 Multi-Organization</w:t>
      </w:r>
    </w:p>
    <w:p>
      <w:pPr>
        <w:pStyle w:val="ListBullet"/>
      </w:pPr>
      <w:r>
        <w:t>Org A 使用者不可透過 API ID guessing 讀到 Org B 課程/來源/學習紀錄。</w:t>
      </w:r>
    </w:p>
    <w:p>
      <w:pPr>
        <w:pStyle w:val="ListBullet"/>
      </w:pPr>
      <w:r>
        <w:t>Elasticsearch 搜尋即使輸入 Org B 特徵詞也不可回傳 Org B chunk。</w:t>
      </w:r>
    </w:p>
    <w:p>
      <w:pPr>
        <w:pStyle w:val="Heading2"/>
      </w:pPr>
      <w:r>
        <w:t>31.2 Course Version</w:t>
      </w:r>
    </w:p>
    <w:p>
      <w:pPr>
        <w:pStyle w:val="ListBullet"/>
      </w:pPr>
      <w:r>
        <w:t>Published version 的內容 API PATCH 必須回 `COURSE_VERSION_IMMUTABLE`。</w:t>
      </w:r>
    </w:p>
    <w:p>
      <w:pPr>
        <w:pStyle w:val="ListBullet"/>
      </w:pPr>
      <w:r>
        <w:t>Clone 可產生 Draft，既有 Enrollment 仍指向原版。</w:t>
      </w:r>
    </w:p>
    <w:p>
      <w:pPr>
        <w:pStyle w:val="ListBullet"/>
      </w:pPr>
      <w:r>
        <w:t>新學員指向最新 active published version。</w:t>
      </w:r>
    </w:p>
    <w:p>
      <w:pPr>
        <w:pStyle w:val="Heading2"/>
      </w:pPr>
      <w:r>
        <w:t>31.3 Learning &amp; Completion</w:t>
      </w:r>
    </w:p>
    <w:p>
      <w:pPr>
        <w:pStyle w:val="ListBullet"/>
      </w:pPr>
      <w:r>
        <w:t>完成條件由 rule set 正確計算。</w:t>
      </w:r>
    </w:p>
    <w:p>
      <w:pPr>
        <w:pStyle w:val="ListBullet"/>
      </w:pPr>
      <w:r>
        <w:t>AI Coach 服務中斷不能阻止 deterministic completion evaluation。</w:t>
      </w:r>
    </w:p>
    <w:p>
      <w:pPr>
        <w:pStyle w:val="ListBullet"/>
      </w:pPr>
      <w:r>
        <w:t>退回重修保留舊 attempt/result。</w:t>
      </w:r>
    </w:p>
    <w:p>
      <w:pPr>
        <w:pStyle w:val="Heading2"/>
      </w:pPr>
      <w:r>
        <w:t>31.4 AI Coach</w:t>
      </w:r>
    </w:p>
    <w:p>
      <w:pPr>
        <w:pStyle w:val="ListBullet"/>
      </w:pPr>
      <w:r>
        <w:t>給定學員問題時，Prompt 含當前課程/活動 context。</w:t>
      </w:r>
    </w:p>
    <w:p>
      <w:pPr>
        <w:pStyle w:val="ListBullet"/>
      </w:pPr>
      <w:r>
        <w:t>給定 result trigger 時，AI 不重新改 score/pass/fail。</w:t>
      </w:r>
    </w:p>
    <w:p>
      <w:pPr>
        <w:pStyle w:val="ListBullet"/>
      </w:pPr>
      <w:r>
        <w:t>每個正式回答至少有可讀 citation，或回 insufficient evidence fallback。</w:t>
      </w:r>
    </w:p>
    <w:p>
      <w:pPr>
        <w:pStyle w:val="ListBullet"/>
      </w:pPr>
      <w:r>
        <w:t>學員可點 citation 打開授權範圍內原文定位。</w:t>
      </w:r>
    </w:p>
    <w:p>
      <w:pPr>
        <w:pStyle w:val="ListBullet"/>
      </w:pPr>
      <w:r>
        <w:t>無法利用其他學員 ID 讓 AI 回答其個人歷程。</w:t>
      </w:r>
    </w:p>
    <w:p>
      <w:pPr>
        <w:pStyle w:val="Heading2"/>
      </w:pPr>
      <w:r>
        <w:t>31.5 Derived Knowledge</w:t>
      </w:r>
    </w:p>
    <w:p>
      <w:pPr>
        <w:pStyle w:val="ListBullet"/>
      </w:pPr>
      <w:r>
        <w:t>高頻問題可自動形成 candidate。</w:t>
      </w:r>
    </w:p>
    <w:p>
      <w:pPr>
        <w:pStyle w:val="ListBullet"/>
      </w:pPr>
      <w:r>
        <w:t>candidate 有 supporting sources 或 insufficient evidence 狀態。</w:t>
      </w:r>
    </w:p>
    <w:p>
      <w:pPr>
        <w:pStyle w:val="ListBullet"/>
      </w:pPr>
      <w:r>
        <w:t>教師可編輯、verify、reject。</w:t>
      </w:r>
    </w:p>
    <w:p>
      <w:pPr>
        <w:pStyle w:val="ListBullet"/>
      </w:pPr>
      <w:r>
        <w:t>verified 版本優先被 Retriever 使用。</w:t>
      </w:r>
    </w:p>
    <w:p>
      <w:pPr>
        <w:pStyle w:val="Heading2"/>
      </w:pPr>
      <w:r>
        <w:t>31.6 License</w:t>
      </w:r>
    </w:p>
    <w:p>
      <w:pPr>
        <w:pStyle w:val="ListBullet"/>
      </w:pPr>
      <w:r>
        <w:t>Subscription expired + grace ended 時 runtime 按 policy 阻擋。</w:t>
      </w:r>
    </w:p>
    <w:p>
      <w:pPr>
        <w:pStyle w:val="ListBullet"/>
      </w:pPr>
      <w:r>
        <w:t>Perpetual maintenance expired 時 existing learning runtime 正常、configuration writes 被阻擋。</w:t>
      </w:r>
    </w:p>
    <w:p>
      <w:pPr>
        <w:pStyle w:val="ListBullet"/>
      </w:pPr>
      <w:r>
        <w:t>Trial 超過 30 天被阻擋。</w:t>
      </w:r>
    </w:p>
    <w:p>
      <w:pPr>
        <w:pStyle w:val="ListBullet"/>
      </w:pPr>
      <w:r>
        <w:t>hardware mismatch 的 license 不能啟用。</w:t>
      </w:r>
    </w:p>
    <w:p>
      <w:pPr>
        <w:pStyle w:val="ListBullet"/>
      </w:pPr>
      <w:r>
        <w:t>前端移除限制不能繞過 server guard。</w:t>
      </w:r>
    </w:p>
    <w:p>
      <w:pPr>
        <w:pStyle w:val="Heading2"/>
      </w:pPr>
      <w:r>
        <w:t>31.7 Certificate</w:t>
      </w:r>
    </w:p>
    <w:p>
      <w:pPr>
        <w:pStyle w:val="ListBullet"/>
      </w:pPr>
      <w:r>
        <w:t>完成時只發一張 active certificate（除非 policy 允許重發）。</w:t>
      </w:r>
    </w:p>
    <w:p>
      <w:pPr>
        <w:pStyle w:val="ListBullet"/>
      </w:pPr>
      <w:r>
        <w:t>QR 驗證可辨識 valid/revoked。</w:t>
      </w:r>
    </w:p>
    <w:p>
      <w:pPr>
        <w:pStyle w:val="ListBullet"/>
      </w:pPr>
      <w:r>
        <w:t>撤銷後 PDF 不刪除但驗證狀態改為 revoked。</w:t>
      </w:r>
    </w:p>
    <w:p>
      <w:pPr>
        <w:pStyle w:val="Heading1"/>
      </w:pPr>
      <w:r>
        <w:t>32. Coding AI 下一步應產出的 SA 文件</w:t>
      </w:r>
    </w:p>
    <w:p>
      <w:r>
        <w:t>至少包含：</w:t>
      </w:r>
    </w:p>
    <w:p>
      <w:pPr>
        <w:ind w:left="255" w:hanging="255"/>
      </w:pPr>
      <w:r>
        <w:t>1. System Context Diagram</w:t>
      </w:r>
    </w:p>
    <w:p>
      <w:pPr>
        <w:ind w:left="255" w:hanging="255"/>
      </w:pPr>
      <w:r>
        <w:t>2. Container Diagram</w:t>
      </w:r>
    </w:p>
    <w:p>
      <w:pPr>
        <w:ind w:left="255" w:hanging="255"/>
      </w:pPr>
      <w:r>
        <w:t>3. Module/Component Diagram</w:t>
      </w:r>
    </w:p>
    <w:p>
      <w:pPr>
        <w:ind w:left="255" w:hanging="255"/>
      </w:pPr>
      <w:r>
        <w:t>4. Actor/Use Case Matrix</w:t>
      </w:r>
    </w:p>
    <w:p>
      <w:pPr>
        <w:ind w:left="255" w:hanging="255"/>
      </w:pPr>
      <w:r>
        <w:t>5. RBAC Permission Matrix</w:t>
      </w:r>
    </w:p>
    <w:p>
      <w:pPr>
        <w:ind w:left="255" w:hanging="255"/>
      </w:pPr>
      <w:r>
        <w:t>6. Course Lifecycle Sequence</w:t>
      </w:r>
    </w:p>
    <w:p>
      <w:pPr>
        <w:ind w:left="255" w:hanging="255"/>
      </w:pPr>
      <w:r>
        <w:t>7. Learning Activity Sequence</w:t>
      </w:r>
    </w:p>
    <w:p>
      <w:pPr>
        <w:ind w:left="255" w:hanging="255"/>
      </w:pPr>
      <w:r>
        <w:t>8. AI Coach Question Sequence</w:t>
      </w:r>
    </w:p>
    <w:p>
      <w:pPr>
        <w:ind w:left="255" w:hanging="255"/>
      </w:pPr>
      <w:r>
        <w:t>9. AI Coach Result-trigger Sequence</w:t>
      </w:r>
    </w:p>
    <w:p>
      <w:pPr>
        <w:ind w:left="255" w:hanging="255"/>
      </w:pPr>
      <w:r>
        <w:t>10. Knowledge Ingestion Sequence</w:t>
      </w:r>
    </w:p>
    <w:p>
      <w:pPr>
        <w:ind w:left="255" w:hanging="255"/>
      </w:pPr>
      <w:r>
        <w:t>11. Derived FAQ Generation Sequence</w:t>
      </w:r>
    </w:p>
    <w:p>
      <w:pPr>
        <w:ind w:left="255" w:hanging="255"/>
      </w:pPr>
      <w:r>
        <w:t>12. License Activation Sequence（online/offline）</w:t>
      </w:r>
    </w:p>
    <w:p>
      <w:pPr>
        <w:ind w:left="255" w:hanging="255"/>
      </w:pPr>
      <w:r>
        <w:t>13. Certificate Issue/Revoke Sequence</w:t>
      </w:r>
    </w:p>
    <w:p>
      <w:pPr>
        <w:ind w:left="255" w:hanging="255"/>
      </w:pPr>
      <w:r>
        <w:t>14. Logical ERD + physical table proposal</w:t>
      </w:r>
    </w:p>
    <w:p>
      <w:pPr>
        <w:ind w:left="255" w:hanging="255"/>
      </w:pPr>
      <w:r>
        <w:t>15. API Catalog + OpenAPI skeleton</w:t>
      </w:r>
    </w:p>
    <w:p>
      <w:pPr>
        <w:ind w:left="255" w:hanging="255"/>
      </w:pPr>
      <w:r>
        <w:t>16. Security Threat Model（STRIDE 或等價）</w:t>
      </w:r>
    </w:p>
    <w:p>
      <w:pPr>
        <w:ind w:left="255" w:hanging="255"/>
      </w:pPr>
      <w:r>
        <w:t>17. Backup/Restore Runbook</w:t>
      </w:r>
    </w:p>
    <w:p>
      <w:pPr>
        <w:ind w:left="255" w:hanging="255"/>
      </w:pPr>
      <w:r>
        <w:t>18. Deployment Sizing Profiles（Small/Medium）</w:t>
      </w:r>
    </w:p>
    <w:p>
      <w:pPr>
        <w:ind w:left="255" w:hanging="255"/>
      </w:pPr>
      <w:r>
        <w:t>19. Test Strategy</w:t>
      </w:r>
    </w:p>
    <w:p>
      <w:pPr>
        <w:ind w:left="255" w:hanging="255"/>
      </w:pPr>
      <w:r>
        <w:t>20. ADR list</w:t>
      </w:r>
    </w:p>
    <w:p>
      <w:pPr>
        <w:pStyle w:val="Heading1"/>
      </w:pPr>
      <w:r>
        <w:t>33. Coding AI 下一步應產出的 SD 文件</w:t>
      </w:r>
    </w:p>
    <w:p>
      <w:r>
        <w:t>SD 至少落到：</w:t>
      </w:r>
    </w:p>
    <w:p>
      <w:pPr>
        <w:pStyle w:val="ListBullet"/>
      </w:pPr>
      <w:r>
        <w:t>完整 PostgreSQL table/column/type/nullability/index/FK</w:t>
      </w:r>
    </w:p>
    <w:p>
      <w:pPr>
        <w:pStyle w:val="ListBullet"/>
      </w:pPr>
      <w:r>
        <w:t>migration ordering</w:t>
      </w:r>
    </w:p>
    <w:p>
      <w:pPr>
        <w:pStyle w:val="ListBullet"/>
      </w:pPr>
      <w:r>
        <w:t>Elasticsearch mappings / aliases / filter pattern</w:t>
      </w:r>
    </w:p>
    <w:p>
      <w:pPr>
        <w:pStyle w:val="ListBullet"/>
      </w:pPr>
      <w:r>
        <w:t>S3 bucket/prefix convention</w:t>
      </w:r>
    </w:p>
    <w:p>
      <w:pPr>
        <w:pStyle w:val="ListBullet"/>
      </w:pPr>
      <w:r>
        <w:t>DTO / request/response schema</w:t>
      </w:r>
    </w:p>
    <w:p>
      <w:pPr>
        <w:pStyle w:val="ListBullet"/>
      </w:pPr>
      <w:r>
        <w:t>OpenAPI 3.1</w:t>
      </w:r>
    </w:p>
    <w:p>
      <w:pPr>
        <w:pStyle w:val="ListBullet"/>
      </w:pPr>
      <w:r>
        <w:t>NestJS module/package structure</w:t>
      </w:r>
    </w:p>
    <w:p>
      <w:pPr>
        <w:pStyle w:val="ListBullet"/>
      </w:pPr>
      <w:r>
        <w:t>React route/layout structure</w:t>
      </w:r>
    </w:p>
    <w:p>
      <w:pPr>
        <w:pStyle w:val="ListBullet"/>
      </w:pPr>
      <w:r>
        <w:t>XState machine definitions</w:t>
      </w:r>
    </w:p>
    <w:p>
      <w:pPr>
        <w:pStyle w:val="ListBullet"/>
      </w:pPr>
      <w:r>
        <w:t>H5P adapter boundary</w:t>
      </w:r>
    </w:p>
    <w:p>
      <w:pPr>
        <w:pStyle w:val="ListBullet"/>
      </w:pPr>
      <w:r>
        <w:t>Interactive Component registry schema</w:t>
      </w:r>
    </w:p>
    <w:p>
      <w:pPr>
        <w:pStyle w:val="ListBullet"/>
      </w:pPr>
      <w:r>
        <w:t>Completion Rule evaluator grammar</w:t>
      </w:r>
    </w:p>
    <w:p>
      <w:pPr>
        <w:pStyle w:val="ListBullet"/>
      </w:pPr>
      <w:r>
        <w:t>License capability guards</w:t>
      </w:r>
    </w:p>
    <w:p>
      <w:pPr>
        <w:pStyle w:val="ListBullet"/>
      </w:pPr>
      <w:r>
        <w:t>AI Coach prompt schema &amp; response JSON schema</w:t>
      </w:r>
    </w:p>
    <w:p>
      <w:pPr>
        <w:pStyle w:val="ListBullet"/>
      </w:pPr>
      <w:r>
        <w:t>citation validator algorithm</w:t>
      </w:r>
    </w:p>
    <w:p>
      <w:pPr>
        <w:pStyle w:val="ListBullet"/>
      </w:pPr>
      <w:r>
        <w:t>async job schema/retry/dead-letter</w:t>
      </w:r>
    </w:p>
    <w:p>
      <w:pPr>
        <w:pStyle w:val="ListBullet"/>
      </w:pPr>
      <w:r>
        <w:t>audit event schema</w:t>
      </w:r>
    </w:p>
    <w:p>
      <w:pPr>
        <w:pStyle w:val="ListBullet"/>
      </w:pPr>
      <w:r>
        <w:t>unit/integration/e2e tests</w:t>
      </w:r>
    </w:p>
    <w:p>
      <w:pPr>
        <w:pStyle w:val="Heading1"/>
      </w:pPr>
      <w:r>
        <w:t>34. 建議 Repository Structure</w:t>
      </w:r>
    </w:p>
    <w:p>
      <w:pPr>
        <w:pStyle w:val="CodeBlock"/>
        <w:spacing w:after="0"/>
      </w:pPr>
      <w:r>
        <w:t>repo/</w:t>
      </w:r>
    </w:p>
    <w:p>
      <w:pPr>
        <w:pStyle w:val="CodeBlock"/>
        <w:spacing w:after="0"/>
      </w:pPr>
      <w:r>
        <w:t xml:space="preserve">  apps/</w:t>
      </w:r>
    </w:p>
    <w:p>
      <w:pPr>
        <w:pStyle w:val="CodeBlock"/>
        <w:spacing w:after="0"/>
      </w:pPr>
      <w:r>
        <w:t xml:space="preserve">    web/</w:t>
      </w:r>
    </w:p>
    <w:p>
      <w:pPr>
        <w:pStyle w:val="CodeBlock"/>
        <w:spacing w:after="0"/>
      </w:pPr>
      <w:r>
        <w:t xml:space="preserve">    api/</w:t>
      </w:r>
    </w:p>
    <w:p>
      <w:pPr>
        <w:pStyle w:val="CodeBlock"/>
        <w:spacing w:after="0"/>
      </w:pPr>
      <w:r>
        <w:t xml:space="preserve">    worker/</w:t>
      </w:r>
    </w:p>
    <w:p>
      <w:pPr>
        <w:pStyle w:val="CodeBlock"/>
        <w:spacing w:after="0"/>
      </w:pPr>
      <w:r>
        <w:t xml:space="preserve">  packages/</w:t>
      </w:r>
    </w:p>
    <w:p>
      <w:pPr>
        <w:pStyle w:val="CodeBlock"/>
        <w:spacing w:after="0"/>
      </w:pPr>
      <w:r>
        <w:t xml:space="preserve">    domain/</w:t>
      </w:r>
    </w:p>
    <w:p>
      <w:pPr>
        <w:pStyle w:val="CodeBlock"/>
        <w:spacing w:after="0"/>
      </w:pPr>
      <w:r>
        <w:t xml:space="preserve">    contracts/</w:t>
      </w:r>
    </w:p>
    <w:p>
      <w:pPr>
        <w:pStyle w:val="CodeBlock"/>
        <w:spacing w:after="0"/>
      </w:pPr>
      <w:r>
        <w:t xml:space="preserve">    ui/</w:t>
      </w:r>
    </w:p>
    <w:p>
      <w:pPr>
        <w:pStyle w:val="CodeBlock"/>
        <w:spacing w:after="0"/>
      </w:pPr>
      <w:r>
        <w:t xml:space="preserve">    interactive-sdk/</w:t>
      </w:r>
    </w:p>
    <w:p>
      <w:pPr>
        <w:pStyle w:val="CodeBlock"/>
        <w:spacing w:after="0"/>
      </w:pPr>
      <w:r>
        <w:t xml:space="preserve">    auth-sdk/</w:t>
      </w:r>
    </w:p>
    <w:p>
      <w:pPr>
        <w:pStyle w:val="CodeBlock"/>
        <w:spacing w:after="0"/>
      </w:pPr>
      <w:r>
        <w:t xml:space="preserve">    ai-provider-sdk/</w:t>
      </w:r>
    </w:p>
    <w:p>
      <w:pPr>
        <w:pStyle w:val="CodeBlock"/>
        <w:spacing w:after="0"/>
      </w:pPr>
      <w:r>
        <w:t xml:space="preserve">    storage-sdk/</w:t>
      </w:r>
    </w:p>
    <w:p>
      <w:pPr>
        <w:pStyle w:val="CodeBlock"/>
        <w:spacing w:after="0"/>
      </w:pPr>
      <w:r>
        <w:t xml:space="preserve">  infra/</w:t>
      </w:r>
    </w:p>
    <w:p>
      <w:pPr>
        <w:pStyle w:val="CodeBlock"/>
        <w:spacing w:after="0"/>
      </w:pPr>
      <w:r>
        <w:t xml:space="preserve">    docker/</w:t>
      </w:r>
    </w:p>
    <w:p>
      <w:pPr>
        <w:pStyle w:val="CodeBlock"/>
        <w:spacing w:after="0"/>
      </w:pPr>
      <w:r>
        <w:t xml:space="preserve">    compose/</w:t>
      </w:r>
    </w:p>
    <w:p>
      <w:pPr>
        <w:pStyle w:val="CodeBlock"/>
        <w:spacing w:after="0"/>
      </w:pPr>
      <w:r>
        <w:t xml:space="preserve">    nginx/</w:t>
      </w:r>
    </w:p>
    <w:p>
      <w:pPr>
        <w:pStyle w:val="CodeBlock"/>
        <w:spacing w:after="0"/>
      </w:pPr>
      <w:r>
        <w:t xml:space="preserve">    elastic/</w:t>
      </w:r>
    </w:p>
    <w:p>
      <w:pPr>
        <w:pStyle w:val="CodeBlock"/>
        <w:spacing w:after="0"/>
      </w:pPr>
      <w:r>
        <w:t xml:space="preserve">  docs/</w:t>
      </w:r>
    </w:p>
    <w:p>
      <w:pPr>
        <w:pStyle w:val="CodeBlock"/>
        <w:spacing w:after="0"/>
      </w:pPr>
      <w:r>
        <w:t xml:space="preserve">    architecture/</w:t>
      </w:r>
    </w:p>
    <w:p>
      <w:pPr>
        <w:pStyle w:val="CodeBlock"/>
        <w:spacing w:after="0"/>
      </w:pPr>
      <w:r>
        <w:t xml:space="preserve">    sa/</w:t>
      </w:r>
    </w:p>
    <w:p>
      <w:pPr>
        <w:pStyle w:val="CodeBlock"/>
        <w:spacing w:after="0"/>
      </w:pPr>
      <w:r>
        <w:t xml:space="preserve">    sd/</w:t>
      </w:r>
    </w:p>
    <w:p>
      <w:pPr>
        <w:pStyle w:val="CodeBlock"/>
        <w:spacing w:after="0"/>
      </w:pPr>
      <w:r>
        <w:t xml:space="preserve">    adr/</w:t>
      </w:r>
    </w:p>
    <w:p>
      <w:pPr>
        <w:pStyle w:val="CodeBlock"/>
        <w:spacing w:after="0"/>
      </w:pPr>
      <w:r>
        <w:t xml:space="preserve">    api/</w:t>
      </w:r>
    </w:p>
    <w:p>
      <w:pPr>
        <w:pStyle w:val="CodeBlock"/>
        <w:spacing w:after="0"/>
      </w:pPr>
      <w:r>
        <w:t xml:space="preserve">  migrations/</w:t>
      </w:r>
    </w:p>
    <w:p>
      <w:pPr>
        <w:pStyle w:val="CodeBlock"/>
        <w:spacing w:after="0"/>
      </w:pPr>
      <w:r>
        <w:t xml:space="preserve">  tests/</w:t>
      </w:r>
    </w:p>
    <w:p>
      <w:pPr>
        <w:pStyle w:val="CodeBlock"/>
        <w:spacing w:after="0"/>
      </w:pPr>
      <w:r>
        <w:t xml:space="preserve">    e2e/</w:t>
      </w:r>
    </w:p>
    <w:p>
      <w:pPr>
        <w:pStyle w:val="CodeBlock"/>
        <w:spacing w:after="0"/>
      </w:pPr>
      <w:r>
        <w:t xml:space="preserve">    security/</w:t>
      </w:r>
    </w:p>
    <w:p>
      <w:r>
        <w:t>不要把 domain types 複製在 web/api/worker 三處；共用 immutable contract package。</w:t>
      </w:r>
    </w:p>
    <w:p>
      <w:pPr>
        <w:pStyle w:val="Heading1"/>
      </w:pPr>
      <w:r>
        <w:t>35. Architecture Decision Records（初始）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ADR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決策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狀態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ADR-001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MVP 採 Modular Monolith + Worker，不採 Microservices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Accepted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ADR-002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On-prem / Private Cloud 共用 container images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Accepted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ADR-003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SaaS tenancy 預留但不實作 SaaS control plane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Accepted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ADR-004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Published CourseVersion immutable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Accepted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ADR-005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AI Coach 不負責判分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Accepted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ADR-006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AI 回答需 citations；無證據時 fallback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Accepted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ADR-007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Collective learning knowledge 必須匿名彙整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Accepted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ADR-008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Elasticsearch 9 作 RAG / hybrid retrieval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Accepted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ADR-009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PostgreSQL 為 system of record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Accepted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ADR-010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Object storage 透過 S3-compatible adapter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Accepted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ADR-011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MVP Queue 使用 PostgreSQL-backed queue，避免額外 Redis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Accepted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ADR-012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H5P 透過 Adapter 使用，不成為核心 domain dependency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Accepted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ADR-013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License 以 signed payload + server-side capability guard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Accepted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ADR-014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Trial one-device restriction 對 offline VM 明示技術限制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Accepted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ADR-015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LTI/xAPI/SSO 預留、不列入 MVP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Accepted</w:t>
            </w:r>
          </w:p>
        </w:tc>
      </w:tr>
    </w:tbl>
    <w:p/>
    <w:p>
      <w:pPr>
        <w:pStyle w:val="Heading1"/>
      </w:pPr>
      <w:r>
        <w:t>36. 需在 SA 階段量化、但不阻擋現在架構的項目</w:t>
      </w:r>
    </w:p>
    <w:p>
      <w:r>
        <w:t>以下不是缺漏，而是需依實際採購/客戶場景量化：</w:t>
      </w:r>
    </w:p>
    <w:p>
      <w:pPr>
        <w:pStyle w:val="ListBullet"/>
      </w:pPr>
      <w:r>
        <w:t>同時在線人數</w:t>
      </w:r>
    </w:p>
    <w:p>
      <w:pPr>
        <w:pStyle w:val="ListBullet"/>
      </w:pPr>
      <w:r>
        <w:t>單課程最大影片/文件容量</w:t>
      </w:r>
    </w:p>
    <w:p>
      <w:pPr>
        <w:pStyle w:val="ListBullet"/>
      </w:pPr>
      <w:r>
        <w:t>最大總儲存量</w:t>
      </w:r>
    </w:p>
    <w:p>
      <w:pPr>
        <w:pStyle w:val="ListBullet"/>
      </w:pPr>
      <w:r>
        <w:t>AI 模型 Provider 與資料出境規範</w:t>
      </w:r>
    </w:p>
    <w:p>
      <w:pPr>
        <w:pStyle w:val="ListBullet"/>
      </w:pPr>
      <w:r>
        <w:t>備份保存天數</w:t>
      </w:r>
    </w:p>
    <w:p>
      <w:pPr>
        <w:pStyle w:val="ListBullet"/>
      </w:pPr>
      <w:r>
        <w:t>RPO/RTO 合約值</w:t>
      </w:r>
    </w:p>
    <w:p>
      <w:pPr>
        <w:pStyle w:val="ListBullet"/>
      </w:pPr>
      <w:r>
        <w:t>SMTP/SSO 實際提供者</w:t>
      </w:r>
    </w:p>
    <w:p>
      <w:pPr>
        <w:pStyle w:val="ListBullet"/>
      </w:pPr>
      <w:r>
        <w:t>是否需閉網 LLM / embedding model</w:t>
      </w:r>
    </w:p>
    <w:p>
      <w:pPr>
        <w:pStyle w:val="ListBullet"/>
      </w:pPr>
      <w:r>
        <w:t>Certificate 法定格式/組織章</w:t>
      </w:r>
    </w:p>
    <w:p>
      <w:pPr>
        <w:pStyle w:val="ListBullet"/>
      </w:pPr>
      <w:r>
        <w:t>Trial 是否要求 TPM 級強綁定</w:t>
      </w:r>
    </w:p>
    <w:p>
      <w:pPr>
        <w:pStyle w:val="ListBullet"/>
      </w:pPr>
      <w:r>
        <w:t>是否需正式 xAPI LRS / LTI 1.3 整合</w:t>
      </w:r>
    </w:p>
    <w:p>
      <w:r>
        <w:t>這些應成為部署 Profile / Organization Policy，而不是破壞核心 domain model。</w:t>
      </w:r>
    </w:p>
    <w:p>
      <w:pPr>
        <w:pStyle w:val="Heading1"/>
      </w:pPr>
      <w:r>
        <w:t>37. 官方技術參考（供 SA/SD 查核）</w:t>
      </w:r>
    </w:p>
    <w:p>
      <w:pPr>
        <w:ind w:left="255" w:hanging="255"/>
      </w:pPr>
      <w:r>
        <w:t xml:space="preserve">1. H5P Interactive Video Tutorial  </w:t>
      </w:r>
    </w:p>
    <w:p>
      <w:hyperlink r:id="rId14">
        <w:r>
          <w:rPr>
            <w:color w:val="0563C1"/>
            <w:u w:val="single"/>
          </w:rPr>
          <w:t>https://h5p.org/interactive-video</w:t>
        </w:r>
      </w:hyperlink>
    </w:p>
    <w:p>
      <w:pPr>
        <w:ind w:left="255" w:hanging="255"/>
      </w:pPr>
      <w:r>
        <w:t xml:space="preserve">2. H5P Licensing  </w:t>
      </w:r>
    </w:p>
    <w:p>
      <w:hyperlink r:id="rId15">
        <w:r>
          <w:rPr>
            <w:color w:val="0563C1"/>
            <w:u w:val="single"/>
          </w:rPr>
          <w:t>https://h5p.org/licensing</w:t>
        </w:r>
      </w:hyperlink>
    </w:p>
    <w:p>
      <w:pPr>
        <w:ind w:left="255" w:hanging="255"/>
      </w:pPr>
      <w:r>
        <w:t xml:space="preserve">3. XState v5 Documentation  </w:t>
      </w:r>
    </w:p>
    <w:p>
      <w:hyperlink r:id="rId16">
        <w:r>
          <w:rPr>
            <w:color w:val="0563C1"/>
            <w:u w:val="single"/>
          </w:rPr>
          <w:t>https://stately.ai/docs/xstate</w:t>
        </w:r>
      </w:hyperlink>
    </w:p>
    <w:p>
      <w:pPr>
        <w:ind w:left="255" w:hanging="255"/>
      </w:pPr>
      <w:r>
        <w:t xml:space="preserve">4. XState React Integration  </w:t>
      </w:r>
    </w:p>
    <w:p>
      <w:hyperlink r:id="rId17">
        <w:r>
          <w:rPr>
            <w:color w:val="0563C1"/>
            <w:u w:val="single"/>
          </w:rPr>
          <w:t>https://stately.ai/docs/xstate-react</w:t>
        </w:r>
      </w:hyperlink>
    </w:p>
    <w:p>
      <w:pPr>
        <w:ind w:left="255" w:hanging="255"/>
      </w:pPr>
      <w:r>
        <w:t xml:space="preserve">5. React Flow Documentation  </w:t>
      </w:r>
    </w:p>
    <w:p>
      <w:hyperlink r:id="rId18">
        <w:r>
          <w:rPr>
            <w:color w:val="0563C1"/>
            <w:u w:val="single"/>
          </w:rPr>
          <w:t>https://reactflow.dev/learn</w:t>
        </w:r>
      </w:hyperlink>
    </w:p>
    <w:p>
      <w:pPr>
        <w:ind w:left="255" w:hanging="255"/>
      </w:pPr>
      <w:r>
        <w:t xml:space="preserve">6. Elasticsearch Hybrid Search  </w:t>
      </w:r>
    </w:p>
    <w:p>
      <w:hyperlink r:id="rId19">
        <w:r>
          <w:rPr>
            <w:color w:val="0563C1"/>
            <w:u w:val="single"/>
          </w:rPr>
          <w:t>https://www.elastic.co/docs/solutions/search/hybrid-search</w:t>
        </w:r>
      </w:hyperlink>
    </w:p>
    <w:p>
      <w:pPr>
        <w:ind w:left="255" w:hanging="255"/>
      </w:pPr>
      <w:r>
        <w:t xml:space="preserve">7. Elasticsearch Hybrid Search with semantic_text  </w:t>
      </w:r>
    </w:p>
    <w:p>
      <w:hyperlink r:id="rId20">
        <w:r>
          <w:rPr>
            <w:color w:val="0563C1"/>
            <w:u w:val="single"/>
          </w:rPr>
          <w:t>https://www.elastic.co/docs/solutions/search/hybrid-semantic-text</w:t>
        </w:r>
      </w:hyperlink>
    </w:p>
    <w:p>
      <w:pPr>
        <w:ind w:left="255" w:hanging="255"/>
      </w:pPr>
      <w:r>
        <w:t xml:space="preserve">8. Docker Compose in Production  </w:t>
      </w:r>
    </w:p>
    <w:p>
      <w:hyperlink r:id="rId21">
        <w:r>
          <w:rPr>
            <w:color w:val="0563C1"/>
            <w:u w:val="single"/>
          </w:rPr>
          <w:t>https://docs.docker.com/compose/how-tos/production/</w:t>
        </w:r>
      </w:hyperlink>
    </w:p>
    <w:p>
      <w:pPr>
        <w:ind w:left="255" w:hanging="255"/>
      </w:pPr>
      <w:r>
        <w:t xml:space="preserve">9. PostgreSQL Documentation / Supported versions  </w:t>
      </w:r>
    </w:p>
    <w:p>
      <w:hyperlink r:id="rId22">
        <w:r>
          <w:rPr>
            <w:color w:val="0563C1"/>
            <w:u w:val="single"/>
          </w:rPr>
          <w:t>https://www.postgresql.org/docs/</w:t>
        </w:r>
      </w:hyperlink>
    </w:p>
    <w:p>
      <w:hyperlink r:id="rId23">
        <w:r>
          <w:rPr>
            <w:color w:val="0563C1"/>
            <w:u w:val="single"/>
          </w:rPr>
          <w:t>https://www.postgresql.org/support/versioning/</w:t>
        </w:r>
      </w:hyperlink>
    </w:p>
    <w:p>
      <w:pPr>
        <w:ind w:left="255" w:hanging="255"/>
      </w:pPr>
      <w:r>
        <w:t xml:space="preserve">10. OpenID Connect Specifications  </w:t>
      </w:r>
    </w:p>
    <w:p>
      <w:hyperlink r:id="rId24">
        <w:r>
          <w:rPr>
            <w:color w:val="0563C1"/>
            <w:u w:val="single"/>
          </w:rPr>
          <w:t>https://openid.net/wg/connect/specifications/</w:t>
        </w:r>
      </w:hyperlink>
    </w:p>
    <w:p>
      <w:pPr>
        <w:ind w:left="255" w:hanging="255"/>
      </w:pPr>
      <w:r>
        <w:t xml:space="preserve">11. 1EdTech LTI 1.3  </w:t>
      </w:r>
    </w:p>
    <w:p>
      <w:hyperlink r:id="rId25">
        <w:r>
          <w:rPr>
            <w:color w:val="0563C1"/>
            <w:u w:val="single"/>
          </w:rPr>
          <w:t>https://www.1edtech.org/standards/lti</w:t>
        </w:r>
      </w:hyperlink>
    </w:p>
    <w:p>
      <w:pPr>
        <w:ind w:left="255" w:hanging="255"/>
      </w:pPr>
      <w:r>
        <w:t xml:space="preserve">12. ADL xAPI Specification repository (future integration reference)  </w:t>
      </w:r>
    </w:p>
    <w:p>
      <w:hyperlink r:id="rId26">
        <w:r>
          <w:rPr>
            <w:color w:val="0563C1"/>
            <w:u w:val="single"/>
          </w:rPr>
          <w:t>https://github.com/adlnet/xAPI-Spec</w:t>
        </w:r>
      </w:hyperlink>
    </w:p>
    <w:p>
      <w:pPr>
        <w:ind w:left="454"/>
      </w:pPr>
      <w:r>
        <w:rPr>
          <w:i/>
        </w:rPr>
        <w:t>實作前須再次檢查各第三方套件的版本、授權與客戶交付方式。尤其 H5P 各 library/content type 與 S3-compatible object storage 實作的授權，不應只依本文件假設。</w:t>
      </w:r>
    </w:p>
    <w:p>
      <w:pPr>
        <w:pStyle w:val="Heading1"/>
      </w:pPr>
      <w:r>
        <w:t>38. 最終架構摘要</w:t>
      </w:r>
    </w:p>
    <w:p>
      <w:r>
        <w:t>第一版的核心不是大型 LMS，也不是 AI Agent 平台，而是：</w:t>
      </w:r>
    </w:p>
    <w:p>
      <w:pPr>
        <w:pStyle w:val="CodeBlock"/>
        <w:spacing w:after="0"/>
      </w:pPr>
      <w:r>
        <w:t>Interactive Learning Runtime</w:t>
      </w:r>
    </w:p>
    <w:p>
      <w:pPr>
        <w:pStyle w:val="CodeBlock"/>
        <w:spacing w:after="0"/>
      </w:pPr>
      <w:r>
        <w:t xml:space="preserve">        +</w:t>
      </w:r>
    </w:p>
    <w:p>
      <w:pPr>
        <w:pStyle w:val="CodeBlock"/>
        <w:spacing w:after="0"/>
      </w:pPr>
      <w:r>
        <w:t>Course Version &amp; Learning Lifecycle</w:t>
      </w:r>
    </w:p>
    <w:p>
      <w:pPr>
        <w:pStyle w:val="CodeBlock"/>
        <w:spacing w:after="0"/>
      </w:pPr>
      <w:r>
        <w:t xml:space="preserve">        +</w:t>
      </w:r>
    </w:p>
    <w:p>
      <w:pPr>
        <w:pStyle w:val="CodeBlock"/>
        <w:spacing w:after="0"/>
      </w:pPr>
      <w:r>
        <w:t>Learning Event / Result Record</w:t>
      </w:r>
    </w:p>
    <w:p>
      <w:pPr>
        <w:pStyle w:val="CodeBlock"/>
        <w:spacing w:after="0"/>
      </w:pPr>
      <w:r>
        <w:t xml:space="preserve">        +</w:t>
      </w:r>
    </w:p>
    <w:p>
      <w:pPr>
        <w:pStyle w:val="CodeBlock"/>
        <w:spacing w:after="0"/>
      </w:pPr>
      <w:r>
        <w:t>Evidence-grounded AI Coach</w:t>
      </w:r>
    </w:p>
    <w:p>
      <w:pPr>
        <w:pStyle w:val="CodeBlock"/>
        <w:spacing w:after="0"/>
      </w:pPr>
      <w:r>
        <w:t xml:space="preserve">        +</w:t>
      </w:r>
    </w:p>
    <w:p>
      <w:pPr>
        <w:pStyle w:val="CodeBlock"/>
        <w:spacing w:after="0"/>
      </w:pPr>
      <w:r>
        <w:t>Elasticsearch Knowledge Retrieval</w:t>
      </w:r>
    </w:p>
    <w:p>
      <w:pPr>
        <w:pStyle w:val="CodeBlock"/>
        <w:spacing w:after="0"/>
      </w:pPr>
      <w:r>
        <w:t xml:space="preserve">        +</w:t>
      </w:r>
    </w:p>
    <w:p>
      <w:pPr>
        <w:pStyle w:val="CodeBlock"/>
        <w:spacing w:after="0"/>
      </w:pPr>
      <w:r>
        <w:t>License / Multi-Org / Audit Foundation</w:t>
      </w:r>
    </w:p>
    <w:p>
      <w:r>
        <w:t>部署上維持：</w:t>
      </w:r>
    </w:p>
    <w:p>
      <w:pPr>
        <w:pStyle w:val="CodeBlock"/>
        <w:spacing w:after="0"/>
      </w:pPr>
      <w:r>
        <w:t>React Web</w:t>
      </w:r>
    </w:p>
    <w:p>
      <w:pPr>
        <w:pStyle w:val="CodeBlock"/>
        <w:spacing w:after="0"/>
      </w:pPr>
      <w:r>
        <w:t xml:space="preserve">   |</w:t>
      </w:r>
    </w:p>
    <w:p>
      <w:pPr>
        <w:pStyle w:val="CodeBlock"/>
        <w:spacing w:after="0"/>
      </w:pPr>
      <w:r>
        <w:t>NestJS Modular Monolith ---- Worker</w:t>
      </w:r>
    </w:p>
    <w:p>
      <w:pPr>
        <w:pStyle w:val="CodeBlock"/>
        <w:spacing w:after="0"/>
      </w:pPr>
      <w:r>
        <w:t xml:space="preserve">   |       |        |</w:t>
      </w:r>
    </w:p>
    <w:p>
      <w:pPr>
        <w:pStyle w:val="CodeBlock"/>
        <w:spacing w:after="0"/>
      </w:pPr>
      <w:r>
        <w:t>PostgreSQL Elasticsearch Object Storage</w:t>
      </w:r>
    </w:p>
    <w:p>
      <w:pPr>
        <w:pStyle w:val="CodeBlock"/>
        <w:spacing w:after="0"/>
      </w:pPr>
      <w:r>
        <w:t xml:space="preserve">   |</w:t>
      </w:r>
    </w:p>
    <w:p>
      <w:pPr>
        <w:pStyle w:val="CodeBlock"/>
        <w:spacing w:after="0"/>
      </w:pPr>
      <w:r>
        <w:t>LLM Provider Adapter (optional external/internal)</w:t>
      </w:r>
    </w:p>
    <w:p>
      <w:r>
        <w:t>此基準可直接向下展開 SA/SD，且保留未來 SaaS、SSO、LTI、xAPI、Kubernetes 與更大規模部署的演進空間，而不要求第一版立即承擔其複雜度。</w:t>
      </w:r>
    </w:p>
    <w:sectPr w:rsidR="00FC693F" w:rsidRPr="0006063C" w:rsidSect="00034616">
      <w:headerReference w:type="default" r:id="rId27"/>
      <w:footerReference w:type="default" r:id="rId28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Confidential Architecture Baseline  |  2026-09-09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sz w:val="16"/>
      </w:rPr>
      <w:t>Interactive AI Coach System Architecture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 w:eastAsia="Microsoft Jheng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h5p.org/interactive-video" TargetMode="External"/><Relationship Id="rId15" Type="http://schemas.openxmlformats.org/officeDocument/2006/relationships/hyperlink" Target="https://h5p.org/licensing" TargetMode="External"/><Relationship Id="rId16" Type="http://schemas.openxmlformats.org/officeDocument/2006/relationships/hyperlink" Target="https://stately.ai/docs/xstate" TargetMode="External"/><Relationship Id="rId17" Type="http://schemas.openxmlformats.org/officeDocument/2006/relationships/hyperlink" Target="https://stately.ai/docs/xstate-react" TargetMode="External"/><Relationship Id="rId18" Type="http://schemas.openxmlformats.org/officeDocument/2006/relationships/hyperlink" Target="https://reactflow.dev/learn" TargetMode="External"/><Relationship Id="rId19" Type="http://schemas.openxmlformats.org/officeDocument/2006/relationships/hyperlink" Target="https://www.elastic.co/docs/solutions/search/hybrid-search" TargetMode="External"/><Relationship Id="rId20" Type="http://schemas.openxmlformats.org/officeDocument/2006/relationships/hyperlink" Target="https://www.elastic.co/docs/solutions/search/hybrid-semantic-text" TargetMode="External"/><Relationship Id="rId21" Type="http://schemas.openxmlformats.org/officeDocument/2006/relationships/hyperlink" Target="https://docs.docker.com/compose/how-tos/production/" TargetMode="External"/><Relationship Id="rId22" Type="http://schemas.openxmlformats.org/officeDocument/2006/relationships/hyperlink" Target="https://www.postgresql.org/docs/" TargetMode="External"/><Relationship Id="rId23" Type="http://schemas.openxmlformats.org/officeDocument/2006/relationships/hyperlink" Target="https://www.postgresql.org/support/versioning/" TargetMode="External"/><Relationship Id="rId24" Type="http://schemas.openxmlformats.org/officeDocument/2006/relationships/hyperlink" Target="https://openid.net/wg/connect/specifications/" TargetMode="External"/><Relationship Id="rId25" Type="http://schemas.openxmlformats.org/officeDocument/2006/relationships/hyperlink" Target="https://www.1edtech.org/standards/lti" TargetMode="External"/><Relationship Id="rId26" Type="http://schemas.openxmlformats.org/officeDocument/2006/relationships/hyperlink" Target="https://github.com/adlnet/xAPI-Spec" TargetMode="External"/><Relationship Id="rId27" Type="http://schemas.openxmlformats.org/officeDocument/2006/relationships/header" Target="header1.xml"/><Relationship Id="rId2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