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7389" w14:textId="394C7281" w:rsidR="000D100E" w:rsidRDefault="000D100E">
      <w:r>
        <w:t>Q1. Read Example.</w:t>
      </w:r>
    </w:p>
    <w:p w14:paraId="0EE87D0D" w14:textId="77777777" w:rsidR="000D100E" w:rsidRDefault="000D100E">
      <w:r>
        <w:t xml:space="preserve">Q2. </w:t>
      </w:r>
    </w:p>
    <w:p w14:paraId="2E628DCC" w14:textId="77777777" w:rsidR="000D100E" w:rsidRDefault="000D100E" w:rsidP="000D100E">
      <w:pPr>
        <w:pStyle w:val="ListParagraph"/>
        <w:numPr>
          <w:ilvl w:val="0"/>
          <w:numId w:val="1"/>
        </w:numPr>
      </w:pPr>
      <w:r>
        <w:t>What are the layers of a TCP/IP Model?</w:t>
      </w:r>
    </w:p>
    <w:p w14:paraId="42F9D81E" w14:textId="6F4B945E" w:rsidR="00BA4F81" w:rsidRDefault="000D100E" w:rsidP="000D100E">
      <w:pPr>
        <w:pStyle w:val="ListParagraph"/>
      </w:pPr>
      <w:r>
        <w:t>The TCP/IP Model has originally 4 layers but in updated versions it has 5 layers.</w:t>
      </w:r>
    </w:p>
    <w:p w14:paraId="4187D422" w14:textId="537FFD06" w:rsidR="000D100E" w:rsidRPr="000D100E" w:rsidRDefault="000D100E" w:rsidP="000D100E">
      <w:pPr>
        <w:pStyle w:val="ListParagraph"/>
      </w:pPr>
      <w:r w:rsidRPr="000D100E">
        <w:rPr>
          <w:b/>
          <w:bCs/>
        </w:rPr>
        <w:t xml:space="preserve">Application / Process Layer </w:t>
      </w:r>
      <w:r>
        <w:rPr>
          <w:b/>
          <w:bCs/>
        </w:rPr>
        <w:t>–</w:t>
      </w:r>
      <w:r w:rsidRPr="000D100E">
        <w:rPr>
          <w:b/>
          <w:bCs/>
        </w:rPr>
        <w:t xml:space="preserve"> </w:t>
      </w:r>
      <w:r>
        <w:t>Abstraction layer that specifies the shared communications protocol</w:t>
      </w:r>
      <w:r w:rsidR="007F0F01">
        <w:t>.</w:t>
      </w:r>
    </w:p>
    <w:p w14:paraId="09D40256" w14:textId="16603D49" w:rsidR="000D100E" w:rsidRPr="000D100E" w:rsidRDefault="000D100E" w:rsidP="000D100E">
      <w:pPr>
        <w:pStyle w:val="ListParagraph"/>
      </w:pPr>
      <w:r w:rsidRPr="000D100E">
        <w:rPr>
          <w:b/>
          <w:bCs/>
        </w:rPr>
        <w:t xml:space="preserve">Transport / Host to Host Layer </w:t>
      </w:r>
      <w:r>
        <w:rPr>
          <w:b/>
          <w:bCs/>
        </w:rPr>
        <w:t>–</w:t>
      </w:r>
      <w:r w:rsidRPr="000D100E">
        <w:rPr>
          <w:b/>
          <w:bCs/>
        </w:rPr>
        <w:t xml:space="preserve"> </w:t>
      </w:r>
      <w:r>
        <w:t>Responsible for end to end delivery of data from source host to destination host</w:t>
      </w:r>
      <w:r w:rsidR="007F0F01">
        <w:t>.</w:t>
      </w:r>
    </w:p>
    <w:p w14:paraId="24B3CC28" w14:textId="165D5A5C" w:rsidR="000D100E" w:rsidRPr="007F0F01" w:rsidRDefault="000D100E" w:rsidP="000D100E">
      <w:pPr>
        <w:pStyle w:val="ListParagraph"/>
      </w:pPr>
      <w:r w:rsidRPr="000D100E">
        <w:rPr>
          <w:b/>
          <w:bCs/>
        </w:rPr>
        <w:t xml:space="preserve">Network / Internet Layer </w:t>
      </w:r>
      <w:r w:rsidR="007F0F01">
        <w:rPr>
          <w:b/>
          <w:bCs/>
        </w:rPr>
        <w:t>–</w:t>
      </w:r>
      <w:r w:rsidRPr="000D100E">
        <w:rPr>
          <w:b/>
          <w:bCs/>
        </w:rPr>
        <w:t xml:space="preserve"> </w:t>
      </w:r>
      <w:r w:rsidR="007F0F01">
        <w:t>Concerned with the physical transmission of data.</w:t>
      </w:r>
    </w:p>
    <w:p w14:paraId="74B2DF67" w14:textId="361783D3" w:rsidR="000D100E" w:rsidRPr="007F0F01" w:rsidRDefault="000D100E" w:rsidP="000D100E">
      <w:pPr>
        <w:pStyle w:val="ListParagraph"/>
      </w:pPr>
      <w:r w:rsidRPr="000D100E">
        <w:rPr>
          <w:b/>
          <w:bCs/>
        </w:rPr>
        <w:t xml:space="preserve">Link / Network access Layer </w:t>
      </w:r>
      <w:r w:rsidR="007F0F01">
        <w:rPr>
          <w:b/>
          <w:bCs/>
        </w:rPr>
        <w:t>–</w:t>
      </w:r>
      <w:r w:rsidRPr="000D100E">
        <w:rPr>
          <w:b/>
          <w:bCs/>
        </w:rPr>
        <w:t xml:space="preserve"> </w:t>
      </w:r>
      <w:r w:rsidR="007F0F01">
        <w:t>Protocols that operate only on the local network segment.</w:t>
      </w:r>
    </w:p>
    <w:p w14:paraId="7BFFDB09" w14:textId="5377CD1A" w:rsidR="000D100E" w:rsidRDefault="000D100E" w:rsidP="000D100E">
      <w:pPr>
        <w:pStyle w:val="ListParagraph"/>
      </w:pPr>
      <w:r w:rsidRPr="000D100E">
        <w:rPr>
          <w:b/>
          <w:bCs/>
        </w:rPr>
        <w:t xml:space="preserve">Physical Layer </w:t>
      </w:r>
      <w:r w:rsidR="007F0F01">
        <w:rPr>
          <w:b/>
          <w:bCs/>
        </w:rPr>
        <w:t>–</w:t>
      </w:r>
      <w:r w:rsidRPr="000D100E">
        <w:rPr>
          <w:b/>
          <w:bCs/>
        </w:rPr>
        <w:t xml:space="preserve"> </w:t>
      </w:r>
      <w:r w:rsidR="007F0F01">
        <w:t>The physical characteristics of communication media. i.e Ethernet cable</w:t>
      </w:r>
    </w:p>
    <w:p w14:paraId="36044326" w14:textId="5C90E770" w:rsidR="007F0F01" w:rsidRDefault="007F0F01" w:rsidP="000D100E">
      <w:pPr>
        <w:pStyle w:val="ListParagraph"/>
      </w:pPr>
    </w:p>
    <w:p w14:paraId="7B81B083" w14:textId="5C8B73C3" w:rsidR="007F0F01" w:rsidRPr="007F0F01" w:rsidRDefault="007F0F01" w:rsidP="007F0F01">
      <w:pPr>
        <w:pStyle w:val="ListParagraph"/>
        <w:rPr>
          <w:b/>
          <w:bCs/>
        </w:rPr>
      </w:pPr>
      <w:r w:rsidRPr="007F0F01">
        <w:rPr>
          <w:b/>
          <w:bCs/>
        </w:rPr>
        <w:t>The seven layers of the OSI model are:</w:t>
      </w:r>
    </w:p>
    <w:p w14:paraId="71D8BF8A" w14:textId="7EC4BCC9" w:rsidR="007F0F01" w:rsidRDefault="007F0F01" w:rsidP="007F0F01">
      <w:pPr>
        <w:pStyle w:val="ListParagraph"/>
      </w:pPr>
      <w:r>
        <w:t>Application, Presentation, Session, Transport, Network, Data Link, Physical.</w:t>
      </w:r>
    </w:p>
    <w:p w14:paraId="3589CC65" w14:textId="0273116B" w:rsidR="007F0F01" w:rsidRDefault="007F0F01" w:rsidP="000D100E">
      <w:pPr>
        <w:pStyle w:val="ListParagraph"/>
      </w:pPr>
    </w:p>
    <w:p w14:paraId="2BE9DF53" w14:textId="36D67334" w:rsidR="00E718D6" w:rsidRPr="007F0F01" w:rsidRDefault="007F0F01" w:rsidP="00E718D6">
      <w:pPr>
        <w:pStyle w:val="ListParagraph"/>
      </w:pPr>
      <w:r>
        <w:t>2.</w:t>
      </w:r>
      <w:r w:rsidR="00E718D6">
        <w:t>What is a subnet mask?</w:t>
      </w:r>
      <w:r w:rsidR="00E718D6">
        <w:br/>
      </w:r>
      <w:r w:rsidR="00E718D6" w:rsidRPr="00E718D6">
        <w:t>A subnet mask is combined with an IP address in order to identify two parts: the extended network address and the host address. Like an IP address, a subnet mask is made up of 32 bits.</w:t>
      </w:r>
      <w:r w:rsidR="00B17FC6">
        <w:t xml:space="preserve"> This means it is the logical subdivision of an IP network.</w:t>
      </w:r>
      <w:bookmarkStart w:id="0" w:name="_GoBack"/>
      <w:bookmarkEnd w:id="0"/>
    </w:p>
    <w:sectPr w:rsidR="00E718D6" w:rsidRPr="007F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7D61"/>
    <w:multiLevelType w:val="hybridMultilevel"/>
    <w:tmpl w:val="7780E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3C"/>
    <w:rsid w:val="000D100E"/>
    <w:rsid w:val="007F0F01"/>
    <w:rsid w:val="00A11BB0"/>
    <w:rsid w:val="00B17FC6"/>
    <w:rsid w:val="00CA1F69"/>
    <w:rsid w:val="00E4353C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4E78"/>
  <w15:chartTrackingRefBased/>
  <w15:docId w15:val="{7A4A04BD-4700-41EA-ADED-E875C414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Lloyd</dc:creator>
  <cp:keywords/>
  <dc:description/>
  <cp:lastModifiedBy>Tom Lloyd</cp:lastModifiedBy>
  <cp:revision>6</cp:revision>
  <dcterms:created xsi:type="dcterms:W3CDTF">2020-10-23T08:25:00Z</dcterms:created>
  <dcterms:modified xsi:type="dcterms:W3CDTF">2020-10-23T10:51:00Z</dcterms:modified>
</cp:coreProperties>
</file>