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EE" w:rsidRPr="009F2D18" w:rsidRDefault="000226EE" w:rsidP="000226EE">
      <w:pPr>
        <w:jc w:val="center"/>
        <w:rPr>
          <w:rFonts w:ascii="Tahoma" w:hAnsi="Tahoma" w:cs="Tahoma"/>
          <w:sz w:val="40"/>
          <w:szCs w:val="40"/>
          <w:lang w:val="en-US"/>
        </w:rPr>
      </w:pPr>
      <w:r w:rsidRPr="009F2D18">
        <w:rPr>
          <w:rFonts w:ascii="Tahoma" w:hAnsi="Tahoma" w:cs="Tahoma"/>
          <w:sz w:val="40"/>
          <w:szCs w:val="40"/>
          <w:lang w:val="en-US"/>
        </w:rPr>
        <w:t>Neural Networks Projects</w:t>
      </w:r>
    </w:p>
    <w:p w:rsidR="000226EE" w:rsidRPr="009F2D18" w:rsidRDefault="000226EE" w:rsidP="000226EE">
      <w:pPr>
        <w:jc w:val="center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Body Fat Percentage Estimation</w:t>
      </w:r>
    </w:p>
    <w:p w:rsidR="000226EE" w:rsidRPr="009F2D18" w:rsidRDefault="000226EE" w:rsidP="000226EE">
      <w:pPr>
        <w:jc w:val="center"/>
        <w:rPr>
          <w:sz w:val="28"/>
          <w:szCs w:val="28"/>
          <w:lang w:val="en-US"/>
        </w:rPr>
      </w:pPr>
      <w:r w:rsidRPr="009F2D18">
        <w:rPr>
          <w:sz w:val="28"/>
          <w:szCs w:val="28"/>
          <w:lang w:val="en-US"/>
        </w:rPr>
        <w:t xml:space="preserve">Tom </w:t>
      </w:r>
      <w:proofErr w:type="spellStart"/>
      <w:r w:rsidRPr="009F2D18">
        <w:rPr>
          <w:sz w:val="28"/>
          <w:szCs w:val="28"/>
          <w:lang w:val="en-US"/>
        </w:rPr>
        <w:t>Makkink</w:t>
      </w:r>
      <w:proofErr w:type="spellEnd"/>
      <w:r w:rsidRPr="009F2D18">
        <w:rPr>
          <w:sz w:val="28"/>
          <w:szCs w:val="28"/>
          <w:lang w:val="en-US"/>
        </w:rPr>
        <w:t xml:space="preserve"> </w:t>
      </w:r>
    </w:p>
    <w:p w:rsidR="000226EE" w:rsidRPr="009F2D18" w:rsidRDefault="000226EE" w:rsidP="000226EE">
      <w:pPr>
        <w:jc w:val="center"/>
        <w:rPr>
          <w:sz w:val="28"/>
          <w:szCs w:val="28"/>
          <w:lang w:val="en-US"/>
        </w:rPr>
      </w:pPr>
      <w:r w:rsidRPr="009F2D18">
        <w:rPr>
          <w:sz w:val="28"/>
          <w:szCs w:val="28"/>
          <w:lang w:val="en-US"/>
        </w:rPr>
        <w:t xml:space="preserve">2018 </w:t>
      </w:r>
    </w:p>
    <w:p w:rsidR="000226EE" w:rsidRDefault="000226EE" w:rsidP="000226EE">
      <w:pPr>
        <w:jc w:val="center"/>
        <w:rPr>
          <w:sz w:val="24"/>
          <w:szCs w:val="24"/>
          <w:lang w:val="en-US"/>
        </w:rPr>
      </w:pPr>
    </w:p>
    <w:p w:rsidR="000226EE" w:rsidRDefault="000226EE" w:rsidP="000226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 Introduction </w:t>
      </w:r>
    </w:p>
    <w:p w:rsidR="004B48F0" w:rsidRDefault="004B4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 fat percentage is a topic that has received much limelight in the media in recent years. Although</w:t>
      </w:r>
      <w:r w:rsidR="00723502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it has long been established that body fat in humans is essential to maintaining life and reproductive health, t</w:t>
      </w:r>
      <w:r w:rsidR="000226EE">
        <w:rPr>
          <w:sz w:val="24"/>
          <w:szCs w:val="24"/>
          <w:lang w:val="en-US"/>
        </w:rPr>
        <w:t>he rise of careers such as bodybuilding and modelling paralleled with a dramatic increase in obesity,</w:t>
      </w:r>
      <w:r>
        <w:rPr>
          <w:sz w:val="24"/>
          <w:szCs w:val="24"/>
          <w:lang w:val="en-US"/>
        </w:rPr>
        <w:t xml:space="preserve"> </w:t>
      </w:r>
      <w:r w:rsidR="00723502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created a demand</w:t>
      </w:r>
      <w:r w:rsidR="000B3E08">
        <w:rPr>
          <w:sz w:val="24"/>
          <w:szCs w:val="24"/>
          <w:lang w:val="en-US"/>
        </w:rPr>
        <w:t xml:space="preserve"> for</w:t>
      </w:r>
      <w:r w:rsidR="00723502">
        <w:rPr>
          <w:sz w:val="24"/>
          <w:szCs w:val="24"/>
          <w:lang w:val="en-US"/>
        </w:rPr>
        <w:t xml:space="preserve"> a viable method of accurately determining</w:t>
      </w:r>
      <w:r>
        <w:rPr>
          <w:sz w:val="24"/>
          <w:szCs w:val="24"/>
          <w:lang w:val="en-US"/>
        </w:rPr>
        <w:t xml:space="preserve"> this value. </w:t>
      </w:r>
      <w:r w:rsidR="000226EE">
        <w:rPr>
          <w:sz w:val="24"/>
          <w:szCs w:val="24"/>
          <w:lang w:val="en-US"/>
        </w:rPr>
        <w:t xml:space="preserve"> </w:t>
      </w:r>
    </w:p>
    <w:p w:rsidR="00DD3990" w:rsidRDefault="000226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would like to construct a neural network that assists in the calculation of body fat percentage, based on the input of 13 physical </w:t>
      </w:r>
      <w:r w:rsidR="00DD3990">
        <w:rPr>
          <w:sz w:val="24"/>
          <w:szCs w:val="24"/>
          <w:lang w:val="en-US"/>
        </w:rPr>
        <w:t>attributes</w:t>
      </w:r>
      <w:r>
        <w:rPr>
          <w:sz w:val="24"/>
          <w:szCs w:val="24"/>
          <w:lang w:val="en-US"/>
        </w:rPr>
        <w:t xml:space="preserve">. </w:t>
      </w:r>
    </w:p>
    <w:p w:rsidR="00DD3990" w:rsidRDefault="00DD3990" w:rsidP="00DD399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 The Data </w:t>
      </w:r>
    </w:p>
    <w:p w:rsidR="00DD3990" w:rsidRDefault="00DD3990" w:rsidP="00DD39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was acquired from the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  <w:lang w:val="en-US"/>
        </w:rPr>
        <w:t xml:space="preserve"> Neural Network Toolbox, and includes 13 physical attributes which map to a target value of a body fat percentage. The physical attributes are as follows: 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Age (years)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Weight (lbs)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Height (inches)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Neck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Chest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Abdomen 2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Hip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Thigh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Knee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Ankle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Biceps (extended)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Forearm circumference (cm)</w:t>
      </w:r>
    </w:p>
    <w:p w:rsidR="00DD3990" w:rsidRPr="00DD3990" w:rsidRDefault="00DD3990" w:rsidP="00DD3990">
      <w:pPr>
        <w:numPr>
          <w:ilvl w:val="0"/>
          <w:numId w:val="1"/>
        </w:numPr>
        <w:rPr>
          <w:sz w:val="24"/>
          <w:szCs w:val="24"/>
        </w:rPr>
      </w:pPr>
      <w:r w:rsidRPr="00DD3990">
        <w:rPr>
          <w:sz w:val="24"/>
          <w:szCs w:val="24"/>
        </w:rPr>
        <w:t>Wrist circumference (cm)</w:t>
      </w:r>
    </w:p>
    <w:p w:rsidR="00DD3990" w:rsidRDefault="00DD3990" w:rsidP="00DD39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set contains 252 entries, and was imported as follows: </w:t>
      </w:r>
    </w:p>
    <w:p w:rsidR="00DD3990" w:rsidRDefault="00DD3990" w:rsidP="00DD3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Import the data</w:t>
      </w:r>
    </w:p>
    <w:p w:rsidR="00DD3990" w:rsidRDefault="00DD3990" w:rsidP="004B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bodyfat_dataset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8F0" w:rsidRPr="004B48F0" w:rsidRDefault="004B48F0" w:rsidP="004B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3990" w:rsidRDefault="00DD3990" w:rsidP="00DD399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 xml:space="preserve"> is a 13 x 252 double matrix, while t is 1 x 252, representing 252 physical characters and their associated body fat percentage. </w:t>
      </w:r>
    </w:p>
    <w:p w:rsidR="007D29CB" w:rsidRDefault="007D29CB" w:rsidP="007D29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Method </w:t>
      </w:r>
    </w:p>
    <w:p w:rsidR="00B6183A" w:rsidRPr="008C10D4" w:rsidRDefault="00B6183A" w:rsidP="00B6183A">
      <w:pPr>
        <w:rPr>
          <w:sz w:val="24"/>
          <w:szCs w:val="24"/>
        </w:rPr>
      </w:pPr>
      <w:r>
        <w:rPr>
          <w:sz w:val="24"/>
          <w:szCs w:val="24"/>
        </w:rPr>
        <w:t xml:space="preserve">The neural net used in </w:t>
      </w:r>
      <w:proofErr w:type="spellStart"/>
      <w:r>
        <w:rPr>
          <w:sz w:val="24"/>
          <w:szCs w:val="24"/>
        </w:rPr>
        <w:t>body_fat_estimation</w:t>
      </w:r>
      <w:r w:rsidRPr="008C10D4">
        <w:rPr>
          <w:sz w:val="24"/>
          <w:szCs w:val="24"/>
        </w:rPr>
        <w:t>_train</w:t>
      </w:r>
      <w:proofErr w:type="spellEnd"/>
      <w:r w:rsidRPr="008C10D4">
        <w:rPr>
          <w:sz w:val="24"/>
          <w:szCs w:val="24"/>
        </w:rPr>
        <w:t xml:space="preserve"> was a feed-forward network and had the following structure: </w:t>
      </w:r>
    </w:p>
    <w:p w:rsidR="00B6183A" w:rsidRDefault="00B6183A" w:rsidP="00B61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 hidden layers with 20 neurons in each </w:t>
      </w:r>
    </w:p>
    <w:p w:rsidR="00B6183A" w:rsidRDefault="00B6183A" w:rsidP="00B61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was divided into 60% training set, 20% test set and 20% validation set </w:t>
      </w:r>
    </w:p>
    <w:p w:rsidR="00B6183A" w:rsidRDefault="00B6183A" w:rsidP="00B61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transfer functions used were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in the hidden layers and </w:t>
      </w:r>
      <w:proofErr w:type="spellStart"/>
      <w:r w:rsidR="00433B28"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in the output layer </w:t>
      </w:r>
    </w:p>
    <w:p w:rsidR="00B6183A" w:rsidRDefault="00B6183A" w:rsidP="00B61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6183A">
        <w:rPr>
          <w:sz w:val="24"/>
          <w:szCs w:val="24"/>
        </w:rPr>
        <w:t>Bayesian r</w:t>
      </w:r>
      <w:r>
        <w:rPr>
          <w:sz w:val="24"/>
          <w:szCs w:val="24"/>
        </w:rPr>
        <w:t>egularization training algorithm (</w:t>
      </w:r>
      <w:proofErr w:type="spellStart"/>
      <w:r>
        <w:rPr>
          <w:sz w:val="24"/>
          <w:szCs w:val="24"/>
        </w:rPr>
        <w:t>trainbr</w:t>
      </w:r>
      <w:proofErr w:type="spellEnd"/>
      <w:r>
        <w:rPr>
          <w:sz w:val="24"/>
          <w:szCs w:val="24"/>
        </w:rPr>
        <w:t>) w</w:t>
      </w:r>
      <w:r>
        <w:rPr>
          <w:sz w:val="24"/>
          <w:szCs w:val="24"/>
        </w:rPr>
        <w:t xml:space="preserve">as used in the training method, as it performed better than the default </w:t>
      </w:r>
      <w:proofErr w:type="spellStart"/>
      <w:r w:rsidRPr="00B6183A">
        <w:rPr>
          <w:sz w:val="24"/>
          <w:szCs w:val="24"/>
        </w:rPr>
        <w:t>Levenberg</w:t>
      </w:r>
      <w:proofErr w:type="spellEnd"/>
      <w:r w:rsidRPr="00B6183A">
        <w:rPr>
          <w:sz w:val="24"/>
          <w:szCs w:val="24"/>
        </w:rPr>
        <w:t>-Marquardt</w:t>
      </w:r>
      <w:r>
        <w:rPr>
          <w:sz w:val="24"/>
          <w:szCs w:val="24"/>
        </w:rPr>
        <w:t xml:space="preserve"> algorithm. It was also found that setting a maximum epoch count of 500, performed just as well as the default value of 1000. </w:t>
      </w:r>
    </w:p>
    <w:p w:rsidR="00B6183A" w:rsidRPr="008C10D4" w:rsidRDefault="00B6183A" w:rsidP="00B61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gradient descent with momentum was used as the learning function. </w:t>
      </w:r>
    </w:p>
    <w:p w:rsidR="0066029D" w:rsidRDefault="0066029D" w:rsidP="0066029D">
      <w:pPr>
        <w:rPr>
          <w:sz w:val="24"/>
          <w:szCs w:val="24"/>
        </w:rPr>
      </w:pP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neurons in hidden layers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 = 20;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 = 20;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 net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([s1, s2],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Set maximum number of epochs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3}.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transferFcn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net, p, t);</w:t>
      </w:r>
    </w:p>
    <w:p w:rsidR="007D29CB" w:rsidRDefault="007D29CB" w:rsidP="007D29CB">
      <w:pPr>
        <w:rPr>
          <w:sz w:val="24"/>
          <w:szCs w:val="24"/>
        </w:rPr>
      </w:pPr>
    </w:p>
    <w:p w:rsidR="003F7072" w:rsidRDefault="003F7072" w:rsidP="003F707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4314825" cy="4314825"/>
            <wp:effectExtent l="0" t="0" r="9525" b="9525"/>
            <wp:docPr id="1" name="Picture 1" descr="C:\Users\g15m0521\AppData\Local\Microsoft\Windows\INetCache\Content.Word\bodyfat_t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15m0521\AppData\Local\Microsoft\Windows\INetCache\Content.Word\bodyfat_trai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6" o:title="bodyfat_train"/>
          </v:shape>
        </w:pict>
      </w:r>
    </w:p>
    <w:p w:rsidR="003F7072" w:rsidRDefault="003F7072" w:rsidP="007D29CB">
      <w:pPr>
        <w:rPr>
          <w:sz w:val="24"/>
          <w:szCs w:val="24"/>
        </w:rPr>
      </w:pPr>
    </w:p>
    <w:p w:rsidR="003F7072" w:rsidRDefault="003F7072" w:rsidP="007D2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we had successfully trained the net, it was tested: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the data and set up training indices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bodyFat.mat</w:t>
      </w:r>
      <w:proofErr w:type="spellEnd"/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Training set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tr.trainInd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tr.trainInd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bodyFatNet,ptrain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set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tr.testInd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tr.testInd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bodyFatNet,ptest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Validation set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tr.valInd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bodyFatNet,pval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Access performance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r2train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correlation(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correlation(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atest,ttest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Compare: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Compare</w:t>
      </w:r>
    </w:p>
    <w:p w:rsidR="003F7072" w:rsidRDefault="003F7072" w:rsidP="003F7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3F7072" w:rsidRDefault="003F7072" w:rsidP="007D29CB">
      <w:pPr>
        <w:rPr>
          <w:sz w:val="24"/>
          <w:szCs w:val="24"/>
        </w:rPr>
      </w:pPr>
    </w:p>
    <w:p w:rsidR="003F7072" w:rsidRDefault="003F7072" w:rsidP="007D29CB">
      <w:pPr>
        <w:rPr>
          <w:sz w:val="24"/>
          <w:szCs w:val="24"/>
        </w:rPr>
      </w:pPr>
      <w:r>
        <w:rPr>
          <w:sz w:val="24"/>
          <w:szCs w:val="24"/>
        </w:rPr>
        <w:t xml:space="preserve">The final values were as follows: </w:t>
      </w:r>
    </w:p>
    <w:p w:rsidR="003F7072" w:rsidRDefault="003F7072" w:rsidP="003F7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r2train = 0.8032</w:t>
      </w:r>
    </w:p>
    <w:p w:rsidR="003F7072" w:rsidRPr="003F7072" w:rsidRDefault="003F7072" w:rsidP="003F707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Rtrain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=</w:t>
      </w:r>
      <w:r w:rsidRPr="003F7072">
        <w:rPr>
          <w:sz w:val="24"/>
          <w:szCs w:val="24"/>
          <w:lang w:val="en-US"/>
        </w:rPr>
        <w:t xml:space="preserve">  1.0000</w:t>
      </w:r>
      <w:proofErr w:type="gramEnd"/>
    </w:p>
    <w:p w:rsidR="003F7072" w:rsidRPr="003F7072" w:rsidRDefault="003F7072" w:rsidP="003F7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r2test = </w:t>
      </w:r>
      <w:r w:rsidRPr="003F7072">
        <w:rPr>
          <w:sz w:val="24"/>
          <w:szCs w:val="24"/>
          <w:lang w:val="en-US"/>
        </w:rPr>
        <w:t>0.7407</w:t>
      </w:r>
    </w:p>
    <w:p w:rsidR="00DD3990" w:rsidRDefault="003F7072" w:rsidP="003F707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Rtest</w:t>
      </w:r>
      <w:proofErr w:type="spellEnd"/>
      <w:r>
        <w:rPr>
          <w:sz w:val="24"/>
          <w:szCs w:val="24"/>
          <w:lang w:val="en-US"/>
        </w:rPr>
        <w:t xml:space="preserve"> = </w:t>
      </w:r>
      <w:r w:rsidRPr="003F7072">
        <w:rPr>
          <w:sz w:val="24"/>
          <w:szCs w:val="24"/>
          <w:lang w:val="en-US"/>
        </w:rPr>
        <w:t>0.9993</w:t>
      </w:r>
    </w:p>
    <w:p w:rsidR="003F7072" w:rsidRDefault="003F7072" w:rsidP="003F7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addition to the training and test functions, a function was created to take in 13 attributes, and output a body fat estimation, using the following script: </w:t>
      </w:r>
    </w:p>
    <w:p w:rsidR="00266336" w:rsidRDefault="00266336" w:rsidP="00266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bodyFatPercentage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body_fat_fcn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</w:t>
      </w:r>
    </w:p>
    <w:p w:rsidR="00266336" w:rsidRDefault="00266336" w:rsidP="00FB1A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bodyFat.mat</w:t>
      </w:r>
      <w:proofErr w:type="spellEnd"/>
    </w:p>
    <w:p w:rsidR="00266336" w:rsidRDefault="00266336" w:rsidP="00FB1A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bodyFatPercentage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bodyFatNet,x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336" w:rsidRDefault="00266336" w:rsidP="00266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6336" w:rsidRDefault="00266336" w:rsidP="003F7072">
      <w:pPr>
        <w:rPr>
          <w:sz w:val="24"/>
          <w:szCs w:val="24"/>
          <w:lang w:val="en-US"/>
        </w:rPr>
      </w:pPr>
    </w:p>
    <w:p w:rsidR="003F7072" w:rsidRDefault="003F7072" w:rsidP="003F7072">
      <w:pPr>
        <w:rPr>
          <w:sz w:val="24"/>
          <w:szCs w:val="24"/>
          <w:lang w:val="en-US"/>
        </w:rPr>
      </w:pPr>
    </w:p>
    <w:p w:rsidR="003F7072" w:rsidRDefault="003F7072" w:rsidP="003F707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4 Conclusion </w:t>
      </w:r>
    </w:p>
    <w:p w:rsidR="00266336" w:rsidRDefault="003F7072" w:rsidP="003F70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final results were good, proving that this neu</w:t>
      </w:r>
      <w:r w:rsidR="00FB1A0F">
        <w:rPr>
          <w:sz w:val="24"/>
          <w:szCs w:val="24"/>
          <w:lang w:val="en-US"/>
        </w:rPr>
        <w:t>ral network could provide a reasonable</w:t>
      </w:r>
      <w:r>
        <w:rPr>
          <w:sz w:val="24"/>
          <w:szCs w:val="24"/>
          <w:lang w:val="en-US"/>
        </w:rPr>
        <w:t xml:space="preserve"> approximation of bod</w:t>
      </w:r>
      <w:r w:rsidR="00FB1A0F">
        <w:rPr>
          <w:sz w:val="24"/>
          <w:szCs w:val="24"/>
          <w:lang w:val="en-US"/>
        </w:rPr>
        <w:t>y fat percentage based on the 13</w:t>
      </w:r>
      <w:r>
        <w:rPr>
          <w:sz w:val="24"/>
          <w:szCs w:val="24"/>
          <w:lang w:val="en-US"/>
        </w:rPr>
        <w:t xml:space="preserve"> input attributes. </w:t>
      </w:r>
      <w:r w:rsidR="00266336">
        <w:rPr>
          <w:sz w:val="24"/>
          <w:szCs w:val="24"/>
          <w:lang w:val="en-US"/>
        </w:rPr>
        <w:t>It must be noted, ho</w:t>
      </w:r>
      <w:r w:rsidR="00FB1A0F">
        <w:rPr>
          <w:sz w:val="24"/>
          <w:szCs w:val="24"/>
          <w:lang w:val="en-US"/>
        </w:rPr>
        <w:t>wever, that these estimates are</w:t>
      </w:r>
      <w:r w:rsidR="00266336">
        <w:rPr>
          <w:sz w:val="24"/>
          <w:szCs w:val="24"/>
          <w:lang w:val="en-US"/>
        </w:rPr>
        <w:t xml:space="preserve"> an approximation, and in testing the</w:t>
      </w:r>
      <w:r w:rsidR="00FB1A0F">
        <w:rPr>
          <w:sz w:val="24"/>
          <w:szCs w:val="24"/>
          <w:lang w:val="en-US"/>
        </w:rPr>
        <w:t xml:space="preserve"> output of the body fat function to the</w:t>
      </w:r>
      <w:r w:rsidR="00266336">
        <w:rPr>
          <w:sz w:val="24"/>
          <w:szCs w:val="24"/>
          <w:lang w:val="en-US"/>
        </w:rPr>
        <w:t xml:space="preserve"> actual target value</w:t>
      </w:r>
      <w:r w:rsidR="00FB1A0F">
        <w:rPr>
          <w:sz w:val="24"/>
          <w:szCs w:val="24"/>
          <w:lang w:val="en-US"/>
        </w:rPr>
        <w:t>, it was found that they are on average between 1% and 2% off</w:t>
      </w:r>
      <w:r w:rsidR="00266336">
        <w:rPr>
          <w:sz w:val="24"/>
          <w:szCs w:val="24"/>
          <w:lang w:val="en-US"/>
        </w:rPr>
        <w:t>. It is lik</w:t>
      </w:r>
      <w:r w:rsidR="00FB1A0F">
        <w:rPr>
          <w:sz w:val="24"/>
          <w:szCs w:val="24"/>
          <w:lang w:val="en-US"/>
        </w:rPr>
        <w:t>ely that using a larger dataset</w:t>
      </w:r>
      <w:r w:rsidR="00266336">
        <w:rPr>
          <w:sz w:val="24"/>
          <w:szCs w:val="24"/>
          <w:lang w:val="en-US"/>
        </w:rPr>
        <w:t xml:space="preserve"> to train the ne</w:t>
      </w:r>
      <w:r w:rsidR="00FB1A0F">
        <w:rPr>
          <w:sz w:val="24"/>
          <w:szCs w:val="24"/>
          <w:lang w:val="en-US"/>
        </w:rPr>
        <w:t xml:space="preserve">twork would improve </w:t>
      </w:r>
      <w:r w:rsidR="000E0991">
        <w:rPr>
          <w:sz w:val="24"/>
          <w:szCs w:val="24"/>
          <w:lang w:val="en-US"/>
        </w:rPr>
        <w:t>performance</w:t>
      </w:r>
      <w:r w:rsidR="00266336">
        <w:rPr>
          <w:sz w:val="24"/>
          <w:szCs w:val="24"/>
          <w:lang w:val="en-US"/>
        </w:rPr>
        <w:t xml:space="preserve">. </w:t>
      </w:r>
    </w:p>
    <w:p w:rsidR="00266336" w:rsidRDefault="00266336" w:rsidP="003F707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5 References </w:t>
      </w:r>
    </w:p>
    <w:p w:rsidR="00266336" w:rsidRDefault="00891843" w:rsidP="003F7072">
      <w:pPr>
        <w:rPr>
          <w:i/>
          <w:sz w:val="24"/>
          <w:szCs w:val="24"/>
          <w:lang w:val="en-US"/>
        </w:rPr>
      </w:pPr>
      <w:hyperlink r:id="rId7" w:history="1">
        <w:r w:rsidRPr="003469C6">
          <w:rPr>
            <w:rStyle w:val="Hyperlink"/>
            <w:i/>
            <w:sz w:val="24"/>
            <w:szCs w:val="24"/>
            <w:lang w:val="en-US"/>
          </w:rPr>
          <w:t>https://www.mathworks.com/help/nnet/examples/body-fat-estimation.html</w:t>
        </w:r>
      </w:hyperlink>
    </w:p>
    <w:p w:rsidR="00891843" w:rsidRPr="00266336" w:rsidRDefault="00891843" w:rsidP="003F7072">
      <w:pPr>
        <w:rPr>
          <w:i/>
          <w:sz w:val="24"/>
          <w:szCs w:val="24"/>
          <w:lang w:val="en-US"/>
        </w:rPr>
      </w:pPr>
      <w:r w:rsidRPr="00891843">
        <w:rPr>
          <w:i/>
          <w:sz w:val="24"/>
          <w:szCs w:val="24"/>
          <w:lang w:val="en-US"/>
        </w:rPr>
        <w:t>https://en.wikipedia.org/wiki/Body_fat_percentage</w:t>
      </w:r>
    </w:p>
    <w:p w:rsidR="00F16628" w:rsidRPr="000226EE" w:rsidRDefault="000226EE">
      <w:pPr>
        <w:rPr>
          <w:sz w:val="24"/>
          <w:szCs w:val="24"/>
          <w:lang w:val="en-US"/>
        </w:rPr>
      </w:pPr>
      <w:r>
        <w:t xml:space="preserve"> </w:t>
      </w:r>
      <w:bookmarkStart w:id="0" w:name="_GoBack"/>
      <w:bookmarkEnd w:id="0"/>
    </w:p>
    <w:sectPr w:rsidR="00F16628" w:rsidRPr="0002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B5FD5"/>
    <w:multiLevelType w:val="multilevel"/>
    <w:tmpl w:val="9174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90684"/>
    <w:multiLevelType w:val="hybridMultilevel"/>
    <w:tmpl w:val="6952E8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2C"/>
    <w:rsid w:val="000226EE"/>
    <w:rsid w:val="000B3E08"/>
    <w:rsid w:val="000E0991"/>
    <w:rsid w:val="00131709"/>
    <w:rsid w:val="00266336"/>
    <w:rsid w:val="003F7072"/>
    <w:rsid w:val="00433B28"/>
    <w:rsid w:val="004B48F0"/>
    <w:rsid w:val="005972F9"/>
    <w:rsid w:val="0066029D"/>
    <w:rsid w:val="00723502"/>
    <w:rsid w:val="007D29CB"/>
    <w:rsid w:val="00891843"/>
    <w:rsid w:val="0094442C"/>
    <w:rsid w:val="00A3608F"/>
    <w:rsid w:val="00B6183A"/>
    <w:rsid w:val="00DD3990"/>
    <w:rsid w:val="00E60C9F"/>
    <w:rsid w:val="00F16628"/>
    <w:rsid w:val="00F4320E"/>
    <w:rsid w:val="00F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D6E0D"/>
  <w15:chartTrackingRefBased/>
  <w15:docId w15:val="{915D4601-38B0-477C-8933-17E6CEE3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6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nnet/examples/body-fat-esti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2018-08-11T13:37:00Z</dcterms:created>
  <dcterms:modified xsi:type="dcterms:W3CDTF">2018-08-13T10:24:00Z</dcterms:modified>
</cp:coreProperties>
</file>