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review_tool工具检查blacklist失败定位报告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定位原因：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1.对于在community项目中将sig/sig-OpenResty/src-openeuler/a/apisix.yaml移到sig/sig-recycle/src-openeuler/a/apisix.yaml中，会因为不同的git版本使用git diff --name-status remotes/origin/master ..解析出来的数据不同，从而导致检查blacklist失败。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模拟生产环境上的docker里面解析出来的数据：</w:t>
      </w:r>
    </w:p>
    <w:p>
      <w:r>
        <w:drawing>
          <wp:inline distT="0" distB="0" distL="114300" distR="114300">
            <wp:extent cx="5268595" cy="4025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模拟生产环境上的docker里面git的版本号：</w:t>
      </w:r>
    </w:p>
    <w:p>
      <w:r>
        <w:drawing>
          <wp:inline distT="0" distB="0" distL="114300" distR="114300">
            <wp:extent cx="4924425" cy="666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测试环境上解析的数据：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95730"/>
            <wp:effectExtent l="0" t="0" r="889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测试环境上git的版本号：</w:t>
      </w:r>
    </w:p>
    <w:p>
      <w:r>
        <w:drawing>
          <wp:inline distT="0" distB="0" distL="114300" distR="114300">
            <wp:extent cx="5124450" cy="5810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修改dockerfile中安装以指定的git版本号，但是容器是基于openeuler:21.03版本进行构建，找不到git-1.8.3.1版本的git，需要手动下载离线包进行编译或通过rpmbuild打成git的rpm包，或使用docker生成容器后，配置好环境再生成容器，再使用该容器进行构建；无论哪种方法，整个过程都比较繁杂，且后续维护性相对较差；同时git版本的差异对review_tool工具可能存在其他未知的风险;</w:t>
      </w:r>
      <w:r>
        <w:rPr>
          <w:rFonts w:hint="eastAsia"/>
          <w:lang w:val="en-US" w:eastAsia="zh-CN"/>
        </w:rPr>
        <w:tab/>
        <w:t>所以不推荐。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 修改review_tool工具，使其适配针对MOVE操作出现R100的语句解析。（推荐使用此方法）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697480"/>
            <wp:effectExtent l="0" t="0" r="508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245" cy="2093595"/>
            <wp:effectExtent l="0" t="0" r="1460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输出评论中有软件包blacklist确认，通过。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21BCC"/>
    <w:multiLevelType w:val="multilevel"/>
    <w:tmpl w:val="2D521B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6BC5"/>
    <w:rsid w:val="057410E2"/>
    <w:rsid w:val="074257BE"/>
    <w:rsid w:val="10E741A0"/>
    <w:rsid w:val="13214221"/>
    <w:rsid w:val="33D71F0A"/>
    <w:rsid w:val="3E352A99"/>
    <w:rsid w:val="4BC6087B"/>
    <w:rsid w:val="58FF0AF1"/>
    <w:rsid w:val="79A8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2022-04-18T02:10:00Z</dcterms:created>
  <dc:creator>Administrator</dc:creator>
  <cp:lastModifiedBy>WPS_1647940247</cp:lastModifiedBy>
  <dcterms:modified xsi:type="dcterms:W3CDTF">2022-04-18T03:42:29Z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9D79C3E48DD14FF9B5E281495BCE7948</vt:lpwstr>
  </property>
</Properties>
</file>