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30F8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和Spring Cloud 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一样，我们接下来要聊的Spring Cloud Bus也是微服务架构系统中的必备组件。Spring Cloud Bus可以将分布式系统的节点与轻量级消息代理链接，然后可以实现广播状态更改（例如配置更改）或广播其他管理指令。Spring Cloud Bus就像一个分布式执行器，用于扩展的Spring Boot应用程序，但也可以用作应用程序之间的通信通道。那么这里就涉及到了消息代理，目前流行的消息代理中间件有不少，Spring Cloud Bus支持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和Kafka，本文我们主要来看看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的基本使用。</w:t>
      </w:r>
    </w:p>
    <w:p w:rsidR="009F763B" w:rsidRPr="009F763B" w:rsidRDefault="009F763B" w:rsidP="009F763B">
      <w:pPr>
        <w:pBdr>
          <w:bottom w:val="single" w:sz="3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56"/>
          <w:sz w:val="34"/>
          <w:szCs w:val="34"/>
        </w:rPr>
      </w:pPr>
      <w:proofErr w:type="spellStart"/>
      <w:r w:rsidRPr="009F763B">
        <w:rPr>
          <w:rFonts w:ascii="微软雅黑" w:hAnsi="微软雅黑" w:cs="宋体" w:hint="eastAsia"/>
          <w:b/>
          <w:bCs/>
          <w:color w:val="333333"/>
          <w:spacing w:val="56"/>
          <w:sz w:val="34"/>
          <w:szCs w:val="34"/>
        </w:rPr>
        <w:t>RabbitMQ</w:t>
      </w:r>
      <w:proofErr w:type="spellEnd"/>
      <w:r w:rsidRPr="009F763B">
        <w:rPr>
          <w:rFonts w:ascii="微软雅黑" w:hAnsi="微软雅黑" w:cs="宋体" w:hint="eastAsia"/>
          <w:b/>
          <w:bCs/>
          <w:color w:val="333333"/>
          <w:spacing w:val="56"/>
          <w:sz w:val="34"/>
          <w:szCs w:val="34"/>
        </w:rPr>
        <w:t>安装配置</w:t>
      </w:r>
    </w:p>
    <w:p w:rsidR="009F763B" w:rsidRDefault="006651A2" w:rsidP="00D31D50">
      <w:pPr>
        <w:spacing w:line="220" w:lineRule="atLeast"/>
        <w:rPr>
          <w:rFonts w:hint="eastAsia"/>
        </w:rPr>
      </w:pP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是用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Erlang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语言编写的，因此安装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之前我们要先安装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Erlang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环境，首先去http://www.erlang.org/downloads地址下载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erlang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，下载到的是一个exe文件，直接双击安装即可，然后去http://www.rabbitmq.com/download.html地址下载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，下载成功之后，也是一个exe，双击安装即可(我在网上看到有人说安装目录不能有空格，我自己的软件安装目录都是没有空格的，所以没去验证这句话真假，小伙伴们注意下别掉坑里了)。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安装成功之后，默认会创建系统服务，将和Windows系统一起启动。</w:t>
      </w:r>
    </w:p>
    <w:p w:rsidR="00542E0B" w:rsidRDefault="006E7A79" w:rsidP="00D31D50">
      <w:pPr>
        <w:spacing w:line="220" w:lineRule="atLeast"/>
        <w:rPr>
          <w:rFonts w:hint="eastAsia"/>
        </w:rPr>
      </w:pPr>
      <w:r w:rsidRPr="006E7A79">
        <w:rPr>
          <w:rFonts w:hint="eastAsia"/>
        </w:rPr>
        <w:t>安装成功之后，我们可以使用</w:t>
      </w:r>
      <w:r w:rsidRPr="006E7A79">
        <w:rPr>
          <w:rFonts w:hint="eastAsia"/>
        </w:rPr>
        <w:t>web</w:t>
      </w:r>
      <w:r w:rsidRPr="006E7A79">
        <w:rPr>
          <w:rFonts w:hint="eastAsia"/>
        </w:rPr>
        <w:t>来管理我们的</w:t>
      </w:r>
      <w:proofErr w:type="spellStart"/>
      <w:r w:rsidRPr="006E7A79">
        <w:rPr>
          <w:rFonts w:hint="eastAsia"/>
        </w:rPr>
        <w:t>RabbitMQ</w:t>
      </w:r>
      <w:proofErr w:type="spellEnd"/>
      <w:r w:rsidRPr="006E7A79">
        <w:rPr>
          <w:rFonts w:hint="eastAsia"/>
        </w:rPr>
        <w:t>，管理之前需要我们先开启</w:t>
      </w:r>
      <w:r w:rsidRPr="006E7A79">
        <w:rPr>
          <w:rFonts w:hint="eastAsia"/>
        </w:rPr>
        <w:t>web</w:t>
      </w:r>
      <w:r w:rsidRPr="006E7A79">
        <w:rPr>
          <w:rFonts w:hint="eastAsia"/>
        </w:rPr>
        <w:t>管理功能，开启方式：进入到安装目录的</w:t>
      </w:r>
      <w:proofErr w:type="spellStart"/>
      <w:r w:rsidRPr="006E7A79">
        <w:rPr>
          <w:rFonts w:hint="eastAsia"/>
        </w:rPr>
        <w:t>sbin</w:t>
      </w:r>
      <w:proofErr w:type="spellEnd"/>
      <w:r w:rsidRPr="006E7A79">
        <w:rPr>
          <w:rFonts w:hint="eastAsia"/>
        </w:rPr>
        <w:t>目录下，然后执行</w:t>
      </w:r>
      <w:r w:rsidRPr="006E7A79">
        <w:rPr>
          <w:rFonts w:hint="eastAsia"/>
        </w:rPr>
        <w:t xml:space="preserve"> .\</w:t>
      </w:r>
      <w:proofErr w:type="spellStart"/>
      <w:r w:rsidRPr="006E7A79">
        <w:rPr>
          <w:rFonts w:hint="eastAsia"/>
        </w:rPr>
        <w:t>rabbitmq-plugins</w:t>
      </w:r>
      <w:proofErr w:type="spellEnd"/>
      <w:r w:rsidRPr="006E7A79">
        <w:rPr>
          <w:rFonts w:hint="eastAsia"/>
        </w:rPr>
        <w:t xml:space="preserve"> enable </w:t>
      </w:r>
      <w:proofErr w:type="spellStart"/>
      <w:r w:rsidRPr="006E7A79">
        <w:rPr>
          <w:rFonts w:hint="eastAsia"/>
        </w:rPr>
        <w:t>rabbitmq_management</w:t>
      </w:r>
      <w:proofErr w:type="spellEnd"/>
      <w:r w:rsidRPr="006E7A79">
        <w:rPr>
          <w:rFonts w:hint="eastAsia"/>
        </w:rPr>
        <w:t>命令</w:t>
      </w:r>
    </w:p>
    <w:p w:rsidR="006E7A79" w:rsidRDefault="006E7A79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执行成功之后，打开浏览器，输入http://localhost:15672进入到web管理页面，需要先登录，默认用户名密码都是guest</w:t>
      </w:r>
    </w:p>
    <w:p w:rsidR="00A61901" w:rsidRDefault="00A61901" w:rsidP="00D31D50">
      <w:pPr>
        <w:spacing w:line="220" w:lineRule="atLeast"/>
        <w:rPr>
          <w:rFonts w:hint="eastAsia"/>
        </w:rPr>
      </w:pPr>
      <w:r w:rsidRPr="00A61901">
        <w:rPr>
          <w:rFonts w:hint="eastAsia"/>
        </w:rPr>
        <w:t>登录成功之后，我们可以先尝试创建一个用户</w:t>
      </w:r>
    </w:p>
    <w:p w:rsidR="00A61901" w:rsidRDefault="00A6190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09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62" w:rsidRDefault="00811762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输入用户名密码就可以创建了，tags表示用户标签，相当于角色，可选值有management、none、policymaker、monitoring和administrator，不同取值所对应的权限区别如下：</w:t>
      </w:r>
    </w:p>
    <w:p w:rsidR="00CA2FEC" w:rsidRDefault="00CA2FEC" w:rsidP="00CA2FEC">
      <w:pPr>
        <w:pStyle w:val="3"/>
        <w:shd w:val="clear" w:color="auto" w:fill="FFFFFF"/>
        <w:spacing w:before="312" w:after="240"/>
        <w:jc w:val="both"/>
        <w:rPr>
          <w:rFonts w:ascii="微软雅黑" w:hAnsi="微软雅黑"/>
          <w:color w:val="333333"/>
          <w:spacing w:val="8"/>
          <w:sz w:val="31"/>
          <w:szCs w:val="31"/>
        </w:rPr>
      </w:pPr>
      <w:r>
        <w:rPr>
          <w:rFonts w:ascii="微软雅黑" w:hAnsi="微软雅黑" w:hint="eastAsia"/>
          <w:color w:val="333333"/>
          <w:spacing w:val="8"/>
          <w:sz w:val="31"/>
          <w:szCs w:val="31"/>
        </w:rPr>
        <w:t>none</w:t>
      </w:r>
    </w:p>
    <w:p w:rsidR="00CA2FEC" w:rsidRDefault="00CA2FEC" w:rsidP="00CA2FEC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 xml:space="preserve">1.不能访问 management </w:t>
      </w:r>
      <w:proofErr w:type="spellStart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plugin</w:t>
      </w:r>
      <w:proofErr w:type="spellEnd"/>
    </w:p>
    <w:p w:rsidR="00CA2FEC" w:rsidRDefault="00CA2FEC" w:rsidP="00CA2FEC">
      <w:pPr>
        <w:pStyle w:val="3"/>
        <w:shd w:val="clear" w:color="auto" w:fill="FFFFFF"/>
        <w:spacing w:before="312" w:after="240"/>
        <w:jc w:val="both"/>
        <w:rPr>
          <w:rFonts w:ascii="微软雅黑" w:hAnsi="微软雅黑" w:hint="eastAsia"/>
          <w:color w:val="333333"/>
          <w:spacing w:val="8"/>
          <w:sz w:val="31"/>
          <w:szCs w:val="31"/>
        </w:rPr>
      </w:pPr>
      <w:r>
        <w:rPr>
          <w:rFonts w:ascii="微软雅黑" w:hAnsi="微软雅黑" w:hint="eastAsia"/>
          <w:color w:val="333333"/>
          <w:spacing w:val="8"/>
          <w:sz w:val="31"/>
          <w:szCs w:val="31"/>
        </w:rPr>
        <w:t>management</w:t>
      </w:r>
    </w:p>
    <w:p w:rsidR="00CA2FEC" w:rsidRDefault="00CA2FEC" w:rsidP="00CA2FEC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用户可以通过AMQP做的任何事外加：</w:t>
      </w:r>
    </w:p>
    <w:p w:rsidR="00CA2FEC" w:rsidRDefault="00CA2FEC" w:rsidP="00CA2FEC">
      <w:pPr>
        <w:pStyle w:val="a4"/>
        <w:shd w:val="clear" w:color="auto" w:fill="FFFFFF"/>
        <w:spacing w:before="0" w:after="0"/>
        <w:jc w:val="both"/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1.列出自己可以通过AMQP登入的virtual hosts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2.查看自己的virtual hosts中的queues, exchanges 和 bindings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3.查看和关闭自己的channels 和 connections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4.查看有关自己的virtual hosts的“全局”的统计信息，包含其他用户在这些virtual hosts中的活动</w:t>
      </w:r>
    </w:p>
    <w:p w:rsidR="00CA2FEC" w:rsidRDefault="00CA2FEC" w:rsidP="00CA2FEC">
      <w:pPr>
        <w:pStyle w:val="3"/>
        <w:shd w:val="clear" w:color="auto" w:fill="FFFFFF"/>
        <w:spacing w:before="312" w:after="240"/>
        <w:jc w:val="both"/>
        <w:rPr>
          <w:rFonts w:ascii="微软雅黑" w:hAnsi="微软雅黑" w:hint="eastAsia"/>
          <w:color w:val="333333"/>
          <w:spacing w:val="8"/>
          <w:sz w:val="31"/>
          <w:szCs w:val="31"/>
        </w:rPr>
      </w:pPr>
      <w:r>
        <w:rPr>
          <w:rFonts w:ascii="微软雅黑" w:hAnsi="微软雅黑" w:hint="eastAsia"/>
          <w:color w:val="333333"/>
          <w:spacing w:val="8"/>
          <w:sz w:val="31"/>
          <w:szCs w:val="31"/>
        </w:rPr>
        <w:t>policymaker</w:t>
      </w:r>
    </w:p>
    <w:p w:rsidR="00CA2FEC" w:rsidRDefault="00CA2FEC" w:rsidP="00CA2FEC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management可以做的任何事外加：</w:t>
      </w:r>
    </w:p>
    <w:p w:rsidR="00CA2FEC" w:rsidRDefault="00CA2FEC" w:rsidP="00CA2FEC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1.查看、创建和删除自己的virtual hosts所属的policies和parameters</w:t>
      </w:r>
    </w:p>
    <w:p w:rsidR="00CA2FEC" w:rsidRDefault="00CA2FEC" w:rsidP="00CA2FEC">
      <w:pPr>
        <w:pStyle w:val="3"/>
        <w:shd w:val="clear" w:color="auto" w:fill="FFFFFF"/>
        <w:spacing w:before="312" w:after="240"/>
        <w:jc w:val="both"/>
        <w:rPr>
          <w:rFonts w:ascii="微软雅黑" w:hAnsi="微软雅黑" w:hint="eastAsia"/>
          <w:color w:val="333333"/>
          <w:spacing w:val="8"/>
          <w:sz w:val="31"/>
          <w:szCs w:val="31"/>
        </w:rPr>
      </w:pPr>
      <w:r>
        <w:rPr>
          <w:rFonts w:ascii="微软雅黑" w:hAnsi="微软雅黑" w:hint="eastAsia"/>
          <w:color w:val="333333"/>
          <w:spacing w:val="8"/>
          <w:sz w:val="31"/>
          <w:szCs w:val="31"/>
        </w:rPr>
        <w:lastRenderedPageBreak/>
        <w:t>monitoring</w:t>
      </w:r>
    </w:p>
    <w:p w:rsidR="00CA2FEC" w:rsidRDefault="00CA2FEC" w:rsidP="00CA2FEC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management可以做的任何事外加：</w:t>
      </w:r>
    </w:p>
    <w:p w:rsidR="00CA2FEC" w:rsidRDefault="00CA2FEC" w:rsidP="00CA2FEC">
      <w:pPr>
        <w:pStyle w:val="a4"/>
        <w:shd w:val="clear" w:color="auto" w:fill="FFFFFF"/>
        <w:spacing w:before="0" w:after="0"/>
        <w:jc w:val="both"/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1.列出所有virtual hosts，包括他们不能登录的virtual hosts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2.查看其他用户的connections和channels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3.查看节点级别的数据如clustering和memory使用情况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4.查看真正的关于所有virtual hosts的全局的统计信息</w:t>
      </w:r>
    </w:p>
    <w:p w:rsidR="00CA2FEC" w:rsidRDefault="00CA2FEC" w:rsidP="00CA2FEC">
      <w:pPr>
        <w:pStyle w:val="3"/>
        <w:shd w:val="clear" w:color="auto" w:fill="FFFFFF"/>
        <w:spacing w:before="312" w:after="240"/>
        <w:jc w:val="both"/>
        <w:rPr>
          <w:rFonts w:ascii="微软雅黑" w:hAnsi="微软雅黑" w:hint="eastAsia"/>
          <w:color w:val="333333"/>
          <w:spacing w:val="8"/>
          <w:sz w:val="31"/>
          <w:szCs w:val="31"/>
        </w:rPr>
      </w:pPr>
      <w:r>
        <w:rPr>
          <w:rFonts w:ascii="微软雅黑" w:hAnsi="微软雅黑" w:hint="eastAsia"/>
          <w:color w:val="333333"/>
          <w:spacing w:val="8"/>
          <w:sz w:val="31"/>
          <w:szCs w:val="31"/>
        </w:rPr>
        <w:t>administrator</w:t>
      </w:r>
    </w:p>
    <w:p w:rsidR="00CA2FEC" w:rsidRDefault="00CA2FEC" w:rsidP="00CA2FEC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policymaker和monitoring可以做的任何事外加:</w:t>
      </w:r>
    </w:p>
    <w:p w:rsidR="00CA2FEC" w:rsidRDefault="00CA2FEC" w:rsidP="00CA2FEC">
      <w:pPr>
        <w:pStyle w:val="a4"/>
        <w:shd w:val="clear" w:color="auto" w:fill="FFFFFF"/>
        <w:spacing w:before="0" w:after="0"/>
        <w:jc w:val="both"/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1.创建和删除virtual hosts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2.查看、创建和删除users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3.查看创建和删除permissions</w:t>
      </w: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  <w:t>4.关闭其他用户的connections</w:t>
      </w:r>
    </w:p>
    <w:p w:rsidR="00CA2FEC" w:rsidRDefault="00E83E1E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创建一个sang用户一会使用（当然不创建也可以，不创建就直接使用默认的guest用户），sang用户创建好之后，点击用户名，给用户设置virtual hosts，否则一会使用这个用户的时候会报错。</w:t>
      </w:r>
    </w:p>
    <w:p w:rsidR="004E02AC" w:rsidRDefault="004E02A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00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F65" w:rsidRDefault="002E6F65" w:rsidP="002E6F65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简单案例</w:t>
      </w:r>
    </w:p>
    <w:p w:rsidR="000D3ACD" w:rsidRPr="000D3ACD" w:rsidRDefault="000D3ACD" w:rsidP="000D3AC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/>
          <w:color w:val="333333"/>
          <w:spacing w:val="8"/>
          <w:sz w:val="26"/>
          <w:szCs w:val="26"/>
        </w:rPr>
      </w:pPr>
      <w:r w:rsidRPr="000D3ACD">
        <w:rPr>
          <w:rFonts w:ascii="微软雅黑" w:hAnsi="微软雅黑" w:cs="宋体" w:hint="eastAsia"/>
          <w:color w:val="333333"/>
          <w:spacing w:val="8"/>
          <w:sz w:val="26"/>
          <w:szCs w:val="26"/>
        </w:rPr>
        <w:lastRenderedPageBreak/>
        <w:t>创建一个普通的Spring Boot工程，然后添加如下依赖：</w:t>
      </w:r>
    </w:p>
    <w:p w:rsidR="000D3ACD" w:rsidRPr="000D3ACD" w:rsidRDefault="000D3ACD" w:rsidP="000D3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ind w:left="36" w:right="36"/>
        <w:jc w:val="both"/>
        <w:rPr>
          <w:rFonts w:ascii="Consolas" w:eastAsia="宋体" w:hAnsi="Consolas" w:cs="Consolas"/>
          <w:color w:val="333333"/>
          <w:spacing w:val="8"/>
          <w:sz w:val="20"/>
        </w:rPr>
      </w:pPr>
      <w:r w:rsidRPr="000D3ACD">
        <w:rPr>
          <w:rFonts w:ascii="Consolas" w:eastAsia="宋体" w:hAnsi="Consolas" w:cs="Consolas"/>
          <w:color w:val="333333"/>
          <w:spacing w:val="8"/>
          <w:sz w:val="20"/>
        </w:rPr>
        <w:t>&lt;dependency&gt;</w:t>
      </w:r>
    </w:p>
    <w:p w:rsidR="000D3ACD" w:rsidRPr="000D3ACD" w:rsidRDefault="000D3ACD" w:rsidP="000D3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ind w:left="36" w:right="36"/>
        <w:jc w:val="both"/>
        <w:rPr>
          <w:rFonts w:ascii="Consolas" w:eastAsia="宋体" w:hAnsi="Consolas" w:cs="Consolas"/>
          <w:color w:val="333333"/>
          <w:spacing w:val="8"/>
          <w:sz w:val="20"/>
        </w:rPr>
      </w:pPr>
      <w:r w:rsidRPr="000D3ACD">
        <w:rPr>
          <w:rFonts w:ascii="Consolas" w:eastAsia="宋体" w:hAnsi="Consolas" w:cs="Consolas"/>
          <w:color w:val="333333"/>
          <w:spacing w:val="8"/>
          <w:sz w:val="20"/>
        </w:rPr>
        <w:t xml:space="preserve">    &lt;</w:t>
      </w:r>
      <w:proofErr w:type="spellStart"/>
      <w:r w:rsidRPr="000D3ACD">
        <w:rPr>
          <w:rFonts w:ascii="Consolas" w:eastAsia="宋体" w:hAnsi="Consolas" w:cs="Consolas"/>
          <w:color w:val="333333"/>
          <w:spacing w:val="8"/>
          <w:sz w:val="20"/>
        </w:rPr>
        <w:t>groupId</w:t>
      </w:r>
      <w:proofErr w:type="spellEnd"/>
      <w:r w:rsidRPr="000D3ACD">
        <w:rPr>
          <w:rFonts w:ascii="Consolas" w:eastAsia="宋体" w:hAnsi="Consolas" w:cs="Consolas"/>
          <w:color w:val="333333"/>
          <w:spacing w:val="8"/>
          <w:sz w:val="20"/>
        </w:rPr>
        <w:t>&gt;</w:t>
      </w:r>
      <w:proofErr w:type="spellStart"/>
      <w:r w:rsidRPr="000D3ACD">
        <w:rPr>
          <w:rFonts w:ascii="Consolas" w:eastAsia="宋体" w:hAnsi="Consolas" w:cs="Consolas"/>
          <w:color w:val="333333"/>
          <w:spacing w:val="8"/>
          <w:sz w:val="20"/>
        </w:rPr>
        <w:t>org.springframework.boot</w:t>
      </w:r>
      <w:proofErr w:type="spellEnd"/>
      <w:r w:rsidRPr="000D3ACD">
        <w:rPr>
          <w:rFonts w:ascii="Consolas" w:eastAsia="宋体" w:hAnsi="Consolas" w:cs="Consolas"/>
          <w:color w:val="333333"/>
          <w:spacing w:val="8"/>
          <w:sz w:val="20"/>
        </w:rPr>
        <w:t>&lt;/</w:t>
      </w:r>
      <w:proofErr w:type="spellStart"/>
      <w:r w:rsidRPr="000D3ACD">
        <w:rPr>
          <w:rFonts w:ascii="Consolas" w:eastAsia="宋体" w:hAnsi="Consolas" w:cs="Consolas"/>
          <w:color w:val="333333"/>
          <w:spacing w:val="8"/>
          <w:sz w:val="20"/>
        </w:rPr>
        <w:t>groupId</w:t>
      </w:r>
      <w:proofErr w:type="spellEnd"/>
      <w:r w:rsidRPr="000D3ACD">
        <w:rPr>
          <w:rFonts w:ascii="Consolas" w:eastAsia="宋体" w:hAnsi="Consolas" w:cs="Consolas"/>
          <w:color w:val="333333"/>
          <w:spacing w:val="8"/>
          <w:sz w:val="20"/>
        </w:rPr>
        <w:t>&gt;</w:t>
      </w:r>
    </w:p>
    <w:p w:rsidR="000D3ACD" w:rsidRPr="000D3ACD" w:rsidRDefault="000D3ACD" w:rsidP="000D3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ind w:left="36" w:right="36"/>
        <w:jc w:val="both"/>
        <w:rPr>
          <w:rFonts w:ascii="Consolas" w:eastAsia="宋体" w:hAnsi="Consolas" w:cs="Consolas"/>
          <w:color w:val="333333"/>
          <w:spacing w:val="8"/>
          <w:sz w:val="20"/>
        </w:rPr>
      </w:pPr>
      <w:r w:rsidRPr="000D3ACD">
        <w:rPr>
          <w:rFonts w:ascii="Consolas" w:eastAsia="宋体" w:hAnsi="Consolas" w:cs="Consolas"/>
          <w:color w:val="333333"/>
          <w:spacing w:val="8"/>
          <w:sz w:val="20"/>
        </w:rPr>
        <w:t xml:space="preserve">    &lt;</w:t>
      </w:r>
      <w:proofErr w:type="spellStart"/>
      <w:r w:rsidRPr="000D3ACD">
        <w:rPr>
          <w:rFonts w:ascii="Consolas" w:eastAsia="宋体" w:hAnsi="Consolas" w:cs="Consolas"/>
          <w:color w:val="333333"/>
          <w:spacing w:val="8"/>
          <w:sz w:val="20"/>
        </w:rPr>
        <w:t>artifactId</w:t>
      </w:r>
      <w:proofErr w:type="spellEnd"/>
      <w:r w:rsidRPr="000D3ACD">
        <w:rPr>
          <w:rFonts w:ascii="Consolas" w:eastAsia="宋体" w:hAnsi="Consolas" w:cs="Consolas"/>
          <w:color w:val="333333"/>
          <w:spacing w:val="8"/>
          <w:sz w:val="20"/>
        </w:rPr>
        <w:t>&gt;spring-boot-starter-</w:t>
      </w:r>
      <w:proofErr w:type="spellStart"/>
      <w:r w:rsidRPr="000D3ACD">
        <w:rPr>
          <w:rFonts w:ascii="Consolas" w:eastAsia="宋体" w:hAnsi="Consolas" w:cs="Consolas"/>
          <w:color w:val="333333"/>
          <w:spacing w:val="8"/>
          <w:sz w:val="20"/>
        </w:rPr>
        <w:t>amqp</w:t>
      </w:r>
      <w:proofErr w:type="spellEnd"/>
      <w:r w:rsidRPr="000D3ACD">
        <w:rPr>
          <w:rFonts w:ascii="Consolas" w:eastAsia="宋体" w:hAnsi="Consolas" w:cs="Consolas"/>
          <w:color w:val="333333"/>
          <w:spacing w:val="8"/>
          <w:sz w:val="20"/>
        </w:rPr>
        <w:t>&lt;/</w:t>
      </w:r>
      <w:proofErr w:type="spellStart"/>
      <w:r w:rsidRPr="000D3ACD">
        <w:rPr>
          <w:rFonts w:ascii="Consolas" w:eastAsia="宋体" w:hAnsi="Consolas" w:cs="Consolas"/>
          <w:color w:val="333333"/>
          <w:spacing w:val="8"/>
          <w:sz w:val="20"/>
        </w:rPr>
        <w:t>artifactId</w:t>
      </w:r>
      <w:proofErr w:type="spellEnd"/>
      <w:r w:rsidRPr="000D3ACD">
        <w:rPr>
          <w:rFonts w:ascii="Consolas" w:eastAsia="宋体" w:hAnsi="Consolas" w:cs="Consolas"/>
          <w:color w:val="333333"/>
          <w:spacing w:val="8"/>
          <w:sz w:val="20"/>
        </w:rPr>
        <w:t>&gt;</w:t>
      </w:r>
    </w:p>
    <w:p w:rsidR="000D3ACD" w:rsidRPr="000D3ACD" w:rsidRDefault="000D3ACD" w:rsidP="000D3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 w:hint="eastAsia"/>
          <w:color w:val="333333"/>
          <w:spacing w:val="8"/>
          <w:sz w:val="24"/>
          <w:szCs w:val="24"/>
        </w:rPr>
      </w:pPr>
      <w:r w:rsidRPr="000D3ACD">
        <w:rPr>
          <w:rFonts w:ascii="Consolas" w:eastAsia="宋体" w:hAnsi="Consolas" w:cs="Consolas"/>
          <w:color w:val="333333"/>
          <w:spacing w:val="8"/>
          <w:sz w:val="20"/>
        </w:rPr>
        <w:t>&lt;/dependency&gt;</w:t>
      </w:r>
    </w:p>
    <w:p w:rsidR="000D3ACD" w:rsidRDefault="000D3ACD" w:rsidP="000D3ACD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application.properties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中配置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RabbitMQ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的连接信息，如下：</w:t>
      </w:r>
    </w:p>
    <w:p w:rsidR="000D3ACD" w:rsidRDefault="000D3ACD" w:rsidP="000D3ACD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spring.application.name=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rabbitmq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-hello</w:t>
      </w:r>
    </w:p>
    <w:p w:rsidR="000D3ACD" w:rsidRDefault="000D3ACD" w:rsidP="000D3ACD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spring.rabbitmq.host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localhost</w:t>
      </w:r>
      <w:proofErr w:type="spellEnd"/>
    </w:p>
    <w:p w:rsidR="000D3ACD" w:rsidRDefault="000D3ACD" w:rsidP="000D3ACD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spring.rabbitmq.port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=5672</w:t>
      </w:r>
    </w:p>
    <w:p w:rsidR="000D3ACD" w:rsidRDefault="000D3ACD" w:rsidP="000D3ACD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spring.rabbitmq.username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=sang</w:t>
      </w:r>
    </w:p>
    <w:p w:rsidR="000D3ACD" w:rsidRDefault="000D3ACD" w:rsidP="000D3ACD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spring.rabbitmq.password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=123456</w:t>
      </w:r>
    </w:p>
    <w:p w:rsidR="000D3ACD" w:rsidRDefault="000D3ACD" w:rsidP="000D3ACD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server.port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=2009</w:t>
      </w:r>
    </w:p>
    <w:p w:rsidR="002E6F65" w:rsidRDefault="005A7B67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这里我们分别配置了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RabbitMQ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的地址为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localhost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，端口为5672（注意这里没写错，web管理端端口是15672），用户名和密码则是我们刚刚创建出来的（也可以使用默认的guest）。</w:t>
      </w:r>
    </w:p>
    <w:p w:rsidR="00956481" w:rsidRDefault="00956481" w:rsidP="00956481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发送消息我们有一个现成的封装好的对象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AmqpTemplate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，通过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AmqpTemplate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我们可以直接向某一个消息队列发送消息，消息生产者的定义方式如下：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@Component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public class Sender {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@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Autowired</w:t>
      </w:r>
      <w:proofErr w:type="spellEnd"/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private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AmqpTemplate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rabbitTemplate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;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public void send() {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    String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msg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= "hello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rabbitmq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:"+new Date();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    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System.out.println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("Sender:"+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msg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);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    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this.rabbitTemplate.convertAndSend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("hello",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msg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);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}</w:t>
      </w:r>
    </w:p>
    <w:p w:rsidR="00956481" w:rsidRDefault="00956481" w:rsidP="00956481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lastRenderedPageBreak/>
        <w:t>}</w:t>
      </w:r>
    </w:p>
    <w:p w:rsidR="00956481" w:rsidRDefault="00956481" w:rsidP="00956481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注入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AmqpTemplate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，然后利用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AmqpTemplate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向一个名为hello的消息队列中发送消息。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@Component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@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RabbitListener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(queues = "hello")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public class Receiver {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@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RabbitHandler</w:t>
      </w:r>
      <w:proofErr w:type="spellEnd"/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public void process(String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msg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) {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    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System.out.println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("Receiver:"+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msg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);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}</w:t>
      </w:r>
    </w:p>
    <w:p w:rsidR="00803DC1" w:rsidRDefault="00803DC1" w:rsidP="00803DC1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/>
          <w:color w:val="333333"/>
          <w:spacing w:val="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}</w:t>
      </w:r>
    </w:p>
    <w:p w:rsidR="00803DC1" w:rsidRDefault="00803DC1" w:rsidP="00803DC1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@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RabbitListener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(queues = “hello”)注解表示该消息消费者监听hello这个消息队列，@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RabbitHandler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注解则表示process方法是用来处理接收到的消息的，我们这里收到消息后直接打印即可。</w:t>
      </w:r>
    </w:p>
    <w:p w:rsidR="002A3D78" w:rsidRPr="002A3D78" w:rsidRDefault="002A3D78" w:rsidP="002A3D7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>@Configuration</w:t>
      </w:r>
    </w:p>
    <w:p w:rsidR="002A3D78" w:rsidRPr="002A3D78" w:rsidRDefault="002A3D78" w:rsidP="002A3D7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public class </w:t>
      </w:r>
      <w:proofErr w:type="spellStart"/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>RabbitConfig</w:t>
      </w:r>
      <w:proofErr w:type="spellEnd"/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{</w:t>
      </w:r>
    </w:p>
    <w:p w:rsidR="002A3D78" w:rsidRPr="002A3D78" w:rsidRDefault="002A3D78" w:rsidP="002A3D7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@Bean</w:t>
      </w:r>
    </w:p>
    <w:p w:rsidR="002A3D78" w:rsidRPr="002A3D78" w:rsidRDefault="002A3D78" w:rsidP="002A3D7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public Queue </w:t>
      </w:r>
      <w:proofErr w:type="spellStart"/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helloQueue</w:t>
      </w:r>
      <w:proofErr w:type="spellEnd"/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>() {</w:t>
      </w:r>
    </w:p>
    <w:p w:rsidR="002A3D78" w:rsidRPr="002A3D78" w:rsidRDefault="002A3D78" w:rsidP="002A3D7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return new Queue("hello");</w:t>
      </w:r>
    </w:p>
    <w:p w:rsidR="002A3D78" w:rsidRPr="002A3D78" w:rsidRDefault="002A3D78" w:rsidP="002A3D7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}</w:t>
      </w:r>
    </w:p>
    <w:p w:rsidR="00956481" w:rsidRDefault="002A3D78" w:rsidP="002A3D78">
      <w:pPr>
        <w:spacing w:line="220" w:lineRule="atLeast"/>
        <w:rPr>
          <w:rFonts w:hint="eastAsia"/>
        </w:rPr>
      </w:pPr>
      <w:r w:rsidRPr="002A3D78">
        <w:rPr>
          <w:rFonts w:ascii="Consolas" w:eastAsia="宋体" w:hAnsi="Consolas" w:cs="Consolas"/>
          <w:color w:val="333333"/>
          <w:spacing w:val="8"/>
          <w:shd w:val="clear" w:color="auto" w:fill="F8F8F8"/>
        </w:rPr>
        <w:t>}</w:t>
      </w:r>
      <w:r w:rsidR="00BA78A9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创建一个名为hello的消息队列。</w:t>
      </w:r>
    </w:p>
    <w:p w:rsidR="00F963B5" w:rsidRDefault="00F963B5" w:rsidP="00F963B5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创建单元测试类，用来发送消息，如下：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@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RunWith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(SpringJUnit4ClassRunner.class)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@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SpringBootTest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(classes =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RabbitmqHelloApplication.class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)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public class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RabbitmqHelloApplicationTests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{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@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Autowired</w:t>
      </w:r>
      <w:proofErr w:type="spellEnd"/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private Sender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sender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;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@Test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public void 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contextLoads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() {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    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sender.send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();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}</w:t>
      </w:r>
    </w:p>
    <w:p w:rsidR="00F963B5" w:rsidRDefault="00F963B5" w:rsidP="00F963B5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}</w:t>
      </w:r>
    </w:p>
    <w:p w:rsidR="00F963B5" w:rsidRDefault="00F963B5" w:rsidP="00F963B5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上面所有的工作做完后，我们就可以启动我们的Spring Boot工程了</w:t>
      </w:r>
    </w:p>
    <w:p w:rsidR="00F963B5" w:rsidRDefault="00413F16" w:rsidP="002A3D7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954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CB" w:rsidRDefault="007737CB" w:rsidP="007737CB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当我的微服务需要注册到eureka注册中心时，我需要给它添加spring-cloud-starter-eureka依赖，而当我的微服务需要使用Spring Cloud Bus时，我就给它添加spring-cloud-starter-bus-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amqp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依赖，我们在之前的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-Client上都添加如下依赖: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&lt;dependency&gt;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&lt;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groupId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org.springframework.cloud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groupId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 xml:space="preserve">    &lt;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artifactId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&gt;spring-cloud-starter-bus-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amqp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artifactId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&gt;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&lt;/dependency&gt;</w:t>
      </w:r>
    </w:p>
    <w:p w:rsidR="007737CB" w:rsidRDefault="007737CB" w:rsidP="007737CB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OK，添加好依赖之后，由于我们的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-Server一会要连接到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RabbitMQ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服务器上，所以在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application.properties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中做如下配置：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spring.rabbitmq.host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localhost</w:t>
      </w:r>
      <w:proofErr w:type="spellEnd"/>
    </w:p>
    <w:p w:rsidR="007737CB" w:rsidRDefault="007737CB" w:rsidP="007737CB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spring.rabbitmq.port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=5672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lastRenderedPageBreak/>
        <w:t>spring.rabbitmq.username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=sang</w:t>
      </w:r>
    </w:p>
    <w:p w:rsidR="007737CB" w:rsidRDefault="007737CB" w:rsidP="007737CB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spring.rabbitmq.password</w:t>
      </w:r>
      <w:proofErr w:type="spellEnd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=123456</w:t>
      </w:r>
    </w:p>
    <w:p w:rsidR="007737CB" w:rsidRDefault="007737CB" w:rsidP="007737CB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配置好之后，分别启动我们的Eureka注册中心、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-Client启动两个实例，方便我们测试），我们在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-Client的启动日志中都可以看到如下内容：</w:t>
      </w:r>
    </w:p>
    <w:p w:rsidR="007737CB" w:rsidRDefault="007737CB" w:rsidP="007737CB">
      <w:pPr>
        <w:pStyle w:val="a4"/>
        <w:shd w:val="clear" w:color="auto" w:fill="FFFFFF"/>
        <w:spacing w:before="0" w:after="0"/>
        <w:jc w:val="both"/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 xml:space="preserve">Mapped “{[/bus/refresh],methods=[POST]}” onto public void </w:t>
      </w:r>
      <w:proofErr w:type="spellStart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org.springframework.cloud.bus.endpoint.RefreshBusEndpo</w:t>
      </w:r>
      <w:proofErr w:type="spellEnd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br/>
      </w:r>
      <w:proofErr w:type="spellStart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int.refresh</w:t>
      </w:r>
      <w:proofErr w:type="spellEnd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(</w:t>
      </w:r>
      <w:proofErr w:type="spellStart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java.lang.String</w:t>
      </w:r>
      <w:proofErr w:type="spellEnd"/>
      <w:r>
        <w:rPr>
          <w:rFonts w:ascii="微软雅黑" w:eastAsia="微软雅黑" w:hAnsi="微软雅黑" w:hint="eastAsia"/>
          <w:color w:val="777777"/>
          <w:spacing w:val="8"/>
          <w:sz w:val="26"/>
          <w:szCs w:val="26"/>
        </w:rPr>
        <w:t>)</w:t>
      </w:r>
    </w:p>
    <w:p w:rsidR="007737CB" w:rsidRDefault="007737CB" w:rsidP="007737CB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这个接口就是在我们添加了spring-cloud-starter-bus-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amqp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依赖之后具备的，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-Server和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-Client都具备这个接口。</w:t>
      </w:r>
    </w:p>
    <w:p w:rsidR="007737CB" w:rsidRDefault="007737CB" w:rsidP="007737CB">
      <w:pPr>
        <w:pStyle w:val="a4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此时我们访问http://localhost:2008/sang</w:t>
      </w:r>
    </w:p>
    <w:p w:rsidR="007737CB" w:rsidRDefault="00B719C9" w:rsidP="002A3D78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然后我们通过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工具，修改配置仓库中文件的内容，修改之后提交，提交之后如果我们直接访问http://localhost:2008/sang，内容还是不变，此时我们可以利用POSTMAN或者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RestClient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发送一个POST请求到http://localhost:2007/bus/refresh地址，这个时候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-Server收到通知之后，就会广播配置文件改变的消息，此时再访问http://localhost:2008/sang和http://localhost:2009/sang，就能看到改变后的配置文件了</w:t>
      </w:r>
    </w:p>
    <w:p w:rsidR="008D4348" w:rsidRDefault="008D4348" w:rsidP="008D4348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此时我们发现两个实例http://localhost:2008/sang和http://localhost:2009/sang都改变了，如果我们我们只想通知其中一个微服务更新配置，那么在刷新请求的时候携带上一个参数就行了，比如当我的配置文件更新后，我只想端口号为2008的实例更新配置，端口号为2009的实例不更新配置，那么在配置文件修改之后，我只需发送如下请求即可：```http://localhost:2007/bus/refresh?destination=configClient:2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lastRenderedPageBreak/>
        <w:t>008```，destination后面指定要更新的实例的instance-id，小伙伴们注意我这里的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-client的如下两条配置：  </w:t>
      </w:r>
    </w:p>
    <w:p w:rsidR="008D4348" w:rsidRDefault="008D4348" w:rsidP="008D4348">
      <w:pPr>
        <w:pStyle w:val="HTML"/>
        <w:shd w:val="clear" w:color="auto" w:fill="FFFFFF"/>
        <w:spacing w:line="288" w:lineRule="atLeast"/>
        <w:ind w:left="36" w:right="36"/>
        <w:jc w:val="both"/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spring.application.name=</w:t>
      </w:r>
      <w:proofErr w:type="spellStart"/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configClient</w:t>
      </w:r>
      <w:proofErr w:type="spellEnd"/>
    </w:p>
    <w:p w:rsidR="008D4348" w:rsidRDefault="008D4348" w:rsidP="008D4348">
      <w:pPr>
        <w:pStyle w:val="HTML"/>
        <w:shd w:val="clear" w:color="auto" w:fill="FFFFFF"/>
        <w:spacing w:line="288" w:lineRule="atLeast"/>
        <w:jc w:val="both"/>
        <w:rPr>
          <w:rFonts w:ascii="Consolas" w:hAnsi="Consolas" w:cs="Consolas"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333333"/>
          <w:spacing w:val="8"/>
          <w:sz w:val="20"/>
          <w:szCs w:val="20"/>
          <w:bdr w:val="single" w:sz="6" w:space="6" w:color="CCCCCC" w:frame="1"/>
          <w:shd w:val="clear" w:color="auto" w:fill="F8F8F8"/>
        </w:rPr>
        <w:t>eureka.instance.instance-id=${spring.application.name}:${server.port}</w:t>
      </w:r>
    </w:p>
    <w:p w:rsidR="008D4348" w:rsidRDefault="008D4348" w:rsidP="008D4348">
      <w:pPr>
        <w:pStyle w:val="a4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每一个实例的instance-id是{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server.port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}共同组成。</w:t>
      </w:r>
    </w:p>
    <w:p w:rsidR="008D4348" w:rsidRPr="007737CB" w:rsidRDefault="008D4348" w:rsidP="002A3D78">
      <w:pPr>
        <w:spacing w:line="220" w:lineRule="atLeast"/>
      </w:pPr>
    </w:p>
    <w:sectPr w:rsidR="008D4348" w:rsidRPr="007737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ACD"/>
    <w:rsid w:val="002A3D78"/>
    <w:rsid w:val="002E6F65"/>
    <w:rsid w:val="00323B43"/>
    <w:rsid w:val="003D37D8"/>
    <w:rsid w:val="00413F16"/>
    <w:rsid w:val="00426133"/>
    <w:rsid w:val="004358AB"/>
    <w:rsid w:val="004E02AC"/>
    <w:rsid w:val="00542E0B"/>
    <w:rsid w:val="005A7B67"/>
    <w:rsid w:val="006651A2"/>
    <w:rsid w:val="006E7A79"/>
    <w:rsid w:val="007737CB"/>
    <w:rsid w:val="00803DC1"/>
    <w:rsid w:val="00811762"/>
    <w:rsid w:val="008B7726"/>
    <w:rsid w:val="008D4348"/>
    <w:rsid w:val="00956481"/>
    <w:rsid w:val="009F763B"/>
    <w:rsid w:val="00A61901"/>
    <w:rsid w:val="00B719C9"/>
    <w:rsid w:val="00BA78A9"/>
    <w:rsid w:val="00CA2FEC"/>
    <w:rsid w:val="00D31D50"/>
    <w:rsid w:val="00E83E1E"/>
    <w:rsid w:val="00ED639D"/>
    <w:rsid w:val="00F430F8"/>
    <w:rsid w:val="00F9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F763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2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763B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A6190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901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A2FEC"/>
    <w:rPr>
      <w:rFonts w:ascii="Tahoma" w:hAnsi="Tahom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A2F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3AC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3A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30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2432219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17944118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3385385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24427720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578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30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2008-09-11T17:20:00Z</dcterms:created>
  <dcterms:modified xsi:type="dcterms:W3CDTF">2018-10-31T02:18:00Z</dcterms:modified>
</cp:coreProperties>
</file>