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1E5A6" w14:textId="77777777" w:rsidR="00A72F28" w:rsidRDefault="00A72F28">
      <w:r>
        <w:rPr>
          <w:rFonts w:hint="eastAsia"/>
        </w:rPr>
        <w:t>引例：</w:t>
      </w:r>
    </w:p>
    <w:p w14:paraId="19AD8F6A" w14:textId="5E4EAA23" w:rsidR="00C8685A" w:rsidRDefault="00A72F28" w:rsidP="001761EB">
      <w:pPr>
        <w:ind w:firstLine="420"/>
      </w:pPr>
      <w:r>
        <w:rPr>
          <w:rFonts w:hint="eastAsia"/>
        </w:rPr>
        <w:t>对于属性</w:t>
      </w:r>
      <m:oMath>
        <m:r>
          <w:rPr>
            <w:rFonts w:ascii="Cambria Math" w:hAnsi="Cambria Math"/>
          </w:rPr>
          <m:t>(boo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,boo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，存在四种可能取值，即</w:t>
      </w:r>
    </w:p>
    <w:p w14:paraId="714A2765" w14:textId="0816DDAA" w:rsidR="00A72F28" w:rsidRDefault="00733C4D" w:rsidP="00A72F2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 xml:space="preserve">,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 xml:space="preserve">,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</m:oMath>
      </m:oMathPara>
    </w:p>
    <w:p w14:paraId="3AE045B2" w14:textId="65861A5F" w:rsidR="00A72F28" w:rsidRDefault="00A72F28" w:rsidP="001761EB">
      <w:pPr>
        <w:ind w:firstLine="420"/>
      </w:pPr>
      <w:r>
        <w:rPr>
          <w:rFonts w:hint="eastAsia"/>
        </w:rPr>
        <w:t>在</w:t>
      </w:r>
      <w:r w:rsidR="004871E0">
        <w:rPr>
          <w:rFonts w:hint="eastAsia"/>
        </w:rPr>
        <w:t>源</w:t>
      </w:r>
      <w:r>
        <w:rPr>
          <w:rFonts w:hint="eastAsia"/>
        </w:rPr>
        <w:t>数据库中，四种取值的概率分别为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,b,c,d</m:t>
        </m:r>
      </m:oMath>
      <w:r w:rsidR="00C86ACE">
        <w:rPr>
          <w:rFonts w:hint="eastAsia"/>
        </w:rPr>
        <w:t>。</w:t>
      </w:r>
      <w:r>
        <w:rPr>
          <w:rFonts w:hint="eastAsia"/>
        </w:rPr>
        <w:t>设有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概率对真实数据保持不变，</w:t>
      </w:r>
      <m:oMath>
        <m:r>
          <w:rPr>
            <w:rFonts w:ascii="Cambria Math" w:hAnsi="Cambria Math"/>
          </w:rPr>
          <m:t xml:space="preserve">  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的概率</w:t>
      </w:r>
      <w:r w:rsidR="00606AAB">
        <w:rPr>
          <w:rFonts w:hint="eastAsia"/>
        </w:rPr>
        <w:t xml:space="preserve">取反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boo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boo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C86ACE">
        <w:rPr>
          <w:rFonts w:hint="eastAsia"/>
        </w:rPr>
        <w:t xml:space="preserve">。操作完成后四种取值的概率分别为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86ACE">
        <w:rPr>
          <w:rFonts w:hint="eastAsia"/>
        </w:rPr>
        <w:t>，则有等式</w:t>
      </w:r>
    </w:p>
    <w:p w14:paraId="3DCCCA08" w14:textId="7F15ABA3" w:rsidR="00C86ACE" w:rsidRPr="00C86ACE" w:rsidRDefault="00733C4D" w:rsidP="00A72F2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aq+c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</w:rPr>
                    <m:t>=c+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a-c</m:t>
                      </m:r>
                    </m:e>
                  </m:d>
                  <m:r>
                    <w:rPr>
                      <w:rFonts w:ascii="Cambria Math" w:hAnsi="Cambria Math"/>
                    </w:rPr>
                    <m:t>q=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bq+d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</w:rPr>
                    <m:t>=d+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b-d</m:t>
                      </m:r>
                    </m:e>
                  </m:d>
                  <m:r>
                    <w:rPr>
                      <w:rFonts w:ascii="Cambria Math" w:hAnsi="Cambria Math"/>
                    </w:rPr>
                    <m:t>q=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cq+a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</w:rPr>
                    <m:t>=a+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c-a</m:t>
                      </m:r>
                    </m:e>
                  </m:d>
                  <m:r>
                    <w:rPr>
                      <w:rFonts w:ascii="Cambria Math" w:hAnsi="Cambria Math"/>
                    </w:rPr>
                    <m:t>q=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dq+b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</w:rPr>
                    <m:t>=b+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d-b</m:t>
                      </m:r>
                    </m:e>
                  </m:d>
                  <m:r>
                    <w:rPr>
                      <w:rFonts w:ascii="Cambria Math" w:hAnsi="Cambria Math"/>
                    </w:rPr>
                    <m:t>q=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</w:rPr>
                    <m:t>+b+c+d=1</m:t>
                  </m:r>
                </m:e>
              </m:eqArr>
            </m:e>
          </m:d>
        </m:oMath>
      </m:oMathPara>
    </w:p>
    <w:p w14:paraId="76E1D7CE" w14:textId="2ABCE070" w:rsidR="00C86ACE" w:rsidRDefault="00C86ACE" w:rsidP="001761EB">
      <w:pPr>
        <w:ind w:firstLine="420"/>
      </w:pPr>
      <w:r>
        <w:rPr>
          <w:rFonts w:hint="eastAsia"/>
        </w:rPr>
        <w:t>在已知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</w:t>
      </w:r>
      <w:r>
        <w:rPr>
          <w:rFonts w:hint="eastAsia"/>
        </w:rPr>
        <w:t>以及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时，上述方程组即</w:t>
      </w:r>
      <w:r w:rsidR="00133E21">
        <w:rPr>
          <w:rFonts w:hint="eastAsia"/>
        </w:rPr>
        <w:t>关于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,b,c,d</m:t>
        </m:r>
      </m:oMath>
      <w:r w:rsidR="00133E21">
        <w:rPr>
          <w:rFonts w:hint="eastAsia"/>
        </w:rPr>
        <w:t>的</w:t>
      </w:r>
      <w:r w:rsidR="00333ACF">
        <w:rPr>
          <w:rFonts w:hint="eastAsia"/>
        </w:rPr>
        <w:t>四</w:t>
      </w:r>
      <w:r w:rsidR="00133E21">
        <w:rPr>
          <w:rFonts w:hint="eastAsia"/>
        </w:rPr>
        <w:t>元</w:t>
      </w:r>
      <w:r w:rsidR="00333ACF">
        <w:rPr>
          <w:rFonts w:hint="eastAsia"/>
        </w:rPr>
        <w:t>一</w:t>
      </w:r>
      <w:r w:rsidR="00133E21">
        <w:rPr>
          <w:rFonts w:hint="eastAsia"/>
        </w:rPr>
        <w:t>次方程组，有解</w:t>
      </w:r>
    </w:p>
    <w:p w14:paraId="51419F5F" w14:textId="48DEA2BE" w:rsidR="00A72F28" w:rsidRPr="00333ACF" w:rsidRDefault="00A72F28" w:rsidP="00A72F28"/>
    <w:p w14:paraId="665A1C83" w14:textId="317E1939" w:rsidR="00A72F28" w:rsidRDefault="002810C9">
      <w:r>
        <w:rPr>
          <w:rFonts w:hint="eastAsia"/>
        </w:rPr>
        <w:t>推广：</w:t>
      </w:r>
    </w:p>
    <w:p w14:paraId="4D9A62B1" w14:textId="160BA110" w:rsidR="002810C9" w:rsidRDefault="002810C9" w:rsidP="001761EB">
      <w:pPr>
        <w:ind w:firstLine="420"/>
      </w:pPr>
      <w:r>
        <w:rPr>
          <w:rFonts w:hint="eastAsia"/>
        </w:rPr>
        <w:t>对于形如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,boo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,…,boo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的属性</w:t>
      </w:r>
      <w:r w:rsidR="004871E0">
        <w:rPr>
          <w:rFonts w:hint="eastAsia"/>
        </w:rPr>
        <w:t>，存在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4871E0">
        <w:rPr>
          <w:rFonts w:hint="eastAsia"/>
        </w:rPr>
        <w:t>种取值，在源数据库中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4871E0">
        <w:rPr>
          <w:rFonts w:hint="eastAsia"/>
        </w:rPr>
        <w:t>种取值的概率分别为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,i=1,2,…,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871E0">
        <w:rPr>
          <w:rFonts w:hint="eastAsia"/>
        </w:rPr>
        <w:t>。设有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 xml:space="preserve"> </m:t>
        </m:r>
      </m:oMath>
      <w:r w:rsidR="004871E0">
        <w:rPr>
          <w:rFonts w:hint="eastAsia"/>
        </w:rPr>
        <w:t>概率对真实数据保持不变，</w:t>
      </w:r>
      <m:oMath>
        <m:r>
          <w:rPr>
            <w:rFonts w:ascii="Cambria Math" w:hAnsi="Cambria Math"/>
          </w:rPr>
          <m:t>1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q</m:t>
        </m:r>
      </m:oMath>
      <w:r w:rsidR="004871E0">
        <w:rPr>
          <w:rFonts w:hint="eastAsia"/>
        </w:rPr>
        <w:t xml:space="preserve">的概率取反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boo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boo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,…,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boo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4871E0">
        <w:rPr>
          <w:rFonts w:hint="eastAsia"/>
        </w:rPr>
        <w:t>。操作完成后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4871E0">
        <w:rPr>
          <w:rFonts w:hint="eastAsia"/>
        </w:rPr>
        <w:t>种取值的概率分别为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,i=1,2,…,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871E0">
        <w:rPr>
          <w:rFonts w:hint="eastAsia"/>
        </w:rPr>
        <w:t>，则有等式</w:t>
      </w:r>
    </w:p>
    <w:p w14:paraId="3E31A6AC" w14:textId="56E406EE" w:rsidR="004871E0" w:rsidRDefault="00733C4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q+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q=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q+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q=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q+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+1-i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+1-i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+1-i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q=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q+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q=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p>
                      </m:sSup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</m:oMath>
      </m:oMathPara>
    </w:p>
    <w:p w14:paraId="4C756929" w14:textId="77777777" w:rsidR="00352DDF" w:rsidRDefault="00333ACF" w:rsidP="001761EB">
      <w:pPr>
        <w:ind w:firstLine="420"/>
      </w:pPr>
      <w:r>
        <w:rPr>
          <w:rFonts w:hint="eastAsia"/>
          <w:iCs/>
        </w:rPr>
        <w:t>在已知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以及的情况下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时，上述方程组即关于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A87815">
        <w:rPr>
          <w:rFonts w:hint="eastAsia"/>
        </w:rPr>
        <w:t>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A87815">
        <w:rPr>
          <w:rFonts w:hint="eastAsia"/>
        </w:rPr>
        <w:t>元一次方程组，显然有解</w:t>
      </w:r>
    </w:p>
    <w:p w14:paraId="57CDD78F" w14:textId="77777777" w:rsidR="00352DDF" w:rsidRDefault="00352DDF"/>
    <w:p w14:paraId="50C87E89" w14:textId="77777777" w:rsidR="00352DDF" w:rsidRDefault="00352DDF">
      <w:r>
        <w:rPr>
          <w:rFonts w:hint="eastAsia"/>
        </w:rPr>
        <w:t>在求得</w:t>
      </w:r>
      <w:r w:rsidR="00A87815">
        <w:rPr>
          <w:rFonts w:hint="eastAsia"/>
        </w:rPr>
        <w:t>解为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,i=1,2,…,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之后，考虑以下问题：</w:t>
      </w:r>
    </w:p>
    <w:p w14:paraId="091A66F6" w14:textId="01C739CA" w:rsidR="004871E0" w:rsidRDefault="00352DDF" w:rsidP="001761EB">
      <w:pPr>
        <w:ind w:firstLine="420"/>
      </w:pPr>
      <w:r>
        <w:rPr>
          <w:rFonts w:hint="eastAsia"/>
        </w:rPr>
        <w:t>原数据分布概率为所求得解，但经处理后的数据分布概率仍为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,i=1,2,…,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，与原数据分布有出入，为了保证数据分布，则再次进行变换，还原回数据的原概率分布，仍然作随机替换，对于每种取值，设有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概率对真实数据保持不变，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的概率取反，则有等式</w:t>
      </w:r>
    </w:p>
    <w:p w14:paraId="58148FF2" w14:textId="2B896FFA" w:rsidR="00A87815" w:rsidRPr="00352DDF" w:rsidRDefault="00733C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+1-i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+1-i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+1-i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C2657DF" w14:textId="5F3D1509" w:rsidR="00A87815" w:rsidRDefault="001761EB" w:rsidP="00733C4D">
      <w:pPr>
        <w:ind w:firstLine="420"/>
      </w:pPr>
      <w:r>
        <w:rPr>
          <w:rFonts w:hint="eastAsia"/>
        </w:rPr>
        <w:t>有解</w:t>
      </w:r>
    </w:p>
    <w:p w14:paraId="455CE8A4" w14:textId="214874E4" w:rsidR="001761EB" w:rsidRDefault="00733C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+1-i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+1-i</m:t>
                  </m:r>
                </m:sub>
              </m:sSub>
            </m:den>
          </m:f>
        </m:oMath>
      </m:oMathPara>
    </w:p>
    <w:p w14:paraId="5C85E78D" w14:textId="046B9F37" w:rsidR="00A87815" w:rsidRDefault="001761EB" w:rsidP="001761EB">
      <w:pPr>
        <w:ind w:firstLine="420"/>
        <w:rPr>
          <w:iCs/>
        </w:rPr>
      </w:pPr>
      <w:r>
        <w:rPr>
          <w:rFonts w:hint="eastAsia"/>
          <w:iCs/>
        </w:rPr>
        <w:t>此时保证了数据的分布，且由于随机替换算法，得到数据的人无法确定原数据，根据差分隐私概念，隐私得到保护。</w:t>
      </w:r>
    </w:p>
    <w:p w14:paraId="1E37FDE1" w14:textId="651352B7" w:rsidR="001761EB" w:rsidRDefault="001761EB">
      <w:pPr>
        <w:rPr>
          <w:iCs/>
        </w:rPr>
      </w:pPr>
    </w:p>
    <w:p w14:paraId="3159163D" w14:textId="77777777" w:rsidR="001761EB" w:rsidRPr="00333ACF" w:rsidRDefault="001761EB">
      <w:pPr>
        <w:rPr>
          <w:iCs/>
        </w:rPr>
      </w:pPr>
    </w:p>
    <w:sectPr w:rsidR="001761EB" w:rsidRPr="00333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70"/>
    <w:rsid w:val="00133E21"/>
    <w:rsid w:val="001761EB"/>
    <w:rsid w:val="002810C9"/>
    <w:rsid w:val="00333ACF"/>
    <w:rsid w:val="00352DDF"/>
    <w:rsid w:val="004871E0"/>
    <w:rsid w:val="00606AAB"/>
    <w:rsid w:val="00632F70"/>
    <w:rsid w:val="00733C4D"/>
    <w:rsid w:val="00A72F28"/>
    <w:rsid w:val="00A87815"/>
    <w:rsid w:val="00C8685A"/>
    <w:rsid w:val="00C8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6778"/>
  <w15:chartTrackingRefBased/>
  <w15:docId w15:val="{7E3C5179-A38E-4725-9190-1120C1D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2F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Yu</dc:creator>
  <cp:keywords/>
  <dc:description/>
  <cp:lastModifiedBy>Mei Yu</cp:lastModifiedBy>
  <cp:revision>5</cp:revision>
  <dcterms:created xsi:type="dcterms:W3CDTF">2020-05-03T11:39:00Z</dcterms:created>
  <dcterms:modified xsi:type="dcterms:W3CDTF">2020-05-04T10:29:00Z</dcterms:modified>
</cp:coreProperties>
</file>