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03D6" w:rsidRDefault="000503D6" w:rsidP="000503D6">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rsidR="000503D6" w:rsidRDefault="000503D6" w:rsidP="000503D6">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28"/>
          <w:rtl/>
        </w:rPr>
      </w:pPr>
    </w:p>
    <w:p w:rsidR="000503D6" w:rsidRDefault="000503D6" w:rsidP="00501D48">
      <w:pPr>
        <w:pStyle w:val="Heade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rPr>
          <w:rFonts w:cs="David"/>
          <w:b/>
          <w:bCs/>
          <w:szCs w:val="32"/>
          <w:rtl/>
        </w:rPr>
      </w:pPr>
      <w:r>
        <w:rPr>
          <w:rFonts w:cs="David" w:hint="cs"/>
          <w:b/>
          <w:bCs/>
          <w:szCs w:val="32"/>
          <w:rtl/>
        </w:rPr>
        <w:t xml:space="preserve"> דו"ח מסכם בניסוי: </w:t>
      </w:r>
      <w:r w:rsidR="00501D48">
        <w:rPr>
          <w:rFonts w:cs="David" w:hint="cs"/>
          <w:b/>
          <w:bCs/>
          <w:szCs w:val="32"/>
          <w:rtl/>
        </w:rPr>
        <w:t>תנועה הרמונית</w:t>
      </w:r>
    </w:p>
    <w:p w:rsidR="000503D6"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p>
    <w:p w:rsidR="000503D6" w:rsidRDefault="000503D6" w:rsidP="000503D6">
      <w:pPr>
        <w:framePr w:w="4579" w:h="2148" w:hRule="exact" w:hSpace="180" w:wrap="around" w:vAnchor="text" w:hAnchor="page" w:x="6619" w:y="4"/>
        <w:pBdr>
          <w:top w:val="single" w:sz="18" w:space="1" w:color="auto" w:shadow="1"/>
          <w:left w:val="single" w:sz="18" w:space="1" w:color="auto" w:shadow="1"/>
          <w:bottom w:val="single" w:sz="18" w:space="1" w:color="auto" w:shadow="1"/>
          <w:right w:val="single" w:sz="18" w:space="1" w:color="auto" w:shadow="1"/>
        </w:pBdr>
        <w:jc w:val="both"/>
        <w:rPr>
          <w:rFonts w:cs="David"/>
          <w:b/>
          <w:bCs/>
          <w:szCs w:val="32"/>
          <w:rtl/>
        </w:rPr>
      </w:pPr>
      <w:r>
        <w:rPr>
          <w:rFonts w:cs="David" w:hint="cs"/>
          <w:b/>
          <w:bCs/>
          <w:szCs w:val="32"/>
          <w:rtl/>
        </w:rPr>
        <w:t>חלק: ____</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r>
        <w:rPr>
          <w:rFonts w:cs="David" w:hint="cs"/>
          <w:szCs w:val="24"/>
          <w:rtl/>
        </w:rPr>
        <w:t>סמסטר ב' תשס"ה</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jc w:val="cente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hint="cs"/>
          <w:szCs w:val="24"/>
          <w:rtl/>
        </w:rPr>
        <w:t xml:space="preserve">  שם הבודק : _____________</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hint="cs"/>
          <w:szCs w:val="24"/>
          <w:rtl/>
        </w:rPr>
        <w:t xml:space="preserve">  תאריך הבדיקה: __________</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szCs w:val="24"/>
          <w:rtl/>
        </w:rPr>
      </w:pPr>
      <w:r>
        <w:rPr>
          <w:rFonts w:cs="David" w:hint="cs"/>
          <w:szCs w:val="24"/>
          <w:rtl/>
        </w:rPr>
        <w:t xml:space="preserve">  ציון הדו"ח:      </w:t>
      </w:r>
      <w:r>
        <w:rPr>
          <w:rFonts w:cs="David"/>
          <w:b/>
          <w:bCs/>
          <w:sz w:val="36"/>
          <w:szCs w:val="24"/>
        </w:rPr>
        <w:t>I</w:t>
      </w:r>
      <w:r>
        <w:rPr>
          <w:rFonts w:cs="David" w:hint="cs"/>
          <w:szCs w:val="24"/>
          <w:rtl/>
        </w:rPr>
        <w:t xml:space="preserve">    ____</w:t>
      </w: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rPr>
          <w:rFonts w:cs="David"/>
          <w:b/>
          <w:bCs/>
          <w:sz w:val="36"/>
          <w:szCs w:val="24"/>
          <w:rtl/>
        </w:rPr>
      </w:pPr>
    </w:p>
    <w:p w:rsidR="000503D6" w:rsidRDefault="000503D6" w:rsidP="000503D6">
      <w:pPr>
        <w:framePr w:w="3344" w:h="3588" w:hSpace="180" w:wrap="around" w:vAnchor="text" w:hAnchor="page" w:x="433" w:y="-25"/>
        <w:pBdr>
          <w:top w:val="double" w:sz="6" w:space="1" w:color="auto"/>
          <w:left w:val="double" w:sz="6" w:space="1" w:color="auto"/>
          <w:bottom w:val="double" w:sz="6" w:space="1" w:color="auto"/>
          <w:right w:val="double" w:sz="6" w:space="1" w:color="auto"/>
        </w:pBdr>
      </w:pPr>
      <w:r>
        <w:rPr>
          <w:rFonts w:cs="David"/>
          <w:b/>
          <w:bCs/>
          <w:sz w:val="36"/>
          <w:szCs w:val="24"/>
        </w:rPr>
        <w:t xml:space="preserve"> </w:t>
      </w:r>
      <w:r>
        <w:rPr>
          <w:rFonts w:cs="David" w:hint="cs"/>
          <w:b/>
          <w:bCs/>
          <w:sz w:val="36"/>
          <w:szCs w:val="24"/>
          <w:rtl/>
        </w:rPr>
        <w:t xml:space="preserve">                        </w:t>
      </w:r>
      <w:r>
        <w:rPr>
          <w:rFonts w:cs="David"/>
          <w:b/>
          <w:bCs/>
          <w:sz w:val="36"/>
          <w:szCs w:val="24"/>
        </w:rPr>
        <w:t>II</w:t>
      </w:r>
      <w:r>
        <w:rPr>
          <w:rFonts w:cs="David" w:hint="cs"/>
          <w:szCs w:val="24"/>
          <w:rtl/>
        </w:rPr>
        <w:t xml:space="preserve">   ____</w:t>
      </w: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2863D2">
      <w:pPr>
        <w:jc w:val="both"/>
        <w:rPr>
          <w:rFonts w:cs="David"/>
          <w:szCs w:val="24"/>
          <w:rtl/>
        </w:rPr>
      </w:pPr>
      <w:r>
        <w:rPr>
          <w:rFonts w:cs="David" w:hint="cs"/>
          <w:szCs w:val="24"/>
          <w:rtl/>
        </w:rPr>
        <w:t xml:space="preserve">שם מדריך הניסוי (שם מלא): </w:t>
      </w:r>
      <w:r w:rsidR="002863D2">
        <w:rPr>
          <w:rFonts w:cs="David" w:hint="cs"/>
          <w:szCs w:val="24"/>
          <w:rtl/>
        </w:rPr>
        <w:t>יונתן מסיקה</w:t>
      </w: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2863D2">
      <w:pPr>
        <w:jc w:val="both"/>
        <w:rPr>
          <w:rFonts w:cs="David"/>
          <w:szCs w:val="24"/>
          <w:rtl/>
        </w:rPr>
      </w:pPr>
      <w:r>
        <w:rPr>
          <w:rFonts w:cs="David" w:hint="cs"/>
          <w:szCs w:val="24"/>
          <w:rtl/>
        </w:rPr>
        <w:t xml:space="preserve">תאריך ביצוע הניסוי: </w:t>
      </w:r>
      <w:r w:rsidR="00501D48">
        <w:rPr>
          <w:rFonts w:cs="David" w:hint="cs"/>
          <w:szCs w:val="24"/>
          <w:rtl/>
        </w:rPr>
        <w:t>.</w:t>
      </w:r>
      <w:r w:rsidR="002863D2">
        <w:rPr>
          <w:rFonts w:cs="David" w:hint="cs"/>
          <w:szCs w:val="24"/>
          <w:rtl/>
        </w:rPr>
        <w:t>12.11.2015</w:t>
      </w:r>
    </w:p>
    <w:p w:rsidR="000503D6" w:rsidRDefault="000503D6" w:rsidP="000503D6">
      <w:pPr>
        <w:jc w:val="both"/>
        <w:rPr>
          <w:rFonts w:cs="David"/>
          <w:szCs w:val="24"/>
          <w:rtl/>
        </w:rPr>
      </w:pPr>
    </w:p>
    <w:p w:rsidR="000503D6" w:rsidRDefault="000503D6" w:rsidP="000503D6">
      <w:pPr>
        <w:jc w:val="both"/>
        <w:rPr>
          <w:rFonts w:cs="David"/>
          <w:szCs w:val="24"/>
          <w:rtl/>
        </w:rPr>
      </w:pPr>
    </w:p>
    <w:p w:rsidR="000503D6" w:rsidRDefault="000503D6" w:rsidP="00501D48">
      <w:pPr>
        <w:jc w:val="both"/>
        <w:rPr>
          <w:rFonts w:cs="David"/>
          <w:szCs w:val="24"/>
          <w:rtl/>
        </w:rPr>
      </w:pPr>
      <w:r>
        <w:rPr>
          <w:rFonts w:cs="David" w:hint="cs"/>
          <w:szCs w:val="24"/>
          <w:rtl/>
        </w:rPr>
        <w:t xml:space="preserve">תאריך הגשת הדו"ח: </w:t>
      </w:r>
      <w:r w:rsidR="00501D48" w:rsidRPr="00501D48">
        <w:rPr>
          <w:rFonts w:cs="David" w:hint="cs"/>
          <w:szCs w:val="24"/>
          <w:highlight w:val="yellow"/>
          <w:rtl/>
        </w:rPr>
        <w:t>_______________</w:t>
      </w:r>
    </w:p>
    <w:p w:rsidR="000503D6" w:rsidRDefault="000503D6" w:rsidP="000503D6">
      <w:pPr>
        <w:jc w:val="both"/>
        <w:rPr>
          <w:rFonts w:cs="David"/>
          <w:szCs w:val="24"/>
          <w:rtl/>
        </w:rPr>
      </w:pPr>
    </w:p>
    <w:p w:rsidR="000503D6" w:rsidRDefault="000503D6" w:rsidP="000503D6">
      <w:pPr>
        <w:jc w:val="both"/>
        <w:rPr>
          <w:rFonts w:cs="David"/>
          <w:szCs w:val="24"/>
          <w:rtl/>
        </w:rPr>
      </w:pPr>
    </w:p>
    <w:p w:rsidR="002863D2" w:rsidRPr="00CE40F4" w:rsidRDefault="002863D2" w:rsidP="002863D2">
      <w:pPr>
        <w:jc w:val="both"/>
        <w:rPr>
          <w:rFonts w:asciiTheme="minorBidi" w:hAnsiTheme="minorBidi" w:cstheme="minorBidi"/>
          <w:szCs w:val="28"/>
          <w:rtl/>
        </w:rPr>
      </w:pPr>
      <w:r w:rsidRPr="00CE40F4">
        <w:rPr>
          <w:rFonts w:asciiTheme="minorBidi" w:hAnsiTheme="minorBidi" w:cstheme="minorBidi"/>
          <w:b/>
          <w:bCs/>
          <w:szCs w:val="28"/>
          <w:rtl/>
        </w:rPr>
        <w:t>הדו"ח מוגש על ידי:</w:t>
      </w:r>
    </w:p>
    <w:p w:rsidR="002863D2" w:rsidRPr="00CE40F4" w:rsidRDefault="002863D2" w:rsidP="002863D2">
      <w:pPr>
        <w:jc w:val="both"/>
        <w:rPr>
          <w:rFonts w:asciiTheme="minorBidi" w:hAnsiTheme="minorBidi" w:cstheme="minorBidi"/>
          <w:szCs w:val="24"/>
          <w:rtl/>
        </w:rPr>
      </w:pPr>
    </w:p>
    <w:p w:rsidR="002863D2" w:rsidRPr="00CE40F4" w:rsidRDefault="002863D2" w:rsidP="002863D2">
      <w:pPr>
        <w:jc w:val="both"/>
        <w:rPr>
          <w:rFonts w:asciiTheme="minorBidi" w:hAnsiTheme="minorBidi" w:cstheme="minorBidi"/>
          <w:szCs w:val="24"/>
          <w:rtl/>
        </w:rPr>
      </w:pPr>
    </w:p>
    <w:p w:rsidR="002863D2" w:rsidRPr="00CE40F4" w:rsidRDefault="002863D2" w:rsidP="002863D2">
      <w:pPr>
        <w:jc w:val="center"/>
        <w:rPr>
          <w:rFonts w:asciiTheme="minorBidi" w:hAnsiTheme="minorBidi" w:cstheme="minorBidi"/>
          <w:szCs w:val="24"/>
          <w:u w:val="single"/>
          <w:rtl/>
        </w:rPr>
      </w:pPr>
      <w:r w:rsidRPr="00CE40F4">
        <w:rPr>
          <w:rFonts w:asciiTheme="minorBidi" w:hAnsiTheme="minorBidi" w:cstheme="minorBidi"/>
          <w:b/>
          <w:bCs/>
          <w:sz w:val="36"/>
          <w:szCs w:val="24"/>
        </w:rPr>
        <w:t>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302815618            טום רז</w:t>
      </w:r>
      <w:r w:rsidRPr="00CE40F4">
        <w:rPr>
          <w:rFonts w:asciiTheme="minorBidi" w:hAnsiTheme="minorBidi" w:cstheme="minorBidi"/>
          <w:szCs w:val="24"/>
          <w:rtl/>
        </w:rPr>
        <w:t xml:space="preserve">                </w:t>
      </w:r>
      <w:r w:rsidRPr="00CE40F4">
        <w:rPr>
          <w:rFonts w:asciiTheme="minorBidi" w:hAnsiTheme="minorBidi" w:cstheme="minorBidi"/>
          <w:b/>
          <w:bCs/>
          <w:sz w:val="36"/>
          <w:szCs w:val="24"/>
        </w:rPr>
        <w:t>II</w:t>
      </w:r>
      <w:r w:rsidRPr="00CE40F4">
        <w:rPr>
          <w:rFonts w:asciiTheme="minorBidi" w:hAnsiTheme="minorBidi" w:cstheme="minorBidi"/>
          <w:szCs w:val="24"/>
          <w:rtl/>
        </w:rPr>
        <w:t xml:space="preserve">   </w:t>
      </w:r>
      <w:r w:rsidRPr="00CE40F4">
        <w:rPr>
          <w:rFonts w:asciiTheme="minorBidi" w:hAnsiTheme="minorBidi" w:cstheme="minorBidi"/>
          <w:szCs w:val="24"/>
          <w:u w:val="single"/>
          <w:rtl/>
        </w:rPr>
        <w:t xml:space="preserve"> 201493525                 אמיר מרקוביץ'</w:t>
      </w:r>
    </w:p>
    <w:p w:rsidR="002863D2" w:rsidRPr="00CE40F4" w:rsidRDefault="002863D2" w:rsidP="002863D2">
      <w:pPr>
        <w:rPr>
          <w:rFonts w:asciiTheme="minorBidi" w:hAnsiTheme="minorBidi" w:cstheme="minorBidi"/>
          <w:szCs w:val="24"/>
          <w:rtl/>
        </w:rPr>
      </w:pPr>
      <w:r w:rsidRPr="00CE40F4">
        <w:rPr>
          <w:rFonts w:asciiTheme="minorBidi" w:hAnsiTheme="minorBidi" w:cstheme="minorBidi"/>
          <w:szCs w:val="24"/>
          <w:rtl/>
        </w:rPr>
        <w:t xml:space="preserve">                   ת.ז.        שם פרטי       משפחה                      ת.ז.                  שם פרטי       משפחה                          </w:t>
      </w:r>
    </w:p>
    <w:p w:rsidR="002863D2" w:rsidRPr="00CE40F4" w:rsidRDefault="002863D2" w:rsidP="002863D2">
      <w:pPr>
        <w:jc w:val="center"/>
        <w:rPr>
          <w:rFonts w:asciiTheme="minorBidi" w:hAnsiTheme="minorBidi" w:cstheme="minorBidi"/>
          <w:szCs w:val="24"/>
          <w:rtl/>
        </w:rPr>
      </w:pPr>
    </w:p>
    <w:p w:rsidR="002863D2" w:rsidRPr="00CE40F4" w:rsidRDefault="002863D2" w:rsidP="002863D2">
      <w:pPr>
        <w:jc w:val="center"/>
        <w:rPr>
          <w:rFonts w:asciiTheme="minorBidi" w:hAnsiTheme="minorBidi" w:cstheme="minorBidi"/>
          <w:szCs w:val="24"/>
          <w:rtl/>
        </w:rPr>
      </w:pPr>
    </w:p>
    <w:p w:rsidR="002863D2" w:rsidRPr="00CE40F4" w:rsidRDefault="002863D2" w:rsidP="002863D2">
      <w:pPr>
        <w:jc w:val="center"/>
        <w:rPr>
          <w:rFonts w:asciiTheme="minorBidi" w:hAnsiTheme="minorBidi" w:cstheme="minorBidi"/>
          <w:szCs w:val="24"/>
          <w:rtl/>
        </w:rPr>
      </w:pPr>
    </w:p>
    <w:p w:rsidR="002863D2" w:rsidRPr="00CE40F4" w:rsidRDefault="002863D2" w:rsidP="002863D2">
      <w:pPr>
        <w:jc w:val="center"/>
        <w:rPr>
          <w:rFonts w:asciiTheme="minorBidi" w:hAnsiTheme="minorBidi" w:cstheme="minorBidi"/>
          <w:szCs w:val="24"/>
          <w:rtl/>
        </w:rPr>
      </w:pPr>
      <w:r w:rsidRPr="00CE40F4">
        <w:rPr>
          <w:rFonts w:asciiTheme="minorBidi" w:hAnsiTheme="minorBidi" w:cstheme="minorBidi"/>
          <w:szCs w:val="24"/>
          <w:u w:val="single"/>
          <w:rtl/>
        </w:rPr>
        <w:t xml:space="preserve">הנדסת חשמל </w:t>
      </w:r>
      <w:r w:rsidRPr="00CE40F4">
        <w:rPr>
          <w:rFonts w:asciiTheme="minorBidi" w:hAnsiTheme="minorBidi" w:cstheme="minorBidi"/>
          <w:szCs w:val="24"/>
          <w:rtl/>
        </w:rPr>
        <w:t xml:space="preserve">               ____</w:t>
      </w:r>
      <w:r w:rsidRPr="00CE40F4">
        <w:rPr>
          <w:rFonts w:asciiTheme="minorBidi" w:hAnsiTheme="minorBidi" w:cstheme="minorBidi"/>
          <w:szCs w:val="24"/>
          <w:u w:val="single"/>
        </w:rPr>
        <w:t>04</w:t>
      </w:r>
      <w:r w:rsidRPr="00CE40F4">
        <w:rPr>
          <w:rFonts w:asciiTheme="minorBidi" w:hAnsiTheme="minorBidi" w:cstheme="minorBidi"/>
          <w:szCs w:val="24"/>
          <w:u w:val="single"/>
          <w:rtl/>
        </w:rPr>
        <w:t>_</w:t>
      </w:r>
      <w:r w:rsidRPr="00CE40F4">
        <w:rPr>
          <w:rFonts w:asciiTheme="minorBidi" w:hAnsiTheme="minorBidi" w:cstheme="minorBidi"/>
          <w:szCs w:val="24"/>
          <w:rtl/>
        </w:rPr>
        <w:t xml:space="preserve">____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____</w:t>
      </w:r>
      <w:r w:rsidRPr="00CE40F4">
        <w:rPr>
          <w:rFonts w:asciiTheme="minorBidi" w:hAnsiTheme="minorBidi" w:cstheme="minorBidi"/>
          <w:szCs w:val="24"/>
          <w:u w:val="single"/>
          <w:lang w:val="en-AU"/>
        </w:rPr>
        <w:t>K</w:t>
      </w:r>
      <w:r w:rsidRPr="00CE40F4">
        <w:rPr>
          <w:rFonts w:asciiTheme="minorBidi" w:hAnsiTheme="minorBidi" w:cstheme="minorBidi"/>
          <w:szCs w:val="24"/>
          <w:rtl/>
        </w:rPr>
        <w:t>___     __________</w:t>
      </w:r>
    </w:p>
    <w:p w:rsidR="002863D2" w:rsidRPr="00CE40F4" w:rsidRDefault="002863D2" w:rsidP="002863D2">
      <w:pPr>
        <w:jc w:val="both"/>
        <w:rPr>
          <w:rFonts w:asciiTheme="minorBidi" w:hAnsiTheme="minorBidi" w:cstheme="minorBidi"/>
          <w:szCs w:val="24"/>
          <w:rtl/>
        </w:rPr>
      </w:pPr>
      <w:r w:rsidRPr="00CE40F4">
        <w:rPr>
          <w:rFonts w:asciiTheme="minorBidi" w:hAnsiTheme="minorBidi" w:cstheme="minorBidi"/>
          <w:szCs w:val="24"/>
          <w:rtl/>
        </w:rPr>
        <w:t xml:space="preserve">            מסלול הלימוד           מס' קבוצת המעבדה </w:t>
      </w:r>
      <w:r w:rsidRPr="00CE40F4">
        <w:rPr>
          <w:rFonts w:asciiTheme="minorBidi" w:hAnsiTheme="minorBidi" w:cstheme="minorBidi"/>
          <w:szCs w:val="24"/>
        </w:rPr>
        <w:t xml:space="preserve">        </w:t>
      </w:r>
      <w:r w:rsidRPr="00CE40F4">
        <w:rPr>
          <w:rFonts w:asciiTheme="minorBidi" w:hAnsiTheme="minorBidi" w:cstheme="minorBidi"/>
          <w:szCs w:val="24"/>
          <w:rtl/>
        </w:rPr>
        <w:t xml:space="preserve">          תת קבוצה        מספר עמדה</w:t>
      </w:r>
    </w:p>
    <w:p w:rsidR="002863D2" w:rsidRPr="00CE40F4" w:rsidRDefault="002863D2" w:rsidP="002863D2">
      <w:pPr>
        <w:jc w:val="both"/>
        <w:rPr>
          <w:rFonts w:asciiTheme="minorBidi" w:hAnsiTheme="minorBidi" w:cstheme="minorBidi"/>
          <w:szCs w:val="24"/>
          <w:rtl/>
        </w:rPr>
      </w:pPr>
    </w:p>
    <w:p w:rsidR="002863D2" w:rsidRPr="00CE40F4" w:rsidRDefault="002863D2" w:rsidP="002863D2">
      <w:pPr>
        <w:jc w:val="both"/>
        <w:rPr>
          <w:rFonts w:asciiTheme="minorBidi" w:hAnsiTheme="minorBidi" w:cstheme="minorBidi"/>
          <w:szCs w:val="24"/>
          <w:rtl/>
        </w:rPr>
      </w:pPr>
    </w:p>
    <w:p w:rsidR="002863D2" w:rsidRPr="00CE40F4" w:rsidRDefault="002863D2" w:rsidP="002863D2">
      <w:pPr>
        <w:jc w:val="both"/>
        <w:rPr>
          <w:rFonts w:asciiTheme="minorBidi" w:hAnsiTheme="minorBidi" w:cstheme="minorBidi"/>
          <w:szCs w:val="24"/>
          <w:rtl/>
        </w:rPr>
      </w:pPr>
    </w:p>
    <w:p w:rsidR="002863D2" w:rsidRPr="00CE40F4" w:rsidRDefault="002863D2" w:rsidP="002863D2">
      <w:pPr>
        <w:pBdr>
          <w:bottom w:val="double" w:sz="12" w:space="1" w:color="auto"/>
        </w:pBdr>
        <w:jc w:val="both"/>
        <w:rPr>
          <w:rFonts w:asciiTheme="minorBidi" w:hAnsiTheme="minorBidi" w:cstheme="minorBidi"/>
          <w:szCs w:val="24"/>
          <w:rtl/>
        </w:rPr>
      </w:pPr>
    </w:p>
    <w:p w:rsidR="002863D2" w:rsidRPr="00CE40F4" w:rsidRDefault="002863D2" w:rsidP="002863D2">
      <w:pPr>
        <w:jc w:val="both"/>
        <w:rPr>
          <w:rFonts w:asciiTheme="minorBidi" w:hAnsiTheme="minorBidi" w:cstheme="minorBidi"/>
          <w:szCs w:val="24"/>
          <w:rtl/>
        </w:rPr>
      </w:pPr>
    </w:p>
    <w:p w:rsidR="002863D2" w:rsidRPr="00CE40F4" w:rsidRDefault="002863D2" w:rsidP="002863D2">
      <w:pPr>
        <w:jc w:val="both"/>
        <w:rPr>
          <w:rFonts w:asciiTheme="minorBidi" w:hAnsiTheme="minorBidi" w:cstheme="minorBidi"/>
          <w:szCs w:val="24"/>
          <w:rtl/>
        </w:rPr>
      </w:pPr>
    </w:p>
    <w:p w:rsidR="002863D2" w:rsidRPr="00CE40F4" w:rsidRDefault="002863D2" w:rsidP="002863D2">
      <w:pPr>
        <w:jc w:val="both"/>
        <w:rPr>
          <w:rFonts w:asciiTheme="minorBidi" w:hAnsiTheme="minorBidi" w:cstheme="minorBidi"/>
          <w:b/>
          <w:bCs/>
          <w:szCs w:val="28"/>
          <w:rtl/>
        </w:rPr>
      </w:pPr>
      <w:r w:rsidRPr="00CE40F4">
        <w:rPr>
          <w:rFonts w:asciiTheme="minorBidi" w:hAnsiTheme="minorBidi" w:cstheme="minorBidi"/>
          <w:b/>
          <w:bCs/>
          <w:szCs w:val="28"/>
          <w:u w:val="single"/>
          <w:rtl/>
        </w:rPr>
        <w:t>הערות הבודק לנושאים לקויים בדו"ח</w:t>
      </w:r>
      <w:r w:rsidRPr="00CE40F4">
        <w:rPr>
          <w:rFonts w:asciiTheme="minorBidi" w:hAnsiTheme="minorBidi" w:cstheme="minorBidi"/>
          <w:b/>
          <w:bCs/>
          <w:szCs w:val="28"/>
          <w:rtl/>
        </w:rPr>
        <w:t>:</w:t>
      </w:r>
    </w:p>
    <w:p w:rsidR="002863D2" w:rsidRPr="00CE40F4" w:rsidRDefault="002863D2" w:rsidP="002863D2">
      <w:pPr>
        <w:jc w:val="both"/>
        <w:rPr>
          <w:rFonts w:asciiTheme="minorBidi" w:hAnsiTheme="minorBidi" w:cstheme="minorBidi"/>
          <w:szCs w:val="24"/>
          <w:rtl/>
        </w:rPr>
      </w:pPr>
    </w:p>
    <w:p w:rsidR="008A34A9" w:rsidRDefault="002863D2" w:rsidP="002863D2">
      <w:pPr>
        <w:bidi w:val="0"/>
      </w:pPr>
      <w:r w:rsidRPr="00CE40F4">
        <w:rPr>
          <w:rFonts w:asciiTheme="minorBidi" w:hAnsiTheme="minorBidi" w:cstheme="minorBidi"/>
          <w:szCs w:val="24"/>
          <w:rtl/>
        </w:rPr>
        <w:br w:type="page"/>
      </w:r>
      <w:r w:rsidR="008A34A9">
        <w:rPr>
          <w:rtl/>
        </w:rPr>
        <w:lastRenderedPageBreak/>
        <w:br w:type="page"/>
      </w:r>
    </w:p>
    <w:p w:rsidR="00647372" w:rsidRPr="00CE2C8D" w:rsidRDefault="00CE2C8D" w:rsidP="000503D6">
      <w:pPr>
        <w:rPr>
          <w:rFonts w:ascii="Tahoma" w:hAnsi="Tahoma" w:cs="Tahoma"/>
          <w:b/>
          <w:bCs/>
          <w:u w:val="single"/>
          <w:rtl/>
        </w:rPr>
      </w:pPr>
      <w:r w:rsidRPr="00CE2C8D">
        <w:rPr>
          <w:rFonts w:ascii="Tahoma" w:hAnsi="Tahoma" w:cs="Tahoma" w:hint="cs"/>
          <w:b/>
          <w:bCs/>
          <w:u w:val="single"/>
          <w:rtl/>
        </w:rPr>
        <w:lastRenderedPageBreak/>
        <w:t>מטרת הניסוי</w:t>
      </w:r>
    </w:p>
    <w:p w:rsidR="009F4EE9" w:rsidRDefault="006305DF" w:rsidP="006305DF">
      <w:pPr>
        <w:pStyle w:val="ListParagraph"/>
        <w:numPr>
          <w:ilvl w:val="0"/>
          <w:numId w:val="25"/>
        </w:numPr>
        <w:rPr>
          <w:rFonts w:ascii="Tahoma" w:hAnsi="Tahoma" w:cs="Tahoma"/>
        </w:rPr>
      </w:pPr>
      <w:r>
        <w:rPr>
          <w:rFonts w:ascii="Tahoma" w:hAnsi="Tahoma" w:cs="Tahoma" w:hint="cs"/>
          <w:rtl/>
        </w:rPr>
        <w:t>אימות המודל התאורטי של מטוטלת פיסיקאלית.</w:t>
      </w:r>
    </w:p>
    <w:p w:rsidR="006305DF" w:rsidRPr="009F4EE9" w:rsidRDefault="002863D2" w:rsidP="006305DF">
      <w:pPr>
        <w:pStyle w:val="ListParagraph"/>
        <w:numPr>
          <w:ilvl w:val="0"/>
          <w:numId w:val="25"/>
        </w:numPr>
        <w:rPr>
          <w:rFonts w:ascii="Tahoma" w:hAnsi="Tahoma" w:cs="Tahoma"/>
          <w:rtl/>
        </w:rPr>
      </w:pPr>
      <w:r w:rsidRPr="002863D2">
        <w:rPr>
          <w:rFonts w:hint="cs"/>
          <w:color w:val="FF0000"/>
          <w:rtl/>
        </w:rPr>
        <w:t>חישוב</w:t>
      </w:r>
      <w:r w:rsidRPr="002863D2">
        <w:rPr>
          <w:color w:val="FF0000"/>
          <w:rtl/>
        </w:rPr>
        <w:t xml:space="preserve"> רדיוס ההתמד של המטוטלת</w:t>
      </w:r>
      <w:r w:rsidR="006305DF">
        <w:rPr>
          <w:rFonts w:ascii="Tahoma" w:hAnsi="Tahoma" w:cs="Tahoma" w:hint="cs"/>
          <w:rtl/>
        </w:rPr>
        <w:t>.</w:t>
      </w:r>
    </w:p>
    <w:p w:rsidR="00B54DB0" w:rsidRDefault="00B54DB0" w:rsidP="00AF0310">
      <w:pPr>
        <w:rPr>
          <w:rFonts w:ascii="Tahoma" w:hAnsi="Tahoma" w:cs="Tahoma"/>
          <w:b/>
          <w:bCs/>
          <w:u w:val="single"/>
          <w:rtl/>
        </w:rPr>
      </w:pPr>
    </w:p>
    <w:p w:rsidR="00D8347C" w:rsidRDefault="00CE2C8D" w:rsidP="00D8347C">
      <w:pPr>
        <w:rPr>
          <w:rFonts w:ascii="Tahoma" w:hAnsi="Tahoma" w:cs="Tahoma"/>
          <w:b/>
          <w:bCs/>
          <w:u w:val="single"/>
          <w:rtl/>
        </w:rPr>
      </w:pPr>
      <w:r>
        <w:rPr>
          <w:rFonts w:ascii="Tahoma" w:hAnsi="Tahoma" w:cs="Tahoma" w:hint="cs"/>
          <w:b/>
          <w:bCs/>
          <w:u w:val="single"/>
          <w:rtl/>
        </w:rPr>
        <w:t>רקע תאורטי</w:t>
      </w:r>
    </w:p>
    <w:p w:rsidR="00D8347C" w:rsidRDefault="00D8347C" w:rsidP="00D8347C">
      <w:r>
        <w:rPr>
          <w:rFonts w:ascii="Tahoma" w:hAnsi="Tahoma" w:cs="Tahoma" w:hint="cs"/>
          <w:rtl/>
        </w:rPr>
        <w:t xml:space="preserve">תנועה הרמונית פשוטה היא אחד הסוגים של תנועה מחזורית. דוגמא לגוף המבצע תנועה הרמונית פשוטה היא מסה מסה התלויה על קפיץ אנכי ומתנדנדת מעלה-מטה. אחד ממאפייני התנועה המחזורית הוא זמן מחזור. מדובר בפרק זמן קבוע המסומן באות </w:t>
      </w:r>
      <w:r>
        <w:rPr>
          <w:rFonts w:ascii="Tahoma" w:hAnsi="Tahoma" w:cs="Tahoma"/>
          <w:lang w:val="en-AU"/>
        </w:rPr>
        <w:t>T</w:t>
      </w:r>
      <w:r>
        <w:rPr>
          <w:rFonts w:ascii="Tahoma" w:hAnsi="Tahoma" w:cs="Tahoma" w:hint="cs"/>
          <w:rtl/>
          <w:lang w:val="en-AU"/>
        </w:rPr>
        <w:t xml:space="preserve">, במהלכו הגוף מבצע את התנועה הבסיסית עליה הוא חוזר. מספר הפעמים שהתנועה חוזרת על עצמה נקראת תדירות, והוא מסומן באות </w:t>
      </w:r>
      <w:r>
        <w:rPr>
          <w:rFonts w:ascii="Tahoma" w:hAnsi="Tahoma" w:cs="Tahoma"/>
          <w:lang w:val="en-AU"/>
        </w:rPr>
        <w:t>f</w:t>
      </w:r>
      <w:r>
        <w:rPr>
          <w:rFonts w:ascii="Tahoma" w:hAnsi="Tahoma" w:cs="Tahoma" w:hint="cs"/>
          <w:rtl/>
          <w:lang w:val="en-AU"/>
        </w:rPr>
        <w:t xml:space="preserve">. מגדירים גם תדירות זוויתית או מהירות זוויתית, המסומנת באות </w:t>
      </w:r>
      <w:r>
        <w:sym w:font="Symbol" w:char="F077"/>
      </w:r>
      <w:r>
        <w:rPr>
          <w:rFonts w:hint="cs"/>
          <w:rtl/>
        </w:rPr>
        <w:t xml:space="preserve"> הקשר בין זמן המחזור, התדירות והתדירות/מהירות הזוויתית הוא:</w:t>
      </w:r>
    </w:p>
    <w:p w:rsidR="00D8347C" w:rsidRDefault="00D8347C" w:rsidP="00D8347C">
      <w:pPr>
        <w:pStyle w:val="ListParagraph"/>
        <w:numPr>
          <w:ilvl w:val="0"/>
          <w:numId w:val="35"/>
        </w:numPr>
        <w:rPr>
          <w:rFonts w:ascii="Tahoma" w:hAnsi="Tahoma" w:cs="Tahoma"/>
          <w:i/>
        </w:rPr>
      </w:pP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m:oMath>
        <m:r>
          <m:rPr>
            <m:sty m:val="p"/>
          </m:rPr>
          <w:rPr>
            <w:rFonts w:ascii="Cambria Math" w:hAnsi="Cambria Math" w:cs="Tahoma"/>
            <w:sz w:val="22"/>
            <w:szCs w:val="22"/>
            <w:rtl/>
          </w:rPr>
          <m:t>ω</m:t>
        </m:r>
        <m:r>
          <m:rPr>
            <m:sty m:val="p"/>
          </m:rPr>
          <w:rPr>
            <w:rFonts w:ascii="Cambria Math" w:hAnsi="Cambria Math" w:cs="Tahoma"/>
            <w:sz w:val="22"/>
            <w:szCs w:val="22"/>
          </w:rPr>
          <m:t>=</m:t>
        </m:r>
        <m:f>
          <m:fPr>
            <m:ctrlPr>
              <w:rPr>
                <w:rFonts w:ascii="Cambria Math" w:hAnsi="Cambria Math" w:cs="Tahoma"/>
                <w:i/>
                <w:sz w:val="22"/>
                <w:szCs w:val="22"/>
              </w:rPr>
            </m:ctrlPr>
          </m:fPr>
          <m:num>
            <m:r>
              <m:rPr>
                <m:sty m:val="p"/>
              </m:rPr>
              <w:rPr>
                <w:rFonts w:ascii="Cambria Math" w:hAnsi="Cambria Math" w:cs="Tahoma"/>
                <w:sz w:val="22"/>
                <w:szCs w:val="22"/>
              </w:rPr>
              <m:t>2</m:t>
            </m:r>
            <m:r>
              <w:rPr>
                <w:rFonts w:ascii="Cambria Math" w:hAnsi="Cambria Math" w:cs="Tahoma"/>
                <w:sz w:val="22"/>
                <w:szCs w:val="22"/>
              </w:rPr>
              <m:t>π</m:t>
            </m:r>
          </m:num>
          <m:den>
            <m:r>
              <w:rPr>
                <w:rFonts w:ascii="Cambria Math" w:hAnsi="Cambria Math" w:cs="Tahoma"/>
                <w:sz w:val="22"/>
                <w:szCs w:val="22"/>
              </w:rPr>
              <m:t>T</m:t>
            </m:r>
          </m:den>
        </m:f>
      </m:oMath>
    </w:p>
    <w:p w:rsidR="00D8347C" w:rsidRDefault="00D8347C" w:rsidP="00D8347C">
      <w:pPr>
        <w:rPr>
          <w:rtl/>
        </w:rPr>
      </w:pPr>
    </w:p>
    <w:p w:rsidR="00D8347C" w:rsidRDefault="00D8347C" w:rsidP="00D8347C">
      <w:pPr>
        <w:rPr>
          <w:rFonts w:ascii="Tahoma" w:hAnsi="Tahoma" w:cs="Tahoma"/>
          <w:b/>
          <w:bCs/>
          <w:u w:val="single"/>
          <w:rtl/>
        </w:rPr>
      </w:pPr>
      <w:r>
        <w:rPr>
          <w:rFonts w:ascii="Tahoma" w:hAnsi="Tahoma" w:cs="Tahoma" w:hint="cs"/>
          <w:b/>
          <w:bCs/>
          <w:u w:val="single"/>
          <w:rtl/>
        </w:rPr>
        <w:t>רקע תאורטי</w:t>
      </w:r>
    </w:p>
    <w:p w:rsidR="00D8347C" w:rsidRPr="00D8347C" w:rsidRDefault="00D8347C" w:rsidP="00D8347C">
      <w:r w:rsidRPr="00D8347C">
        <w:rPr>
          <w:rFonts w:ascii="Tahoma" w:hAnsi="Tahoma" w:cs="Tahoma" w:hint="cs"/>
          <w:rtl/>
        </w:rPr>
        <w:t xml:space="preserve">תנועה הרמונית היא סוג של תנועה מחזורית המתרחשת עבור זויות קטנות. מטוטלת מתמתיטת היא מערכת פיסקאלית המרוכבת מחוט באורך </w:t>
      </w:r>
      <w:r w:rsidRPr="00D8347C">
        <w:rPr>
          <w:rFonts w:ascii="Tahoma" w:hAnsi="Tahoma" w:cs="Tahoma" w:hint="cs"/>
        </w:rPr>
        <w:t>L</w:t>
      </w:r>
      <w:r w:rsidRPr="00D8347C">
        <w:rPr>
          <w:rFonts w:ascii="Tahoma" w:hAnsi="Tahoma" w:cs="Tahoma" w:hint="cs"/>
          <w:rtl/>
        </w:rPr>
        <w:t xml:space="preserve">, ומסה </w:t>
      </w:r>
      <w:r w:rsidRPr="00D8347C">
        <w:rPr>
          <w:rFonts w:ascii="Tahoma" w:hAnsi="Tahoma" w:cs="Tahoma" w:hint="cs"/>
        </w:rPr>
        <w:t>M</w:t>
      </w:r>
      <w:r w:rsidRPr="00D8347C">
        <w:rPr>
          <w:rFonts w:ascii="Tahoma" w:hAnsi="Tahoma" w:cs="Tahoma" w:hint="cs"/>
          <w:rtl/>
        </w:rPr>
        <w:t xml:space="preserve"> בקצה. המטוטלת מבצעת בקירוב תנועה הרמונית.</w:t>
      </w:r>
      <w:r w:rsidRPr="00D8347C">
        <w:t xml:space="preserve"> </w:t>
      </w:r>
    </w:p>
    <w:p w:rsidR="00C80CE4" w:rsidRPr="00D8347C" w:rsidRDefault="00C80CE4" w:rsidP="00D8347C">
      <w:pPr>
        <w:rPr>
          <w:rFonts w:ascii="Tahoma" w:hAnsi="Tahoma" w:cs="Tahoma"/>
          <w:b/>
          <w:bCs/>
          <w:u w:val="single"/>
          <w:rtl/>
        </w:rPr>
      </w:pPr>
      <w:r>
        <w:rPr>
          <w:rFonts w:ascii="Tahoma" w:hAnsi="Tahoma" w:cs="Tahoma" w:hint="cs"/>
          <w:i/>
          <w:noProof/>
          <w:rtl/>
          <w:lang w:val="en-AU" w:eastAsia="en-AU"/>
        </w:rPr>
        <mc:AlternateContent>
          <mc:Choice Requires="wpc">
            <w:drawing>
              <wp:inline distT="0" distB="0" distL="0" distR="0" wp14:anchorId="511D378F" wp14:editId="68E93F31">
                <wp:extent cx="5243946" cy="2563091"/>
                <wp:effectExtent l="0" t="0" r="0" b="8890"/>
                <wp:docPr id="46" name="בד ציור 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 name="מחבר ישר 37"/>
                        <wps:cNvCnPr/>
                        <wps:spPr>
                          <a:xfrm>
                            <a:off x="2911585" y="180747"/>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8" name="אליפסה 38"/>
                        <wps:cNvSpPr/>
                        <wps:spPr>
                          <a:xfrm>
                            <a:off x="2866594" y="174882"/>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9" name="תיבת טקסט 39"/>
                        <wps:cNvSpPr txBox="1"/>
                        <wps:spPr>
                          <a:xfrm>
                            <a:off x="2928978" y="3600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0" name="תיבת טקסט 40"/>
                        <wps:cNvSpPr txBox="1"/>
                        <wps:spPr>
                          <a:xfrm>
                            <a:off x="2724020" y="508992"/>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1" name="קשת 41"/>
                        <wps:cNvSpPr/>
                        <wps:spPr>
                          <a:xfrm rot="10800000">
                            <a:off x="2671260" y="503130"/>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5" name="תיבת טקסט 45"/>
                        <wps:cNvSpPr txBox="1"/>
                        <wps:spPr>
                          <a:xfrm>
                            <a:off x="1710243" y="2347531"/>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1" name="מחבר ישר 51"/>
                        <wps:cNvCnPr>
                          <a:stCxn id="38" idx="3"/>
                        </wps:cNvCnPr>
                        <wps:spPr>
                          <a:xfrm flipH="1">
                            <a:off x="2445326" y="244925"/>
                            <a:ext cx="432713" cy="1261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אליפסה 52"/>
                        <wps:cNvSpPr/>
                        <wps:spPr>
                          <a:xfrm>
                            <a:off x="2355731" y="1506686"/>
                            <a:ext cx="152393" cy="152393"/>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4" name="מחבר ישר 54"/>
                        <wps:cNvCnPr>
                          <a:stCxn id="52" idx="6"/>
                        </wps:cNvCnPr>
                        <wps:spPr>
                          <a:xfrm flipV="1">
                            <a:off x="2508124" y="1582407"/>
                            <a:ext cx="386709" cy="476"/>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0" name="תיבת טקסט 120"/>
                        <wps:cNvSpPr txBox="1"/>
                        <wps:spPr>
                          <a:xfrm>
                            <a:off x="2443558" y="139867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proofErr w:type="gramStart"/>
                              <w:r>
                                <w:rPr>
                                  <w:rFonts w:ascii="Tahoma" w:hAnsi="Tahoma" w:cs="Tahoma"/>
                                  <w:sz w:val="14"/>
                                  <w:szCs w:val="14"/>
                                </w:rPr>
                                <w:t>x</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1" name="תיבת טקסט 121"/>
                        <wps:cNvSpPr txBox="1"/>
                        <wps:spPr>
                          <a:xfrm>
                            <a:off x="2476000" y="726482"/>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r>
                                <w:rPr>
                                  <w:rFonts w:ascii="Tahoma" w:hAnsi="Tahoma" w:cs="Tahoma"/>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2" name="תיבת טקסט 122"/>
                        <wps:cNvSpPr txBox="1"/>
                        <wps:spPr>
                          <a:xfrm>
                            <a:off x="2131959" y="1477630"/>
                            <a:ext cx="223792" cy="1808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proofErr w:type="gramStart"/>
                              <w:r>
                                <w:rPr>
                                  <w:rFonts w:ascii="Tahoma" w:hAnsi="Tahoma" w:cs="Tahoma"/>
                                  <w:sz w:val="14"/>
                                  <w:szCs w:val="14"/>
                                </w:rPr>
                                <w:t>m</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7" name="מחבר ישר 57"/>
                        <wps:cNvCnPr>
                          <a:stCxn id="52" idx="5"/>
                        </wps:cNvCnPr>
                        <wps:spPr>
                          <a:xfrm>
                            <a:off x="2485807" y="1636762"/>
                            <a:ext cx="312811" cy="141453"/>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מחבר ישר 126"/>
                        <wps:cNvCnPr>
                          <a:stCxn id="52" idx="3"/>
                        </wps:cNvCnPr>
                        <wps:spPr>
                          <a:xfrm flipH="1">
                            <a:off x="2189018" y="1636762"/>
                            <a:ext cx="189030" cy="474886"/>
                          </a:xfrm>
                          <a:prstGeom prst="line">
                            <a:avLst/>
                          </a:prstGeom>
                          <a:ln>
                            <a:solidFill>
                              <a:srgbClr val="FF0000"/>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9" name="מחבר ישר 129"/>
                        <wps:cNvCnPr>
                          <a:stCxn id="52" idx="4"/>
                        </wps:cNvCnPr>
                        <wps:spPr>
                          <a:xfrm flipH="1">
                            <a:off x="2431874" y="1659079"/>
                            <a:ext cx="54" cy="667315"/>
                          </a:xfrm>
                          <a:prstGeom prst="line">
                            <a:avLst/>
                          </a:prstGeom>
                          <a:ln>
                            <a:solidFill>
                              <a:schemeClr val="tx1">
                                <a:lumMod val="75000"/>
                                <a:lumOff val="25000"/>
                              </a:schemeClr>
                            </a:solidFill>
                            <a:prstDash val="dash"/>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34" name="תיבת טקסט 134"/>
                        <wps:cNvSpPr txBox="1"/>
                        <wps:spPr>
                          <a:xfrm>
                            <a:off x="1784192" y="1754964"/>
                            <a:ext cx="649270"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1" name="תיבת טקסט 141"/>
                        <wps:cNvSpPr txBox="1"/>
                        <wps:spPr>
                          <a:xfrm>
                            <a:off x="2131912" y="2117153"/>
                            <a:ext cx="310542"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BE40B7" w:rsidRDefault="00EF455D" w:rsidP="00BE40B7">
                              <w:pPr>
                                <w:jc w:val="center"/>
                                <w:rPr>
                                  <w:rFonts w:ascii="Tahoma" w:hAnsi="Tahoma" w:cs="Tahoma"/>
                                  <w:sz w:val="14"/>
                                  <w:szCs w:val="14"/>
                                  <w:rtl/>
                                </w:rPr>
                              </w:pPr>
                              <m:oMathPara>
                                <m:oMath>
                                  <m:r>
                                    <w:rPr>
                                      <w:rFonts w:ascii="Cambria Math" w:hAnsi="Cambria Math" w:cs="Tahoma"/>
                                      <w:sz w:val="14"/>
                                      <w:szCs w:val="14"/>
                                    </w:rPr>
                                    <m:t>mg</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2" name="תיבת טקסט 142"/>
                        <wps:cNvSpPr txBox="1"/>
                        <wps:spPr>
                          <a:xfrm>
                            <a:off x="2431898" y="1754977"/>
                            <a:ext cx="528443" cy="2090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BE40B7" w:rsidRDefault="00EF455D"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511D378F" id="בד ציור 46" o:spid="_x0000_s1026" editas="canvas" style="width:412.9pt;height:201.8pt;mso-position-horizontal-relative:char;mso-position-vertical-relative:line" coordsize="52438,256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438;height:25628;visibility:visible;mso-wrap-style:square">
                  <v:fill o:detectmouseclick="t"/>
                  <v:path o:connecttype="none"/>
                </v:shape>
                <v:line id="מחבר ישר 37" o:spid="_x0000_s1028" style="position:absolute;visibility:visible;mso-wrap-style:square" from="29115,1807" to="29115,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uNKcYAAADbAAAADwAAAGRycy9kb3ducmV2LnhtbESPT2vCQBTE7wW/w/KEXkrd+AcjqauI&#10;WLB40vbQ4+vuaxKafRuyaxL99G5B8DjMzG+Y5bq3lWip8aVjBeNRAoJYO1NyruDr8/11AcIHZIOV&#10;Y1JwIQ/r1eBpiZlxHR+pPYVcRAj7DBUUIdSZlF4XZNGPXE0cvV/XWAxRNrk0DXYRbis5SZK5tFhy&#10;XCiwpm1B+u90tgr0rtM/6Wy6m7WTj+tiftinL5dvpZ6H/eYNRKA+PML39t4omKbw/yX+ALm6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gLjSnGAAAA2wAAAA8AAAAAAAAA&#10;AAAAAAAAoQIAAGRycy9kb3ducmV2LnhtbFBLBQYAAAAABAAEAPkAAACUAwAAAAA=&#10;" strokecolor="#4579b8 [3044]" strokeweight="2.25pt">
                  <v:stroke dashstyle="1 1"/>
                </v:line>
                <v:oval id="אליפסה 38" o:spid="_x0000_s1029" style="position:absolute;left:28665;top:1748;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X3MAA&#10;AADbAAAADwAAAGRycy9kb3ducmV2LnhtbERPy4rCMBTdD/gP4Qqzm6ZaGKWaFhEcRJiFz/W1ubbF&#10;5qY0sda/nywGXB7Oe5kPphE9da62rGASxSCIC6trLhWcjpuvOQjnkTU2lknBixzk2ehjiam2T95T&#10;f/ClCCHsUlRQed+mUrqiIoMusi1x4G62M+gD7EqpO3yGcNPIaRx/S4M1h4YKW1pXVNwPD6Ngv50l&#10;ZvV7SR4t3frhZ9fU/npW6nM8rBYgPA3+Lf53b7WCJIwNX8IPkNk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riX3MAAAADbAAAADwAAAAAAAAAAAAAAAACYAgAAZHJzL2Rvd25y&#10;ZXYueG1sUEsFBgAAAAAEAAQA9QAAAIUDAAAAAA==&#10;" fillcolor="#002060" strokecolor="#92d050" strokeweight="2pt"/>
                <v:shapetype id="_x0000_t202" coordsize="21600,21600" o:spt="202" path="m,l,21600r21600,l21600,xe">
                  <v:stroke joinstyle="miter"/>
                  <v:path gradientshapeok="t" o:connecttype="rect"/>
                </v:shapetype>
                <v:shape id="תיבת טקסט 39" o:spid="_x0000_s1030" type="#_x0000_t202" style="position:absolute;left:29289;top:360;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rsidR="00EF455D" w:rsidRPr="00675672" w:rsidRDefault="00EF455D" w:rsidP="00C80CE4">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40" o:spid="_x0000_s1031" type="#_x0000_t202" style="position:absolute;left:27240;top:5089;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Q1ksMA&#10;AADbAAAADwAAAGRycy9kb3ducmV2LnhtbERPy2rCQBTdF/yH4Ra6q5NKFYlOQgiIpbQLrZvubjM3&#10;D8zciZkxSf36zkLo8nDe23QyrRiod41lBS/zCARxYXXDlYLT1+55DcJ5ZI2tZVLwSw7SZPawxVjb&#10;kQ80HH0lQgi7GBXU3nexlK6oyaCb2444cKXtDfoA+0rqHscQblq5iKKVNNhwaKixo7ym4ny8GgXv&#10;+e4TDz8Ls761+f6jzLrL6Xup1NPjlG1AeJr8v/juftMKXs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6Q1ksMAAADbAAAADwAAAAAAAAAAAAAAAACYAgAAZHJzL2Rv&#10;d25yZXYueG1sUEsFBgAAAAAEAAQA9QAAAIgDAAAAAA==&#10;" filled="f" stroked="f" strokeweight=".5pt">
                  <v:textbox>
                    <w:txbxContent>
                      <w:p w:rsidR="00EF455D" w:rsidRPr="00675672" w:rsidRDefault="00EF455D" w:rsidP="00C80CE4">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41" o:spid="_x0000_s1032" style="position:absolute;left:26712;top:5031;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A7acQA&#10;AADbAAAADwAAAGRycy9kb3ducmV2LnhtbESPQWvCQBSE7wX/w/IEL6VuYkuxqauUQKHHmnrw+My+&#10;ZFOzb2N2Nem/dwWhx2FmvmFWm9G24kK9bxwrSOcJCOLS6YZrBbufz6clCB+QNbaOScEfedisJw8r&#10;zLQbeEuXItQiQthnqMCE0GVS+tKQRT93HXH0KtdbDFH2tdQ9DhFuW7lIkldpseG4YLCj3FB5LM5W&#10;Qfu9Gx5/D6gPJq+q9PmUn9/2hVKz6fjxDiLQGP7D9/aXVvCSwu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AO2n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shape id="תיבת טקסט 45" o:spid="_x0000_s1033" type="#_x0000_t202" style="position:absolute;left:17102;top:23475;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OWCsUA&#10;AADbAAAADwAAAGRycy9kb3ducmV2LnhtbESPQWvCQBSE74X+h+UJvdWN0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05YKxQAAANsAAAAPAAAAAAAAAAAAAAAAAJgCAABkcnMv&#10;ZG93bnJldi54bWxQSwUGAAAAAAQABAD1AAAAigMAAAAA&#10;" filled="f" stroked="f" strokeweight=".5pt">
                  <v:textbox>
                    <w:txbxContent>
                      <w:p w:rsidR="00EF455D" w:rsidRPr="00675672" w:rsidRDefault="00EF455D"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sidRPr="00675672">
                          <w:rPr>
                            <w:rFonts w:ascii="Tahoma" w:hAnsi="Tahoma" w:cs="Tahoma" w:hint="cs"/>
                            <w:b/>
                            <w:bCs/>
                            <w:sz w:val="14"/>
                            <w:szCs w:val="14"/>
                            <w:rtl/>
                          </w:rPr>
                          <w:t xml:space="preserve">1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מתמטית</w:t>
                        </w:r>
                      </w:p>
                    </w:txbxContent>
                  </v:textbox>
                </v:shape>
                <v:line id="מחבר ישר 51" o:spid="_x0000_s1034" style="position:absolute;flip:x;visibility:visible;mso-wrap-style:square" from="24453,2449" to="28780,15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q7ksMAAADbAAAADwAAAGRycy9kb3ducmV2LnhtbESP0WoCMRRE3wX/IdxC3zRrUWm3RlFB&#10;KH0RVz/gsrndLN3crEmq6359Iwg+DjNzhlmsOtuIC/lQO1YwGWcgiEuna64UnI670TuIEJE1No5J&#10;wY0CrJbDwQJz7a58oEsRK5EgHHJUYGJscylDachiGLuWOHk/zluMSfpKao/XBLeNfMuyubRYc1ow&#10;2NLWUPlb/FkFTR9P/cdma/rsPL3p/X7u/OxbqdeXbv0JIlIXn+FH+0srmE3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au5LDAAAA2wAAAA8AAAAAAAAAAAAA&#10;AAAAoQIAAGRycy9kb3ducmV2LnhtbFBLBQYAAAAABAAEAPkAAACRAwAAAAA=&#10;" strokecolor="black [3213]"/>
                <v:oval id="אליפסה 52" o:spid="_x0000_s1035" style="position:absolute;left:23557;top:15066;width:1524;height:1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lAjsQA&#10;AADbAAAADwAAAGRycy9kb3ducmV2LnhtbESPQWvCQBSE7wX/w/KEXopuTGkIqWsoBamHXjT+gMfu&#10;M0nNvo3ZjcZ/7xYKPQ4z8w2zLifbiSsNvnWsYLVMQBBrZ1quFRyr7SIH4QOywc4xKbiTh3Ize1pj&#10;YdyN93Q9hFpECPsCFTQh9IWUXjdk0S9dTxy9kxsshiiHWpoBbxFuO5kmSSYtthwXGuzpsyF9PoxW&#10;QXX69t7uj/peZemoL+715yX/Uup5Pn28gwg0hf/wX3tnFLyl8Psl/gC5e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5QI7EAAAA2wAAAA8AAAAAAAAAAAAAAAAAmAIAAGRycy9k&#10;b3ducmV2LnhtbFBLBQYAAAAABAAEAPUAAACJAwAAAAA=&#10;" fillcolor="black [3213]" strokecolor="black [3213]" strokeweight="2pt"/>
                <v:line id="מחבר ישר 54" o:spid="_x0000_s1036" style="position:absolute;flip:y;visibility:visible;mso-wrap-style:square" from="25081,15824" to="28948,15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hQqsIAAADbAAAADwAAAGRycy9kb3ducmV2LnhtbESPUWsCMRCE3wv9D2EF32pia0u5GkWE&#10;QvFBq/UHLJf17vCyOZKtnv/eCIKPw8x8w0znvW/ViWJqAlsYjwwo4jK4hisL+7/vl09QSZAdtoHJ&#10;woUSzGfPT1MsXDjzlk47qVSGcCrQQi3SFVqnsiaPaRQ64uwdQvQoWcZKu4jnDPetfjXmQ3tsOC/U&#10;2NGypvK4+/cWtOAivpnlwRD9rmR93G9WF2PtcNAvvkAJ9fII39s/zsL7BG5f8g/Qs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hQqsIAAADbAAAADwAAAAAAAAAAAAAA&#10;AAChAgAAZHJzL2Rvd25yZXYueG1sUEsFBgAAAAAEAAQA+QAAAJADAAAAAA==&#10;" strokecolor="black [3213]">
                  <v:stroke dashstyle="dash"/>
                </v:line>
                <v:shape id="תיבת טקסט 120" o:spid="_x0000_s1037" type="#_x0000_t202" style="position:absolute;left:24435;top:13986;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rsidR="00EF455D" w:rsidRPr="00675672" w:rsidRDefault="00EF455D" w:rsidP="00C80CE4">
                        <w:pPr>
                          <w:jc w:val="center"/>
                          <w:rPr>
                            <w:rFonts w:ascii="Tahoma" w:hAnsi="Tahoma" w:cs="Tahoma"/>
                            <w:sz w:val="14"/>
                            <w:szCs w:val="14"/>
                          </w:rPr>
                        </w:pPr>
                        <w:proofErr w:type="gramStart"/>
                        <w:r>
                          <w:rPr>
                            <w:rFonts w:ascii="Tahoma" w:hAnsi="Tahoma" w:cs="Tahoma"/>
                            <w:sz w:val="14"/>
                            <w:szCs w:val="14"/>
                          </w:rPr>
                          <w:t>x</w:t>
                        </w:r>
                        <w:proofErr w:type="gramEnd"/>
                      </w:p>
                    </w:txbxContent>
                  </v:textbox>
                </v:shape>
                <v:shape id="תיבת טקסט 121" o:spid="_x0000_s1038" type="#_x0000_t202" style="position:absolute;left:24760;top:7264;width:2237;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rsidR="00EF455D" w:rsidRPr="00675672" w:rsidRDefault="00EF455D" w:rsidP="00C80CE4">
                        <w:pPr>
                          <w:jc w:val="center"/>
                          <w:rPr>
                            <w:rFonts w:ascii="Tahoma" w:hAnsi="Tahoma" w:cs="Tahoma"/>
                            <w:sz w:val="14"/>
                            <w:szCs w:val="14"/>
                          </w:rPr>
                        </w:pPr>
                        <w:r>
                          <w:rPr>
                            <w:rFonts w:ascii="Tahoma" w:hAnsi="Tahoma" w:cs="Tahoma"/>
                            <w:sz w:val="14"/>
                            <w:szCs w:val="14"/>
                          </w:rPr>
                          <w:t>L</w:t>
                        </w:r>
                      </w:p>
                    </w:txbxContent>
                  </v:textbox>
                </v:shape>
                <v:shape id="תיבת טקסט 122" o:spid="_x0000_s1039" type="#_x0000_t202" style="position:absolute;left:21319;top:14776;width:2238;height:18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rsidR="00EF455D" w:rsidRPr="00675672" w:rsidRDefault="00EF455D" w:rsidP="00C80CE4">
                        <w:pPr>
                          <w:jc w:val="center"/>
                          <w:rPr>
                            <w:rFonts w:ascii="Tahoma" w:hAnsi="Tahoma" w:cs="Tahoma"/>
                            <w:sz w:val="14"/>
                            <w:szCs w:val="14"/>
                          </w:rPr>
                        </w:pPr>
                        <w:proofErr w:type="gramStart"/>
                        <w:r>
                          <w:rPr>
                            <w:rFonts w:ascii="Tahoma" w:hAnsi="Tahoma" w:cs="Tahoma"/>
                            <w:sz w:val="14"/>
                            <w:szCs w:val="14"/>
                          </w:rPr>
                          <w:t>m</w:t>
                        </w:r>
                        <w:proofErr w:type="gramEnd"/>
                      </w:p>
                    </w:txbxContent>
                  </v:textbox>
                </v:shape>
                <v:line id="מחבר ישר 57" o:spid="_x0000_s1040" style="position:absolute;visibility:visible;mso-wrap-style:square" from="24858,16367" to="27986,17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MvO8QAAADbAAAADwAAAGRycy9kb3ducmV2LnhtbESPQWvCQBSE7wX/w/KE3uqmglpSVymC&#10;UhDEag89vmafSWj2bdh9muiv7xYKHoeZ+YaZL3vXqAuFWHs28DzKQBEX3tZcGvg8rp9eQEVBtth4&#10;JgNXirBcDB7mmFvf8QddDlKqBOGYo4FKpM21jkVFDuPIt8TJO/ngUJIMpbYBuwR3jR5n2VQ7rDkt&#10;VNjSqqLi53B2BoLUe9fIVzf+Pu0mN9xvN3Y3M+Zx2L+9ghLq5R7+b79bA5MZ/H1JP0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Qy87xAAAANsAAAAPAAAAAAAAAAAA&#10;AAAAAKECAABkcnMvZG93bnJldi54bWxQSwUGAAAAAAQABAD5AAAAkgMAAAAA&#10;" strokecolor="red">
                  <v:stroke dashstyle="dash" endarrow="block"/>
                </v:line>
                <v:line id="מחבר ישר 126" o:spid="_x0000_s1041" style="position:absolute;flip:x;visibility:visible;mso-wrap-style:square" from="21890,16367" to="23780,211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wS6cIAAADcAAAADwAAAGRycy9kb3ducmV2LnhtbERPS2sCMRC+C/6HMIIX0awelrI1igpK&#10;8VBQS+lx3Mw+2M1kSVJd/70pCL3Nx/ec5bo3rbiR87VlBfNZAoI4t7rmUsHXZT99A+EDssbWMil4&#10;kIf1ajhYYqbtnU90O4dSxBD2GSqoQugyKX1ekUE/sx1x5ArrDIYIXSm1w3sMN61cJEkqDdYcGyrs&#10;aFdR3px/jYLdzwab63cTDk5fJ8XnNi3m5qjUeNRv3kEE6sO/+OX+0HH+IoW/Z+IFcvU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wS6cIAAADcAAAADwAAAAAAAAAAAAAA&#10;AAChAgAAZHJzL2Rvd25yZXYueG1sUEsFBgAAAAAEAAQA+QAAAJADAAAAAA==&#10;" strokecolor="red">
                  <v:stroke dashstyle="dash" endarrow="block"/>
                </v:line>
                <v:line id="מחבר ישר 129" o:spid="_x0000_s1042" style="position:absolute;flip:x;visibility:visible;mso-wrap-style:square" from="24318,16590" to="24319,23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1vTcAAAADcAAAADwAAAGRycy9kb3ducmV2LnhtbERPyWrDMBC9B/oPYgq9xVIMNakbJYSW&#10;ll6zgK9ja7wQa2Qs1Xb/vgoUepvHW2d3WGwvJhp951jDJlEgiCtnOm40XC8f6y0IH5AN9o5Jww95&#10;OOwfVjvMjZv5RNM5NCKGsM9RQxvCkEvpq5Ys+sQNxJGr3WgxRDg20ow4x3Dby1SpTFrsODa0ONBb&#10;S9Xt/G01qBKr49SU7/Sc1SqdiqL47Fjrp8fl+Aoi0BL+xX/uLxPnpy9wfyZeIP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ENb03AAAAA3AAAAA8AAAAAAAAAAAAAAAAA&#10;oQIAAGRycy9kb3ducmV2LnhtbFBLBQYAAAAABAAEAPkAAACOAwAAAAA=&#10;" strokecolor="#404040 [2429]">
                  <v:stroke dashstyle="dash" endarrow="block"/>
                </v:line>
                <v:shape id="תיבת טקסט 134" o:spid="_x0000_s1043" type="#_x0000_t202" style="position:absolute;left:17841;top:17549;width:6493;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rsidR="00EF455D" w:rsidRPr="00675672" w:rsidRDefault="00EF455D" w:rsidP="00BE40B7">
                        <w:pPr>
                          <w:jc w:val="center"/>
                          <w:rPr>
                            <w:rFonts w:ascii="Tahoma" w:hAnsi="Tahoma" w:cs="Tahoma"/>
                            <w:sz w:val="14"/>
                            <w:szCs w:val="14"/>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cos</m:t>
                                </m:r>
                              </m:fName>
                              <m:e>
                                <m:r>
                                  <w:rPr>
                                    <w:rFonts w:ascii="Cambria Math" w:hAnsi="Cambria Math" w:cs="Tahoma"/>
                                    <w:sz w:val="14"/>
                                    <w:szCs w:val="14"/>
                                  </w:rPr>
                                  <m:t>θ</m:t>
                                </m:r>
                              </m:e>
                            </m:func>
                          </m:oMath>
                        </m:oMathPara>
                      </w:p>
                    </w:txbxContent>
                  </v:textbox>
                </v:shape>
                <v:shape id="תיבת טקסט 141" o:spid="_x0000_s1044" type="#_x0000_t202" style="position:absolute;left:21319;top:21171;width:310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rsidR="00EF455D" w:rsidRPr="00BE40B7" w:rsidRDefault="00EF455D" w:rsidP="00BE40B7">
                        <w:pPr>
                          <w:jc w:val="center"/>
                          <w:rPr>
                            <w:rFonts w:ascii="Tahoma" w:hAnsi="Tahoma" w:cs="Tahoma"/>
                            <w:sz w:val="14"/>
                            <w:szCs w:val="14"/>
                            <w:rtl/>
                          </w:rPr>
                        </w:pPr>
                        <m:oMathPara>
                          <m:oMath>
                            <m:r>
                              <w:rPr>
                                <w:rFonts w:ascii="Cambria Math" w:hAnsi="Cambria Math" w:cs="Tahoma"/>
                                <w:sz w:val="14"/>
                                <w:szCs w:val="14"/>
                              </w:rPr>
                              <m:t>mg</m:t>
                            </m:r>
                          </m:oMath>
                        </m:oMathPara>
                      </w:p>
                    </w:txbxContent>
                  </v:textbox>
                </v:shape>
                <v:shape id="תיבת טקסט 142" o:spid="_x0000_s1045" type="#_x0000_t202" style="position:absolute;left:24318;top:17549;width:5285;height:20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rsidR="00EF455D" w:rsidRPr="00BE40B7" w:rsidRDefault="00EF455D" w:rsidP="00BE40B7">
                        <w:pPr>
                          <w:jc w:val="center"/>
                          <w:rPr>
                            <w:rFonts w:ascii="Tahoma" w:hAnsi="Tahoma" w:cs="Tahoma"/>
                            <w:i/>
                            <w:sz w:val="14"/>
                            <w:szCs w:val="14"/>
                            <w:rtl/>
                          </w:rPr>
                        </w:pPr>
                        <m:oMathPara>
                          <m:oMath>
                            <m:r>
                              <w:rPr>
                                <w:rFonts w:ascii="Cambria Math" w:hAnsi="Cambria Math" w:cs="Tahoma"/>
                                <w:sz w:val="14"/>
                                <w:szCs w:val="14"/>
                              </w:rPr>
                              <m:t>mg</m:t>
                            </m:r>
                            <m:func>
                              <m:funcPr>
                                <m:ctrlPr>
                                  <w:rPr>
                                    <w:rFonts w:ascii="Cambria Math" w:hAnsi="Cambria Math" w:cs="Tahoma"/>
                                    <w:i/>
                                    <w:sz w:val="14"/>
                                    <w:szCs w:val="14"/>
                                  </w:rPr>
                                </m:ctrlPr>
                              </m:funcPr>
                              <m:fName>
                                <m:r>
                                  <m:rPr>
                                    <m:sty m:val="p"/>
                                  </m:rPr>
                                  <w:rPr>
                                    <w:rFonts w:ascii="Cambria Math" w:hAnsi="Cambria Math" w:cs="Tahoma"/>
                                    <w:sz w:val="14"/>
                                    <w:szCs w:val="14"/>
                                  </w:rPr>
                                  <m:t>sin</m:t>
                                </m:r>
                              </m:fName>
                              <m:e>
                                <m:r>
                                  <w:rPr>
                                    <w:rFonts w:ascii="Cambria Math" w:hAnsi="Cambria Math" w:cs="Tahoma"/>
                                    <w:sz w:val="14"/>
                                    <w:szCs w:val="14"/>
                                  </w:rPr>
                                  <m:t>θ</m:t>
                                </m:r>
                              </m:e>
                            </m:func>
                          </m:oMath>
                        </m:oMathPara>
                      </w:p>
                    </w:txbxContent>
                  </v:textbox>
                </v:shape>
                <w10:anchorlock/>
              </v:group>
            </w:pict>
          </mc:Fallback>
        </mc:AlternateContent>
      </w:r>
    </w:p>
    <w:p w:rsidR="00D8347C" w:rsidRPr="00D8347C" w:rsidRDefault="00D8347C" w:rsidP="00CA5BFC">
      <w:pPr>
        <w:rPr>
          <w:rFonts w:ascii="Tahoma" w:hAnsi="Tahoma" w:cs="Tahoma" w:hint="cs"/>
          <w:i/>
          <w:rtl/>
          <w:lang w:val="en-AU"/>
        </w:rPr>
      </w:pPr>
      <w:r>
        <w:rPr>
          <w:rFonts w:ascii="Tahoma" w:hAnsi="Tahoma" w:cs="Tahoma" w:hint="cs"/>
          <w:i/>
          <w:rtl/>
        </w:rPr>
        <w:t xml:space="preserve">המהירות בה משתנה הזווית </w:t>
      </w:r>
      <m:oMath>
        <m:r>
          <m:rPr>
            <m:sty m:val="p"/>
          </m:rPr>
          <w:rPr>
            <w:rFonts w:ascii="Cambria Math" w:hAnsi="Cambria Math" w:cs="Tahoma"/>
            <w:rtl/>
          </w:rPr>
          <m:t>θ</m:t>
        </m:r>
      </m:oMath>
      <w:r>
        <w:rPr>
          <w:rFonts w:ascii="Tahoma" w:hAnsi="Tahoma" w:cs="Tahoma" w:hint="cs"/>
          <w:i/>
          <w:rtl/>
        </w:rPr>
        <w:t xml:space="preserve"> היא </w:t>
      </w:r>
      <w:r>
        <w:rPr>
          <w:rFonts w:ascii="Tahoma" w:hAnsi="Tahoma" w:cs="Tahoma"/>
          <w:i/>
          <w:lang w:val="en-AU"/>
        </w:rPr>
        <w:t>w</w:t>
      </w:r>
      <w:r>
        <w:rPr>
          <w:rFonts w:ascii="Tahoma" w:hAnsi="Tahoma" w:cs="Tahoma" w:hint="cs"/>
          <w:i/>
          <w:rtl/>
          <w:lang w:val="en-AU"/>
        </w:rPr>
        <w:t xml:space="preserve">, והיא נקראת מהירות זוויתית. הזמן בו מתבצע מחזור תנועה שלם נקרא "זמן מחזור" והוא מסומן באות </w:t>
      </w:r>
      <w:r>
        <w:rPr>
          <w:rFonts w:ascii="Tahoma" w:hAnsi="Tahoma" w:cs="Tahoma" w:hint="cs"/>
          <w:i/>
          <w:lang w:val="en-AU"/>
        </w:rPr>
        <w:t>T</w:t>
      </w:r>
      <w:r>
        <w:rPr>
          <w:rFonts w:ascii="Tahoma" w:hAnsi="Tahoma" w:cs="Tahoma" w:hint="cs"/>
          <w:i/>
          <w:rtl/>
          <w:lang w:val="en-AU"/>
        </w:rPr>
        <w:t>.</w:t>
      </w:r>
    </w:p>
    <w:p w:rsidR="00C80CE4" w:rsidRDefault="00C80CE4" w:rsidP="00C80CE4">
      <w:pPr>
        <w:rPr>
          <w:rFonts w:ascii="Tahoma" w:hAnsi="Tahoma" w:cs="Tahoma"/>
          <w:i/>
          <w:rtl/>
        </w:rPr>
      </w:pPr>
    </w:p>
    <w:p w:rsidR="00C80CE4" w:rsidRDefault="00C80CE4" w:rsidP="00C80CE4">
      <w:pPr>
        <w:pStyle w:val="ListParagraph"/>
        <w:numPr>
          <w:ilvl w:val="0"/>
          <w:numId w:val="35"/>
        </w:numPr>
        <w:rPr>
          <w:rFonts w:ascii="Tahoma" w:hAnsi="Tahoma" w:cs="Tahoma"/>
          <w:i/>
        </w:rPr>
      </w:pPr>
      <w:r>
        <w:rPr>
          <w:rFonts w:ascii="Tahoma" w:hAnsi="Tahoma" w:cs="Tahoma" w:hint="cs"/>
          <w:i/>
          <w:rtl/>
        </w:rPr>
        <w:t xml:space="preserve"> </w:t>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w:r>
        <w:rPr>
          <w:rFonts w:ascii="Tahoma" w:hAnsi="Tahoma" w:cs="Tahoma" w:hint="cs"/>
          <w:i/>
          <w:rtl/>
        </w:rPr>
        <w:tab/>
      </w:r>
      <m:oMath>
        <m:r>
          <m:rPr>
            <m:sty m:val="p"/>
          </m:rPr>
          <w:rPr>
            <w:rFonts w:ascii="Cambria Math" w:hAnsi="Cambria Math" w:cs="Tahoma"/>
            <w:sz w:val="22"/>
            <w:szCs w:val="22"/>
            <w:rtl/>
          </w:rPr>
          <m:t>ω</m:t>
        </m:r>
        <m:r>
          <m:rPr>
            <m:sty m:val="p"/>
          </m:rPr>
          <w:rPr>
            <w:rFonts w:ascii="Cambria Math" w:hAnsi="Cambria Math" w:cs="Tahoma"/>
            <w:sz w:val="22"/>
            <w:szCs w:val="22"/>
          </w:rPr>
          <m:t>=</m:t>
        </m:r>
        <m:f>
          <m:fPr>
            <m:ctrlPr>
              <w:rPr>
                <w:rFonts w:ascii="Cambria Math" w:hAnsi="Cambria Math" w:cs="Tahoma"/>
                <w:i/>
                <w:sz w:val="22"/>
                <w:szCs w:val="22"/>
              </w:rPr>
            </m:ctrlPr>
          </m:fPr>
          <m:num>
            <m:r>
              <m:rPr>
                <m:sty m:val="p"/>
              </m:rPr>
              <w:rPr>
                <w:rFonts w:ascii="Cambria Math" w:hAnsi="Cambria Math" w:cs="Tahoma"/>
                <w:sz w:val="22"/>
                <w:szCs w:val="22"/>
              </w:rPr>
              <m:t>2</m:t>
            </m:r>
            <m:r>
              <w:rPr>
                <w:rFonts w:ascii="Cambria Math" w:hAnsi="Cambria Math" w:cs="Tahoma"/>
                <w:sz w:val="22"/>
                <w:szCs w:val="22"/>
              </w:rPr>
              <m:t>π</m:t>
            </m:r>
          </m:num>
          <m:den>
            <m:r>
              <w:rPr>
                <w:rFonts w:ascii="Cambria Math" w:hAnsi="Cambria Math" w:cs="Tahoma"/>
                <w:sz w:val="22"/>
                <w:szCs w:val="22"/>
              </w:rPr>
              <m:t>T</m:t>
            </m:r>
          </m:den>
        </m:f>
      </m:oMath>
    </w:p>
    <w:p w:rsidR="00C80CE4" w:rsidRDefault="00C80CE4" w:rsidP="00C80CE4">
      <w:pPr>
        <w:rPr>
          <w:rFonts w:ascii="Tahoma" w:hAnsi="Tahoma" w:cs="Tahoma"/>
          <w:i/>
          <w:rtl/>
        </w:rPr>
      </w:pPr>
    </w:p>
    <w:p w:rsidR="009548EC" w:rsidRPr="00BE40B7" w:rsidRDefault="00C80CE4" w:rsidP="00D8347C">
      <w:pPr>
        <w:rPr>
          <w:rFonts w:ascii="Tahoma" w:hAnsi="Tahoma" w:cs="Tahoma"/>
          <w:iCs/>
          <w:rtl/>
        </w:rPr>
      </w:pPr>
      <w:r>
        <w:rPr>
          <w:rFonts w:ascii="Tahoma" w:hAnsi="Tahoma" w:cs="Tahoma" w:hint="cs"/>
          <w:i/>
          <w:rtl/>
        </w:rPr>
        <w:t xml:space="preserve">כאשר </w:t>
      </w:r>
      <w:r w:rsidRPr="00667DFE">
        <w:rPr>
          <w:rFonts w:ascii="Tahoma" w:hAnsi="Tahoma" w:cs="Tahoma"/>
          <w:iCs/>
        </w:rPr>
        <w:t>T</w:t>
      </w:r>
      <w:r>
        <w:rPr>
          <w:rFonts w:ascii="Tahoma" w:hAnsi="Tahoma" w:cs="Tahoma" w:hint="cs"/>
          <w:iCs/>
          <w:rtl/>
        </w:rPr>
        <w:t xml:space="preserve"> </w:t>
      </w:r>
      <w:r>
        <w:rPr>
          <w:rFonts w:ascii="Tahoma" w:hAnsi="Tahoma" w:cs="Tahoma" w:hint="cs"/>
          <w:i/>
          <w:rtl/>
        </w:rPr>
        <w:t>הוא זמן המחזור של התנועה ו-</w:t>
      </w:r>
      <m:oMath>
        <m:r>
          <m:rPr>
            <m:sty m:val="p"/>
          </m:rPr>
          <w:rPr>
            <w:rFonts w:ascii="Cambria Math" w:hAnsi="Cambria Math" w:cs="Tahoma"/>
            <w:sz w:val="22"/>
            <w:szCs w:val="22"/>
            <w:rtl/>
          </w:rPr>
          <m:t xml:space="preserve"> ω</m:t>
        </m:r>
      </m:oMath>
      <w:r>
        <w:rPr>
          <w:rFonts w:ascii="Tahoma" w:hAnsi="Tahoma" w:cs="Tahoma" w:hint="cs"/>
          <w:i/>
          <w:rtl/>
        </w:rPr>
        <w:t>היא המהירות הזוויתית.</w:t>
      </w:r>
      <w:r w:rsidR="00D8347C">
        <w:rPr>
          <w:rFonts w:ascii="Tahoma" w:hAnsi="Tahoma" w:cs="Tahoma" w:hint="cs"/>
          <w:i/>
          <w:rtl/>
        </w:rPr>
        <w:t xml:space="preserve"> המסה מבצעת תנועה לאורך קשת המעגל בהשפעת כוח העבידה, כאשר הכוח הפועל עליה לאורך הקשת הוא </w:t>
      </w:r>
      <m:oMath>
        <m:r>
          <w:rPr>
            <w:rFonts w:ascii="Cambria Math" w:hAnsi="Cambria Math" w:cs="Tahoma"/>
          </w:rPr>
          <m:t>-mg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oMath>
      <w:r w:rsidR="00677FCB">
        <w:rPr>
          <w:rFonts w:ascii="Tahoma" w:hAnsi="Tahoma" w:cs="Tahoma" w:hint="cs"/>
          <w:i/>
          <w:rtl/>
        </w:rPr>
        <w:t xml:space="preserve"> ומהגדרת הזווית </w:t>
      </w:r>
      <m:oMath>
        <m:r>
          <m:rPr>
            <m:sty m:val="p"/>
          </m:rPr>
          <w:rPr>
            <w:rFonts w:ascii="Cambria Math" w:hAnsi="Cambria Math" w:cs="Tahoma"/>
            <w:rtl/>
          </w:rPr>
          <m:t>θ</m:t>
        </m:r>
      </m:oMath>
      <w:r w:rsidR="00677FCB">
        <w:rPr>
          <w:rFonts w:ascii="Tahoma" w:hAnsi="Tahoma" w:cs="Tahoma" w:hint="cs"/>
          <w:i/>
          <w:rtl/>
        </w:rPr>
        <w:t xml:space="preserve"> ופונקציית הסינוס מתקבל </w:t>
      </w:r>
      <m:oMath>
        <m:f>
          <m:fPr>
            <m:ctrlPr>
              <w:rPr>
                <w:rFonts w:ascii="Cambria Math" w:hAnsi="Cambria Math" w:cs="Tahoma"/>
                <w:i/>
              </w:rPr>
            </m:ctrlPr>
          </m:fPr>
          <m:num>
            <m:r>
              <w:rPr>
                <w:rFonts w:ascii="Cambria Math" w:hAnsi="Cambria Math" w:cs="Tahoma"/>
              </w:rPr>
              <m:t>-mgx</m:t>
            </m:r>
          </m:num>
          <m:den>
            <m:r>
              <w:rPr>
                <w:rFonts w:ascii="Cambria Math" w:hAnsi="Cambria Math" w:cs="Tahoma"/>
              </w:rPr>
              <m:t>L</m:t>
            </m:r>
          </m:den>
        </m:f>
      </m:oMath>
      <w:r w:rsidR="00677FCB">
        <w:rPr>
          <w:rFonts w:ascii="Tahoma" w:hAnsi="Tahoma" w:cs="Tahoma" w:hint="cs"/>
          <w:i/>
          <w:rtl/>
        </w:rPr>
        <w:t xml:space="preserve">.  </w:t>
      </w:r>
      <w:r w:rsidR="00D8347C">
        <w:rPr>
          <w:rFonts w:ascii="Tahoma" w:hAnsi="Tahoma" w:cs="Tahoma" w:hint="cs"/>
          <w:i/>
          <w:rtl/>
        </w:rPr>
        <w:t xml:space="preserve">בקירוב לזווית קטנות נקבל </w:t>
      </w:r>
      <w:r w:rsidR="009548EC">
        <w:rPr>
          <w:rFonts w:ascii="Tahoma" w:hAnsi="Tahoma" w:cs="Tahoma" w:hint="cs"/>
          <w:i/>
          <w:rtl/>
        </w:rPr>
        <w:t xml:space="preserve">כיוון שמדובר על זוויות קטנות ניתן לקרב את המרחק </w:t>
      </w:r>
      <w:r w:rsidR="009548EC">
        <w:rPr>
          <w:rFonts w:ascii="Tahoma" w:hAnsi="Tahoma" w:cs="Tahoma"/>
          <w:iCs/>
        </w:rPr>
        <w:t>x</w:t>
      </w:r>
      <w:r w:rsidR="009548EC">
        <w:rPr>
          <w:rFonts w:ascii="Tahoma" w:hAnsi="Tahoma" w:cs="Tahoma" w:hint="cs"/>
          <w:iCs/>
          <w:rtl/>
        </w:rPr>
        <w:t xml:space="preserve"> </w:t>
      </w:r>
      <w:r w:rsidR="009548EC">
        <w:rPr>
          <w:rFonts w:ascii="Tahoma" w:hAnsi="Tahoma" w:cs="Tahoma" w:hint="cs"/>
          <w:i/>
          <w:rtl/>
        </w:rPr>
        <w:t xml:space="preserve">לאורך הקשת של המעגל עליו נעה </w:t>
      </w:r>
      <w:r w:rsidR="009548EC">
        <w:rPr>
          <w:rFonts w:ascii="Tahoma" w:hAnsi="Tahoma" w:cs="Tahoma"/>
          <w:iCs/>
        </w:rPr>
        <w:t>m</w:t>
      </w:r>
      <w:r w:rsidR="009548EC">
        <w:rPr>
          <w:rFonts w:ascii="Tahoma" w:hAnsi="Tahoma" w:cs="Tahoma" w:hint="cs"/>
          <w:iCs/>
          <w:rtl/>
        </w:rPr>
        <w:t xml:space="preserve">. </w:t>
      </w:r>
      <w:r w:rsidR="009548EC">
        <w:rPr>
          <w:rFonts w:ascii="Tahoma" w:hAnsi="Tahoma" w:cs="Tahoma" w:hint="cs"/>
          <w:i/>
          <w:rtl/>
        </w:rPr>
        <w:t xml:space="preserve">אורך קשת זו היא </w:t>
      </w:r>
      <m:oMath>
        <m:r>
          <w:rPr>
            <w:rFonts w:ascii="Cambria Math" w:hAnsi="Cambria Math" w:cs="Cambria Math" w:hint="cs"/>
            <w:rtl/>
          </w:rPr>
          <m:t>θ</m:t>
        </m:r>
        <m:r>
          <w:rPr>
            <w:rFonts w:ascii="Cambria Math" w:hAnsi="Cambria Math" w:cs="Tahoma"/>
          </w:rPr>
          <m:t>L</m:t>
        </m:r>
      </m:oMath>
      <w:r w:rsidR="009548EC">
        <w:rPr>
          <w:rFonts w:ascii="Tahoma" w:hAnsi="Tahoma" w:cs="Tahoma" w:hint="cs"/>
          <w:iCs/>
          <w:rtl/>
        </w:rPr>
        <w:t>.</w:t>
      </w:r>
    </w:p>
    <w:p w:rsidR="00BE40B7" w:rsidRDefault="009548EC" w:rsidP="009548EC">
      <w:pPr>
        <w:rPr>
          <w:rFonts w:ascii="Tahoma" w:hAnsi="Tahoma" w:cs="Tahoma"/>
          <w:i/>
          <w:rtl/>
        </w:rPr>
      </w:pPr>
      <w:r>
        <w:rPr>
          <w:rFonts w:ascii="Tahoma" w:hAnsi="Tahoma" w:cs="Tahoma" w:hint="cs"/>
          <w:i/>
          <w:rtl/>
        </w:rPr>
        <w:t>המסה נעה על אורך הקשת ו</w:t>
      </w:r>
      <w:r w:rsidR="00677FCB">
        <w:rPr>
          <w:rFonts w:ascii="Tahoma" w:hAnsi="Tahoma" w:cs="Tahoma" w:hint="cs"/>
          <w:i/>
          <w:rtl/>
        </w:rPr>
        <w:t>לפי החוק השני של ניוטון:</w:t>
      </w:r>
    </w:p>
    <w:p w:rsidR="00677FCB" w:rsidRDefault="00677FCB" w:rsidP="00677FCB">
      <w:pPr>
        <w:rPr>
          <w:rFonts w:ascii="Tahoma" w:hAnsi="Tahoma" w:cs="Tahoma"/>
          <w:i/>
          <w:rtl/>
        </w:rPr>
      </w:pPr>
    </w:p>
    <w:p w:rsidR="00677FCB" w:rsidRDefault="009548EC" w:rsidP="00322BBC">
      <w:pPr>
        <w:pStyle w:val="ListParagraph"/>
        <w:numPr>
          <w:ilvl w:val="0"/>
          <w:numId w:val="35"/>
        </w:numPr>
        <w:rPr>
          <w:rFonts w:ascii="Tahoma" w:hAnsi="Tahoma" w:cs="Tahoma"/>
          <w:i/>
        </w:rPr>
      </w:pPr>
      <w:r>
        <w:rPr>
          <w:rFonts w:ascii="Tahoma" w:hAnsi="Tahoma" w:cs="Tahoma" w:hint="cs"/>
          <w:i/>
          <w:rtl/>
        </w:rPr>
        <w:t xml:space="preserve"> </w:t>
      </w:r>
      <w:r>
        <w:rPr>
          <w:rFonts w:ascii="Tahoma" w:hAnsi="Tahoma" w:cs="Tahoma" w:hint="cs"/>
          <w:i/>
          <w:rtl/>
        </w:rPr>
        <w:tab/>
        <w:t xml:space="preserve">            </w:t>
      </w:r>
      <w:r w:rsidR="00677FCB" w:rsidRPr="009548EC">
        <w:rPr>
          <w:rFonts w:ascii="Tahoma" w:hAnsi="Tahoma" w:cs="Tahoma" w:hint="cs"/>
          <w:i/>
          <w:rtl/>
        </w:rPr>
        <w:tab/>
      </w:r>
      <m:oMath>
        <m:r>
          <w:rPr>
            <w:rFonts w:ascii="Cambria Math" w:hAnsi="Cambria Math" w:cs="Tahoma"/>
            <w:sz w:val="22"/>
            <w:szCs w:val="22"/>
          </w:rPr>
          <m:t>F=m</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(Lθ)</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sz w:val="22"/>
            <w:szCs w:val="22"/>
          </w:rPr>
          <m:t>→</m:t>
        </m:r>
        <m:r>
          <w:rPr>
            <w:rFonts w:ascii="Cambria Math" w:hAnsi="Cambria Math" w:cs="Tahoma"/>
          </w:rPr>
          <m:t xml:space="preserve"> -</m:t>
        </m:r>
        <m:f>
          <m:fPr>
            <m:ctrlPr>
              <w:rPr>
                <w:rFonts w:ascii="Cambria Math" w:hAnsi="Cambria Math" w:cs="Tahoma"/>
                <w:i/>
              </w:rPr>
            </m:ctrlPr>
          </m:fPr>
          <m:num>
            <m:r>
              <w:rPr>
                <w:rFonts w:ascii="Cambria Math" w:hAnsi="Cambria Math" w:cs="Tahoma"/>
              </w:rPr>
              <m:t>gx</m:t>
            </m:r>
          </m:num>
          <m:den>
            <m:r>
              <w:rPr>
                <w:rFonts w:ascii="Cambria Math" w:hAnsi="Cambria Math" w:cs="Tahoma"/>
              </w:rPr>
              <m:t>L</m:t>
            </m:r>
          </m:den>
        </m:f>
        <m:r>
          <w:rPr>
            <w:rFonts w:ascii="Cambria Math" w:hAnsi="Cambria Math" w:cs="Tahoma"/>
          </w:rPr>
          <m:t>=</m:t>
        </m:r>
        <m:f>
          <m:fPr>
            <m:ctrlPr>
              <w:rPr>
                <w:rFonts w:ascii="Cambria Math" w:hAnsi="Cambria Math" w:cs="Tahoma"/>
                <w:i/>
                <w:sz w:val="22"/>
                <w:szCs w:val="22"/>
              </w:rPr>
            </m:ctrlPr>
          </m:fPr>
          <m:num>
            <m:sSup>
              <m:sSupPr>
                <m:ctrlPr>
                  <w:rPr>
                    <w:rFonts w:ascii="Cambria Math" w:hAnsi="Cambria Math" w:cs="Tahoma"/>
                    <w:i/>
                    <w:sz w:val="22"/>
                    <w:szCs w:val="22"/>
                  </w:rPr>
                </m:ctrlPr>
              </m:sSupPr>
              <m:e>
                <m:r>
                  <w:rPr>
                    <w:rFonts w:ascii="Cambria Math" w:hAnsi="Cambria Math" w:cs="Tahoma"/>
                    <w:sz w:val="22"/>
                    <w:szCs w:val="22"/>
                  </w:rPr>
                  <m:t>d</m:t>
                </m:r>
              </m:e>
              <m:sup>
                <m:r>
                  <w:rPr>
                    <w:rFonts w:ascii="Cambria Math" w:hAnsi="Cambria Math" w:cs="Tahoma"/>
                    <w:sz w:val="22"/>
                    <w:szCs w:val="22"/>
                  </w:rPr>
                  <m:t>2</m:t>
                </m:r>
              </m:sup>
            </m:sSup>
            <m:r>
              <w:rPr>
                <w:rFonts w:ascii="Cambria Math" w:hAnsi="Cambria Math" w:cs="Tahoma"/>
                <w:sz w:val="22"/>
                <w:szCs w:val="22"/>
              </w:rPr>
              <m:t>x</m:t>
            </m:r>
          </m:num>
          <m:den>
            <m:r>
              <w:rPr>
                <w:rFonts w:ascii="Cambria Math" w:hAnsi="Cambria Math" w:cs="Tahoma"/>
                <w:sz w:val="22"/>
                <w:szCs w:val="22"/>
              </w:rPr>
              <m:t>d</m:t>
            </m:r>
            <m:sSup>
              <m:sSupPr>
                <m:ctrlPr>
                  <w:rPr>
                    <w:rFonts w:ascii="Cambria Math" w:hAnsi="Cambria Math" w:cs="Tahoma"/>
                    <w:i/>
                    <w:sz w:val="22"/>
                    <w:szCs w:val="22"/>
                  </w:rPr>
                </m:ctrlPr>
              </m:sSupPr>
              <m:e>
                <m:r>
                  <w:rPr>
                    <w:rFonts w:ascii="Cambria Math" w:hAnsi="Cambria Math" w:cs="Tahoma"/>
                    <w:sz w:val="22"/>
                    <w:szCs w:val="22"/>
                  </w:rPr>
                  <m:t>t</m:t>
                </m:r>
              </m:e>
              <m:sup>
                <m:r>
                  <w:rPr>
                    <w:rFonts w:ascii="Cambria Math" w:hAnsi="Cambria Math" w:cs="Tahoma"/>
                    <w:sz w:val="22"/>
                    <w:szCs w:val="22"/>
                  </w:rPr>
                  <m:t>2</m:t>
                </m:r>
              </m:sup>
            </m:sSup>
          </m:den>
        </m:f>
        <m:r>
          <w:rPr>
            <w:rFonts w:ascii="Cambria Math" w:hAnsi="Cambria Math" w:cs="Tahoma"/>
          </w:rPr>
          <m:t xml:space="preserve"> </m:t>
        </m:r>
      </m:oMath>
    </w:p>
    <w:p w:rsidR="009548EC" w:rsidRDefault="009548EC" w:rsidP="009548EC">
      <w:pPr>
        <w:rPr>
          <w:rFonts w:ascii="Tahoma" w:hAnsi="Tahoma" w:cs="Tahoma"/>
          <w:i/>
          <w:rtl/>
        </w:rPr>
      </w:pPr>
    </w:p>
    <w:p w:rsidR="00C80CE4" w:rsidRDefault="009548EC" w:rsidP="00D8347C">
      <w:pPr>
        <w:rPr>
          <w:rFonts w:ascii="Tahoma" w:hAnsi="Tahoma" w:cs="Tahoma"/>
          <w:i/>
          <w:rtl/>
        </w:rPr>
      </w:pPr>
      <w:r>
        <w:rPr>
          <w:rFonts w:ascii="Tahoma" w:hAnsi="Tahoma" w:cs="Tahoma" w:hint="cs"/>
          <w:i/>
          <w:rtl/>
        </w:rPr>
        <w:t xml:space="preserve">מפתרון משוואה דיפרנציאלית זו מתקבל כי  </w:t>
      </w:r>
      <m:oMath>
        <m:r>
          <m:rPr>
            <m:sty m:val="p"/>
          </m:rPr>
          <w:rPr>
            <w:rFonts w:ascii="Cambria Math" w:hAnsi="Cambria Math" w:cs="Tahoma"/>
            <w:rtl/>
          </w:rPr>
          <m:t>ω</m:t>
        </m:r>
        <m:r>
          <m:rPr>
            <m:sty m:val="p"/>
          </m:rPr>
          <w:rPr>
            <w:rFonts w:ascii="Cambria Math" w:hAnsi="Cambria Math" w:cs="Tahoma"/>
          </w:rPr>
          <m:t>=</m:t>
        </m:r>
        <m:rad>
          <m:radPr>
            <m:degHide m:val="1"/>
            <m:ctrlPr>
              <w:rPr>
                <w:rFonts w:ascii="Cambria Math" w:hAnsi="Cambria Math" w:cs="Tahoma"/>
              </w:rPr>
            </m:ctrlPr>
          </m:radPr>
          <m:deg>
            <m:ctrlPr>
              <w:rPr>
                <w:rFonts w:ascii="Cambria Math" w:hAnsi="Cambria Math" w:cs="Tahoma"/>
                <w:i/>
              </w:rPr>
            </m:ctrlPr>
          </m:deg>
          <m:e>
            <m:f>
              <m:fPr>
                <m:ctrlPr>
                  <w:rPr>
                    <w:rFonts w:ascii="Cambria Math" w:hAnsi="Cambria Math" w:cs="Tahoma"/>
                  </w:rPr>
                </m:ctrlPr>
              </m:fPr>
              <m:num>
                <m:r>
                  <m:rPr>
                    <m:sty m:val="p"/>
                  </m:rPr>
                  <w:rPr>
                    <w:rFonts w:ascii="Cambria Math" w:hAnsi="Cambria Math" w:cs="Tahoma"/>
                  </w:rPr>
                  <m:t>g</m:t>
                </m:r>
              </m:num>
              <m:den>
                <m:r>
                  <m:rPr>
                    <m:sty m:val="p"/>
                  </m:rPr>
                  <w:rPr>
                    <w:rFonts w:ascii="Cambria Math" w:hAnsi="Cambria Math" w:cs="Tahoma"/>
                  </w:rPr>
                  <m:t>L</m:t>
                </m:r>
              </m:den>
            </m:f>
          </m:e>
        </m:rad>
      </m:oMath>
      <w:r w:rsidR="00E94E02">
        <w:rPr>
          <w:rFonts w:ascii="Tahoma" w:hAnsi="Tahoma" w:cs="Tahoma" w:hint="cs"/>
          <w:i/>
          <w:rtl/>
        </w:rPr>
        <w:t>, ומהצבה בנוסחה (1)</w:t>
      </w:r>
      <w:r w:rsidR="00D8347C">
        <w:rPr>
          <w:rFonts w:ascii="Tahoma" w:hAnsi="Tahoma" w:cs="Tahoma" w:hint="cs"/>
          <w:i/>
          <w:rtl/>
        </w:rPr>
        <w:t xml:space="preserve"> נקבל</w:t>
      </w:r>
    </w:p>
    <w:p w:rsidR="00D8347C" w:rsidRPr="00D8347C" w:rsidRDefault="00D8347C" w:rsidP="00D8347C">
      <w:pPr>
        <w:ind w:left="360"/>
        <w:rPr>
          <w:rFonts w:ascii="Tahoma" w:hAnsi="Tahoma" w:cs="Tahoma"/>
          <w:i/>
          <w:sz w:val="22"/>
          <w:szCs w:val="22"/>
        </w:rPr>
      </w:pPr>
      <w:r>
        <w:rPr>
          <w:rFonts w:ascii="Tahoma" w:hAnsi="Tahoma" w:cs="Tahoma" w:hint="cs"/>
          <w:i/>
          <w:rtl/>
        </w:rPr>
        <w:t>(4)</w:t>
      </w:r>
      <w:r w:rsidRPr="00D8347C">
        <w:rPr>
          <w:rFonts w:ascii="Tahoma" w:hAnsi="Tahoma" w:cs="Tahoma" w:hint="cs"/>
          <w:i/>
          <w:rtl/>
        </w:rPr>
        <w:tab/>
        <w:t xml:space="preserve">            </w:t>
      </w:r>
      <w:r w:rsidRPr="00D8347C">
        <w:rPr>
          <w:rFonts w:ascii="Tahoma" w:hAnsi="Tahoma" w:cs="Tahoma" w:hint="cs"/>
          <w:i/>
          <w:rtl/>
        </w:rPr>
        <w:tab/>
      </w:r>
      <m:oMath>
        <m:r>
          <w:rPr>
            <w:rFonts w:ascii="Cambria Math" w:hAnsi="Cambria Math" w:cs="Tahoma"/>
            <w:sz w:val="22"/>
            <w:szCs w:val="22"/>
          </w:rPr>
          <m:t>T=</m:t>
        </m:r>
        <m:f>
          <m:fPr>
            <m:ctrlPr>
              <w:rPr>
                <w:rFonts w:ascii="Cambria Math" w:hAnsi="Cambria Math" w:cs="Tahoma"/>
                <w:i/>
                <w:sz w:val="22"/>
                <w:szCs w:val="22"/>
              </w:rPr>
            </m:ctrlPr>
          </m:fPr>
          <m:num>
            <m:r>
              <w:rPr>
                <w:rFonts w:ascii="Cambria Math" w:hAnsi="Cambria Math" w:cs="Tahoma"/>
                <w:sz w:val="22"/>
                <w:szCs w:val="22"/>
              </w:rPr>
              <m:t>2π</m:t>
            </m:r>
          </m:num>
          <m:den>
            <m:r>
              <w:rPr>
                <w:rFonts w:ascii="Cambria Math" w:hAnsi="Cambria Math" w:cs="Tahoma"/>
                <w:sz w:val="22"/>
                <w:szCs w:val="22"/>
              </w:rPr>
              <m:t>w</m:t>
            </m:r>
          </m:den>
        </m:f>
        <m:r>
          <w:rPr>
            <w:rFonts w:ascii="Cambria Math" w:hAnsi="Cambria Math" w:cs="Tahoma"/>
            <w:sz w:val="22"/>
            <w:szCs w:val="22"/>
          </w:rPr>
          <m:t>=2π</m:t>
        </m:r>
        <m:rad>
          <m:radPr>
            <m:degHide m:val="1"/>
            <m:ctrlPr>
              <w:rPr>
                <w:rFonts w:ascii="Cambria Math" w:hAnsi="Cambria Math" w:cs="Tahoma"/>
                <w:i/>
                <w:sz w:val="22"/>
                <w:szCs w:val="22"/>
              </w:rPr>
            </m:ctrlPr>
          </m:radPr>
          <m:deg/>
          <m:e>
            <m:f>
              <m:fPr>
                <m:ctrlPr>
                  <w:rPr>
                    <w:rFonts w:ascii="Cambria Math" w:hAnsi="Cambria Math" w:cs="Tahoma"/>
                    <w:i/>
                    <w:sz w:val="22"/>
                    <w:szCs w:val="22"/>
                  </w:rPr>
                </m:ctrlPr>
              </m:fPr>
              <m:num>
                <m:r>
                  <w:rPr>
                    <w:rFonts w:ascii="Cambria Math" w:hAnsi="Cambria Math" w:cs="Tahoma"/>
                    <w:sz w:val="22"/>
                    <w:szCs w:val="22"/>
                  </w:rPr>
                  <m:t>l</m:t>
                </m:r>
              </m:num>
              <m:den>
                <m:r>
                  <w:rPr>
                    <w:rFonts w:ascii="Cambria Math" w:hAnsi="Cambria Math" w:cs="Tahoma"/>
                    <w:sz w:val="22"/>
                    <w:szCs w:val="22"/>
                  </w:rPr>
                  <m:t>g</m:t>
                </m:r>
              </m:den>
            </m:f>
          </m:e>
        </m:rad>
      </m:oMath>
    </w:p>
    <w:p w:rsidR="00D8347C" w:rsidRPr="00D8347C" w:rsidRDefault="00D8347C" w:rsidP="00D8347C">
      <w:pPr>
        <w:ind w:left="360"/>
        <w:rPr>
          <w:rFonts w:ascii="Tahoma" w:hAnsi="Tahoma" w:cs="Tahoma"/>
          <w:i/>
        </w:rPr>
      </w:pPr>
    </w:p>
    <w:p w:rsidR="00D8347C" w:rsidRPr="00D8347C" w:rsidRDefault="00D8347C" w:rsidP="00D8347C">
      <w:pPr>
        <w:rPr>
          <w:rFonts w:ascii="Tahoma" w:hAnsi="Tahoma" w:cs="Tahoma" w:hint="cs"/>
          <w:i/>
          <w:rtl/>
          <w:lang w:val="en-AU"/>
        </w:rPr>
      </w:pPr>
      <w:r>
        <w:rPr>
          <w:rFonts w:ascii="Tahoma" w:hAnsi="Tahoma" w:cs="Tahoma" w:hint="cs"/>
          <w:i/>
          <w:rtl/>
        </w:rPr>
        <w:t xml:space="preserve">כלומר </w:t>
      </w:r>
      <w:r>
        <w:rPr>
          <w:rFonts w:ascii="Tahoma" w:hAnsi="Tahoma" w:cs="Tahoma"/>
          <w:i/>
          <w:rtl/>
        </w:rPr>
        <w:t>–</w:t>
      </w:r>
      <w:r>
        <w:rPr>
          <w:rFonts w:ascii="Tahoma" w:hAnsi="Tahoma" w:cs="Tahoma" w:hint="cs"/>
          <w:i/>
          <w:rtl/>
        </w:rPr>
        <w:t xml:space="preserve"> זמן המחזור אינו תלוי במסת המטוטלת, </w:t>
      </w:r>
      <w:r>
        <w:rPr>
          <w:rFonts w:ascii="Tahoma" w:hAnsi="Tahoma" w:cs="Tahoma"/>
          <w:i/>
          <w:lang w:val="en-AU"/>
        </w:rPr>
        <w:t>m</w:t>
      </w:r>
      <w:r>
        <w:rPr>
          <w:rFonts w:ascii="Tahoma" w:hAnsi="Tahoma" w:cs="Tahoma" w:hint="cs"/>
          <w:i/>
          <w:rtl/>
          <w:lang w:val="en-AU"/>
        </w:rPr>
        <w:t xml:space="preserve">, אלא רק בתאוצת הכובד </w:t>
      </w:r>
      <w:r>
        <w:rPr>
          <w:rFonts w:ascii="Tahoma" w:hAnsi="Tahoma" w:cs="Tahoma"/>
          <w:i/>
          <w:lang w:val="en-AU"/>
        </w:rPr>
        <w:t>g</w:t>
      </w:r>
      <w:r>
        <w:rPr>
          <w:rFonts w:ascii="Tahoma" w:hAnsi="Tahoma" w:cs="Tahoma" w:hint="cs"/>
          <w:i/>
          <w:rtl/>
          <w:lang w:val="en-AU"/>
        </w:rPr>
        <w:t xml:space="preserve"> ואורך החוט </w:t>
      </w:r>
      <w:r>
        <w:rPr>
          <w:rFonts w:ascii="Tahoma" w:hAnsi="Tahoma" w:cs="Tahoma"/>
          <w:i/>
          <w:lang w:val="en-AU"/>
        </w:rPr>
        <w:t>L</w:t>
      </w:r>
      <w:r>
        <w:rPr>
          <w:rFonts w:ascii="Tahoma" w:hAnsi="Tahoma" w:cs="Tahoma" w:hint="cs"/>
          <w:i/>
          <w:rtl/>
          <w:lang w:val="en-AU"/>
        </w:rPr>
        <w:t>.</w:t>
      </w:r>
    </w:p>
    <w:p w:rsidR="00D8347C" w:rsidRDefault="00D8347C" w:rsidP="00C80CE4">
      <w:pPr>
        <w:rPr>
          <w:rFonts w:ascii="Tahoma" w:hAnsi="Tahoma" w:cs="Tahoma"/>
          <w:i/>
          <w:rtl/>
        </w:rPr>
      </w:pPr>
    </w:p>
    <w:p w:rsidR="00D8347C" w:rsidRDefault="00D8347C" w:rsidP="00D8347C">
      <w:pPr>
        <w:rPr>
          <w:rtl/>
        </w:rPr>
      </w:pPr>
      <w:r w:rsidRPr="005027CA">
        <w:rPr>
          <w:rFonts w:hint="cs"/>
          <w:b/>
          <w:bCs/>
          <w:rtl/>
        </w:rPr>
        <w:lastRenderedPageBreak/>
        <w:t>מטוטלת פיזיקאלית</w:t>
      </w:r>
      <w:r>
        <w:rPr>
          <w:rFonts w:hint="cs"/>
          <w:rtl/>
        </w:rPr>
        <w:t>:</w:t>
      </w:r>
    </w:p>
    <w:p w:rsidR="00D8347C" w:rsidRDefault="00D8347C" w:rsidP="00D8347C">
      <w:pPr>
        <w:rPr>
          <w:rtl/>
        </w:rPr>
      </w:pPr>
      <w:r>
        <w:rPr>
          <w:rFonts w:hint="cs"/>
          <w:rtl/>
        </w:rPr>
        <w:t>במטוטלת פיזיקאלית לא מדובר במסה שתלוי על חוט בעל משקל זניח, שכן לכל המערכת יש מסה שמשפיעה על תנועתה. ההבדל המשמעותי בין מטוטלת פיזיקאלית למטוטלת ממתמטית היא שזמן המחזור של תנודות המטוטלת הפיזיקאלית תלוי במרחק שבין מרכז המסה שלו.</w:t>
      </w:r>
      <w:r w:rsidRPr="005027CA">
        <w:rPr>
          <w:rtl/>
        </w:rPr>
        <w:t xml:space="preserve"> </w:t>
      </w:r>
      <w:r>
        <w:rPr>
          <w:rtl/>
        </w:rPr>
        <w:t>ככל שנרחיק את נקודת התליה מנקודת מרכז המסה, כן ילך ויקטן זמן המחזור של התנודה</w:t>
      </w:r>
      <w:r>
        <w:t>.</w:t>
      </w:r>
      <w:r w:rsidRPr="005027CA">
        <w:rPr>
          <w:rtl/>
        </w:rPr>
        <w:t xml:space="preserve"> </w:t>
      </w:r>
      <w:r>
        <w:rPr>
          <w:rtl/>
        </w:rPr>
        <w:t>מצד שני, אם נתלה את הגוף במרחק גדול מאד מנקודת מרכז המסה שלו, נוכל להסתכל עליו כגוף נקודתי, ולכן תנועתו תהיה דומה לתנועת מטוטלת מתמטית</w:t>
      </w:r>
      <w:r>
        <w:t>.</w:t>
      </w:r>
      <w:r w:rsidRPr="000121B9">
        <w:rPr>
          <w:rtl/>
        </w:rPr>
        <w:t xml:space="preserve"> </w:t>
      </w:r>
      <w:r>
        <w:rPr>
          <w:rtl/>
        </w:rPr>
        <w:t>אם כן</w:t>
      </w:r>
      <w:r>
        <w:t xml:space="preserve">, </w:t>
      </w:r>
      <w:r>
        <w:rPr>
          <w:rtl/>
        </w:rPr>
        <w:t>ישנו מרחק</w:t>
      </w:r>
      <w:r>
        <w:rPr>
          <w:rFonts w:hint="cs"/>
          <w:rtl/>
        </w:rPr>
        <w:t xml:space="preserve"> מסוים</w:t>
      </w:r>
      <w:r>
        <w:rPr>
          <w:rtl/>
        </w:rPr>
        <w:t xml:space="preserve"> בין נקודת התלייה ומרכז המסה הנותן זמן מחזור מינימלי. מרחק זה ידוע בשם רדיוס ההתמד של הגוף</w:t>
      </w:r>
      <w:r>
        <w:rPr>
          <w:rFonts w:hint="cs"/>
          <w:rtl/>
        </w:rPr>
        <w:t xml:space="preserve"> אותו נחפש בניסוי.</w:t>
      </w:r>
      <w:r w:rsidRPr="00452246">
        <w:rPr>
          <w:rFonts w:hint="cs"/>
          <w:noProof/>
          <w:rtl/>
          <w:lang w:eastAsia="en-AU"/>
        </w:rPr>
        <w:t xml:space="preserve"> </w:t>
      </w:r>
    </w:p>
    <w:p w:rsidR="00D8347C" w:rsidRDefault="00D8347C" w:rsidP="00C80CE4">
      <w:pPr>
        <w:rPr>
          <w:rFonts w:ascii="Tahoma" w:hAnsi="Tahoma" w:cs="Tahoma"/>
          <w:i/>
          <w:rtl/>
        </w:rPr>
      </w:pPr>
    </w:p>
    <w:p w:rsidR="00675672" w:rsidRDefault="00675672" w:rsidP="00A23A6F">
      <w:pPr>
        <w:rPr>
          <w:rFonts w:ascii="Tahoma" w:hAnsi="Tahoma" w:cs="Tahoma"/>
          <w:i/>
          <w:rtl/>
        </w:rPr>
      </w:pPr>
      <w:r>
        <w:rPr>
          <w:rFonts w:ascii="Tahoma" w:hAnsi="Tahoma" w:cs="Tahoma" w:hint="cs"/>
          <w:i/>
          <w:noProof/>
          <w:rtl/>
          <w:lang w:val="en-AU" w:eastAsia="en-AU"/>
        </w:rPr>
        <mc:AlternateContent>
          <mc:Choice Requires="wpc">
            <w:drawing>
              <wp:inline distT="0" distB="0" distL="0" distR="0">
                <wp:extent cx="5216770" cy="2391385"/>
                <wp:effectExtent l="0" t="0" r="0" b="0"/>
                <wp:docPr id="29" name="בד ציור 2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0" name="מלבן 30"/>
                        <wps:cNvSpPr/>
                        <wps:spPr>
                          <a:xfrm rot="1800000">
                            <a:off x="2497016" y="-86051"/>
                            <a:ext cx="122400" cy="2278800"/>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1" name="מחבר ישר 31"/>
                        <wps:cNvCnPr/>
                        <wps:spPr>
                          <a:xfrm>
                            <a:off x="2883877" y="464935"/>
                            <a:ext cx="0" cy="1658815"/>
                          </a:xfrm>
                          <a:prstGeom prst="line">
                            <a:avLst/>
                          </a:prstGeom>
                          <a:ln w="28575">
                            <a:prstDash val="sysDot"/>
                          </a:ln>
                        </wps:spPr>
                        <wps:style>
                          <a:lnRef idx="1">
                            <a:schemeClr val="accent1"/>
                          </a:lnRef>
                          <a:fillRef idx="0">
                            <a:schemeClr val="accent1"/>
                          </a:fillRef>
                          <a:effectRef idx="0">
                            <a:schemeClr val="accent1"/>
                          </a:effectRef>
                          <a:fontRef idx="minor">
                            <a:schemeClr val="tx1"/>
                          </a:fontRef>
                        </wps:style>
                        <wps:bodyPr/>
                      </wps:wsp>
                      <wps:wsp>
                        <wps:cNvPr id="32" name="אליפסה 32"/>
                        <wps:cNvSpPr/>
                        <wps:spPr>
                          <a:xfrm>
                            <a:off x="2838886" y="459070"/>
                            <a:ext cx="78152" cy="82060"/>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33" name="תיבת טקסט 33"/>
                        <wps:cNvSpPr txBox="1"/>
                        <wps:spPr>
                          <a:xfrm>
                            <a:off x="2344615" y="312534"/>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675672">
                              <w:pPr>
                                <w:jc w:val="center"/>
                                <w:rPr>
                                  <w:rFonts w:ascii="Tahoma" w:hAnsi="Tahoma" w:cs="Tahoma"/>
                                  <w:sz w:val="14"/>
                                  <w:szCs w:val="14"/>
                                </w:rPr>
                              </w:pPr>
                              <w:r w:rsidRPr="00675672">
                                <w:rPr>
                                  <w:rFonts w:ascii="Tahoma" w:hAnsi="Tahoma" w:cs="Tahoma"/>
                                  <w:sz w:val="14"/>
                                  <w:szCs w:val="14"/>
                                  <w:rtl/>
                                </w:rPr>
                                <w:t>נקודת התלייה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96" name="תיבת טקסט 96"/>
                        <wps:cNvSpPr txBox="1"/>
                        <wps:spPr>
                          <a:xfrm>
                            <a:off x="2696312" y="793180"/>
                            <a:ext cx="259806" cy="26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4" name="קשת 34"/>
                        <wps:cNvSpPr/>
                        <wps:spPr>
                          <a:xfrm rot="10800000">
                            <a:off x="2643552" y="787318"/>
                            <a:ext cx="386863" cy="240323"/>
                          </a:xfrm>
                          <a:prstGeom prst="arc">
                            <a:avLst>
                              <a:gd name="adj1" fmla="val 15389551"/>
                              <a:gd name="adj2" fmla="val 19796863"/>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9" name="אליפסה 99"/>
                        <wps:cNvSpPr/>
                        <wps:spPr>
                          <a:xfrm>
                            <a:off x="1840545" y="123279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55D" w:rsidRPr="00675672" w:rsidRDefault="00EF455D" w:rsidP="00675672">
                              <w:pPr>
                                <w:jc w:val="center"/>
                                <w:rPr>
                                  <w:rFonts w:ascii="Tahoma" w:hAnsi="Tahoma" w:cs="Tahoma"/>
                                  <w:sz w:val="14"/>
                                  <w:szCs w:val="14"/>
                                </w:rPr>
                              </w:pPr>
                              <w:r w:rsidRPr="00675672">
                                <w:rPr>
                                  <w:rFonts w:ascii="Tahoma" w:hAnsi="Tahoma" w:cs="Tahoma"/>
                                  <w:sz w:val="14"/>
                                  <w:szCs w:val="14"/>
                                  <w:rtl/>
                                </w:rPr>
                                <w:t>משקולת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1" name="תיבת טקסט 101"/>
                        <wps:cNvSpPr txBox="1"/>
                        <wps:spPr>
                          <a:xfrm>
                            <a:off x="2104294" y="728703"/>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675672">
                              <w:pPr>
                                <w:jc w:val="center"/>
                                <w:rPr>
                                  <w:rFonts w:ascii="Tahoma" w:hAnsi="Tahoma" w:cs="Tahoma"/>
                                  <w:sz w:val="14"/>
                                  <w:szCs w:val="14"/>
                                </w:rPr>
                              </w:pPr>
                              <w:r>
                                <w:rPr>
                                  <w:rFonts w:ascii="Tahoma" w:hAnsi="Tahoma" w:cs="Tahoma" w:hint="cs"/>
                                  <w:sz w:val="14"/>
                                  <w:szCs w:val="14"/>
                                  <w:rtl/>
                                </w:rPr>
                                <w:t>מרכז המסה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35" name="כוכב עם 5 פינות 35"/>
                        <wps:cNvSpPr/>
                        <wps:spPr>
                          <a:xfrm>
                            <a:off x="2497015" y="875243"/>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3" name="תיבת טקסט 103"/>
                        <wps:cNvSpPr txBox="1"/>
                        <wps:spPr>
                          <a:xfrm>
                            <a:off x="1734850" y="2174602"/>
                            <a:ext cx="165881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id="בד ציור 29" o:spid="_x0000_s1046" editas="canvas" style="width:410.75pt;height:188.3pt;mso-position-horizontal-relative:char;mso-position-vertical-relative:line" coordsize="52165,23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">
                <v:shape id="_x0000_s1047" type="#_x0000_t75" style="position:absolute;width:52165;height:23907;visibility:visible;mso-wrap-style:square">
                  <v:fill o:detectmouseclick="t"/>
                  <v:path o:connecttype="none"/>
                </v:shape>
                <v:rect id="מלבן 30" o:spid="_x0000_s1048" style="position:absolute;left:24970;top:-860;width:1224;height:22787;rotation: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MUpcAA&#10;AADbAAAADwAAAGRycy9kb3ducmV2LnhtbERPTYvCMBC9L/gfwgje1tQVRbpGEUHRm1oRvM02s03Z&#10;ZtJtYq3/3hwEj4/3PV92thItNb50rGA0TEAQ506XXCg4Z5vPGQgfkDVWjknBgzwsF72POaba3flI&#10;7SkUIoawT1GBCaFOpfS5IYt+6GriyP26xmKIsCmkbvAew20lv5JkKi2WHBsM1rQ2lP+dblZBt8nK&#10;nyw3djdZbdtDTdv//fWi1KDfrb5BBOrCW/xy77SCcVwfv8QfIB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FMUpcAAAADbAAAADwAAAAAAAAAAAAAAAACYAgAAZHJzL2Rvd25y&#10;ZXYueG1sUEsFBgAAAAAEAAQA9QAAAIUDAAAAAA==&#10;" fillcolor="gray [1629]" strokecolor="black [3213]" strokeweight="2pt"/>
                <v:line id="מחבר ישר 31" o:spid="_x0000_s1049" style="position:absolute;visibility:visible;mso-wrap-style:square" from="28838,4649" to="28838,21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6wxsYAAADbAAAADwAAAGRycy9kb3ducmV2LnhtbESPT2vCQBTE70K/w/IKvUjd+AeV1FWK&#10;WFA8qT30+Lr7moRm34bsmkQ/vSsIHoeZ+Q2zWHW2FA3VvnCsYDhIQBBrZwrOFHyfvt7nIHxANlg6&#10;JgUX8rBavvQWmBrX8oGaY8hEhLBPUUEeQpVK6XVOFv3AVcTR+3O1xRBlnUlTYxvhtpSjJJlKiwXH&#10;hRwrWuek/49nq0BvWv07m4w3k2a0u86n++2sf/lR6u21+/wAEagLz/CjvTUKxkO4f4k/QC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usMbGAAAA2wAAAA8AAAAAAAAA&#10;AAAAAAAAoQIAAGRycy9kb3ducmV2LnhtbFBLBQYAAAAABAAEAPkAAACUAwAAAAA=&#10;" strokecolor="#4579b8 [3044]" strokeweight="2.25pt">
                  <v:stroke dashstyle="1 1"/>
                </v:line>
                <v:oval id="אליפסה 32" o:spid="_x0000_s1050" style="position:absolute;left:28388;top:4590;width:782;height: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CgNsEA&#10;AADbAAAADwAAAGRycy9kb3ducmV2LnhtbESPzarCMBSE94LvEI7gTlMteKUaRYR7EcGFv+tjc2yL&#10;zUlpYq1vbwThLoeZ+YaZL1tTioZqV1hWMBpGIIhTqwvOFJyOv4MpCOeRNZaWScGLHCwX3c4cE22f&#10;vKfm4DMRIOwSVJB7XyVSujQng25oK+Lg3Wxt0AdZZ1LX+AxwU8pxFE2kwYLDQo4VrXNK74eHUbDf&#10;/MRmtbvEj4puTfu3LQt/PSvV77WrGQhPrf8Pf9sbrSAew+dL+AF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tQoDbBAAAA2wAAAA8AAAAAAAAAAAAAAAAAmAIAAGRycy9kb3du&#10;cmV2LnhtbFBLBQYAAAAABAAEAPUAAACGAwAAAAA=&#10;" fillcolor="#002060" strokecolor="#92d050" strokeweight="2pt"/>
                <v:shape id="תיבת טקסט 33" o:spid="_x0000_s1051" type="#_x0000_t202" style="position:absolute;left:23446;top:3125;width:4923;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rsidR="00EF455D" w:rsidRPr="00675672" w:rsidRDefault="00EF455D" w:rsidP="00675672">
                        <w:pPr>
                          <w:jc w:val="center"/>
                          <w:rPr>
                            <w:rFonts w:ascii="Tahoma" w:hAnsi="Tahoma" w:cs="Tahoma"/>
                            <w:sz w:val="14"/>
                            <w:szCs w:val="14"/>
                          </w:rPr>
                        </w:pPr>
                        <w:r w:rsidRPr="00675672">
                          <w:rPr>
                            <w:rFonts w:ascii="Tahoma" w:hAnsi="Tahoma" w:cs="Tahoma"/>
                            <w:sz w:val="14"/>
                            <w:szCs w:val="14"/>
                            <w:rtl/>
                          </w:rPr>
                          <w:t>נקודת התלייה</w:t>
                        </w:r>
                      </w:p>
                    </w:txbxContent>
                  </v:textbox>
                </v:shape>
                <v:shape id="תיבת טקסט 96" o:spid="_x0000_s1052" type="#_x0000_t202" style="position:absolute;left:26963;top:7931;width:2598;height:2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kOsUA&#10;AADbAAAADwAAAGRycy9kb3ducmV2LnhtbESPQWvCQBSE74L/YXlCb2ZToUHTrCIBUUo9mHrx9pp9&#10;JqHZtzG7atpf7xYKPQ4z8w2TrQbTihv1rrGs4DmKQRCXVjdcKTh+bKZzEM4ja2wtk4JvcrBajkcZ&#10;ptre+UC3wlciQNilqKD2vkuldGVNBl1kO+LgnW1v0AfZV1L3eA9w08pZHCfSYMNhocaO8prKr+Jq&#10;FLzlmz0ePmdm/tPm2/fzurscTy9KPU2G9SsIT4P/D/+1d1rBIoHfL+EH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YSQ6xQAAANsAAAAPAAAAAAAAAAAAAAAAAJgCAABkcnMv&#10;ZG93bnJldi54bWxQSwUGAAAAAAQABAD1AAAAigMAAAAA&#10;" filled="f" stroked="f" strokeweight=".5pt">
                  <v:textbox>
                    <w:txbxContent>
                      <w:p w:rsidR="00EF455D" w:rsidRPr="00675672" w:rsidRDefault="00EF455D" w:rsidP="00675672">
                        <w:pPr>
                          <w:jc w:val="center"/>
                          <w:rPr>
                            <w:rFonts w:ascii="Tahoma" w:hAnsi="Tahoma" w:cs="Tahoma"/>
                            <w:sz w:val="14"/>
                            <w:szCs w:val="14"/>
                          </w:rPr>
                        </w:pPr>
                        <m:oMathPara>
                          <m:oMath>
                            <m:r>
                              <m:rPr>
                                <m:sty m:val="p"/>
                              </m:rPr>
                              <w:rPr>
                                <w:rFonts w:ascii="Cambria Math" w:hAnsi="Cambria Math" w:cs="Tahoma"/>
                                <w:sz w:val="14"/>
                                <w:szCs w:val="14"/>
                                <w:rtl/>
                              </w:rPr>
                              <m:t>θ</m:t>
                            </m:r>
                          </m:oMath>
                        </m:oMathPara>
                      </w:p>
                    </w:txbxContent>
                  </v:textbox>
                </v:shape>
                <v:shape id="קשת 34" o:spid="_x0000_s1053" style="position:absolute;left:26435;top:7873;width:3869;height:2403;rotation:180;visibility:visible;mso-wrap-style:square;v-text-anchor:middle" coordsize="386863,2403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rjMQA&#10;AADbAAAADwAAAGRycy9kb3ducmV2LnhtbESPQWvCQBSE7wX/w/IEL6VurEXa1FUkUPBoowePz+xL&#10;Npp9G7Orif++Wyj0OMzMN8xyPdhG3KnztWMFs2kCgrhwuuZKwWH/9fIOwgdkjY1jUvAgD+vV6GmJ&#10;qXY9f9M9D5WIEPYpKjAhtKmUvjBk0U9dSxy90nUWQ5RdJXWHfYTbRr4myUJarDkuGGwpM1Rc8ptV&#10;0OwO/fP5hPpksrKcza/Z7eOYKzUZD5tPEIGG8B/+a2+1gvkb/H6JP0C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x64zEAAAA2wAAAA8AAAAAAAAAAAAAAAAAmAIAAGRycy9k&#10;b3ducmV2LnhtbFBLBQYAAAAABAAEAPUAAACJAwAAAAA=&#10;" path="m164883,1316nsc227919,-4527,291543,9294,334981,38266l193432,120162,164883,1316xem164883,1316nfc227919,-4527,291543,9294,334981,38266e" filled="f" strokecolor="black [3213]">
                  <v:path arrowok="t" o:connecttype="custom" o:connectlocs="164883,1316;334981,38266" o:connectangles="0,0"/>
                </v:shape>
                <v:oval id="אליפסה 99" o:spid="_x0000_s1054" style="position:absolute;left:18405;top:12327;width:7913;height:77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HmqsUA&#10;AADbAAAADwAAAGRycy9kb3ducmV2LnhtbESPQWsCMRSE74L/ITzBm2ZVKLo1ioiLHlttS3t73bzu&#10;bt28rEmqq7++KQg9DjPzDTNftqYWZ3K+sqxgNExAEOdWV1woeDlkgykIH5A11pZJwZU8LBfdzhxT&#10;bS/8TOd9KESEsE9RQRlCk0rp85IM+qFtiKP3ZZ3BEKUrpHZ4iXBTy3GSPEiDFceFEhtal5Qf9z9G&#10;wdPp9nHcvE/k2/frNstW5Ka75FOpfq9dPYII1Ib/8L290wpmM/j7En+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UeaqxQAAANsAAAAPAAAAAAAAAAAAAAAAAJgCAABkcnMv&#10;ZG93bnJldi54bWxQSwUGAAAAAAQABAD1AAAAigMAAAAA&#10;" fillcolor="#7030a0" strokecolor="#b2a1c7 [1943]" strokeweight="2pt">
                  <v:textbox>
                    <w:txbxContent>
                      <w:p w:rsidR="00EF455D" w:rsidRPr="00675672" w:rsidRDefault="00EF455D" w:rsidP="00675672">
                        <w:pPr>
                          <w:jc w:val="center"/>
                          <w:rPr>
                            <w:rFonts w:ascii="Tahoma" w:hAnsi="Tahoma" w:cs="Tahoma"/>
                            <w:sz w:val="14"/>
                            <w:szCs w:val="14"/>
                          </w:rPr>
                        </w:pPr>
                        <w:r w:rsidRPr="00675672">
                          <w:rPr>
                            <w:rFonts w:ascii="Tahoma" w:hAnsi="Tahoma" w:cs="Tahoma"/>
                            <w:sz w:val="14"/>
                            <w:szCs w:val="14"/>
                            <w:rtl/>
                          </w:rPr>
                          <w:t>משקולת</w:t>
                        </w:r>
                      </w:p>
                    </w:txbxContent>
                  </v:textbox>
                </v:oval>
                <v:shape id="תיבת טקסט 101" o:spid="_x0000_s1055" type="#_x0000_t202" style="position:absolute;left:21042;top:7287;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vmMQA&#10;AADcAAAADwAAAGRycy9kb3ducmV2LnhtbERPS2uDQBC+F/Iflin01qwGWoLNKiKEhNIc8rjkNnUn&#10;KnVnjbtVm1/fLRRym4/vOatsMq0YqHeNZQXxPAJBXFrdcKXgdFw/L0E4j6yxtUwKfshBls4eVpho&#10;O/KehoOvRAhhl6CC2vsukdKVNRl0c9sRB+5ie4M+wL6SuscxhJtWLqLoVRpsODTU2FFRU/l1+DYK&#10;3ov1DvefC7O8tcXm45J319P5Ramnxyl/A+Fp8nfxv3urw/wohr9nwgUy/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Yr5jEAAAA3AAAAA8AAAAAAAAAAAAAAAAAmAIAAGRycy9k&#10;b3ducmV2LnhtbFBLBQYAAAAABAAEAPUAAACJAwAAAAA=&#10;" filled="f" stroked="f" strokeweight=".5pt">
                  <v:textbox>
                    <w:txbxContent>
                      <w:p w:rsidR="00EF455D" w:rsidRPr="00675672" w:rsidRDefault="00EF455D" w:rsidP="00675672">
                        <w:pPr>
                          <w:jc w:val="center"/>
                          <w:rPr>
                            <w:rFonts w:ascii="Tahoma" w:hAnsi="Tahoma" w:cs="Tahoma"/>
                            <w:sz w:val="14"/>
                            <w:szCs w:val="14"/>
                          </w:rPr>
                        </w:pPr>
                        <w:r>
                          <w:rPr>
                            <w:rFonts w:ascii="Tahoma" w:hAnsi="Tahoma" w:cs="Tahoma" w:hint="cs"/>
                            <w:sz w:val="14"/>
                            <w:szCs w:val="14"/>
                            <w:rtl/>
                          </w:rPr>
                          <w:t>מרכז המסה</w:t>
                        </w:r>
                      </w:p>
                    </w:txbxContent>
                  </v:textbox>
                </v:shape>
                <v:shape id="כוכב עם 5 פינות 35" o:spid="_x0000_s1056" style="position:absolute;left:24970;top:8752;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JiusUA&#10;AADbAAAADwAAAGRycy9kb3ducmV2LnhtbESPS4vCQBCE78L+h6EX9qYTV3xFR1kEwYPgY0X01mTa&#10;JJjpiZnZGP+9Iwh7LKrqK2o6b0whaqpcbllBtxOBIE6szjlVcPhdtkcgnEfWWFgmBQ9yMJ99tKYY&#10;a3vnHdV7n4oAYRejgsz7MpbSJRkZdB1bEgfvYiuDPsgqlbrCe4CbQn5H0UAazDksZFjSIqPkuv8z&#10;Cs7N1o1vq3FvuDh2r+vNdlSfholSX5/NzwSEp8b/h9/tlVbQ68PrS/gBcvY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smK6xQAAANsAAAAPAAAAAAAAAAAAAAAAAJgCAABkcnMv&#10;ZG93bnJldi54bWxQSwUGAAAAAAQABAD1AAAAigM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3" o:spid="_x0000_s1057" type="#_x0000_t202" style="position:absolute;left:17348;top:21746;width:16588;height:21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rsidR="00EF455D" w:rsidRPr="00675672" w:rsidRDefault="00EF455D" w:rsidP="00C80CE4">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2</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מטוטלת פיזיקאלית</w:t>
                        </w:r>
                      </w:p>
                    </w:txbxContent>
                  </v:textbox>
                </v:shape>
                <w10:anchorlock/>
              </v:group>
            </w:pict>
          </mc:Fallback>
        </mc:AlternateContent>
      </w:r>
    </w:p>
    <w:p w:rsidR="00FC025F" w:rsidRDefault="00FC025F" w:rsidP="00FC025F">
      <w:pPr>
        <w:rPr>
          <w:rFonts w:ascii="Tahoma" w:hAnsi="Tahoma" w:cs="Tahoma"/>
          <w:i/>
          <w:rtl/>
        </w:rPr>
      </w:pPr>
      <w:r>
        <w:rPr>
          <w:rFonts w:ascii="Tahoma" w:hAnsi="Tahoma" w:cs="Tahoma" w:hint="cs"/>
          <w:i/>
          <w:rtl/>
        </w:rPr>
        <w:t>מיקום מרכז המסה של הגוף יחושב על ידי הנוסחה:</w:t>
      </w:r>
    </w:p>
    <w:p w:rsidR="00FC025F" w:rsidRDefault="00FC025F" w:rsidP="00FC025F">
      <w:pPr>
        <w:rPr>
          <w:rFonts w:ascii="Tahoma" w:hAnsi="Tahoma" w:cs="Tahoma"/>
          <w:i/>
          <w:rtl/>
        </w:rPr>
      </w:pPr>
    </w:p>
    <w:p w:rsidR="00B81779" w:rsidRPr="00D8347C" w:rsidRDefault="00D8347C" w:rsidP="00D8347C">
      <w:pPr>
        <w:ind w:left="360"/>
        <w:rPr>
          <w:rFonts w:ascii="Tahoma" w:hAnsi="Tahoma" w:cs="Tahoma"/>
          <w:i/>
        </w:rPr>
      </w:pPr>
      <w:r>
        <w:rPr>
          <w:rFonts w:ascii="Tahoma" w:hAnsi="Tahoma" w:cs="Tahoma" w:hint="cs"/>
          <w:i/>
          <w:rtl/>
        </w:rPr>
        <w:t>(5)</w:t>
      </w:r>
      <w:r w:rsidR="00FC025F" w:rsidRPr="00D8347C">
        <w:rPr>
          <w:rFonts w:ascii="Tahoma" w:hAnsi="Tahoma" w:cs="Tahoma" w:hint="cs"/>
          <w:i/>
          <w:rtl/>
        </w:rPr>
        <w:t xml:space="preserve">  </w:t>
      </w:r>
      <w:r w:rsidR="00FC025F" w:rsidRPr="00D8347C">
        <w:rPr>
          <w:rFonts w:ascii="Tahoma" w:hAnsi="Tahoma" w:cs="Tahoma" w:hint="cs"/>
          <w:i/>
          <w:rtl/>
        </w:rPr>
        <w:tab/>
      </w:r>
      <w:r w:rsidR="00FC025F" w:rsidRPr="00D8347C">
        <w:rPr>
          <w:rFonts w:ascii="Tahoma" w:hAnsi="Tahoma" w:cs="Tahoma" w:hint="cs"/>
          <w:i/>
          <w:rtl/>
        </w:rPr>
        <w:tab/>
        <w:t xml:space="preserve"> </w:t>
      </w:r>
      <w:r w:rsidR="00FC025F" w:rsidRPr="00D8347C">
        <w:rPr>
          <w:rFonts w:ascii="Tahoma" w:hAnsi="Tahoma" w:cs="Tahoma" w:hint="cs"/>
          <w:i/>
          <w:rtl/>
        </w:rPr>
        <w:tab/>
      </w:r>
      <w:r w:rsidR="00FC025F" w:rsidRPr="00D8347C">
        <w:rPr>
          <w:rFonts w:ascii="Tahoma" w:hAnsi="Tahoma" w:cs="Tahoma" w:hint="cs"/>
          <w:i/>
          <w:rtl/>
        </w:rPr>
        <w:tab/>
      </w:r>
      <m:oMath>
        <m:sSub>
          <m:sSubPr>
            <m:ctrlPr>
              <w:rPr>
                <w:rFonts w:ascii="Cambria Math" w:hAnsi="Cambria Math" w:cs="Tahoma"/>
                <w:i/>
                <w:sz w:val="22"/>
                <w:szCs w:val="22"/>
              </w:rPr>
            </m:ctrlPr>
          </m:sSubPr>
          <m:e>
            <m:box>
              <m:boxPr>
                <m:opEmu m:val="1"/>
                <m:ctrlPr>
                  <w:rPr>
                    <w:rFonts w:ascii="Cambria Math" w:hAnsi="Cambria Math" w:cs="Tahoma"/>
                    <w:i/>
                    <w:sz w:val="22"/>
                    <w:szCs w:val="22"/>
                  </w:rPr>
                </m:ctrlPr>
              </m:boxPr>
              <m:e>
                <m:groupChr>
                  <m:groupChrPr>
                    <m:chr m:val="→"/>
                    <m:pos m:val="top"/>
                    <m:ctrlPr>
                      <w:rPr>
                        <w:rFonts w:ascii="Cambria Math" w:hAnsi="Cambria Math" w:cs="Tahoma"/>
                        <w:i/>
                        <w:sz w:val="22"/>
                        <w:szCs w:val="22"/>
                      </w:rPr>
                    </m:ctrlPr>
                  </m:groupChrPr>
                  <m:e>
                    <m:r>
                      <w:rPr>
                        <w:rFonts w:ascii="Cambria Math" w:hAnsi="Cambria Math" w:cs="Tahoma"/>
                        <w:sz w:val="22"/>
                        <w:szCs w:val="22"/>
                      </w:rPr>
                      <m:t>x</m:t>
                    </m:r>
                  </m:e>
                </m:groupChr>
              </m:e>
            </m:box>
          </m:e>
          <m:sub>
            <m:r>
              <w:rPr>
                <w:rFonts w:ascii="Cambria Math" w:hAnsi="Cambria Math" w:cs="Tahoma"/>
                <w:sz w:val="22"/>
                <w:szCs w:val="22"/>
              </w:rPr>
              <m:t>cm</m:t>
            </m:r>
          </m:sub>
        </m:sSub>
        <m:r>
          <w:rPr>
            <w:rFonts w:ascii="Cambria Math" w:hAnsi="Cambria Math" w:cs="Tahoma"/>
            <w:sz w:val="22"/>
            <w:szCs w:val="22"/>
          </w:rPr>
          <m:t>=</m:t>
        </m:r>
        <m:f>
          <m:fPr>
            <m:ctrlPr>
              <w:rPr>
                <w:rFonts w:ascii="Cambria Math" w:hAnsi="Cambria Math" w:cs="Tahoma"/>
                <w:i/>
                <w:sz w:val="22"/>
                <w:szCs w:val="22"/>
              </w:rPr>
            </m:ctrlPr>
          </m:fPr>
          <m:num>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sSub>
                  <m:sSubPr>
                    <m:ctrlPr>
                      <w:rPr>
                        <w:rFonts w:ascii="Cambria Math" w:hAnsi="Cambria Math" w:cs="Tahoma"/>
                        <w:i/>
                        <w:sz w:val="22"/>
                        <w:szCs w:val="22"/>
                      </w:rPr>
                    </m:ctrlPr>
                  </m:sSubPr>
                  <m:e>
                    <m:r>
                      <w:rPr>
                        <w:rFonts w:ascii="Cambria Math" w:hAnsi="Cambria Math" w:cs="Tahoma"/>
                        <w:sz w:val="22"/>
                        <w:szCs w:val="22"/>
                      </w:rPr>
                      <m:t>r</m:t>
                    </m:r>
                  </m:e>
                  <m:sub>
                    <m:r>
                      <w:rPr>
                        <w:rFonts w:ascii="Cambria Math" w:hAnsi="Cambria Math" w:cs="Tahoma"/>
                        <w:sz w:val="22"/>
                        <w:szCs w:val="22"/>
                      </w:rPr>
                      <m:t>i</m:t>
                    </m:r>
                  </m:sub>
                </m:sSub>
              </m:e>
            </m:nary>
            <m:ctrlPr>
              <w:rPr>
                <w:rFonts w:ascii="Cambria Math" w:hAnsi="Cambria Math" w:cs="Tahoma"/>
                <w:i/>
                <w:sz w:val="22"/>
                <w:szCs w:val="22"/>
                <w:rtl/>
              </w:rPr>
            </m:ctrlPr>
          </m:num>
          <m:den>
            <m:nary>
              <m:naryPr>
                <m:chr m:val="∑"/>
                <m:limLoc m:val="undOvr"/>
                <m:supHide m:val="1"/>
                <m:ctrlPr>
                  <w:rPr>
                    <w:rFonts w:ascii="Cambria Math" w:hAnsi="Cambria Math" w:cs="Tahoma"/>
                    <w:sz w:val="22"/>
                    <w:szCs w:val="22"/>
                  </w:rPr>
                </m:ctrlPr>
              </m:naryPr>
              <m:sub>
                <m:r>
                  <w:rPr>
                    <w:rFonts w:ascii="Cambria Math" w:hAnsi="Cambria Math" w:cs="Tahoma"/>
                    <w:sz w:val="22"/>
                    <w:szCs w:val="22"/>
                  </w:rPr>
                  <m:t>i</m:t>
                </m:r>
              </m:sub>
              <m:sup/>
              <m:e>
                <m:sSub>
                  <m:sSubPr>
                    <m:ctrlPr>
                      <w:rPr>
                        <w:rFonts w:ascii="Cambria Math" w:hAnsi="Cambria Math" w:cs="Tahoma"/>
                        <w:i/>
                        <w:sz w:val="22"/>
                        <w:szCs w:val="22"/>
                      </w:rPr>
                    </m:ctrlPr>
                  </m:sSubPr>
                  <m:e>
                    <m:r>
                      <w:rPr>
                        <w:rFonts w:ascii="Cambria Math" w:hAnsi="Cambria Math" w:cs="Tahoma"/>
                        <w:sz w:val="22"/>
                        <w:szCs w:val="22"/>
                      </w:rPr>
                      <m:t>m</m:t>
                    </m:r>
                  </m:e>
                  <m:sub>
                    <m:r>
                      <w:rPr>
                        <w:rFonts w:ascii="Cambria Math" w:hAnsi="Cambria Math" w:cs="Tahoma"/>
                        <w:sz w:val="22"/>
                        <w:szCs w:val="22"/>
                      </w:rPr>
                      <m:t>i</m:t>
                    </m:r>
                  </m:sub>
                </m:sSub>
              </m:e>
            </m:nary>
          </m:den>
        </m:f>
      </m:oMath>
      <w:r w:rsidR="00FC025F" w:rsidRPr="00D8347C">
        <w:rPr>
          <w:rFonts w:ascii="Tahoma" w:hAnsi="Tahoma" w:cs="Tahoma" w:hint="cs"/>
          <w:i/>
          <w:rtl/>
        </w:rPr>
        <w:t xml:space="preserve"> </w:t>
      </w:r>
    </w:p>
    <w:p w:rsidR="00FC025F" w:rsidRDefault="00FC025F" w:rsidP="00FC025F">
      <w:pPr>
        <w:rPr>
          <w:rFonts w:ascii="Tahoma" w:hAnsi="Tahoma" w:cs="Tahoma"/>
          <w:i/>
          <w:rtl/>
        </w:rPr>
      </w:pPr>
    </w:p>
    <w:p w:rsidR="00D8347C" w:rsidRPr="00D8347C" w:rsidRDefault="00D8347C" w:rsidP="00D8347C">
      <w:pPr>
        <w:rPr>
          <w:rFonts w:ascii="Tahoma" w:hAnsi="Tahoma" w:cs="Tahoma" w:hint="cs"/>
          <w:i/>
          <w:rtl/>
          <w:lang w:val="en-AU"/>
        </w:rPr>
      </w:pPr>
      <w:r>
        <w:rPr>
          <w:rFonts w:ascii="Tahoma" w:hAnsi="Tahoma" w:cs="Tahoma" w:hint="cs"/>
          <w:i/>
          <w:rtl/>
        </w:rPr>
        <w:t xml:space="preserve">כאשר </w:t>
      </w:r>
      <w:r>
        <w:rPr>
          <w:rFonts w:ascii="Tahoma" w:hAnsi="Tahoma" w:cs="Tahoma"/>
          <w:i/>
          <w:lang w:val="en-AU"/>
        </w:rPr>
        <w:t xml:space="preserve"> </w:t>
      </w:r>
      <w:r>
        <w:rPr>
          <w:rFonts w:ascii="Tahoma" w:hAnsi="Tahoma" w:cs="Tahoma" w:hint="cs"/>
          <w:i/>
          <w:rtl/>
          <w:lang w:val="en-AU"/>
        </w:rPr>
        <w:t xml:space="preserve"> </w:t>
      </w:r>
      <w:proofErr w:type="spellStart"/>
      <w:r>
        <w:rPr>
          <w:rFonts w:ascii="Tahoma" w:hAnsi="Tahoma" w:cs="Tahoma"/>
          <w:i/>
          <w:lang w:val="en-AU"/>
        </w:rPr>
        <w:t>Xcm</w:t>
      </w:r>
      <w:proofErr w:type="spellEnd"/>
      <w:r>
        <w:rPr>
          <w:rFonts w:ascii="Tahoma" w:hAnsi="Tahoma" w:cs="Tahoma" w:hint="cs"/>
          <w:i/>
          <w:rtl/>
          <w:lang w:val="en-AU"/>
        </w:rPr>
        <w:t xml:space="preserve"> הוא מרכז המסה, </w:t>
      </w:r>
      <w:proofErr w:type="spellStart"/>
      <w:r>
        <w:rPr>
          <w:rFonts w:ascii="Tahoma" w:hAnsi="Tahoma" w:cs="Tahoma"/>
          <w:i/>
          <w:lang w:val="en-AU"/>
        </w:rPr>
        <w:t>ri</w:t>
      </w:r>
      <w:proofErr w:type="spellEnd"/>
      <w:r>
        <w:rPr>
          <w:rFonts w:ascii="Tahoma" w:hAnsi="Tahoma" w:cs="Tahoma" w:hint="cs"/>
          <w:i/>
          <w:rtl/>
          <w:lang w:val="en-AU"/>
        </w:rPr>
        <w:t xml:space="preserve"> הוא מיקום המסה </w:t>
      </w:r>
      <w:r>
        <w:rPr>
          <w:rFonts w:ascii="Tahoma" w:hAnsi="Tahoma" w:cs="Tahoma"/>
          <w:i/>
          <w:lang w:val="en-AU"/>
        </w:rPr>
        <w:t>mi</w:t>
      </w:r>
      <w:r>
        <w:rPr>
          <w:rFonts w:ascii="Tahoma" w:hAnsi="Tahoma" w:cs="Tahoma" w:hint="cs"/>
          <w:i/>
          <w:rtl/>
          <w:lang w:val="en-AU"/>
        </w:rPr>
        <w:t>.</w:t>
      </w:r>
    </w:p>
    <w:p w:rsidR="00FC025F" w:rsidRDefault="00FC025F" w:rsidP="00FC025F">
      <w:pPr>
        <w:rPr>
          <w:rFonts w:ascii="Tahoma" w:hAnsi="Tahoma" w:cs="Tahoma"/>
          <w:i/>
          <w:rtl/>
        </w:rPr>
      </w:pPr>
      <w:r>
        <w:rPr>
          <w:rFonts w:ascii="Tahoma" w:hAnsi="Tahoma" w:cs="Tahoma" w:hint="cs"/>
          <w:i/>
          <w:rtl/>
        </w:rPr>
        <w:t>מומנט ההתמד של גוף קשיח הינו מדד ליכולתו של הגוף למנוע שינוי במהירותו הזוויתית. מומנט ההתמד נתון על ידי הנוסחה:</w:t>
      </w:r>
    </w:p>
    <w:p w:rsidR="00FC025F" w:rsidRDefault="00FC025F" w:rsidP="00FC025F">
      <w:pPr>
        <w:rPr>
          <w:rFonts w:ascii="Tahoma" w:hAnsi="Tahoma" w:cs="Tahoma"/>
          <w:i/>
          <w:rtl/>
        </w:rPr>
      </w:pPr>
    </w:p>
    <w:p w:rsidR="00FC025F" w:rsidRPr="00D8347C" w:rsidRDefault="00D8347C" w:rsidP="00D8347C">
      <w:pPr>
        <w:rPr>
          <w:rFonts w:ascii="Tahoma" w:hAnsi="Tahoma" w:cs="Tahoma"/>
          <w:i/>
          <w:rtl/>
        </w:rPr>
      </w:pPr>
      <w:r>
        <w:rPr>
          <w:rFonts w:ascii="Tahoma" w:hAnsi="Tahoma" w:cs="Tahoma" w:hint="cs"/>
          <w:i/>
          <w:rtl/>
        </w:rPr>
        <w:t xml:space="preserve">    </w:t>
      </w:r>
      <w:r w:rsidRPr="00D8347C">
        <w:rPr>
          <w:rFonts w:ascii="Tahoma" w:hAnsi="Tahoma" w:cs="Tahoma" w:hint="cs"/>
          <w:i/>
          <w:rtl/>
        </w:rPr>
        <w:t>(6)</w:t>
      </w:r>
      <w:r w:rsidR="00FC025F" w:rsidRPr="00D8347C">
        <w:rPr>
          <w:rFonts w:ascii="Tahoma" w:hAnsi="Tahoma" w:cs="Tahoma" w:hint="cs"/>
          <w:i/>
          <w:rtl/>
        </w:rPr>
        <w:t xml:space="preserve"> </w:t>
      </w:r>
      <w:r w:rsidR="00FC025F" w:rsidRPr="00D8347C">
        <w:rPr>
          <w:rFonts w:ascii="Tahoma" w:hAnsi="Tahoma" w:cs="Tahoma" w:hint="cs"/>
          <w:i/>
          <w:rtl/>
        </w:rPr>
        <w:tab/>
      </w:r>
      <w:r w:rsidR="00FC025F" w:rsidRPr="00D8347C">
        <w:rPr>
          <w:rFonts w:ascii="Tahoma" w:hAnsi="Tahoma" w:cs="Tahoma" w:hint="cs"/>
          <w:i/>
          <w:rtl/>
        </w:rPr>
        <w:tab/>
      </w:r>
      <w:r w:rsidR="00FC025F" w:rsidRPr="00D8347C">
        <w:rPr>
          <w:rFonts w:ascii="Tahoma" w:hAnsi="Tahoma" w:cs="Tahoma" w:hint="cs"/>
          <w:i/>
          <w:rtl/>
        </w:rPr>
        <w:tab/>
      </w:r>
      <w:r w:rsidR="00FC025F" w:rsidRPr="00D8347C">
        <w:rPr>
          <w:rFonts w:ascii="Tahoma" w:hAnsi="Tahoma" w:cs="Tahoma" w:hint="cs"/>
          <w:i/>
          <w:rtl/>
        </w:rPr>
        <w:tab/>
      </w:r>
      <m:oMath>
        <m:r>
          <w:rPr>
            <w:rFonts w:ascii="Cambria Math" w:hAnsi="Cambria Math" w:cs="Tahoma"/>
          </w:rPr>
          <m:t>I=</m:t>
        </m:r>
        <m:nary>
          <m:naryPr>
            <m:chr m:val="∑"/>
            <m:limLoc m:val="undOvr"/>
            <m:supHide m:val="1"/>
            <m:ctrlPr>
              <w:rPr>
                <w:rFonts w:ascii="Cambria Math" w:hAnsi="Cambria Math" w:cs="Tahoma"/>
                <w:i/>
              </w:rPr>
            </m:ctrlPr>
          </m:naryPr>
          <m:sub>
            <m:r>
              <w:rPr>
                <w:rFonts w:ascii="Cambria Math" w:hAnsi="Cambria Math" w:cs="Tahoma"/>
              </w:rPr>
              <m:t>i</m:t>
            </m:r>
          </m:sub>
          <m:sup/>
          <m:e>
            <m:sSub>
              <m:sSubPr>
                <m:ctrlPr>
                  <w:rPr>
                    <w:rFonts w:ascii="Cambria Math" w:hAnsi="Cambria Math" w:cs="Tahoma"/>
                    <w:i/>
                  </w:rPr>
                </m:ctrlPr>
              </m:sSubPr>
              <m:e>
                <m:r>
                  <w:rPr>
                    <w:rFonts w:ascii="Cambria Math" w:hAnsi="Cambria Math" w:cs="Tahoma"/>
                  </w:rPr>
                  <m:t>m</m:t>
                </m:r>
              </m:e>
              <m:sub>
                <m:r>
                  <w:rPr>
                    <w:rFonts w:ascii="Cambria Math" w:hAnsi="Cambria Math" w:cs="Tahoma"/>
                  </w:rPr>
                  <m:t>i</m:t>
                </m:r>
              </m:sub>
            </m:sSub>
            <m:sSup>
              <m:sSupPr>
                <m:ctrlPr>
                  <w:rPr>
                    <w:rFonts w:ascii="Cambria Math" w:hAnsi="Cambria Math" w:cs="Tahoma"/>
                    <w:i/>
                  </w:rPr>
                </m:ctrlPr>
              </m:sSupPr>
              <m:e>
                <m:d>
                  <m:dPr>
                    <m:ctrlPr>
                      <w:rPr>
                        <w:rFonts w:ascii="Cambria Math" w:hAnsi="Cambria Math" w:cs="Tahoma"/>
                        <w:i/>
                      </w:rPr>
                    </m:ctrlPr>
                  </m:dPr>
                  <m:e>
                    <m:sSub>
                      <m:sSubPr>
                        <m:ctrlPr>
                          <w:rPr>
                            <w:rFonts w:ascii="Cambria Math" w:hAnsi="Cambria Math" w:cs="Tahoma"/>
                            <w:i/>
                          </w:rPr>
                        </m:ctrlPr>
                      </m:sSubPr>
                      <m:e>
                        <m:r>
                          <w:rPr>
                            <w:rFonts w:ascii="Cambria Math" w:hAnsi="Cambria Math" w:cs="Tahoma"/>
                          </w:rPr>
                          <m:t>r</m:t>
                        </m:r>
                      </m:e>
                      <m:sub>
                        <m:r>
                          <w:rPr>
                            <w:rFonts w:ascii="Cambria Math" w:hAnsi="Cambria Math" w:cs="Tahoma"/>
                          </w:rPr>
                          <m:t>i</m:t>
                        </m:r>
                      </m:sub>
                    </m:sSub>
                  </m:e>
                </m:d>
              </m:e>
              <m:sup>
                <m:r>
                  <w:rPr>
                    <w:rFonts w:ascii="Cambria Math" w:hAnsi="Cambria Math" w:cs="Tahoma"/>
                  </w:rPr>
                  <m:t>2</m:t>
                </m:r>
              </m:sup>
            </m:sSup>
          </m:e>
        </m:nary>
      </m:oMath>
    </w:p>
    <w:p w:rsidR="00667DFE" w:rsidRDefault="00667DFE" w:rsidP="00667DFE">
      <w:pPr>
        <w:rPr>
          <w:rFonts w:ascii="Tahoma" w:hAnsi="Tahoma" w:cs="Tahoma"/>
          <w:i/>
          <w:rtl/>
        </w:rPr>
      </w:pPr>
    </w:p>
    <w:p w:rsidR="00D8347C" w:rsidRDefault="00FC025F" w:rsidP="00683E1A">
      <w:pPr>
        <w:rPr>
          <w:rFonts w:ascii="Tahoma" w:hAnsi="Tahoma" w:cs="Tahoma"/>
          <w:i/>
          <w:rtl/>
        </w:rPr>
      </w:pPr>
      <w:r>
        <w:rPr>
          <w:rFonts w:ascii="Tahoma" w:hAnsi="Tahoma" w:cs="Tahoma" w:hint="cs"/>
          <w:i/>
          <w:rtl/>
        </w:rPr>
        <w:t xml:space="preserve">כאשר </w:t>
      </w:r>
      <w:r>
        <w:rPr>
          <w:rFonts w:ascii="Tahoma" w:hAnsi="Tahoma" w:cs="Tahoma"/>
          <w:iCs/>
        </w:rPr>
        <w:t>r</w:t>
      </w:r>
      <w:r>
        <w:rPr>
          <w:rFonts w:ascii="Tahoma" w:hAnsi="Tahoma" w:cs="Tahoma" w:hint="cs"/>
          <w:iCs/>
          <w:rtl/>
        </w:rPr>
        <w:t xml:space="preserve"> </w:t>
      </w:r>
      <w:r>
        <w:rPr>
          <w:rFonts w:ascii="Tahoma" w:hAnsi="Tahoma" w:cs="Tahoma" w:hint="cs"/>
          <w:i/>
          <w:rtl/>
        </w:rPr>
        <w:t>הוא המרחק של כל מסה מציר הסיבוב</w:t>
      </w:r>
    </w:p>
    <w:p w:rsidR="00D8347C" w:rsidRDefault="00D8347C" w:rsidP="00D8347C">
      <w:pPr>
        <w:rPr>
          <w:rFonts w:ascii="Tahoma" w:hAnsi="Tahoma" w:cs="Tahoma"/>
          <w:i/>
          <w:rtl/>
        </w:rPr>
      </w:pPr>
      <w:r>
        <w:rPr>
          <w:rFonts w:ascii="Tahoma" w:hAnsi="Tahoma" w:cs="Tahoma" w:hint="cs"/>
          <w:i/>
          <w:rtl/>
        </w:rPr>
        <w:t xml:space="preserve">עבור מוט ידוע שמומנט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num>
          <m:den>
            <m:r>
              <w:rPr>
                <w:rFonts w:ascii="Cambria Math" w:hAnsi="Cambria Math" w:cs="Tahoma"/>
              </w:rPr>
              <m:t>12</m:t>
            </m:r>
          </m:den>
        </m:f>
      </m:oMath>
      <w:r>
        <w:rPr>
          <w:rFonts w:ascii="Tahoma" w:hAnsi="Tahoma" w:cs="Tahoma" w:hint="cs"/>
          <w:i/>
          <w:rtl/>
        </w:rPr>
        <w:t xml:space="preserve"> כאשר </w:t>
      </w:r>
      <w:r>
        <w:rPr>
          <w:rFonts w:ascii="Tahoma" w:hAnsi="Tahoma" w:cs="Tahoma"/>
          <w:iCs/>
        </w:rPr>
        <w:t>M</w:t>
      </w:r>
      <w:r>
        <w:rPr>
          <w:rFonts w:ascii="Tahoma" w:hAnsi="Tahoma" w:cs="Tahoma" w:hint="cs"/>
          <w:iCs/>
          <w:rtl/>
        </w:rPr>
        <w:t xml:space="preserve"> </w:t>
      </w:r>
      <w:r>
        <w:rPr>
          <w:rFonts w:ascii="Tahoma" w:hAnsi="Tahoma" w:cs="Tahoma" w:hint="cs"/>
          <w:i/>
          <w:rtl/>
        </w:rPr>
        <w:t>מסת המוט ו</w:t>
      </w:r>
      <w:r>
        <w:rPr>
          <w:rFonts w:ascii="Tahoma" w:hAnsi="Tahoma" w:cs="Tahoma"/>
          <w:iCs/>
        </w:rPr>
        <w:t>L</w:t>
      </w:r>
      <w:r>
        <w:rPr>
          <w:rFonts w:ascii="Tahoma" w:hAnsi="Tahoma" w:cs="Tahoma" w:hint="cs"/>
          <w:iCs/>
          <w:rtl/>
        </w:rPr>
        <w:t xml:space="preserve"> </w:t>
      </w:r>
      <w:r>
        <w:rPr>
          <w:rFonts w:ascii="Tahoma" w:hAnsi="Tahoma" w:cs="Tahoma" w:hint="cs"/>
          <w:i/>
          <w:rtl/>
        </w:rPr>
        <w:t xml:space="preserve">אורך המוט. עבור דיסקת המשקולת מומנט ההתמד סביב מרכז המסה הוא </w:t>
      </w:r>
      <m:oMath>
        <m:f>
          <m:fPr>
            <m:ctrlPr>
              <w:rPr>
                <w:rFonts w:ascii="Cambria Math" w:hAnsi="Cambria Math" w:cs="Tahoma"/>
                <w:i/>
              </w:rPr>
            </m:ctrlPr>
          </m:fPr>
          <m:num>
            <m:r>
              <w:rPr>
                <w:rFonts w:ascii="Cambria Math" w:hAnsi="Cambria Math" w:cs="Tahoma"/>
              </w:rPr>
              <m:t>M</m:t>
            </m:r>
            <m:sSup>
              <m:sSupPr>
                <m:ctrlPr>
                  <w:rPr>
                    <w:rFonts w:ascii="Cambria Math" w:hAnsi="Cambria Math" w:cs="Tahoma"/>
                    <w:i/>
                  </w:rPr>
                </m:ctrlPr>
              </m:sSupPr>
              <m:e>
                <m:r>
                  <w:rPr>
                    <w:rFonts w:ascii="Cambria Math" w:hAnsi="Cambria Math" w:cs="Tahoma"/>
                  </w:rPr>
                  <m:t>R</m:t>
                </m:r>
              </m:e>
              <m:sup>
                <m:r>
                  <w:rPr>
                    <w:rFonts w:ascii="Cambria Math" w:hAnsi="Cambria Math" w:cs="Tahoma"/>
                  </w:rPr>
                  <m:t>2</m:t>
                </m:r>
              </m:sup>
            </m:sSup>
          </m:num>
          <m:den>
            <m:r>
              <w:rPr>
                <w:rFonts w:ascii="Cambria Math" w:hAnsi="Cambria Math" w:cs="Tahoma"/>
              </w:rPr>
              <m:t>2</m:t>
            </m:r>
          </m:den>
        </m:f>
      </m:oMath>
      <w:r>
        <w:rPr>
          <w:rFonts w:ascii="Tahoma" w:hAnsi="Tahoma" w:cs="Tahoma" w:hint="cs"/>
          <w:i/>
          <w:rtl/>
        </w:rPr>
        <w:t xml:space="preserve"> כאשר </w:t>
      </w:r>
      <w:r>
        <w:rPr>
          <w:rFonts w:ascii="Tahoma" w:hAnsi="Tahoma" w:cs="Tahoma"/>
          <w:iCs/>
        </w:rPr>
        <w:t>R</w:t>
      </w:r>
      <w:r>
        <w:rPr>
          <w:rFonts w:ascii="Tahoma" w:hAnsi="Tahoma" w:cs="Tahoma" w:hint="cs"/>
          <w:iCs/>
          <w:rtl/>
        </w:rPr>
        <w:t xml:space="preserve"> </w:t>
      </w:r>
      <w:r>
        <w:rPr>
          <w:rFonts w:ascii="Tahoma" w:hAnsi="Tahoma" w:cs="Tahoma" w:hint="cs"/>
          <w:i/>
          <w:rtl/>
        </w:rPr>
        <w:t>רדיוס הדסקה.</w:t>
      </w:r>
    </w:p>
    <w:p w:rsidR="00D8347C" w:rsidRDefault="00F35A4E" w:rsidP="00683E1A">
      <w:pPr>
        <w:rPr>
          <w:rFonts w:ascii="Tahoma" w:hAnsi="Tahoma" w:cs="Tahoma"/>
          <w:i/>
          <w:rtl/>
        </w:rPr>
      </w:pPr>
      <w:r>
        <w:rPr>
          <w:rFonts w:ascii="Tahoma" w:hAnsi="Tahoma" w:cs="Tahoma" w:hint="cs"/>
          <w:i/>
          <w:rtl/>
        </w:rPr>
        <w:t xml:space="preserve"> </w:t>
      </w:r>
    </w:p>
    <w:p w:rsidR="00D8347C" w:rsidRDefault="00D8347C" w:rsidP="00D8347C">
      <w:pPr>
        <w:rPr>
          <w:rFonts w:ascii="Tahoma" w:hAnsi="Tahoma" w:cs="Tahoma"/>
          <w:i/>
          <w:rtl/>
        </w:rPr>
      </w:pPr>
      <w:r>
        <w:rPr>
          <w:rFonts w:ascii="Tahoma" w:hAnsi="Tahoma" w:cs="Tahoma" w:hint="cs"/>
          <w:i/>
          <w:rtl/>
        </w:rPr>
        <w:t>לכן, עבור המערכת שלנו מומנט ההתמד הוא</w:t>
      </w:r>
    </w:p>
    <w:p w:rsidR="00D8347C" w:rsidRDefault="00D8347C" w:rsidP="00D8347C">
      <w:pPr>
        <w:rPr>
          <w:rFonts w:ascii="Tahoma" w:hAnsi="Tahoma" w:cs="Tahoma"/>
          <w:i/>
          <w:rtl/>
        </w:rPr>
      </w:pPr>
    </w:p>
    <w:p w:rsidR="00D8347C" w:rsidRPr="00D8347C" w:rsidRDefault="00D8347C" w:rsidP="00D8347C">
      <w:pPr>
        <w:rPr>
          <w:rFonts w:ascii="Tahoma" w:hAnsi="Tahoma" w:cs="Tahoma"/>
          <w:i/>
          <w:rtl/>
        </w:rPr>
      </w:pPr>
      <w:r>
        <w:rPr>
          <w:rFonts w:ascii="Tahoma" w:hAnsi="Tahoma" w:cs="Tahoma" w:hint="cs"/>
          <w:i/>
          <w:rtl/>
        </w:rPr>
        <w:t xml:space="preserve">    </w:t>
      </w:r>
      <w:r w:rsidRPr="00D8347C">
        <w:rPr>
          <w:rFonts w:ascii="Tahoma" w:hAnsi="Tahoma" w:cs="Tahoma" w:hint="cs"/>
          <w:i/>
          <w:rtl/>
        </w:rPr>
        <w:t>(</w:t>
      </w:r>
      <w:r>
        <w:rPr>
          <w:rFonts w:ascii="Tahoma" w:hAnsi="Tahoma" w:cs="Tahoma" w:hint="cs"/>
          <w:i/>
          <w:rtl/>
        </w:rPr>
        <w:t>7</w:t>
      </w:r>
      <w:r w:rsidRPr="00D8347C">
        <w:rPr>
          <w:rFonts w:ascii="Tahoma" w:hAnsi="Tahoma" w:cs="Tahoma" w:hint="cs"/>
          <w:i/>
          <w:rtl/>
        </w:rPr>
        <w:t xml:space="preserve">) </w:t>
      </w:r>
      <w:r w:rsidRPr="00D8347C">
        <w:rPr>
          <w:rFonts w:ascii="Tahoma" w:hAnsi="Tahoma" w:cs="Tahoma" w:hint="cs"/>
          <w:i/>
          <w:rtl/>
        </w:rPr>
        <w:tab/>
      </w:r>
      <w:r w:rsidRPr="00D8347C">
        <w:rPr>
          <w:rFonts w:ascii="Tahoma" w:hAnsi="Tahoma" w:cs="Tahoma" w:hint="cs"/>
          <w:i/>
          <w:rtl/>
        </w:rPr>
        <w:tab/>
      </w:r>
      <w:r w:rsidRPr="00D8347C">
        <w:rPr>
          <w:rFonts w:ascii="Tahoma" w:hAnsi="Tahoma" w:cs="Tahoma" w:hint="cs"/>
          <w:i/>
          <w:rtl/>
        </w:rPr>
        <w:tab/>
      </w:r>
      <w:r w:rsidRPr="00D8347C">
        <w:rPr>
          <w:rFonts w:ascii="Tahoma" w:hAnsi="Tahoma" w:cs="Tahoma" w:hint="cs"/>
          <w:i/>
          <w:rtl/>
        </w:rPr>
        <w:tab/>
      </w:r>
      <m:oMath>
        <m:r>
          <w:rPr>
            <w:rFonts w:ascii="Cambria Math" w:hAnsi="Cambria Math"/>
          </w:rPr>
          <w:br/>
        </m:r>
      </m:oMath>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tl/>
                </w:rPr>
                <m:t>מוט</m:t>
              </m:r>
            </m:sub>
          </m:sSub>
          <m:r>
            <w:rPr>
              <w:rFonts w:ascii="Cambria Math" w:hAnsi="Cambria Math"/>
            </w:rPr>
            <m:t>+</m:t>
          </m:r>
          <m:sSub>
            <m:sSubPr>
              <m:ctrlPr>
                <w:rPr>
                  <w:rFonts w:ascii="Cambria Math" w:hAnsi="Cambria Math"/>
                  <w:i/>
                </w:rPr>
              </m:ctrlPr>
            </m:sSubPr>
            <m:e>
              <m:r>
                <w:rPr>
                  <w:rFonts w:ascii="Cambria Math" w:hAnsi="Cambria Math"/>
                </w:rPr>
                <m:t>I</m:t>
              </m:r>
            </m:e>
            <m:sub>
              <m:r>
                <m:rPr>
                  <m:sty m:val="p"/>
                </m:rPr>
                <w:rPr>
                  <w:rFonts w:ascii="Cambria Math" w:hAnsi="Cambria Math"/>
                  <w:rtl/>
                </w:rPr>
                <m:t>משקולת</m:t>
              </m:r>
            </m:sub>
          </m:sSub>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tl/>
                </w:rPr>
                <m:t>מוט</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12</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M</m:t>
              </m:r>
            </m:e>
            <m:sub>
              <m:r>
                <m:rPr>
                  <m:sty m:val="p"/>
                </m:rPr>
                <w:rPr>
                  <w:rFonts w:ascii="Cambria Math" w:hAnsi="Cambria Math"/>
                  <w:rtl/>
                </w:rPr>
                <m:t>משקולת</m:t>
              </m:r>
            </m:sub>
          </m:sSub>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w:br/>
          </m:r>
        </m:oMath>
      </m:oMathPara>
    </w:p>
    <w:p w:rsidR="00D8347C" w:rsidRDefault="00D8347C" w:rsidP="00D8347C">
      <w:pPr>
        <w:rPr>
          <w:rFonts w:ascii="Tahoma" w:hAnsi="Tahoma" w:cs="Tahoma"/>
          <w:i/>
          <w:rtl/>
        </w:rPr>
      </w:pPr>
      <w:r>
        <w:rPr>
          <w:rFonts w:ascii="Tahoma" w:hAnsi="Tahoma" w:cs="Tahoma" w:hint="cs"/>
          <w:i/>
          <w:rtl/>
        </w:rPr>
        <w:t xml:space="preserve">התנע הזוויתי של המטוטלת </w:t>
      </w:r>
    </w:p>
    <w:p w:rsidR="00D8347C" w:rsidRPr="00D8347C" w:rsidRDefault="00D8347C" w:rsidP="00D8347C">
      <w:r>
        <w:rPr>
          <w:rFonts w:ascii="Tahoma" w:hAnsi="Tahoma" w:cs="Tahoma" w:hint="cs"/>
          <w:i/>
          <w:rtl/>
        </w:rPr>
        <w:t xml:space="preserve">    (8)</w:t>
      </w:r>
      <w:r w:rsidRPr="00D8347C">
        <w:rPr>
          <w:rFonts w:ascii="Tahoma" w:hAnsi="Tahoma" w:cs="Tahoma" w:hint="cs"/>
          <w:i/>
          <w:rtl/>
        </w:rPr>
        <w:t xml:space="preserve">  </w:t>
      </w:r>
      <w:r w:rsidRPr="00D8347C">
        <w:rPr>
          <w:rFonts w:ascii="Tahoma" w:hAnsi="Tahoma" w:cs="Tahoma" w:hint="cs"/>
          <w:i/>
          <w:rtl/>
        </w:rPr>
        <w:tab/>
      </w:r>
      <w:r w:rsidRPr="00D8347C">
        <w:rPr>
          <w:rFonts w:ascii="Tahoma" w:hAnsi="Tahoma" w:cs="Tahoma" w:hint="cs"/>
          <w:i/>
          <w:rtl/>
        </w:rPr>
        <w:tab/>
      </w:r>
      <w:r w:rsidRPr="00D8347C">
        <w:rPr>
          <w:rFonts w:ascii="Tahoma" w:hAnsi="Tahoma" w:cs="Tahoma" w:hint="cs"/>
          <w:i/>
          <w:rtl/>
        </w:rPr>
        <w:tab/>
      </w:r>
      <m:oMath>
        <m:r>
          <m:rPr>
            <m:sty m:val="p"/>
          </m:rPr>
          <w:rPr>
            <w:rFonts w:ascii="Cambria Math" w:hAnsi="Cambria Math"/>
          </w:rPr>
          <w:br/>
        </m:r>
      </m:oMath>
      <m:oMathPara>
        <m:oMathParaPr>
          <m:jc m:val="center"/>
        </m:oMathParaPr>
        <m:oMath>
          <m:r>
            <m:rPr>
              <m:sty m:val="p"/>
            </m:rPr>
            <w:rPr>
              <w:rFonts w:ascii="Cambria Math" w:hAnsi="Cambria Math"/>
            </w:rPr>
            <m:t xml:space="preserve"> </m:t>
          </m:r>
          <m:r>
            <m:rPr>
              <m:nor/>
            </m:rPr>
            <w:rPr>
              <w:rFonts w:ascii="Cambria Math" w:hAnsi="Cambria Math"/>
              <w:sz w:val="28"/>
              <w:szCs w:val="28"/>
            </w:rPr>
            <m:t xml:space="preserve"> J= r X p=I</m:t>
          </m:r>
          <m:r>
            <m:rPr>
              <m:nor/>
            </m:rPr>
            <w:rPr>
              <w:rFonts w:ascii="Calibri" w:hAnsi="Calibri" w:cs="Calibri" w:hint="cs"/>
              <w:sz w:val="28"/>
              <w:szCs w:val="28"/>
              <w:rtl/>
            </w:rPr>
            <m:t>ω</m:t>
          </m:r>
          <m:r>
            <m:rPr>
              <m:nor/>
            </m:rPr>
            <w:rPr>
              <w:rFonts w:ascii="Cambria Math" w:hAnsi="Cambria Math"/>
              <w:sz w:val="28"/>
              <w:szCs w:val="28"/>
            </w:rPr>
            <m:t>=I</m:t>
          </m:r>
          <m:f>
            <m:fPr>
              <m:ctrlPr>
                <w:rPr>
                  <w:rFonts w:ascii="Cambria Math" w:hAnsi="Cambria Math"/>
                </w:rPr>
              </m:ctrlPr>
            </m:fPr>
            <m:num>
              <m:r>
                <m:rPr>
                  <m:sty m:val="p"/>
                </m:rPr>
                <w:rPr>
                  <w:rFonts w:ascii="Cambria Math" w:hAnsi="Cambria Math"/>
                </w:rPr>
                <m:t>d</m:t>
              </m:r>
              <m:r>
                <w:rPr>
                  <w:rFonts w:ascii="Cambria Math" w:hAnsi="Cambria Math" w:hint="cs"/>
                  <w:sz w:val="28"/>
                  <w:szCs w:val="28"/>
                  <w:cs/>
                </w:rPr>
                <m:t>‎</m:t>
              </m:r>
              <m:r>
                <w:rPr>
                  <w:rFonts w:ascii="Cambria Math" w:hAnsi="Cambria Math"/>
                  <w:sz w:val="28"/>
                  <w:szCs w:val="28"/>
                </w:rPr>
                <m:t>∅</m:t>
              </m:r>
            </m:num>
            <m:den>
              <m:r>
                <m:rPr>
                  <m:sty m:val="p"/>
                </m:rPr>
                <w:rPr>
                  <w:rFonts w:ascii="Cambria Math" w:hAnsi="Cambria Math"/>
                </w:rPr>
                <m:t>d</m:t>
              </m:r>
              <m:r>
                <w:rPr>
                  <w:rFonts w:ascii="Cambria Math" w:hAnsi="Cambria Math"/>
                </w:rPr>
                <m:t>t</m:t>
              </m:r>
            </m:den>
          </m:f>
        </m:oMath>
      </m:oMathPara>
    </w:p>
    <w:p w:rsidR="00D8347C" w:rsidRDefault="00D8347C" w:rsidP="00D8347C">
      <w:pPr>
        <w:rPr>
          <w:rtl/>
        </w:rPr>
      </w:pPr>
    </w:p>
    <w:p w:rsidR="00D8347C" w:rsidRDefault="00D8347C" w:rsidP="00D8347C">
      <w:pPr>
        <w:rPr>
          <w:rFonts w:ascii="Tahoma" w:hAnsi="Tahoma" w:cs="Tahoma" w:hint="cs"/>
          <w:i/>
          <w:rtl/>
        </w:rPr>
      </w:pPr>
      <w:r>
        <w:rPr>
          <w:rFonts w:hint="cs"/>
          <w:rtl/>
        </w:rPr>
        <w:t xml:space="preserve">כאשר </w:t>
      </w:r>
      <w:r>
        <w:rPr>
          <w:rFonts w:hint="cs"/>
        </w:rPr>
        <w:t>J</w:t>
      </w:r>
      <w:r>
        <w:rPr>
          <w:rFonts w:hint="cs"/>
          <w:rtl/>
        </w:rPr>
        <w:t xml:space="preserve"> הוא התנע הזוויתי, </w:t>
      </w:r>
      <w:r>
        <w:rPr>
          <w:lang w:val="en-AU"/>
        </w:rPr>
        <w:t>P</w:t>
      </w:r>
      <w:r>
        <w:rPr>
          <w:rFonts w:hint="cs"/>
          <w:rtl/>
          <w:lang w:val="en-AU"/>
        </w:rPr>
        <w:t xml:space="preserve"> התנע הקווי, </w:t>
      </w:r>
      <w:r>
        <w:rPr>
          <w:rFonts w:hint="cs"/>
          <w:lang w:val="en-AU"/>
        </w:rPr>
        <w:t>I</w:t>
      </w:r>
      <w:r>
        <w:rPr>
          <w:rFonts w:hint="cs"/>
          <w:rtl/>
          <w:lang w:val="en-AU"/>
        </w:rPr>
        <w:t xml:space="preserve"> מומנט ההתמד של הגוף.</w:t>
      </w:r>
      <m:oMath>
        <m:r>
          <w:rPr>
            <w:rFonts w:ascii="Cambria Math" w:hAnsi="Cambria Math"/>
          </w:rPr>
          <w:br/>
        </m:r>
      </m:oMath>
    </w:p>
    <w:p w:rsidR="00535065" w:rsidRDefault="00535065" w:rsidP="00535065">
      <w:pPr>
        <w:rPr>
          <w:rFonts w:ascii="Tahoma" w:hAnsi="Tahoma" w:cs="Tahoma"/>
          <w:i/>
          <w:rtl/>
        </w:rPr>
      </w:pPr>
      <w:r>
        <w:rPr>
          <w:rFonts w:ascii="Tahoma" w:hAnsi="Tahoma" w:cs="Tahoma" w:hint="cs"/>
          <w:i/>
          <w:rtl/>
        </w:rPr>
        <w:t>המומנט שגוף מפעיל על נקודה כלשהי הינו מכפלה ווקטורית של הכוח במרחק בין נקודת הפעלת הכוח לנקודת החישוב. בחישוב המומנט שמפעיל מרכז המסה על נקודת התלייה מתקבל:</w:t>
      </w:r>
    </w:p>
    <w:p w:rsidR="00535065" w:rsidRDefault="00535065" w:rsidP="00535065">
      <w:pPr>
        <w:rPr>
          <w:rFonts w:ascii="Tahoma" w:hAnsi="Tahoma" w:cs="Tahoma"/>
          <w:i/>
          <w:rtl/>
        </w:rPr>
      </w:pPr>
    </w:p>
    <w:p w:rsidR="00535065" w:rsidRPr="00D8347C" w:rsidRDefault="00D8347C" w:rsidP="00D8347C">
      <w:pPr>
        <w:ind w:left="360"/>
        <w:rPr>
          <w:rFonts w:ascii="Tahoma" w:hAnsi="Tahoma" w:cs="Tahoma"/>
          <w:i/>
        </w:rPr>
      </w:pPr>
      <w:r>
        <w:rPr>
          <w:rFonts w:ascii="Tahoma" w:hAnsi="Tahoma" w:cs="Tahoma" w:hint="cs"/>
          <w:i/>
          <w:rtl/>
        </w:rPr>
        <w:t>(9)</w:t>
      </w:r>
      <w:r w:rsidR="00535065" w:rsidRPr="00D8347C">
        <w:rPr>
          <w:rFonts w:ascii="Tahoma" w:hAnsi="Tahoma" w:cs="Tahoma" w:hint="cs"/>
          <w:i/>
          <w:rtl/>
        </w:rPr>
        <w:t xml:space="preserve">  </w:t>
      </w:r>
      <w:r w:rsidR="00535065" w:rsidRPr="00D8347C">
        <w:rPr>
          <w:rFonts w:ascii="Tahoma" w:hAnsi="Tahoma" w:cs="Tahoma" w:hint="cs"/>
          <w:i/>
          <w:rtl/>
        </w:rPr>
        <w:tab/>
      </w:r>
      <w:r w:rsidR="00535065" w:rsidRPr="00D8347C">
        <w:rPr>
          <w:rFonts w:ascii="Tahoma" w:hAnsi="Tahoma" w:cs="Tahoma" w:hint="cs"/>
          <w:i/>
          <w:rtl/>
        </w:rPr>
        <w:tab/>
      </w:r>
      <w:r w:rsidR="00535065" w:rsidRPr="00D8347C">
        <w:rPr>
          <w:rFonts w:ascii="Tahoma" w:hAnsi="Tahoma" w:cs="Tahoma" w:hint="cs"/>
          <w:i/>
          <w:rtl/>
        </w:rPr>
        <w:tab/>
      </w:r>
      <m:oMath>
        <m:r>
          <w:rPr>
            <w:rFonts w:ascii="Cambria Math" w:hAnsi="Cambria Math" w:cs="Tahoma"/>
          </w:rPr>
          <m:t>N=-mg</m:t>
        </m:r>
        <m:func>
          <m:funcPr>
            <m:ctrlPr>
              <w:rPr>
                <w:rFonts w:ascii="Cambria Math" w:hAnsi="Cambria Math" w:cs="Tahoma"/>
                <w:i/>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∙l</m:t>
        </m:r>
      </m:oMath>
    </w:p>
    <w:p w:rsidR="00535065" w:rsidRDefault="00535065" w:rsidP="00535065">
      <w:pPr>
        <w:rPr>
          <w:rFonts w:ascii="Tahoma" w:hAnsi="Tahoma" w:cs="Tahoma"/>
          <w:i/>
          <w:rtl/>
        </w:rPr>
      </w:pPr>
    </w:p>
    <w:p w:rsidR="006208C0" w:rsidRDefault="00535065" w:rsidP="00D8347C">
      <w:pPr>
        <w:rPr>
          <w:rFonts w:ascii="Tahoma" w:hAnsi="Tahoma" w:cs="Tahoma"/>
          <w:i/>
          <w:rtl/>
        </w:rPr>
      </w:pPr>
      <w:r>
        <w:rPr>
          <w:rFonts w:ascii="Tahoma" w:hAnsi="Tahoma" w:cs="Tahoma" w:hint="cs"/>
          <w:i/>
          <w:rtl/>
        </w:rPr>
        <w:t xml:space="preserve">כאשר </w:t>
      </w:r>
      <w:r>
        <w:rPr>
          <w:rFonts w:ascii="Tahoma" w:hAnsi="Tahoma" w:cs="Tahoma"/>
          <w:iCs/>
        </w:rPr>
        <w:t>l</w:t>
      </w:r>
      <w:r>
        <w:rPr>
          <w:rFonts w:ascii="Tahoma" w:hAnsi="Tahoma" w:cs="Tahoma" w:hint="cs"/>
          <w:iCs/>
          <w:rtl/>
        </w:rPr>
        <w:t xml:space="preserve"> </w:t>
      </w:r>
      <w:r>
        <w:rPr>
          <w:rFonts w:ascii="Tahoma" w:hAnsi="Tahoma" w:cs="Tahoma" w:hint="cs"/>
          <w:i/>
          <w:rtl/>
        </w:rPr>
        <w:t>הוא המרחק בין נקודת התלייה למרכז המסה</w:t>
      </w:r>
      <w:r w:rsidR="00322BBC">
        <w:rPr>
          <w:rFonts w:ascii="Tahoma" w:hAnsi="Tahoma" w:cs="Tahoma" w:hint="cs"/>
          <w:i/>
          <w:rtl/>
        </w:rPr>
        <w:t xml:space="preserve"> ו</w:t>
      </w:r>
      <w:r w:rsidR="00322BBC">
        <w:rPr>
          <w:rFonts w:ascii="Tahoma" w:hAnsi="Tahoma" w:cs="Tahoma"/>
          <w:iCs/>
        </w:rPr>
        <w:t>N</w:t>
      </w:r>
      <w:r w:rsidR="00322BBC">
        <w:rPr>
          <w:rFonts w:ascii="Tahoma" w:hAnsi="Tahoma" w:cs="Tahoma" w:hint="cs"/>
          <w:iCs/>
          <w:rtl/>
        </w:rPr>
        <w:t xml:space="preserve"> </w:t>
      </w:r>
      <w:r w:rsidR="00322BBC">
        <w:rPr>
          <w:rFonts w:ascii="Tahoma" w:hAnsi="Tahoma" w:cs="Tahoma" w:hint="cs"/>
          <w:i/>
          <w:rtl/>
        </w:rPr>
        <w:t>המומנט שמפעיל הכוח בנקודת התלייה</w:t>
      </w:r>
      <w:r>
        <w:rPr>
          <w:rFonts w:ascii="Tahoma" w:hAnsi="Tahoma" w:cs="Tahoma" w:hint="cs"/>
          <w:i/>
          <w:rtl/>
        </w:rPr>
        <w:t>.</w:t>
      </w:r>
      <w:r w:rsidR="009D6830">
        <w:rPr>
          <w:rFonts w:ascii="Tahoma" w:hAnsi="Tahoma" w:cs="Tahoma" w:hint="cs"/>
          <w:i/>
          <w:rtl/>
        </w:rPr>
        <w:t xml:space="preserve"> </w:t>
      </w:r>
    </w:p>
    <w:p w:rsidR="006208C0" w:rsidRDefault="006208C0" w:rsidP="006208C0">
      <w:pPr>
        <w:rPr>
          <w:rFonts w:ascii="Tahoma" w:hAnsi="Tahoma" w:cs="Tahoma"/>
          <w:i/>
          <w:rtl/>
        </w:rPr>
      </w:pPr>
    </w:p>
    <w:p w:rsidR="006208C0" w:rsidRDefault="006208C0" w:rsidP="006208C0">
      <w:pPr>
        <w:rPr>
          <w:rFonts w:ascii="Tahoma" w:hAnsi="Tahoma" w:cs="Tahoma"/>
          <w:i/>
          <w:rtl/>
        </w:rPr>
      </w:pPr>
    </w:p>
    <w:p w:rsidR="006208C0" w:rsidRDefault="00322BBC" w:rsidP="00D8347C">
      <w:pPr>
        <w:rPr>
          <w:rFonts w:ascii="Tahoma" w:hAnsi="Tahoma" w:cs="Tahoma"/>
          <w:i/>
          <w:rtl/>
        </w:rPr>
      </w:pPr>
      <w:r>
        <w:rPr>
          <w:rFonts w:ascii="Tahoma" w:hAnsi="Tahoma" w:cs="Tahoma" w:hint="cs"/>
          <w:i/>
          <w:rtl/>
        </w:rPr>
        <w:t xml:space="preserve">לפי החוק השני של ניוטון מתקבל שהמומנט </w:t>
      </w:r>
      <w:r w:rsidR="009D6830">
        <w:rPr>
          <w:rFonts w:ascii="Tahoma" w:hAnsi="Tahoma" w:cs="Tahoma"/>
          <w:iCs/>
        </w:rPr>
        <w:t>N</w:t>
      </w:r>
      <w:r w:rsidR="009D6830">
        <w:rPr>
          <w:rFonts w:ascii="Tahoma" w:hAnsi="Tahoma" w:cs="Tahoma" w:hint="cs"/>
          <w:iCs/>
          <w:rtl/>
        </w:rPr>
        <w:t xml:space="preserve"> </w:t>
      </w:r>
      <w:r w:rsidR="009D6830">
        <w:rPr>
          <w:rFonts w:ascii="Tahoma" w:hAnsi="Tahoma" w:cs="Tahoma" w:hint="cs"/>
          <w:i/>
          <w:rtl/>
        </w:rPr>
        <w:t xml:space="preserve">שווה לנגזרת התנע הזוויתי בזמן. מקירוב זוויות קטנות </w:t>
      </w:r>
      <m:oMath>
        <m:func>
          <m:funcPr>
            <m:ctrlPr>
              <w:rPr>
                <w:rFonts w:ascii="Cambria Math" w:hAnsi="Cambria Math" w:cs="Tahoma"/>
              </w:rPr>
            </m:ctrlPr>
          </m:funcPr>
          <m:fName>
            <m:r>
              <m:rPr>
                <m:sty m:val="p"/>
              </m:rPr>
              <w:rPr>
                <w:rFonts w:ascii="Cambria Math" w:hAnsi="Cambria Math" w:cs="Tahoma"/>
              </w:rPr>
              <m:t>sin</m:t>
            </m:r>
          </m:fName>
          <m:e>
            <m:r>
              <w:rPr>
                <w:rFonts w:ascii="Cambria Math" w:hAnsi="Cambria Math" w:cs="Tahoma"/>
              </w:rPr>
              <m:t>θ</m:t>
            </m:r>
          </m:e>
        </m:func>
        <m:r>
          <w:rPr>
            <w:rFonts w:ascii="Cambria Math" w:hAnsi="Cambria Math" w:cs="Tahoma"/>
          </w:rPr>
          <m:t>=θ</m:t>
        </m:r>
      </m:oMath>
      <w:r w:rsidR="009D6830">
        <w:rPr>
          <w:rFonts w:ascii="Tahoma" w:hAnsi="Tahoma" w:cs="Tahoma" w:hint="cs"/>
          <w:i/>
          <w:rtl/>
        </w:rPr>
        <w:t xml:space="preserve">. </w:t>
      </w:r>
      <w:r>
        <w:rPr>
          <w:rFonts w:ascii="Tahoma" w:hAnsi="Tahoma" w:cs="Tahoma" w:hint="cs"/>
          <w:i/>
          <w:rtl/>
        </w:rPr>
        <w:t>הצבת נוסחה (</w:t>
      </w:r>
      <w:r w:rsidR="00D8347C">
        <w:rPr>
          <w:rFonts w:ascii="Tahoma" w:hAnsi="Tahoma" w:cs="Tahoma" w:hint="cs"/>
          <w:i/>
          <w:rtl/>
        </w:rPr>
        <w:t>9</w:t>
      </w:r>
      <w:r>
        <w:rPr>
          <w:rFonts w:ascii="Tahoma" w:hAnsi="Tahoma" w:cs="Tahoma" w:hint="cs"/>
          <w:i/>
          <w:rtl/>
        </w:rPr>
        <w:t>) בנוסחה (</w:t>
      </w:r>
      <w:r w:rsidR="00D8347C">
        <w:rPr>
          <w:rFonts w:ascii="Tahoma" w:hAnsi="Tahoma" w:cs="Tahoma" w:hint="cs"/>
          <w:i/>
          <w:rtl/>
        </w:rPr>
        <w:t>8</w:t>
      </w:r>
      <w:r>
        <w:rPr>
          <w:rFonts w:ascii="Tahoma" w:hAnsi="Tahoma" w:cs="Tahoma" w:hint="cs"/>
          <w:i/>
          <w:rtl/>
        </w:rPr>
        <w:t>)</w:t>
      </w:r>
      <w:r w:rsidR="009D6830">
        <w:rPr>
          <w:rFonts w:ascii="Tahoma" w:hAnsi="Tahoma" w:cs="Tahoma" w:hint="cs"/>
          <w:i/>
          <w:rtl/>
        </w:rPr>
        <w:t xml:space="preserve"> במשוואה זו:</w:t>
      </w:r>
    </w:p>
    <w:p w:rsidR="00322BBC" w:rsidRDefault="00322BBC" w:rsidP="00322BBC">
      <w:pPr>
        <w:rPr>
          <w:rFonts w:ascii="Tahoma" w:hAnsi="Tahoma" w:cs="Tahoma"/>
          <w:i/>
          <w:rtl/>
        </w:rPr>
      </w:pPr>
    </w:p>
    <w:p w:rsidR="00322BBC" w:rsidRPr="00D8347C" w:rsidRDefault="00D8347C" w:rsidP="00D8347C">
      <w:pPr>
        <w:ind w:left="360"/>
        <w:rPr>
          <w:rFonts w:ascii="Tahoma" w:hAnsi="Tahoma" w:cs="Tahoma"/>
          <w:i/>
        </w:rPr>
      </w:pPr>
      <w:r>
        <w:rPr>
          <w:rFonts w:ascii="Tahoma" w:hAnsi="Tahoma" w:cs="Tahoma" w:hint="cs"/>
          <w:i/>
          <w:rtl/>
        </w:rPr>
        <w:t>(10)</w:t>
      </w:r>
      <w:r w:rsidR="00322BBC" w:rsidRPr="00D8347C">
        <w:rPr>
          <w:rFonts w:ascii="Tahoma" w:hAnsi="Tahoma" w:cs="Tahoma" w:hint="cs"/>
          <w:i/>
          <w:rtl/>
        </w:rPr>
        <w:t xml:space="preserve"> </w:t>
      </w:r>
      <w:r w:rsidR="00322BBC" w:rsidRPr="00D8347C">
        <w:rPr>
          <w:rFonts w:ascii="Tahoma" w:hAnsi="Tahoma" w:cs="Tahoma" w:hint="cs"/>
          <w:i/>
          <w:rtl/>
        </w:rPr>
        <w:tab/>
      </w:r>
      <w:r w:rsidR="00322BBC" w:rsidRPr="00D8347C">
        <w:rPr>
          <w:rFonts w:ascii="Tahoma" w:hAnsi="Tahoma" w:cs="Tahoma" w:hint="cs"/>
          <w:i/>
          <w:rtl/>
        </w:rPr>
        <w:tab/>
      </w:r>
      <w:r w:rsidR="00322BBC" w:rsidRPr="00D8347C">
        <w:rPr>
          <w:rFonts w:ascii="Tahoma" w:hAnsi="Tahoma" w:cs="Tahoma" w:hint="cs"/>
          <w:i/>
          <w:rtl/>
        </w:rPr>
        <w:tab/>
      </w:r>
      <w:r w:rsidR="00322BBC" w:rsidRPr="00D8347C">
        <w:rPr>
          <w:rFonts w:ascii="Tahoma" w:hAnsi="Tahoma" w:cs="Tahoma" w:hint="cs"/>
          <w:i/>
          <w:rtl/>
        </w:rPr>
        <w:tab/>
      </w:r>
      <m:oMath>
        <m:f>
          <m:fPr>
            <m:ctrlPr>
              <w:rPr>
                <w:rFonts w:ascii="Cambria Math" w:hAnsi="Cambria Math" w:cs="Tahoma"/>
              </w:rPr>
            </m:ctrlPr>
          </m:fPr>
          <m:num>
            <m:sSup>
              <m:sSupPr>
                <m:ctrlPr>
                  <w:rPr>
                    <w:rFonts w:ascii="Cambria Math" w:hAnsi="Cambria Math" w:cs="Tahoma"/>
                  </w:rPr>
                </m:ctrlPr>
              </m:sSupPr>
              <m:e>
                <m:r>
                  <m:rPr>
                    <m:sty m:val="p"/>
                  </m:rPr>
                  <w:rPr>
                    <w:rFonts w:ascii="Cambria Math" w:hAnsi="Cambria Math" w:cs="Tahoma"/>
                  </w:rPr>
                  <m:t>d</m:t>
                </m:r>
              </m:e>
              <m:sup>
                <m:r>
                  <m:rPr>
                    <m:sty m:val="p"/>
                  </m:rPr>
                  <w:rPr>
                    <w:rFonts w:ascii="Cambria Math" w:hAnsi="Cambria Math" w:cs="Tahoma"/>
                  </w:rPr>
                  <m:t>2</m:t>
                </m:r>
              </m:sup>
            </m:sSup>
            <m:r>
              <m:rPr>
                <m:sty m:val="p"/>
              </m:rPr>
              <w:rPr>
                <w:rFonts w:ascii="Cambria Math" w:hAnsi="Cambria Math" w:cs="Tahoma"/>
              </w:rPr>
              <m:t>θ</m:t>
            </m:r>
          </m:num>
          <m:den>
            <m:r>
              <w:rPr>
                <w:rFonts w:ascii="Cambria Math" w:hAnsi="Cambria Math" w:cs="Tahoma"/>
              </w:rPr>
              <m:t>d</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den>
        </m:f>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r>
          <w:rPr>
            <w:rFonts w:ascii="Cambria Math" w:hAnsi="Cambria Math" w:cs="Tahoma"/>
          </w:rPr>
          <m:t xml:space="preserve">θ →     </m:t>
        </m:r>
        <m:sSup>
          <m:sSupPr>
            <m:ctrlPr>
              <w:rPr>
                <w:rFonts w:ascii="Cambria Math" w:hAnsi="Cambria Math" w:cs="Tahoma"/>
                <w:i/>
              </w:rPr>
            </m:ctrlPr>
          </m:sSupPr>
          <m:e>
            <m:r>
              <w:rPr>
                <w:rFonts w:ascii="Cambria Math" w:hAnsi="Cambria Math" w:cs="Tahoma"/>
              </w:rPr>
              <m:t>ω</m:t>
            </m:r>
          </m:e>
          <m:sup>
            <m:r>
              <w:rPr>
                <w:rFonts w:ascii="Cambria Math" w:hAnsi="Cambria Math" w:cs="Tahoma"/>
              </w:rPr>
              <m:t>2</m:t>
            </m:r>
          </m:sup>
        </m:sSup>
        <m:r>
          <w:rPr>
            <w:rFonts w:ascii="Cambria Math" w:hAnsi="Cambria Math" w:cs="Tahoma"/>
          </w:rPr>
          <m:t>=</m:t>
        </m:r>
        <m:f>
          <m:fPr>
            <m:ctrlPr>
              <w:rPr>
                <w:rFonts w:ascii="Cambria Math" w:hAnsi="Cambria Math" w:cs="Tahoma"/>
                <w:i/>
              </w:rPr>
            </m:ctrlPr>
          </m:fPr>
          <m:num>
            <m:r>
              <w:rPr>
                <w:rFonts w:ascii="Cambria Math" w:hAnsi="Cambria Math" w:cs="Tahoma"/>
              </w:rPr>
              <m:t>lmg</m:t>
            </m:r>
          </m:num>
          <m:den>
            <m:r>
              <w:rPr>
                <w:rFonts w:ascii="Cambria Math" w:hAnsi="Cambria Math" w:cs="Tahoma"/>
              </w:rPr>
              <m:t>I</m:t>
            </m:r>
          </m:den>
        </m:f>
      </m:oMath>
    </w:p>
    <w:p w:rsidR="009D6830" w:rsidRDefault="009D6830" w:rsidP="009D6830">
      <w:pPr>
        <w:rPr>
          <w:rFonts w:ascii="Tahoma" w:hAnsi="Tahoma" w:cs="Tahoma"/>
          <w:i/>
          <w:rtl/>
        </w:rPr>
      </w:pPr>
    </w:p>
    <w:p w:rsidR="009D6830" w:rsidRDefault="009D6830" w:rsidP="00D8347C">
      <w:pPr>
        <w:rPr>
          <w:rFonts w:ascii="Tahoma" w:hAnsi="Tahoma" w:cs="Tahoma"/>
          <w:i/>
          <w:rtl/>
        </w:rPr>
      </w:pPr>
      <w:r>
        <w:rPr>
          <w:rFonts w:ascii="Tahoma" w:hAnsi="Tahoma" w:cs="Tahoma" w:hint="cs"/>
          <w:i/>
          <w:rtl/>
        </w:rPr>
        <w:t xml:space="preserve">כאשר </w:t>
      </w:r>
      <m:oMath>
        <m:r>
          <w:rPr>
            <w:rFonts w:ascii="Cambria Math" w:hAnsi="Cambria Math" w:cs="Cambria Math" w:hint="cs"/>
            <w:rtl/>
          </w:rPr>
          <m:t>ω</m:t>
        </m:r>
      </m:oMath>
      <w:r>
        <w:rPr>
          <w:rFonts w:ascii="Tahoma" w:hAnsi="Tahoma" w:cs="Tahoma" w:hint="cs"/>
          <w:i/>
          <w:rtl/>
        </w:rPr>
        <w:t xml:space="preserve"> התקבלה מפתרון המשוואה הדיפרנציאלית.</w:t>
      </w:r>
      <w:r w:rsidR="00D45EAC">
        <w:rPr>
          <w:rFonts w:ascii="Tahoma" w:hAnsi="Tahoma" w:cs="Tahoma" w:hint="cs"/>
          <w:i/>
          <w:rtl/>
        </w:rPr>
        <w:t xml:space="preserve"> </w:t>
      </w:r>
      <w:r w:rsidR="00D8347C">
        <w:rPr>
          <w:rFonts w:ascii="Tahoma" w:hAnsi="Tahoma" w:cs="Tahoma" w:hint="cs"/>
          <w:i/>
          <w:rtl/>
        </w:rPr>
        <w:t>לאחר הצבה בנוסחא (1) נקבל:</w:t>
      </w:r>
    </w:p>
    <w:p w:rsidR="00D45EAC" w:rsidRDefault="00D45EAC" w:rsidP="009D6830">
      <w:pPr>
        <w:rPr>
          <w:rFonts w:ascii="Tahoma" w:hAnsi="Tahoma" w:cs="Tahoma"/>
          <w:i/>
          <w:rtl/>
        </w:rPr>
      </w:pPr>
    </w:p>
    <w:p w:rsidR="00D45EAC" w:rsidRPr="00D8347C" w:rsidRDefault="00D8347C" w:rsidP="00D8347C">
      <w:pPr>
        <w:ind w:left="360"/>
        <w:rPr>
          <w:rFonts w:ascii="Tahoma" w:hAnsi="Tahoma" w:cs="Tahoma"/>
          <w:i/>
        </w:rPr>
      </w:pPr>
      <w:r>
        <w:rPr>
          <w:rFonts w:ascii="Tahoma" w:hAnsi="Tahoma" w:cs="Tahoma" w:hint="cs"/>
          <w:i/>
          <w:rtl/>
        </w:rPr>
        <w:t>(11)</w:t>
      </w:r>
      <w:r w:rsidR="00D45EAC" w:rsidRPr="00D8347C">
        <w:rPr>
          <w:rFonts w:ascii="Tahoma" w:hAnsi="Tahoma" w:cs="Tahoma" w:hint="cs"/>
          <w:i/>
          <w:rtl/>
        </w:rPr>
        <w:t xml:space="preserve"> </w:t>
      </w:r>
      <w:r w:rsidR="00D45EAC" w:rsidRPr="00D8347C">
        <w:rPr>
          <w:rFonts w:ascii="Tahoma" w:hAnsi="Tahoma" w:cs="Tahoma" w:hint="cs"/>
          <w:i/>
          <w:rtl/>
        </w:rPr>
        <w:tab/>
      </w:r>
      <w:r w:rsidR="00D45EAC" w:rsidRPr="00D8347C">
        <w:rPr>
          <w:rFonts w:ascii="Tahoma" w:hAnsi="Tahoma" w:cs="Tahoma" w:hint="cs"/>
          <w:i/>
          <w:rtl/>
        </w:rPr>
        <w:tab/>
      </w:r>
      <w:r w:rsidR="00D45EAC" w:rsidRPr="00D8347C">
        <w:rPr>
          <w:rFonts w:ascii="Tahoma" w:hAnsi="Tahoma" w:cs="Tahoma" w:hint="cs"/>
          <w:i/>
          <w:rtl/>
        </w:rPr>
        <w:tab/>
      </w:r>
      <w:r w:rsidR="00D45EAC" w:rsidRPr="00D8347C">
        <w:rPr>
          <w:rFonts w:ascii="Tahoma" w:hAnsi="Tahoma" w:cs="Tahoma" w:hint="cs"/>
          <w:i/>
          <w:rtl/>
        </w:rPr>
        <w:tab/>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r>
              <w:rPr>
                <w:rFonts w:ascii="Cambria Math" w:hAnsi="Cambria Math" w:cs="Tahoma"/>
                <w:sz w:val="22"/>
                <w:szCs w:val="22"/>
              </w:rPr>
              <m:t>I</m:t>
            </m:r>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oMath>
    </w:p>
    <w:p w:rsidR="00683E1A" w:rsidRDefault="00683E1A" w:rsidP="00683E1A">
      <w:pPr>
        <w:rPr>
          <w:rFonts w:ascii="Tahoma" w:hAnsi="Tahoma" w:cs="Tahoma"/>
          <w:i/>
          <w:rtl/>
        </w:rPr>
      </w:pPr>
    </w:p>
    <w:p w:rsidR="00D8347C" w:rsidRDefault="00D8347C" w:rsidP="00D8347C">
      <w:pPr>
        <w:rPr>
          <w:rFonts w:ascii="Tahoma" w:hAnsi="Tahoma" w:cs="Tahoma"/>
          <w:i/>
          <w:rtl/>
        </w:rPr>
      </w:pPr>
      <w:r>
        <w:rPr>
          <w:rFonts w:ascii="Tahoma" w:hAnsi="Tahoma" w:cs="Tahoma" w:hint="cs"/>
          <w:i/>
          <w:rtl/>
        </w:rPr>
        <w:t>בעזרת משפט שטיינר נוכל לחשב את מומנט ההתמד סביב נקודת התלייה, הנמצאת במקום שרירותי על הגוף. משפט שטיינר מקשר בין מומנט ההתמד סביב מרכז המסה למומנט ההתמד סביב נקודה שירותית על גבי הגוף</w:t>
      </w:r>
    </w:p>
    <w:p w:rsidR="00F61F4B" w:rsidRDefault="00F61F4B" w:rsidP="00F61F4B">
      <w:pPr>
        <w:rPr>
          <w:rFonts w:ascii="Tahoma" w:hAnsi="Tahoma" w:cs="Tahoma"/>
          <w:i/>
          <w:rtl/>
        </w:rPr>
      </w:pPr>
    </w:p>
    <w:p w:rsidR="00F61F4B" w:rsidRPr="00D8347C" w:rsidRDefault="00D8347C" w:rsidP="00D8347C">
      <w:pPr>
        <w:ind w:left="360"/>
        <w:rPr>
          <w:rFonts w:ascii="Tahoma" w:hAnsi="Tahoma" w:cs="Tahoma"/>
          <w:i/>
        </w:rPr>
      </w:pPr>
      <w:r>
        <w:rPr>
          <w:rFonts w:ascii="Tahoma" w:hAnsi="Tahoma" w:cs="Tahoma" w:hint="cs"/>
          <w:i/>
          <w:rtl/>
        </w:rPr>
        <w:t>(12)</w:t>
      </w:r>
      <w:r w:rsidR="00F61F4B" w:rsidRPr="00D8347C">
        <w:rPr>
          <w:rFonts w:ascii="Tahoma" w:hAnsi="Tahoma" w:cs="Tahoma" w:hint="cs"/>
          <w:i/>
          <w:rtl/>
        </w:rPr>
        <w:t xml:space="preserve"> </w:t>
      </w:r>
      <w:r w:rsidR="00F61F4B" w:rsidRPr="00D8347C">
        <w:rPr>
          <w:rFonts w:ascii="Tahoma" w:hAnsi="Tahoma" w:cs="Tahoma" w:hint="cs"/>
          <w:i/>
          <w:rtl/>
        </w:rPr>
        <w:tab/>
      </w:r>
      <w:r w:rsidR="00F61F4B" w:rsidRPr="00D8347C">
        <w:rPr>
          <w:rFonts w:ascii="Tahoma" w:hAnsi="Tahoma" w:cs="Tahoma" w:hint="cs"/>
          <w:i/>
          <w:rtl/>
        </w:rPr>
        <w:tab/>
      </w:r>
      <w:r w:rsidR="00F61F4B" w:rsidRPr="00D8347C">
        <w:rPr>
          <w:rFonts w:ascii="Tahoma" w:hAnsi="Tahoma" w:cs="Tahoma" w:hint="cs"/>
          <w:i/>
          <w:rtl/>
        </w:rPr>
        <w:tab/>
      </w:r>
      <w:r w:rsidR="00F61F4B" w:rsidRPr="00D8347C">
        <w:rPr>
          <w:rFonts w:ascii="Tahoma" w:hAnsi="Tahoma" w:cs="Tahoma" w:hint="cs"/>
          <w:i/>
          <w:rtl/>
        </w:rPr>
        <w:tab/>
      </w:r>
      <m:oMath>
        <m:r>
          <m:rPr>
            <m:sty m:val="p"/>
          </m:rPr>
          <w:rPr>
            <w:rFonts w:ascii="Cambria Math" w:hAnsi="Cambria Math" w:cs="Tahoma"/>
          </w:rPr>
          <m:t>I=</m:t>
        </m:r>
        <m:sSub>
          <m:sSubPr>
            <m:ctrlPr>
              <w:rPr>
                <w:rFonts w:ascii="Cambria Math" w:hAnsi="Cambria Math" w:cs="Tahoma"/>
              </w:rPr>
            </m:ctrlPr>
          </m:sSubPr>
          <m:e>
            <m:r>
              <m:rPr>
                <m:sty m:val="p"/>
              </m:rPr>
              <w:rPr>
                <w:rFonts w:ascii="Cambria Math" w:hAnsi="Cambria Math" w:cs="Tahoma"/>
              </w:rPr>
              <m:t>I</m:t>
            </m:r>
          </m:e>
          <m:sub>
            <m:r>
              <m:rPr>
                <m:sty m:val="p"/>
              </m:rPr>
              <w:rPr>
                <w:rFonts w:ascii="Cambria Math" w:hAnsi="Cambria Math" w:cs="Tahoma"/>
              </w:rPr>
              <m:t>0</m:t>
            </m:r>
          </m:sub>
        </m:sSub>
        <m:r>
          <w:rPr>
            <w:rFonts w:ascii="Cambria Math" w:hAnsi="Cambria Math" w:cs="Tahoma"/>
          </w:rPr>
          <m:t>+m</m:t>
        </m:r>
        <m:sSup>
          <m:sSupPr>
            <m:ctrlPr>
              <w:rPr>
                <w:rFonts w:ascii="Cambria Math" w:hAnsi="Cambria Math" w:cs="Tahoma"/>
                <w:i/>
              </w:rPr>
            </m:ctrlPr>
          </m:sSupPr>
          <m:e>
            <m:r>
              <w:rPr>
                <w:rFonts w:ascii="Cambria Math" w:hAnsi="Cambria Math" w:cs="Tahoma"/>
              </w:rPr>
              <m:t>l</m:t>
            </m:r>
          </m:e>
          <m:sup>
            <m:r>
              <w:rPr>
                <w:rFonts w:ascii="Cambria Math" w:hAnsi="Cambria Math" w:cs="Tahoma"/>
              </w:rPr>
              <m:t>2</m:t>
            </m:r>
          </m:sup>
        </m:sSup>
      </m:oMath>
    </w:p>
    <w:p w:rsidR="00F61F4B" w:rsidRDefault="00F61F4B" w:rsidP="00F61F4B">
      <w:pPr>
        <w:rPr>
          <w:rFonts w:ascii="Tahoma" w:hAnsi="Tahoma" w:cs="Tahoma"/>
          <w:i/>
          <w:rtl/>
        </w:rPr>
      </w:pPr>
    </w:p>
    <w:p w:rsidR="00D82CEC" w:rsidRDefault="00F61F4B" w:rsidP="00D8347C">
      <w:pPr>
        <w:rPr>
          <w:rFonts w:ascii="Tahoma" w:hAnsi="Tahoma" w:cs="Tahoma"/>
          <w:i/>
          <w:rtl/>
        </w:rPr>
      </w:pPr>
      <w:r>
        <w:rPr>
          <w:rFonts w:ascii="Tahoma" w:hAnsi="Tahoma" w:cs="Tahoma" w:hint="cs"/>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Pr>
          <w:rFonts w:ascii="Tahoma" w:hAnsi="Tahoma" w:cs="Tahoma" w:hint="cs"/>
          <w:i/>
          <w:rtl/>
        </w:rPr>
        <w:t xml:space="preserve"> מומנט ההתמד סביב מרכז המסה, </w:t>
      </w:r>
      <w:r>
        <w:rPr>
          <w:rFonts w:ascii="Tahoma" w:hAnsi="Tahoma" w:cs="Tahoma"/>
          <w:i/>
        </w:rPr>
        <w:t>m</w:t>
      </w:r>
      <w:r>
        <w:rPr>
          <w:rFonts w:ascii="Tahoma" w:hAnsi="Tahoma" w:cs="Tahoma" w:hint="cs"/>
          <w:i/>
          <w:rtl/>
        </w:rPr>
        <w:t xml:space="preserve"> מסת הגוף הקשיח, </w:t>
      </w:r>
      <w:r>
        <w:rPr>
          <w:rFonts w:ascii="Tahoma" w:hAnsi="Tahoma" w:cs="Tahoma"/>
          <w:iCs/>
        </w:rPr>
        <w:t>l</w:t>
      </w:r>
      <w:r>
        <w:rPr>
          <w:rFonts w:ascii="Tahoma" w:hAnsi="Tahoma" w:cs="Tahoma" w:hint="cs"/>
          <w:iCs/>
          <w:rtl/>
        </w:rPr>
        <w:t xml:space="preserve"> </w:t>
      </w:r>
      <w:r>
        <w:rPr>
          <w:rFonts w:ascii="Tahoma" w:hAnsi="Tahoma" w:cs="Tahoma" w:hint="cs"/>
          <w:i/>
          <w:rtl/>
        </w:rPr>
        <w:t>המרחק בין מרכז המסה לנקודה בה רוצים לחשב את מומנט ההתמד.</w:t>
      </w:r>
      <w:r w:rsidR="00FF624E">
        <w:rPr>
          <w:rFonts w:ascii="Tahoma" w:hAnsi="Tahoma" w:cs="Tahoma" w:hint="cs"/>
          <w:i/>
          <w:rtl/>
        </w:rPr>
        <w:t xml:space="preserve"> </w:t>
      </w:r>
      <w:r w:rsidR="00D8347C">
        <w:rPr>
          <w:rFonts w:ascii="Tahoma" w:hAnsi="Tahoma" w:cs="Tahoma" w:hint="cs"/>
          <w:i/>
          <w:rtl/>
        </w:rPr>
        <w:t>הצבת נוסחה (12) בנוסחה (11) תיתן לנו את הנוסחה הרצויה</w:t>
      </w:r>
    </w:p>
    <w:p w:rsidR="00F61F4B" w:rsidRPr="00D8347C" w:rsidRDefault="00D8347C" w:rsidP="00D8347C">
      <w:pPr>
        <w:rPr>
          <w:rFonts w:ascii="Tahoma" w:hAnsi="Tahoma" w:cs="Tahoma"/>
          <w:i/>
        </w:rPr>
      </w:pPr>
      <w:r>
        <w:rPr>
          <w:rFonts w:ascii="Tahoma" w:hAnsi="Tahoma" w:cs="Tahoma" w:hint="cs"/>
          <w:i/>
          <w:rtl/>
        </w:rPr>
        <w:t xml:space="preserve">      </w:t>
      </w:r>
      <w:r w:rsidRPr="00D8347C">
        <w:rPr>
          <w:rFonts w:ascii="Tahoma" w:hAnsi="Tahoma" w:cs="Tahoma" w:hint="cs"/>
          <w:i/>
          <w:rtl/>
        </w:rPr>
        <w:t>(13)</w:t>
      </w:r>
      <w:r w:rsidR="00D82CEC" w:rsidRPr="00D8347C">
        <w:rPr>
          <w:rFonts w:ascii="Tahoma" w:hAnsi="Tahoma" w:cs="Tahoma" w:hint="cs"/>
          <w:i/>
          <w:rtl/>
        </w:rPr>
        <w:t xml:space="preserve">  </w:t>
      </w:r>
      <w:r w:rsidR="00247E37" w:rsidRPr="00D8347C">
        <w:rPr>
          <w:rFonts w:ascii="Tahoma" w:hAnsi="Tahoma" w:cs="Tahoma" w:hint="cs"/>
          <w:i/>
          <w:rtl/>
        </w:rPr>
        <w:t xml:space="preserve">   </w:t>
      </w:r>
      <w:r w:rsidR="00D82CEC" w:rsidRPr="00D8347C">
        <w:rPr>
          <w:rFonts w:ascii="Tahoma" w:hAnsi="Tahoma" w:cs="Tahoma" w:hint="cs"/>
          <w:i/>
          <w:rtl/>
        </w:rPr>
        <w:tab/>
      </w:r>
      <w:r w:rsidR="00D82CEC" w:rsidRPr="00D8347C">
        <w:rPr>
          <w:rFonts w:ascii="Tahoma" w:hAnsi="Tahoma" w:cs="Tahoma" w:hint="cs"/>
          <w:i/>
          <w:rtl/>
        </w:rPr>
        <w:tab/>
      </w:r>
      <w:r w:rsidR="00247E37" w:rsidRPr="00D8347C">
        <w:rPr>
          <w:rFonts w:ascii="Tahoma" w:hAnsi="Tahoma" w:cs="Tahoma" w:hint="cs"/>
          <w:i/>
          <w:rtl/>
        </w:rPr>
        <w:t xml:space="preserve">      </w:t>
      </w:r>
      <m:oMath>
        <m:sSup>
          <m:sSupPr>
            <m:ctrlPr>
              <w:rPr>
                <w:rFonts w:ascii="Cambria Math" w:hAnsi="Cambria Math" w:cs="Tahoma"/>
                <w:sz w:val="22"/>
                <w:szCs w:val="22"/>
              </w:rPr>
            </m:ctrlPr>
          </m:sSupPr>
          <m:e>
            <m:r>
              <m:rPr>
                <m:sty m:val="p"/>
              </m:rPr>
              <w:rPr>
                <w:rFonts w:ascii="Cambria Math" w:hAnsi="Cambria Math" w:cs="Tahoma"/>
                <w:sz w:val="22"/>
                <w:szCs w:val="22"/>
              </w:rPr>
              <m:t>T</m:t>
            </m:r>
          </m:e>
          <m:sup>
            <m:r>
              <m:rPr>
                <m:sty m:val="p"/>
              </m:rPr>
              <w:rPr>
                <w:rFonts w:ascii="Cambria Math" w:hAnsi="Cambria Math" w:cs="Tahoma"/>
                <w:sz w:val="22"/>
                <w:szCs w:val="22"/>
              </w:rPr>
              <m:t>2</m:t>
            </m:r>
          </m:sup>
        </m:sSup>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sSub>
              <m:sSubPr>
                <m:ctrlPr>
                  <w:rPr>
                    <w:rFonts w:ascii="Cambria Math" w:hAnsi="Cambria Math" w:cs="Tahoma"/>
                    <w:i/>
                    <w:sz w:val="22"/>
                    <w:szCs w:val="22"/>
                  </w:rPr>
                </m:ctrlPr>
              </m:sSubPr>
              <m:e>
                <m:r>
                  <w:rPr>
                    <w:rFonts w:ascii="Cambria Math" w:hAnsi="Cambria Math" w:cs="Tahoma"/>
                    <w:sz w:val="22"/>
                    <w:szCs w:val="22"/>
                  </w:rPr>
                  <m:t>I</m:t>
                </m:r>
              </m:e>
              <m:sub>
                <m:r>
                  <w:rPr>
                    <w:rFonts w:ascii="Cambria Math" w:hAnsi="Cambria Math" w:cs="Tahoma"/>
                    <w:sz w:val="22"/>
                    <w:szCs w:val="22"/>
                  </w:rPr>
                  <m:t>0</m:t>
                </m:r>
              </m:sub>
            </m:sSub>
          </m:num>
          <m:den>
            <m:r>
              <w:rPr>
                <w:rFonts w:ascii="Cambria Math" w:hAnsi="Cambria Math" w:cs="Tahoma"/>
                <w:sz w:val="22"/>
                <w:szCs w:val="22"/>
              </w:rPr>
              <m:t>lm</m:t>
            </m:r>
            <m:sSub>
              <m:sSubPr>
                <m:ctrlPr>
                  <w:rPr>
                    <w:rFonts w:ascii="Cambria Math" w:hAnsi="Cambria Math" w:cs="Tahoma"/>
                    <w:i/>
                    <w:sz w:val="22"/>
                    <w:szCs w:val="22"/>
                  </w:rPr>
                </m:ctrlPr>
              </m:sSubPr>
              <m:e>
                <m:r>
                  <w:rPr>
                    <w:rFonts w:ascii="Cambria Math" w:hAnsi="Cambria Math" w:cs="Tahoma"/>
                    <w:sz w:val="22"/>
                    <w:szCs w:val="22"/>
                  </w:rPr>
                  <m:t>g</m:t>
                </m:r>
              </m:e>
              <m:sub/>
            </m:sSub>
          </m:den>
        </m:f>
        <m:r>
          <w:rPr>
            <w:rFonts w:ascii="Cambria Math" w:hAnsi="Cambria Math" w:cs="Tahoma"/>
            <w:sz w:val="22"/>
            <w:szCs w:val="22"/>
          </w:rPr>
          <m:t>+</m:t>
        </m:r>
        <m:f>
          <m:fPr>
            <m:ctrlPr>
              <w:rPr>
                <w:rFonts w:ascii="Cambria Math" w:hAnsi="Cambria Math" w:cs="Tahoma"/>
                <w:i/>
                <w:sz w:val="22"/>
                <w:szCs w:val="22"/>
              </w:rPr>
            </m:ctrlPr>
          </m:fPr>
          <m:num>
            <m:r>
              <w:rPr>
                <w:rFonts w:ascii="Cambria Math" w:hAnsi="Cambria Math" w:cs="Tahoma"/>
                <w:sz w:val="22"/>
                <w:szCs w:val="22"/>
              </w:rPr>
              <m:t>4</m:t>
            </m:r>
            <m:sSup>
              <m:sSupPr>
                <m:ctrlPr>
                  <w:rPr>
                    <w:rFonts w:ascii="Cambria Math" w:hAnsi="Cambria Math" w:cs="Tahoma"/>
                    <w:i/>
                    <w:sz w:val="22"/>
                    <w:szCs w:val="22"/>
                  </w:rPr>
                </m:ctrlPr>
              </m:sSupPr>
              <m:e>
                <m:r>
                  <w:rPr>
                    <w:rFonts w:ascii="Cambria Math" w:hAnsi="Cambria Math" w:cs="Tahoma"/>
                    <w:sz w:val="22"/>
                    <w:szCs w:val="22"/>
                  </w:rPr>
                  <m:t>π</m:t>
                </m:r>
              </m:e>
              <m:sup>
                <m:r>
                  <w:rPr>
                    <w:rFonts w:ascii="Cambria Math" w:hAnsi="Cambria Math" w:cs="Tahoma"/>
                    <w:sz w:val="22"/>
                    <w:szCs w:val="22"/>
                  </w:rPr>
                  <m:t>2</m:t>
                </m:r>
              </m:sup>
            </m:sSup>
          </m:num>
          <m:den>
            <m:r>
              <w:rPr>
                <w:rFonts w:ascii="Cambria Math" w:hAnsi="Cambria Math" w:cs="Tahoma"/>
                <w:sz w:val="22"/>
                <w:szCs w:val="22"/>
              </w:rPr>
              <m:t>g</m:t>
            </m:r>
          </m:den>
        </m:f>
        <m:r>
          <w:rPr>
            <w:rFonts w:ascii="Cambria Math" w:hAnsi="Cambria Math" w:cs="Tahoma"/>
            <w:sz w:val="22"/>
            <w:szCs w:val="22"/>
          </w:rPr>
          <m:t>l</m:t>
        </m:r>
      </m:oMath>
    </w:p>
    <w:p w:rsidR="00247E37" w:rsidRDefault="00247E37" w:rsidP="00247E37">
      <w:pPr>
        <w:rPr>
          <w:rFonts w:ascii="Tahoma" w:hAnsi="Tahoma" w:cs="Tahoma"/>
          <w:i/>
          <w:rtl/>
        </w:rPr>
      </w:pPr>
    </w:p>
    <w:p w:rsidR="007F04BD" w:rsidRDefault="00D8347C" w:rsidP="00D8347C">
      <w:pPr>
        <w:rPr>
          <w:rFonts w:ascii="Tahoma" w:hAnsi="Tahoma" w:cs="Tahoma"/>
          <w:i/>
          <w:rtl/>
        </w:rPr>
      </w:pPr>
      <w:r>
        <w:rPr>
          <w:rFonts w:ascii="Tahoma" w:hAnsi="Tahoma" w:cs="Tahoma" w:hint="cs"/>
          <w:i/>
          <w:rtl/>
        </w:rPr>
        <w:t xml:space="preserve">כאשר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r>
          <w:rPr>
            <w:rFonts w:ascii="Cambria Math" w:hAnsi="Cambria Math" w:cs="Tahoma"/>
          </w:rPr>
          <m:t xml:space="preserve"> </m:t>
        </m:r>
      </m:oMath>
      <w:r>
        <w:rPr>
          <w:rFonts w:ascii="Tahoma" w:hAnsi="Tahoma" w:cs="Tahoma" w:hint="cs"/>
          <w:i/>
          <w:rtl/>
        </w:rPr>
        <w:t xml:space="preserve"> הוא מומנט ההתמד של הגוף סביב מרכז המסה שלו, </w:t>
      </w:r>
      <w:r>
        <w:rPr>
          <w:rFonts w:ascii="Tahoma" w:hAnsi="Tahoma" w:cs="Tahoma"/>
          <w:i/>
          <w:lang w:val="en-AU"/>
        </w:rPr>
        <w:t>l</w:t>
      </w:r>
      <w:r>
        <w:rPr>
          <w:rFonts w:ascii="Tahoma" w:hAnsi="Tahoma" w:cs="Tahoma" w:hint="cs"/>
          <w:i/>
          <w:rtl/>
          <w:lang w:val="en-AU"/>
        </w:rPr>
        <w:t xml:space="preserve"> מרחק מרכז המסה מנקודת התליה, </w:t>
      </w:r>
      <w:r>
        <w:rPr>
          <w:rFonts w:ascii="Tahoma" w:hAnsi="Tahoma" w:cs="Tahoma"/>
          <w:i/>
          <w:lang w:val="en-AU"/>
        </w:rPr>
        <w:t>m</w:t>
      </w:r>
      <w:r>
        <w:rPr>
          <w:rFonts w:ascii="Tahoma" w:hAnsi="Tahoma" w:cs="Tahoma" w:hint="cs"/>
          <w:i/>
          <w:rtl/>
          <w:lang w:val="en-AU"/>
        </w:rPr>
        <w:t xml:space="preserve"> מסת הגוף, ו-</w:t>
      </w:r>
      <w:r>
        <w:rPr>
          <w:rFonts w:ascii="Tahoma" w:hAnsi="Tahoma" w:cs="Tahoma"/>
          <w:i/>
          <w:lang w:val="en-AU"/>
        </w:rPr>
        <w:t>T</w:t>
      </w:r>
      <w:r>
        <w:rPr>
          <w:rFonts w:ascii="Tahoma" w:hAnsi="Tahoma" w:cs="Tahoma" w:hint="cs"/>
          <w:i/>
          <w:rtl/>
          <w:lang w:val="en-AU"/>
        </w:rPr>
        <w:t xml:space="preserve"> זמן המחזור. </w:t>
      </w:r>
      <w:r w:rsidR="008F208A">
        <w:rPr>
          <w:rFonts w:ascii="Tahoma" w:hAnsi="Tahoma" w:cs="Tahoma" w:hint="cs"/>
          <w:i/>
          <w:rtl/>
        </w:rPr>
        <w:t xml:space="preserve">ערך שדה הכבידה של כדור הארץ הינו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sci</m:t>
            </m:r>
          </m:sub>
        </m:sSub>
        <m:r>
          <w:rPr>
            <w:rFonts w:ascii="Cambria Math" w:hAnsi="Cambria Math" w:cs="Tahoma"/>
          </w:rPr>
          <m:t>=9.81±</m:t>
        </m:r>
        <m:sSub>
          <m:sSubPr>
            <m:ctrlPr>
              <w:rPr>
                <w:rFonts w:ascii="Cambria Math" w:hAnsi="Cambria Math" w:cs="Tahoma"/>
                <w:i/>
              </w:rPr>
            </m:ctrlPr>
          </m:sSubPr>
          <m:e>
            <m:r>
              <w:rPr>
                <w:rFonts w:ascii="Cambria Math" w:hAnsi="Cambria Math" w:cs="Tahoma"/>
              </w:rPr>
              <m:t>0.10</m:t>
            </m:r>
          </m:e>
          <m:sub>
            <m:f>
              <m:fPr>
                <m:ctrlPr>
                  <w:rPr>
                    <w:rFonts w:ascii="Cambria Math" w:hAnsi="Cambria Math" w:cs="Tahoma"/>
                    <w:i/>
                  </w:rPr>
                </m:ctrlPr>
              </m:fPr>
              <m:num>
                <m:r>
                  <w:rPr>
                    <w:rFonts w:ascii="Cambria Math" w:hAnsi="Cambria Math" w:cs="Tahoma"/>
                  </w:rPr>
                  <m:t>m</m:t>
                </m:r>
              </m:num>
              <m:den>
                <m:func>
                  <m:funcPr>
                    <m:ctrlPr>
                      <w:rPr>
                        <w:rFonts w:ascii="Cambria Math" w:hAnsi="Cambria Math" w:cs="Tahoma"/>
                        <w:i/>
                      </w:rPr>
                    </m:ctrlPr>
                  </m:funcPr>
                  <m:fName>
                    <m:sSup>
                      <m:sSupPr>
                        <m:ctrlPr>
                          <w:rPr>
                            <w:rFonts w:ascii="Cambria Math" w:hAnsi="Cambria Math" w:cs="Tahoma"/>
                            <w:i/>
                          </w:rPr>
                        </m:ctrlPr>
                      </m:sSupPr>
                      <m:e>
                        <m:r>
                          <m:rPr>
                            <m:sty m:val="p"/>
                          </m:rPr>
                          <w:rPr>
                            <w:rFonts w:ascii="Cambria Math" w:hAnsi="Cambria Math" w:cs="Tahoma"/>
                          </w:rPr>
                          <m:t>sec</m:t>
                        </m:r>
                      </m:e>
                      <m:sup>
                        <m:r>
                          <w:rPr>
                            <w:rFonts w:ascii="Cambria Math" w:hAnsi="Cambria Math" w:cs="Tahoma"/>
                          </w:rPr>
                          <m:t>2</m:t>
                        </m:r>
                        <m:ctrlPr>
                          <w:rPr>
                            <w:rFonts w:ascii="Cambria Math" w:hAnsi="Cambria Math" w:cs="Tahoma"/>
                          </w:rPr>
                        </m:ctrlPr>
                      </m:sup>
                    </m:sSup>
                  </m:fName>
                  <m:e/>
                </m:func>
              </m:den>
            </m:f>
          </m:sub>
        </m:sSub>
      </m:oMath>
    </w:p>
    <w:p w:rsidR="00F61F4B" w:rsidRDefault="00F61F4B" w:rsidP="00683E1A">
      <w:pPr>
        <w:rPr>
          <w:rFonts w:ascii="Tahoma" w:hAnsi="Tahoma" w:cs="Tahoma"/>
          <w:i/>
          <w:rtl/>
        </w:rPr>
      </w:pPr>
    </w:p>
    <w:p w:rsidR="00A00EAB" w:rsidRDefault="00A00EAB" w:rsidP="00A00EAB">
      <w:pPr>
        <w:rPr>
          <w:rFonts w:ascii="Tahoma" w:hAnsi="Tahoma" w:cs="Tahoma"/>
          <w:b/>
          <w:bCs/>
          <w:i/>
          <w:u w:val="single"/>
          <w:rtl/>
        </w:rPr>
      </w:pPr>
      <w:r>
        <w:rPr>
          <w:rFonts w:ascii="Tahoma" w:hAnsi="Tahoma" w:cs="Tahoma" w:hint="cs"/>
          <w:b/>
          <w:bCs/>
          <w:i/>
          <w:u w:val="single"/>
          <w:rtl/>
        </w:rPr>
        <w:t>רשימת ציוד</w:t>
      </w:r>
      <w:r w:rsidR="00D8347C">
        <w:rPr>
          <w:rFonts w:ascii="Tahoma" w:hAnsi="Tahoma" w:cs="Tahoma" w:hint="cs"/>
          <w:b/>
          <w:bCs/>
          <w:i/>
          <w:u w:val="single"/>
          <w:rtl/>
        </w:rPr>
        <w:t xml:space="preserve"> </w:t>
      </w:r>
      <w:r w:rsidR="00D8347C">
        <w:rPr>
          <w:rFonts w:ascii="Tahoma" w:hAnsi="Tahoma" w:cs="Tahoma"/>
          <w:b/>
          <w:bCs/>
          <w:i/>
          <w:u w:val="single"/>
          <w:rtl/>
        </w:rPr>
        <w:t>–</w:t>
      </w:r>
      <w:r w:rsidR="00D8347C">
        <w:rPr>
          <w:rFonts w:ascii="Tahoma" w:hAnsi="Tahoma" w:cs="Tahoma" w:hint="cs"/>
          <w:b/>
          <w:bCs/>
          <w:i/>
          <w:u w:val="single"/>
          <w:rtl/>
        </w:rPr>
        <w:t xml:space="preserve"> מטוטלת פיזיקאלית</w:t>
      </w:r>
    </w:p>
    <w:p w:rsidR="009A06B3" w:rsidRDefault="00086E82" w:rsidP="00086E82">
      <w:pPr>
        <w:pStyle w:val="ListParagraph"/>
        <w:numPr>
          <w:ilvl w:val="0"/>
          <w:numId w:val="26"/>
        </w:numPr>
        <w:rPr>
          <w:rFonts w:ascii="Tahoma" w:hAnsi="Tahoma" w:cs="Tahoma"/>
        </w:rPr>
      </w:pPr>
      <w:r>
        <w:rPr>
          <w:rFonts w:ascii="Tahoma" w:hAnsi="Tahoma" w:cs="Tahoma" w:hint="cs"/>
          <w:rtl/>
        </w:rPr>
        <w:t>מוט קשיח.</w:t>
      </w:r>
    </w:p>
    <w:p w:rsidR="00D8347C" w:rsidRDefault="00D8347C" w:rsidP="00086E82">
      <w:pPr>
        <w:pStyle w:val="ListParagraph"/>
        <w:numPr>
          <w:ilvl w:val="0"/>
          <w:numId w:val="26"/>
        </w:numPr>
        <w:rPr>
          <w:rFonts w:ascii="Tahoma" w:hAnsi="Tahoma" w:cs="Tahoma" w:hint="cs"/>
        </w:rPr>
      </w:pPr>
      <w:r>
        <w:rPr>
          <w:rFonts w:ascii="Tahoma" w:hAnsi="Tahoma" w:cs="Tahoma" w:hint="cs"/>
          <w:rtl/>
        </w:rPr>
        <w:t>משקולת מתכת גלילית</w:t>
      </w:r>
    </w:p>
    <w:p w:rsidR="00D8347C" w:rsidRDefault="00D8347C" w:rsidP="00086E82">
      <w:pPr>
        <w:pStyle w:val="ListParagraph"/>
        <w:numPr>
          <w:ilvl w:val="0"/>
          <w:numId w:val="26"/>
        </w:numPr>
        <w:rPr>
          <w:rFonts w:ascii="Tahoma" w:hAnsi="Tahoma" w:cs="Tahoma" w:hint="cs"/>
        </w:rPr>
      </w:pPr>
      <w:r>
        <w:rPr>
          <w:rFonts w:ascii="Tahoma" w:hAnsi="Tahoma" w:cs="Tahoma" w:hint="cs"/>
          <w:rtl/>
        </w:rPr>
        <w:t>סרגל ארוך בעל רזולציה של 1 מ"מ</w:t>
      </w:r>
    </w:p>
    <w:p w:rsidR="00D8347C" w:rsidRPr="00D8347C" w:rsidRDefault="00D8347C" w:rsidP="00CA5B53">
      <w:pPr>
        <w:pStyle w:val="ListParagraph"/>
        <w:numPr>
          <w:ilvl w:val="0"/>
          <w:numId w:val="26"/>
        </w:numPr>
        <w:rPr>
          <w:rFonts w:ascii="Tahoma" w:hAnsi="Tahoma" w:cs="Tahoma"/>
        </w:rPr>
      </w:pPr>
      <w:r w:rsidRPr="00D8347C">
        <w:rPr>
          <w:rFonts w:ascii="Tahoma" w:hAnsi="Tahoma" w:cs="Tahoma" w:hint="cs"/>
          <w:rtl/>
        </w:rPr>
        <w:t>מאזני שקילה</w:t>
      </w:r>
    </w:p>
    <w:p w:rsidR="00086E82" w:rsidRDefault="00086E82" w:rsidP="00086E82">
      <w:pPr>
        <w:pStyle w:val="ListParagraph"/>
        <w:numPr>
          <w:ilvl w:val="0"/>
          <w:numId w:val="26"/>
        </w:numPr>
        <w:rPr>
          <w:rFonts w:ascii="Tahoma" w:hAnsi="Tahoma" w:cs="Tahoma"/>
        </w:rPr>
      </w:pPr>
      <w:r>
        <w:rPr>
          <w:rFonts w:ascii="Tahoma" w:hAnsi="Tahoma" w:cs="Tahoma" w:hint="cs"/>
          <w:rtl/>
        </w:rPr>
        <w:t>וו תלייה המחובר למוט שמיקומו ניתן לשינוי.</w:t>
      </w:r>
    </w:p>
    <w:p w:rsidR="00086E82" w:rsidRDefault="00086E82" w:rsidP="00086E82">
      <w:pPr>
        <w:pStyle w:val="ListParagraph"/>
        <w:numPr>
          <w:ilvl w:val="0"/>
          <w:numId w:val="26"/>
        </w:numPr>
        <w:rPr>
          <w:rFonts w:ascii="Tahoma" w:hAnsi="Tahoma" w:cs="Tahoma"/>
        </w:rPr>
      </w:pPr>
      <w:r>
        <w:rPr>
          <w:rFonts w:ascii="Tahoma" w:hAnsi="Tahoma" w:cs="Tahoma" w:hint="cs"/>
          <w:rtl/>
        </w:rPr>
        <w:t>שני ברגים המחוברים למוט ומונעים את נפילת וו התלייה והמשקולת.</w:t>
      </w:r>
    </w:p>
    <w:p w:rsidR="00086E82" w:rsidRDefault="00086E82" w:rsidP="00086E82">
      <w:pPr>
        <w:pStyle w:val="ListParagraph"/>
        <w:numPr>
          <w:ilvl w:val="0"/>
          <w:numId w:val="26"/>
        </w:numPr>
        <w:rPr>
          <w:rFonts w:ascii="Tahoma" w:hAnsi="Tahoma" w:cs="Tahoma"/>
        </w:rPr>
      </w:pPr>
      <w:r>
        <w:rPr>
          <w:rFonts w:ascii="Tahoma" w:hAnsi="Tahoma" w:cs="Tahoma" w:hint="cs"/>
          <w:rtl/>
        </w:rPr>
        <w:t xml:space="preserve">משקל אלקטרוני ברזולוציה של </w:t>
      </w:r>
      <m:oMath>
        <m:sSub>
          <m:sSubPr>
            <m:ctrlPr>
              <w:rPr>
                <w:rFonts w:ascii="Cambria Math" w:hAnsi="Cambria Math" w:cs="Tahoma"/>
                <w:i/>
              </w:rPr>
            </m:ctrlPr>
          </m:sSubPr>
          <m:e>
            <m:r>
              <w:rPr>
                <w:rFonts w:ascii="Cambria Math" w:hAnsi="Cambria Math" w:cs="Tahoma"/>
              </w:rPr>
              <m:t>0.1</m:t>
            </m:r>
          </m:e>
          <m:sub>
            <m:r>
              <w:rPr>
                <w:rFonts w:ascii="Cambria Math" w:hAnsi="Cambria Math" w:cs="Tahoma"/>
              </w:rPr>
              <m:t>gr</m:t>
            </m:r>
          </m:sub>
        </m:sSub>
      </m:oMath>
      <w:r>
        <w:rPr>
          <w:rFonts w:ascii="Tahoma" w:hAnsi="Tahoma" w:cs="Tahoma" w:hint="cs"/>
          <w:rtl/>
        </w:rPr>
        <w:t>.</w:t>
      </w:r>
    </w:p>
    <w:p w:rsidR="00086E82" w:rsidRDefault="00086E82" w:rsidP="00086E82">
      <w:pPr>
        <w:pStyle w:val="ListParagraph"/>
        <w:numPr>
          <w:ilvl w:val="0"/>
          <w:numId w:val="26"/>
        </w:numPr>
        <w:rPr>
          <w:rFonts w:ascii="Tahoma" w:hAnsi="Tahoma" w:cs="Tahoma"/>
        </w:rPr>
      </w:pPr>
      <w:r>
        <w:rPr>
          <w:rFonts w:ascii="Tahoma" w:hAnsi="Tahoma" w:cs="Tahoma" w:hint="cs"/>
          <w:rtl/>
        </w:rPr>
        <w:t xml:space="preserve">שער אופטי המחובר לשעון עצר ברזולוציה של </w:t>
      </w:r>
      <m:oMath>
        <m:sSub>
          <m:sSubPr>
            <m:ctrlPr>
              <w:rPr>
                <w:rFonts w:ascii="Cambria Math" w:hAnsi="Cambria Math" w:cs="Tahoma"/>
                <w:i/>
              </w:rPr>
            </m:ctrlPr>
          </m:sSubPr>
          <m:e>
            <m:r>
              <m:rPr>
                <m:sty m:val="p"/>
              </m:rPr>
              <w:rPr>
                <w:rFonts w:ascii="Cambria Math" w:hAnsi="Cambria Math" w:cs="Tahoma"/>
              </w:rPr>
              <m:t>0</m:t>
            </m:r>
            <m:r>
              <w:rPr>
                <w:rFonts w:ascii="Cambria Math" w:hAnsi="Cambria Math" w:cs="Tahoma"/>
              </w:rPr>
              <m:t>.001</m:t>
            </m:r>
          </m:e>
          <m:sub>
            <m:r>
              <w:rPr>
                <w:rFonts w:ascii="Cambria Math" w:hAnsi="Cambria Math" w:cs="Tahoma"/>
              </w:rPr>
              <m:t>sec</m:t>
            </m:r>
          </m:sub>
        </m:sSub>
      </m:oMath>
      <w:r>
        <w:rPr>
          <w:rFonts w:ascii="Tahoma" w:hAnsi="Tahoma" w:cs="Tahoma" w:hint="cs"/>
          <w:rtl/>
        </w:rPr>
        <w:t>.</w:t>
      </w:r>
    </w:p>
    <w:p w:rsidR="00086E82" w:rsidRPr="00AE0E8A" w:rsidRDefault="00D61599" w:rsidP="00D61599">
      <w:pPr>
        <w:pStyle w:val="ListParagraph"/>
        <w:numPr>
          <w:ilvl w:val="0"/>
          <w:numId w:val="26"/>
        </w:numPr>
        <w:rPr>
          <w:rFonts w:ascii="Tahoma" w:hAnsi="Tahoma" w:cs="Tahoma"/>
        </w:rPr>
      </w:pPr>
      <w:r w:rsidRPr="00AE0E8A">
        <w:rPr>
          <w:rFonts w:ascii="Tahoma" w:hAnsi="Tahoma" w:cs="Tahoma" w:hint="cs"/>
          <w:rtl/>
        </w:rPr>
        <w:t xml:space="preserve">קליבר ברזולוציה של </w:t>
      </w:r>
      <m:oMath>
        <m:sSub>
          <m:sSubPr>
            <m:ctrlPr>
              <w:rPr>
                <w:rFonts w:ascii="Cambria Math" w:hAnsi="Cambria Math" w:cs="Tahoma"/>
                <w:i/>
              </w:rPr>
            </m:ctrlPr>
          </m:sSubPr>
          <m:e>
            <m:r>
              <w:rPr>
                <w:rFonts w:ascii="Cambria Math" w:hAnsi="Cambria Math" w:cs="Tahoma"/>
              </w:rPr>
              <m:t>1</m:t>
            </m:r>
          </m:e>
          <m:sub>
            <m:r>
              <w:rPr>
                <w:rFonts w:ascii="Cambria Math" w:hAnsi="Cambria Math" w:cs="Tahoma"/>
              </w:rPr>
              <m:t>mm</m:t>
            </m:r>
          </m:sub>
        </m:sSub>
      </m:oMath>
      <w:r w:rsidRPr="00AE0E8A">
        <w:rPr>
          <w:rFonts w:ascii="Tahoma" w:hAnsi="Tahoma" w:cs="Tahoma" w:hint="cs"/>
          <w:rtl/>
        </w:rPr>
        <w:t>.</w:t>
      </w:r>
    </w:p>
    <w:p w:rsidR="00B54DB0" w:rsidRDefault="00B54DB0" w:rsidP="0028244D">
      <w:pPr>
        <w:spacing w:line="360" w:lineRule="auto"/>
        <w:rPr>
          <w:rFonts w:ascii="Tahoma" w:hAnsi="Tahoma" w:cs="Tahoma"/>
          <w:b/>
          <w:bCs/>
          <w:i/>
          <w:sz w:val="24"/>
          <w:szCs w:val="24"/>
          <w:u w:val="single"/>
          <w:rtl/>
        </w:rPr>
      </w:pPr>
    </w:p>
    <w:p w:rsidR="0028244D" w:rsidRDefault="0028244D" w:rsidP="0028244D">
      <w:pPr>
        <w:spacing w:line="360" w:lineRule="auto"/>
        <w:rPr>
          <w:rFonts w:ascii="Tahoma" w:hAnsi="Tahoma" w:cs="Tahoma"/>
          <w:b/>
          <w:bCs/>
          <w:i/>
          <w:u w:val="single"/>
          <w:rtl/>
        </w:rPr>
      </w:pPr>
      <w:r>
        <w:rPr>
          <w:rFonts w:ascii="Tahoma" w:hAnsi="Tahoma" w:cs="Tahoma" w:hint="cs"/>
          <w:b/>
          <w:bCs/>
          <w:i/>
          <w:u w:val="single"/>
          <w:rtl/>
        </w:rPr>
        <w:t>מהלך הניסוי</w:t>
      </w:r>
      <w:r w:rsidR="00D8347C">
        <w:rPr>
          <w:rFonts w:ascii="Tahoma" w:hAnsi="Tahoma" w:cs="Tahoma" w:hint="cs"/>
          <w:b/>
          <w:bCs/>
          <w:i/>
          <w:u w:val="single"/>
          <w:rtl/>
        </w:rPr>
        <w:t xml:space="preserve"> </w:t>
      </w:r>
      <w:r w:rsidR="00D8347C">
        <w:rPr>
          <w:rFonts w:ascii="Tahoma" w:hAnsi="Tahoma" w:cs="Tahoma"/>
          <w:b/>
          <w:bCs/>
          <w:i/>
          <w:u w:val="single"/>
          <w:rtl/>
        </w:rPr>
        <w:t>–</w:t>
      </w:r>
      <w:r w:rsidR="00D8347C">
        <w:rPr>
          <w:rFonts w:ascii="Tahoma" w:hAnsi="Tahoma" w:cs="Tahoma" w:hint="cs"/>
          <w:b/>
          <w:bCs/>
          <w:i/>
          <w:u w:val="single"/>
          <w:rtl/>
        </w:rPr>
        <w:t xml:space="preserve"> מטוטלת פיזיקאלית</w:t>
      </w:r>
    </w:p>
    <w:p w:rsidR="000E5A8E" w:rsidRPr="002C6074" w:rsidRDefault="002C6074" w:rsidP="002C6074">
      <w:pPr>
        <w:pStyle w:val="ListParagraph"/>
        <w:numPr>
          <w:ilvl w:val="0"/>
          <w:numId w:val="16"/>
        </w:numPr>
        <w:spacing w:after="200" w:line="276" w:lineRule="auto"/>
        <w:rPr>
          <w:rFonts w:ascii="Tahoma" w:hAnsi="Tahoma" w:cs="Tahoma"/>
          <w:i/>
          <w:u w:val="single"/>
        </w:rPr>
      </w:pPr>
      <w:r>
        <w:rPr>
          <w:rFonts w:ascii="Tahoma" w:hAnsi="Tahoma" w:cs="Tahoma" w:hint="cs"/>
          <w:i/>
          <w:rtl/>
        </w:rPr>
        <w:t>מדידת המסה עבור: המוט, המשקולת, וו התליה, שני הברגים.</w:t>
      </w:r>
    </w:p>
    <w:p w:rsidR="002C6074" w:rsidRDefault="002C6074" w:rsidP="002C6074">
      <w:pPr>
        <w:pStyle w:val="ListParagraph"/>
        <w:numPr>
          <w:ilvl w:val="0"/>
          <w:numId w:val="16"/>
        </w:numPr>
        <w:spacing w:after="200" w:line="276" w:lineRule="auto"/>
        <w:rPr>
          <w:rFonts w:ascii="Tahoma" w:hAnsi="Tahoma" w:cs="Tahoma"/>
          <w:i/>
          <w:u w:val="single"/>
        </w:rPr>
      </w:pPr>
      <w:r>
        <w:rPr>
          <w:rFonts w:ascii="Tahoma" w:hAnsi="Tahoma" w:cs="Tahoma" w:hint="cs"/>
          <w:i/>
          <w:rtl/>
        </w:rPr>
        <w:t>הרכבת המשקולת על המוט וקיבועה.</w:t>
      </w:r>
    </w:p>
    <w:p w:rsidR="00F06156" w:rsidRPr="00D8347C" w:rsidRDefault="00D821AE" w:rsidP="00CF5400">
      <w:pPr>
        <w:pStyle w:val="ListParagraph"/>
        <w:numPr>
          <w:ilvl w:val="0"/>
          <w:numId w:val="16"/>
        </w:numPr>
        <w:spacing w:after="200" w:line="276" w:lineRule="auto"/>
        <w:rPr>
          <w:rFonts w:ascii="Tahoma" w:hAnsi="Tahoma" w:cs="Tahoma"/>
          <w:i/>
          <w:u w:val="single"/>
        </w:rPr>
      </w:pPr>
      <w:r>
        <w:rPr>
          <w:rFonts w:ascii="Tahoma" w:hAnsi="Tahoma" w:cs="Tahoma" w:hint="cs"/>
          <w:i/>
          <w:rtl/>
        </w:rPr>
        <w:t xml:space="preserve">הזזת </w:t>
      </w:r>
      <w:r w:rsidR="00F06156">
        <w:rPr>
          <w:rFonts w:ascii="Tahoma" w:hAnsi="Tahoma" w:cs="Tahoma" w:hint="cs"/>
          <w:i/>
          <w:rtl/>
        </w:rPr>
        <w:t>מיקום וו התלייה על המוט</w:t>
      </w:r>
      <w:r>
        <w:rPr>
          <w:rFonts w:ascii="Tahoma" w:hAnsi="Tahoma" w:cs="Tahoma" w:hint="cs"/>
          <w:i/>
          <w:rtl/>
        </w:rPr>
        <w:t xml:space="preserve"> וקיבועו</w:t>
      </w:r>
      <w:r w:rsidR="00CF5400">
        <w:rPr>
          <w:rFonts w:ascii="Tahoma" w:hAnsi="Tahoma" w:cs="Tahoma" w:hint="cs"/>
          <w:i/>
          <w:rtl/>
        </w:rPr>
        <w:t xml:space="preserve"> על המוט</w:t>
      </w:r>
      <w:r w:rsidR="00F06156">
        <w:rPr>
          <w:rFonts w:ascii="Tahoma" w:hAnsi="Tahoma" w:cs="Tahoma" w:hint="cs"/>
          <w:i/>
          <w:rtl/>
        </w:rPr>
        <w:t>.</w:t>
      </w:r>
    </w:p>
    <w:p w:rsidR="002C6074" w:rsidRPr="00D8347C" w:rsidRDefault="00F06156" w:rsidP="00D8347C">
      <w:pPr>
        <w:pStyle w:val="ListParagraph"/>
        <w:numPr>
          <w:ilvl w:val="0"/>
          <w:numId w:val="16"/>
        </w:numPr>
        <w:spacing w:after="200" w:line="276" w:lineRule="auto"/>
        <w:rPr>
          <w:rFonts w:ascii="Tahoma" w:hAnsi="Tahoma" w:cs="Tahoma"/>
          <w:i/>
          <w:u w:val="single"/>
        </w:rPr>
      </w:pPr>
      <w:r>
        <w:rPr>
          <w:rFonts w:ascii="Tahoma" w:hAnsi="Tahoma" w:cs="Tahoma" w:hint="cs"/>
          <w:i/>
          <w:rtl/>
        </w:rPr>
        <w:t>מדידת מרכז המסה של המטוטלת</w:t>
      </w:r>
      <w:r w:rsidR="00D8347C">
        <w:rPr>
          <w:rFonts w:ascii="Tahoma" w:hAnsi="Tahoma" w:cs="Tahoma" w:hint="cs"/>
          <w:i/>
          <w:rtl/>
        </w:rPr>
        <w:t>.</w:t>
      </w:r>
    </w:p>
    <w:p w:rsidR="00D8347C" w:rsidRPr="00D8347C" w:rsidRDefault="00D8347C" w:rsidP="0063282F">
      <w:pPr>
        <w:pStyle w:val="ListParagraph"/>
        <w:numPr>
          <w:ilvl w:val="0"/>
          <w:numId w:val="16"/>
        </w:numPr>
        <w:spacing w:after="200" w:line="276" w:lineRule="auto"/>
        <w:rPr>
          <w:rFonts w:ascii="Tahoma" w:hAnsi="Tahoma" w:cs="Tahoma"/>
          <w:i/>
          <w:u w:val="single"/>
        </w:rPr>
      </w:pPr>
      <w:r w:rsidRPr="00D8347C">
        <w:rPr>
          <w:rFonts w:ascii="Tahoma" w:hAnsi="Tahoma" w:cs="Tahoma" w:hint="cs"/>
          <w:i/>
          <w:rtl/>
        </w:rPr>
        <w:t>מדידת המרחק בין של נקודת התלייה ממרכז המסה</w:t>
      </w:r>
    </w:p>
    <w:p w:rsidR="00F06156" w:rsidRPr="00F06156" w:rsidRDefault="00D8347C" w:rsidP="00D8347C">
      <w:pPr>
        <w:pStyle w:val="ListParagraph"/>
        <w:numPr>
          <w:ilvl w:val="0"/>
          <w:numId w:val="16"/>
        </w:numPr>
        <w:spacing w:after="200" w:line="276" w:lineRule="auto"/>
        <w:rPr>
          <w:rFonts w:ascii="Tahoma" w:hAnsi="Tahoma" w:cs="Tahoma"/>
          <w:i/>
          <w:u w:val="single"/>
        </w:rPr>
      </w:pPr>
      <w:r>
        <w:rPr>
          <w:rFonts w:ascii="Tahoma" w:hAnsi="Tahoma" w:cs="Tahoma" w:hint="cs"/>
          <w:i/>
          <w:rtl/>
        </w:rPr>
        <w:t>הסטת המטוטלת ממצב שיווי משקל, תוך שמירה על זוויות קטנות.</w:t>
      </w:r>
    </w:p>
    <w:p w:rsidR="00F06156" w:rsidRPr="00D8347C" w:rsidRDefault="00D8347C" w:rsidP="00F06156">
      <w:pPr>
        <w:pStyle w:val="ListParagraph"/>
        <w:numPr>
          <w:ilvl w:val="0"/>
          <w:numId w:val="16"/>
        </w:numPr>
        <w:spacing w:after="200" w:line="276" w:lineRule="auto"/>
        <w:rPr>
          <w:rFonts w:ascii="Tahoma" w:hAnsi="Tahoma" w:cs="Tahoma"/>
          <w:i/>
          <w:u w:val="single"/>
        </w:rPr>
      </w:pPr>
      <w:r>
        <w:rPr>
          <w:rFonts w:ascii="Tahoma" w:hAnsi="Tahoma" w:cs="Tahoma" w:hint="cs"/>
          <w:i/>
          <w:rtl/>
        </w:rPr>
        <w:t>רישום זמני המחזור המתקבלים ממכשיר מדידת הזמן.</w:t>
      </w:r>
    </w:p>
    <w:p w:rsidR="00D8347C" w:rsidRPr="00F06156" w:rsidRDefault="00D8347C" w:rsidP="00F06156">
      <w:pPr>
        <w:pStyle w:val="ListParagraph"/>
        <w:numPr>
          <w:ilvl w:val="0"/>
          <w:numId w:val="16"/>
        </w:numPr>
        <w:spacing w:after="200" w:line="276" w:lineRule="auto"/>
        <w:rPr>
          <w:rFonts w:ascii="Tahoma" w:hAnsi="Tahoma" w:cs="Tahoma"/>
          <w:i/>
          <w:u w:val="single"/>
        </w:rPr>
      </w:pPr>
      <w:r>
        <w:rPr>
          <w:rFonts w:ascii="Tahoma" w:hAnsi="Tahoma" w:cs="Tahoma" w:hint="cs"/>
          <w:i/>
          <w:rtl/>
        </w:rPr>
        <w:t>חזרה על צעדים ג-ז לקבלת מספר מדידות.</w:t>
      </w:r>
    </w:p>
    <w:p w:rsidR="00F67138" w:rsidRPr="00F67138" w:rsidRDefault="00F67138" w:rsidP="00F67138">
      <w:pPr>
        <w:spacing w:after="200" w:line="276" w:lineRule="auto"/>
        <w:rPr>
          <w:rFonts w:ascii="Tahoma" w:hAnsi="Tahoma" w:cs="Tahoma"/>
          <w:i/>
          <w:u w:val="single"/>
        </w:rPr>
      </w:pPr>
      <w:r>
        <w:rPr>
          <w:rFonts w:ascii="Tahoma" w:hAnsi="Tahoma" w:cs="Tahoma" w:hint="cs"/>
          <w:i/>
          <w:noProof/>
          <w:rtl/>
          <w:lang w:val="en-AU" w:eastAsia="en-AU"/>
        </w:rPr>
        <w:lastRenderedPageBreak/>
        <mc:AlternateContent>
          <mc:Choice Requires="wpc">
            <w:drawing>
              <wp:inline distT="0" distB="0" distL="0" distR="0" wp14:anchorId="0659B05C" wp14:editId="39CF6B2D">
                <wp:extent cx="5219700" cy="2857500"/>
                <wp:effectExtent l="0" t="19050" r="0" b="0"/>
                <wp:docPr id="26" name="בד ציור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מלבן מעוגל 49"/>
                        <wps:cNvSpPr/>
                        <wps:spPr>
                          <a:xfrm>
                            <a:off x="3211831" y="281470"/>
                            <a:ext cx="45719" cy="521259"/>
                          </a:xfrm>
                          <a:prstGeom prst="round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3" name="צורת L 83"/>
                        <wps:cNvSpPr/>
                        <wps:spPr>
                          <a:xfrm rot="16200000">
                            <a:off x="2863041" y="-55901"/>
                            <a:ext cx="271145" cy="514350"/>
                          </a:xfrm>
                          <a:prstGeom prst="corner">
                            <a:avLst/>
                          </a:prstGeom>
                          <a:scene3d>
                            <a:camera prst="orthographicFront">
                              <a:rot lat="10800000" lon="0" rev="0"/>
                            </a:camera>
                            <a:lightRig rig="threePt" dir="t"/>
                          </a:scene3d>
                        </wps:spPr>
                        <wps:style>
                          <a:lnRef idx="1">
                            <a:schemeClr val="dk1"/>
                          </a:lnRef>
                          <a:fillRef idx="2">
                            <a:schemeClr val="dk1"/>
                          </a:fillRef>
                          <a:effectRef idx="1">
                            <a:schemeClr val="dk1"/>
                          </a:effectRef>
                          <a:fontRef idx="minor">
                            <a:schemeClr val="dk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7" name="מלבן 27"/>
                        <wps:cNvSpPr/>
                        <wps:spPr>
                          <a:xfrm rot="900000">
                            <a:off x="2464413" y="157061"/>
                            <a:ext cx="115200" cy="232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5" name="אליפסה 5"/>
                        <wps:cNvSpPr/>
                        <wps:spPr>
                          <a:xfrm>
                            <a:off x="1939196" y="16040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55D" w:rsidRPr="00675672" w:rsidRDefault="00EF455D" w:rsidP="00F67138">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תיבת טקסט 8"/>
                        <wps:cNvSpPr txBox="1"/>
                        <wps:spPr>
                          <a:xfrm>
                            <a:off x="851095" y="2579496"/>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7" name="אליפסה 17"/>
                        <wps:cNvSpPr/>
                        <wps:spPr>
                          <a:xfrm>
                            <a:off x="2646244" y="65414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28" name="צורת L 28"/>
                        <wps:cNvSpPr/>
                        <wps:spPr>
                          <a:xfrm rot="16200000">
                            <a:off x="2871015" y="129599"/>
                            <a:ext cx="271390" cy="514350"/>
                          </a:xfrm>
                          <a:prstGeom prst="corner">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2" name="מלבן מעוגל 42"/>
                        <wps:cNvSpPr/>
                        <wps:spPr>
                          <a:xfrm>
                            <a:off x="4076700" y="10324"/>
                            <a:ext cx="1091564" cy="399251"/>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3" name="תיבת טקסט 43"/>
                        <wps:cNvSpPr txBox="1"/>
                        <wps:spPr>
                          <a:xfrm>
                            <a:off x="4206661" y="94277"/>
                            <a:ext cx="774914" cy="2711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
                                <w:rPr>
                                  <w:rFonts w:hint="cs"/>
                                  <w:rtl/>
                                </w:rPr>
                                <w:t>שעון עצר</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44" name="צורה חופשית 44"/>
                        <wps:cNvSpPr/>
                        <wps:spPr>
                          <a:xfrm>
                            <a:off x="3257550" y="201624"/>
                            <a:ext cx="1432735" cy="561596"/>
                          </a:xfrm>
                          <a:custGeom>
                            <a:avLst/>
                            <a:gdLst>
                              <a:gd name="connsiteX0" fmla="*/ 0 w 1432735"/>
                              <a:gd name="connsiteY0" fmla="*/ 65076 h 561596"/>
                              <a:gd name="connsiteX1" fmla="*/ 419100 w 1432735"/>
                              <a:gd name="connsiteY1" fmla="*/ 36501 h 561596"/>
                              <a:gd name="connsiteX2" fmla="*/ 704850 w 1432735"/>
                              <a:gd name="connsiteY2" fmla="*/ 503226 h 561596"/>
                              <a:gd name="connsiteX3" fmla="*/ 1352550 w 1432735"/>
                              <a:gd name="connsiteY3" fmla="*/ 522276 h 561596"/>
                              <a:gd name="connsiteX4" fmla="*/ 1400175 w 1432735"/>
                              <a:gd name="connsiteY4" fmla="*/ 207951 h 56159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32735" h="561596">
                                <a:moveTo>
                                  <a:pt x="0" y="65076"/>
                                </a:moveTo>
                                <a:cubicBezTo>
                                  <a:pt x="150812" y="14276"/>
                                  <a:pt x="301625" y="-36524"/>
                                  <a:pt x="419100" y="36501"/>
                                </a:cubicBezTo>
                                <a:cubicBezTo>
                                  <a:pt x="536575" y="109526"/>
                                  <a:pt x="549275" y="422263"/>
                                  <a:pt x="704850" y="503226"/>
                                </a:cubicBezTo>
                                <a:cubicBezTo>
                                  <a:pt x="860425" y="584189"/>
                                  <a:pt x="1236663" y="571489"/>
                                  <a:pt x="1352550" y="522276"/>
                                </a:cubicBezTo>
                                <a:cubicBezTo>
                                  <a:pt x="1468438" y="473064"/>
                                  <a:pt x="1434306" y="340507"/>
                                  <a:pt x="1400175" y="207951"/>
                                </a:cubicBezTo>
                              </a:path>
                            </a:pathLst>
                          </a:cu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47" name="תיבת טקסט 47"/>
                        <wps:cNvSpPr txBox="1"/>
                        <wps:spPr>
                          <a:xfrm>
                            <a:off x="1958246" y="10324"/>
                            <a:ext cx="731520" cy="271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
                                <w:rPr>
                                  <w:rFonts w:hint="cs"/>
                                  <w:rtl/>
                                </w:rPr>
                                <w:t xml:space="preserve">שער </w:t>
                              </w:r>
                              <w:r>
                                <w:rPr>
                                  <w:rFonts w:hint="cs"/>
                                  <w:rtl/>
                                </w:rPr>
                                <w:t>אופטי</w:t>
                              </w:r>
                            </w:p>
                          </w:txbxContent>
                        </wps:txbx>
                        <wps:bodyPr rot="0" spcFirstLastPara="0" vertOverflow="overflow" horzOverflow="overflow" vert="horz" wrap="none" lIns="91440" tIns="45720" rIns="91440" bIns="45720" numCol="1" spcCol="0" rtlCol="1" fromWordArt="0" anchor="t" anchorCtr="0" forceAA="0" compatLnSpc="1">
                          <a:prstTxWarp prst="textNoShape">
                            <a:avLst/>
                          </a:prstTxWarp>
                          <a:noAutofit/>
                        </wps:bodyPr>
                      </wps:wsp>
                      <wps:wsp>
                        <wps:cNvPr id="48" name="טרפז 48"/>
                        <wps:cNvSpPr/>
                        <wps:spPr>
                          <a:xfrm rot="10800000">
                            <a:off x="2681943" y="718224"/>
                            <a:ext cx="583369" cy="103555"/>
                          </a:xfrm>
                          <a:prstGeom prst="trapezoid">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2" name="תיבת טקסט 47"/>
                        <wps:cNvSpPr txBox="1"/>
                        <wps:spPr>
                          <a:xfrm>
                            <a:off x="1649925" y="654939"/>
                            <a:ext cx="883285" cy="2711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wps:txbx>
                        <wps:bodyPr rot="0" spcFirstLastPara="0" vert="horz" wrap="non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0659B05C" id="בד ציור 26" o:spid="_x0000_s1058" editas="canvas" style="width:411pt;height:225pt;mso-position-horizontal-relative:char;mso-position-vertical-relative:line" coordsize="52197,28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">
                <v:shape id="_x0000_s1059" type="#_x0000_t75" style="position:absolute;width:52197;height:28575;visibility:visible;mso-wrap-style:square">
                  <v:fill o:detectmouseclick="t"/>
                  <v:path o:connecttype="none"/>
                </v:shape>
                <v:roundrect id="מלבן מעוגל 49" o:spid="_x0000_s1060" style="position:absolute;left:32118;top:2814;width:457;height:52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q8sQA&#10;AADbAAAADwAAAGRycy9kb3ducmV2LnhtbESPzWrDMBCE74W8g9hAb42ctJTYiWxKITTX/Byc28ba&#10;2E6slZHU2Hn7qlDocZiZb5h1MZpO3Mn51rKC+SwBQVxZ3XKt4HjYvCxB+ICssbNMCh7kocgnT2vM&#10;tB14R/d9qEWEsM9QQRNCn0npq4YM+pntiaN3sc5giNLVUjscItx0cpEk79Jgy3GhwZ4+G6pu+2+j&#10;oHT6OOy+DuZ1Wz6ovJ7T6pSmSj1Px48ViEBj+A//tbdawVsKv1/iD5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qvLEAAAA2wAAAA8AAAAAAAAAAAAAAAAAmAIAAGRycy9k&#10;b3ducmV2LnhtbFBLBQYAAAAABAAEAPUAAACJAwAAAAA=&#10;" fillcolor="black [3200]" strokecolor="black [1600]" strokeweight="2pt"/>
                <v:shape id="צורת L 83" o:spid="_x0000_s1061" style="position:absolute;left:28630;top:-559;width:2711;height:5143;rotation:-90;visibility:visible;mso-wrap-style:square;v-text-anchor:middle" coordsize="271145,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J8MQA&#10;AADbAAAADwAAAGRycy9kb3ducmV2LnhtbESPT0sDMRTE70K/Q3gFbzbbCrJumxapLP47tVZ6fSTP&#10;zermZUni7vrtjSB4HGbmN8xmN7lODBRi61nBclGAINbetNwoOL3WVyWImJANdp5JwTdF2G1nFxus&#10;jB/5QMMxNSJDOFaowKbUV1JGbclhXPieOHvvPjhMWYZGmoBjhrtOroriRjpsOS9Y7GlvSX8ev5yC&#10;+6ex1OfV8HKwH8+1PtHbbXiolbqcT3drEImm9B/+az8aBeU1/H7JP0B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jSfDEAAAA2wAAAA8AAAAAAAAAAAAAAAAAmAIAAGRycy9k&#10;b3ducmV2LnhtbFBLBQYAAAAABAAEAPUAAACJAwAAAAA=&#10;" path="m,l135573,r,378778l271145,378778r,135572l,514350,,xe" fillcolor="gray [1616]" strokecolor="black [3040]">
                  <v:fill color2="#d9d9d9 [496]" rotate="t" angle="180" colors="0 #bcbcbc;22938f #d0d0d0;1 #ededed" focus="100%" type="gradient"/>
                  <v:shadow on="t" color="black" opacity="24903f" origin=",.5" offset="0,.55556mm"/>
                  <v:path arrowok="t" o:connecttype="custom" o:connectlocs="0,0;135573,0;135573,378778;271145,378778;271145,514350;0,514350;0,0" o:connectangles="0,0,0,0,0,0,0"/>
                </v:shape>
                <v:rect id="מלבן 27" o:spid="_x0000_s1062" style="position:absolute;left:24644;top:1570;width:1152;height:23256;rotation: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rY8IA&#10;AADbAAAADwAAAGRycy9kb3ducmV2LnhtbESPQYvCMBSE78L+h/AW9qapHlatpmUpK3gStIJ4ezTP&#10;tm7zUppUu//eCILHYWa+YdbpYBpxo87VlhVMJxEI4sLqmksFx3wzXoBwHlljY5kU/JODNPkYrTHW&#10;9s57uh18KQKEXYwKKu/bWEpXVGTQTWxLHLyL7Qz6ILtS6g7vAW4aOYuib2mw5rBQYUtZRcXfoTcK&#10;Ijotp9v8ykt9xmzXb45Zn/8q9fU5/KxAeBr8O/xqb7WC2RyeX8IPkM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CKtjwgAAANsAAAAPAAAAAAAAAAAAAAAAAJgCAABkcnMvZG93&#10;bnJldi54bWxQSwUGAAAAAAQABAD1AAAAhwMAAAAA&#10;" fillcolor="#4f81bd [3204]" strokecolor="#243f60 [1604]" strokeweight="2pt"/>
                <v:oval id="אליפסה 5" o:spid="_x0000_s1063" style="position:absolute;left:19391;top:16040;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2ocUA&#10;AADaAAAADwAAAGRycy9kb3ducmV2LnhtbESPT2sCMRTE70K/Q3iF3jRbpUVWo4i46LH1T6m3183r&#10;7tbNy5qkuvbTN4LgcZiZ3zDjaWtqcSLnK8sKnnsJCOLc6ooLBdtN1h2C8AFZY22ZFFzIw3Ty0Blj&#10;qu2Z3+m0DoWIEPYpKihDaFIpfV6SQd+zDXH0vq0zGKJ0hdQOzxFuatlPkldpsOK4UGJD85Lyw/rX&#10;KHg7/u0Pi8+B/PjZLbNsRm64Sr6UenpsZyMQgdpwD9/aK63gBa5X4g2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yjahxQAAANoAAAAPAAAAAAAAAAAAAAAAAJgCAABkcnMv&#10;ZG93bnJldi54bWxQSwUGAAAAAAQABAD1AAAAigMAAAAA&#10;" fillcolor="#7030a0" strokecolor="#b2a1c7 [1943]" strokeweight="2pt">
                  <v:textbox>
                    <w:txbxContent>
                      <w:p w:rsidR="00EF455D" w:rsidRPr="00675672" w:rsidRDefault="00EF455D" w:rsidP="00F67138">
                        <w:pPr>
                          <w:jc w:val="center"/>
                          <w:rPr>
                            <w:rFonts w:ascii="Tahoma" w:hAnsi="Tahoma" w:cs="Tahoma"/>
                            <w:sz w:val="14"/>
                            <w:szCs w:val="14"/>
                          </w:rPr>
                        </w:pPr>
                      </w:p>
                    </w:txbxContent>
                  </v:textbox>
                </v:oval>
                <v:shape id="תיבת טקסט 8" o:spid="_x0000_s1064" type="#_x0000_t202" style="position:absolute;left:8510;top:25794;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EF455D" w:rsidRPr="00675672" w:rsidRDefault="00EF455D" w:rsidP="00C6272E">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3</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תרשים הניסוי</w:t>
                        </w:r>
                      </w:p>
                    </w:txbxContent>
                  </v:textbox>
                </v:shape>
                <v:oval id="אליפסה 17" o:spid="_x0000_s1065" style="position:absolute;left:26462;top:6541;width:781;height:8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Jfzr8A&#10;AADbAAAADwAAAGRycy9kb3ducmV2LnhtbERPy6rCMBDdC/5DGMGdTb2CSjWKCFdEuAuf67EZ22Iz&#10;KU2s9e9vBMHdHM5z5svWlKKh2hWWFQyjGARxanXBmYLT8XcwBeE8ssbSMil4kYPlotuZY6Ltk/fU&#10;HHwmQgi7BBXk3leJlC7NyaCLbEUcuJutDfoA60zqGp8h3JTyJ47H0mDBoSHHitY5pffDwyjYbycj&#10;s/q7jB4V3Zp2sysLfz0r1e+1qxkIT63/ij/urQ7zJ/D+JRwgF/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kl/OvwAAANsAAAAPAAAAAAAAAAAAAAAAAJgCAABkcnMvZG93bnJl&#10;di54bWxQSwUGAAAAAAQABAD1AAAAhAMAAAAA&#10;" fillcolor="#002060" strokecolor="#92d050" strokeweight="2pt"/>
                <v:shape id="צורת L 28" o:spid="_x0000_s1066" style="position:absolute;left:28710;top:1295;width:2714;height:5143;rotation:-90;visibility:visible;mso-wrap-style:square;v-text-anchor:middle" coordsize="271390,514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ZSsEA&#10;AADbAAAADwAAAGRycy9kb3ducmV2LnhtbERPXWvCMBR9H/gfwhX2MjSdjDGraZGBMGgHWxV8vTTX&#10;ttjc1CTa7t8vD4M9Hs73Np9ML+7kfGdZwfMyAUFcW91xo+B42C/eQPiArLG3TAp+yEOezR62mGo7&#10;8jfdq9CIGMI+RQVtCEMqpa9bMuiXdiCO3Nk6gyFC10jtcIzhpperJHmVBjuODS0O9N5SfaluRsHa&#10;E5WFKa5f3dOpoNq9VOWnVepxPu02IAJN4V/85/7QClZxbPwSf4DM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zeWUrBAAAA2wAAAA8AAAAAAAAAAAAAAAAAmAIAAGRycy9kb3du&#10;cmV2LnhtbFBLBQYAAAAABAAEAPUAAACGAwAAAAA=&#10;" path="m,l135695,r,378655l271390,378655r,135695l,514350,,xe" fillcolor="gray [1616]" strokecolor="black [3040]">
                  <v:fill color2="#d9d9d9 [496]" rotate="t" angle="180" colors="0 #bcbcbc;22938f #d0d0d0;1 #ededed" focus="100%" type="gradient"/>
                  <v:shadow on="t" color="black" opacity="24903f" origin=",.5" offset="0,.55556mm"/>
                  <v:path arrowok="t" o:connecttype="custom" o:connectlocs="0,0;135695,0;135695,378655;271390,378655;271390,514350;0,514350;0,0" o:connectangles="0,0,0,0,0,0,0"/>
                </v:shape>
                <v:roundrect id="מלבן מעוגל 42" o:spid="_x0000_s1067" style="position:absolute;left:40767;top:103;width:10915;height:39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DPT8MA&#10;AADbAAAADwAAAGRycy9kb3ducmV2LnhtbESPQWvCQBSE74L/YXlCb7ox1BKiq4iQ0oMI0dLzM/tM&#10;gtm3IbvG7b/vFgo9DjPzDbPZBdOJkQbXWlawXCQgiCurW64VfF6KeQbCeWSNnWVS8E0OdtvpZIO5&#10;tk8uaTz7WkQIuxwVNN73uZSuasigW9ieOHo3Oxj0UQ611AM+I9x0Mk2SN2mw5bjQYE+Hhqr7+WEU&#10;rIpjG4oMr4ev99NYlvtMh/So1Mss7NcgPAX/H/5rf2gFryn8fo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7DPT8MAAADbAAAADwAAAAAAAAAAAAAAAACYAgAAZHJzL2Rv&#10;d25yZXYueG1sUEsFBgAAAAAEAAQA9QAAAIgDAAAAAA==&#10;" fillcolor="#f79646 [3209]" strokecolor="#974706 [1609]" strokeweight="2pt"/>
                <v:shape id="תיבת טקסט 43" o:spid="_x0000_s1068" type="#_x0000_t202" style="position:absolute;left:42066;top:942;width:774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rsidR="00EF455D" w:rsidRDefault="00EF455D">
                        <w:r>
                          <w:rPr>
                            <w:rFonts w:hint="cs"/>
                            <w:rtl/>
                          </w:rPr>
                          <w:t>שעון עצר</w:t>
                        </w:r>
                      </w:p>
                    </w:txbxContent>
                  </v:textbox>
                </v:shape>
                <v:shape id="צורה חופשית 44" o:spid="_x0000_s1069" style="position:absolute;left:32575;top:2016;width:14327;height:5616;visibility:visible;mso-wrap-style:square;v-text-anchor:middle" coordsize="1432735,5615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LdMIA&#10;AADbAAAADwAAAGRycy9kb3ducmV2LnhtbESPT4vCMBTE7wt+h/AEb5r6B1mrUUQUPLqu4vXZPNtq&#10;81KSqPXbbwRhj8PM/IaZLRpTiQc5X1pW0O8lIIgzq0vOFRx+N91vED4ga6wsk4IXeVjMW18zTLV9&#10;8g899iEXEcI+RQVFCHUqpc8KMuh7tiaO3sU6gyFKl0vt8BnhppKDJBlLgyXHhQJrWhWU3fZ3o8A1&#10;u+WqPsrydL7ed4fJUK8v+USpTrtZTkEEasJ/+NPeagWjEby/xB8g5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jMt0wgAAANsAAAAPAAAAAAAAAAAAAAAAAJgCAABkcnMvZG93&#10;bnJldi54bWxQSwUGAAAAAAQABAD1AAAAhwMAAAAA&#10;" path="m,65076c150812,14276,301625,-36524,419100,36501v117475,73025,130175,385762,285750,466725c860425,584189,1236663,571489,1352550,522276v115888,-49212,81756,-181769,47625,-314325e" filled="f" strokecolor="black [3200]" strokeweight="2pt">
                  <v:shadow on="t" color="black" opacity="24903f" origin=",.5" offset="0,.55556mm"/>
                  <v:path arrowok="t" o:connecttype="custom" o:connectlocs="0,65076;419100,36501;704850,503226;1352550,522276;1400175,207951" o:connectangles="0,0,0,0,0"/>
                </v:shape>
                <v:shape id="תיבת טקסט 47" o:spid="_x0000_s1070" type="#_x0000_t202" style="position:absolute;left:19582;top:103;width:7315;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A+p8QA&#10;AADbAAAADwAAAGRycy9kb3ducmV2LnhtbESPQWvCQBSE7wX/w/IEb3WjlhqjqxRByKEemipeH9ln&#10;Esy+jbtbjf/eLRR6HGbmG2a16U0rbuR8Y1nBZJyAIC6tbrhScPjevaYgfEDW2FomBQ/ysFkPXlaY&#10;aXvnL7oVoRIRwj5DBXUIXSalL2sy6Me2I47e2TqDIUpXSe3wHuGmldMkeZcGG44LNXa0ram8FD9G&#10;wX67KNJ8+nCnxSzfFel1Yj/To1KjYf+xBBGoD//hv3auFbzN4fdL/AFy/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5APqfEAAAA2wAAAA8AAAAAAAAAAAAAAAAAmAIAAGRycy9k&#10;b3ducmV2LnhtbFBLBQYAAAAABAAEAPUAAACJAwAAAAA=&#10;" fillcolor="white [3201]" stroked="f" strokeweight=".5pt">
                  <v:textbox>
                    <w:txbxContent>
                      <w:p w:rsidR="00EF455D" w:rsidRDefault="00EF455D">
                        <w:r>
                          <w:rPr>
                            <w:rFonts w:hint="cs"/>
                            <w:rtl/>
                          </w:rPr>
                          <w:t xml:space="preserve">שער </w:t>
                        </w:r>
                        <w:r>
                          <w:rPr>
                            <w:rFonts w:hint="cs"/>
                            <w:rtl/>
                          </w:rPr>
                          <w:t>אופטי</w:t>
                        </w:r>
                      </w:p>
                    </w:txbxContent>
                  </v:textbox>
                </v:shape>
                <v:shape id="טרפז 48" o:spid="_x0000_s1071" style="position:absolute;left:26819;top:7182;width:5834;height:1035;rotation:180;visibility:visible;mso-wrap-style:square;v-text-anchor:middle" coordsize="583369,1035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0zUr8A&#10;AADbAAAADwAAAGRycy9kb3ducmV2LnhtbERPz2vCMBS+D/wfwhN2m6lljFGNRdwcslur4PWRPJtq&#10;81KarNb/fjkMdvz4fq/LyXVipCG0nhUsFxkIYu1Ny42C03H/8g4iRGSDnWdS8KAA5Wb2tMbC+DtX&#10;NNaxESmEQ4EKbIx9IWXQlhyGhe+JE3fxg8OY4NBIM+A9hbtO5ln2Jh22nBos9rSzpG/1j1PQUPxy&#10;efW9P2daf37012qsJ6vU83zarkBEmuK/+M99MApe09j0Jf0Aufk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DTNSvwAAANsAAAAPAAAAAAAAAAAAAAAAAJgCAABkcnMvZG93bnJl&#10;di54bWxQSwUGAAAAAAQABAD1AAAAhAMAAAAA&#10;" path="m,103555l25889,,557480,r25889,103555l,103555xe" fillcolor="black [1632]" strokecolor="black [3040]">
                  <v:fill color2="black [3008]" rotate="t" angle="180" focus="80%" type="gradient">
                    <o:fill v:ext="view" type="gradientUnscaled"/>
                  </v:fill>
                  <v:shadow on="t" color="black" opacity="22937f" origin=",.5" offset="0,.63889mm"/>
                  <v:path arrowok="t" o:connecttype="custom" o:connectlocs="0,103555;25889,0;557480,0;583369,103555;0,103555" o:connectangles="0,0,0,0,0"/>
                </v:shape>
                <v:shape id="תיבת טקסט 47" o:spid="_x0000_s1072" type="#_x0000_t202" style="position:absolute;left:16499;top:6549;width:8833;height:2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EF455D" w:rsidRDefault="00EF455D" w:rsidP="00C6272E">
                        <w:pPr>
                          <w:pStyle w:val="NormalWeb"/>
                          <w:bidi/>
                          <w:spacing w:before="0" w:beforeAutospacing="0" w:after="0" w:afterAutospacing="0"/>
                        </w:pPr>
                        <w:r>
                          <w:rPr>
                            <w:rFonts w:eastAsia="Times New Roman" w:hAnsi="Miriam" w:cs="Miriam" w:hint="cs"/>
                            <w:sz w:val="20"/>
                            <w:szCs w:val="20"/>
                            <w:rtl/>
                          </w:rPr>
                          <w:t xml:space="preserve">נקודת </w:t>
                        </w:r>
                        <w:r>
                          <w:rPr>
                            <w:rFonts w:eastAsia="Times New Roman" w:hAnsi="Miriam" w:cs="Miriam" w:hint="cs"/>
                            <w:sz w:val="20"/>
                            <w:szCs w:val="20"/>
                            <w:rtl/>
                          </w:rPr>
                          <w:t>התלייה</w:t>
                        </w:r>
                      </w:p>
                    </w:txbxContent>
                  </v:textbox>
                </v:shape>
                <w10:anchorlock/>
              </v:group>
            </w:pict>
          </mc:Fallback>
        </mc:AlternateContent>
      </w:r>
    </w:p>
    <w:p w:rsidR="00F67138" w:rsidRPr="00F67138" w:rsidRDefault="00F67138" w:rsidP="00F67138">
      <w:pPr>
        <w:spacing w:after="200" w:line="276" w:lineRule="auto"/>
        <w:rPr>
          <w:rFonts w:ascii="Tahoma" w:hAnsi="Tahoma" w:cs="Tahoma"/>
          <w:i/>
          <w:u w:val="single"/>
          <w:rtl/>
        </w:rPr>
      </w:pPr>
    </w:p>
    <w:p w:rsidR="00A046D0" w:rsidRDefault="000E5A8E" w:rsidP="00A046D0">
      <w:pPr>
        <w:spacing w:after="200" w:line="276" w:lineRule="auto"/>
        <w:rPr>
          <w:rFonts w:ascii="Tahoma" w:hAnsi="Tahoma" w:cs="Tahoma"/>
          <w:i/>
          <w:u w:val="single"/>
          <w:rtl/>
        </w:rPr>
      </w:pPr>
      <w:r w:rsidRPr="000E5A8E">
        <w:rPr>
          <w:rFonts w:ascii="Tahoma" w:hAnsi="Tahoma" w:cs="Tahoma"/>
          <w:b/>
          <w:bCs/>
          <w:i/>
          <w:u w:val="single"/>
          <w:rtl/>
        </w:rPr>
        <w:t>תכנון עיבוד תוצאות</w:t>
      </w:r>
    </w:p>
    <w:p w:rsidR="00A046D0" w:rsidRPr="00A046D0" w:rsidRDefault="00A046D0" w:rsidP="00A046D0">
      <w:pPr>
        <w:spacing w:after="200" w:line="276" w:lineRule="auto"/>
        <w:rPr>
          <w:rFonts w:ascii="Tahoma" w:hAnsi="Tahoma" w:cs="Tahoma"/>
          <w:i/>
          <w:rtl/>
        </w:rPr>
      </w:pPr>
      <w:r>
        <w:rPr>
          <w:rFonts w:ascii="Tahoma" w:hAnsi="Tahoma" w:cs="Tahoma" w:hint="cs"/>
          <w:i/>
          <w:noProof/>
          <w:rtl/>
          <w:lang w:val="en-AU" w:eastAsia="en-AU"/>
        </w:rPr>
        <mc:AlternateContent>
          <mc:Choice Requires="wpc">
            <w:drawing>
              <wp:inline distT="0" distB="0" distL="0" distR="0" wp14:anchorId="6CAB5F77" wp14:editId="057A4865">
                <wp:extent cx="5219700" cy="1948200"/>
                <wp:effectExtent l="0" t="38100" r="0" b="0"/>
                <wp:docPr id="109" name="בד ציור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מלבן 85"/>
                        <wps:cNvSpPr/>
                        <wps:spPr>
                          <a:xfrm rot="16200000">
                            <a:off x="2448796" y="-1008534"/>
                            <a:ext cx="122400" cy="4184968"/>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55D" w:rsidRDefault="00EF455D" w:rsidP="00A046D0">
                              <w:pPr>
                                <w:jc w:val="cente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91" name="תיבת טקסט 91"/>
                        <wps:cNvSpPr txBox="1"/>
                        <wps:spPr>
                          <a:xfrm>
                            <a:off x="2075570" y="1145264"/>
                            <a:ext cx="492370" cy="4909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sidP="00A046D0">
                              <w:pPr>
                                <w:jc w:val="center"/>
                                <w:rPr>
                                  <w:rFonts w:ascii="Tahoma" w:hAnsi="Tahoma" w:cs="Tahoma"/>
                                  <w:sz w:val="14"/>
                                  <w:szCs w:val="14"/>
                                  <w:rtl/>
                                </w:rPr>
                              </w:pPr>
                              <w:r>
                                <w:rPr>
                                  <w:rFonts w:ascii="Tahoma" w:hAnsi="Tahoma" w:cs="Tahoma" w:hint="cs"/>
                                  <w:sz w:val="14"/>
                                  <w:szCs w:val="14"/>
                                  <w:rtl/>
                                </w:rPr>
                                <w:t xml:space="preserve">מרכז </w:t>
                              </w:r>
                              <w:r>
                                <w:rPr>
                                  <w:rFonts w:ascii="Tahoma" w:hAnsi="Tahoma" w:cs="Tahoma" w:hint="cs"/>
                                  <w:sz w:val="14"/>
                                  <w:szCs w:val="14"/>
                                  <w:rtl/>
                                </w:rPr>
                                <w:t>המסה</w:t>
                              </w:r>
                            </w:p>
                            <w:p w:rsidR="00EF455D" w:rsidRPr="00675672" w:rsidRDefault="00EF455D" w:rsidP="003D2A42">
                              <w:pPr>
                                <w:jc w:val="center"/>
                                <w:rPr>
                                  <w:rFonts w:ascii="Tahoma" w:hAnsi="Tahoma" w:cs="Tahoma"/>
                                  <w:sz w:val="14"/>
                                  <w:szCs w:val="14"/>
                                </w:rPr>
                              </w:pPr>
                              <w:r>
                                <w:rPr>
                                  <w:rFonts w:ascii="Tahoma" w:hAnsi="Tahoma" w:cs="Tahoma" w:hint="cs"/>
                                  <w:sz w:val="14"/>
                                  <w:szCs w:val="14"/>
                                  <w:rtl/>
                                </w:rPr>
                                <w:t>מוט</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5" name="אליפסה 105"/>
                        <wps:cNvSpPr/>
                        <wps:spPr>
                          <a:xfrm>
                            <a:off x="3453472" y="651561"/>
                            <a:ext cx="791289" cy="777421"/>
                          </a:xfrm>
                          <a:prstGeom prst="ellipse">
                            <a:avLst/>
                          </a:prstGeom>
                          <a:solidFill>
                            <a:srgbClr val="7030A0"/>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F455D" w:rsidRPr="00675672" w:rsidRDefault="00EF455D" w:rsidP="00A046D0">
                              <w:pPr>
                                <w:jc w:val="center"/>
                                <w:rPr>
                                  <w:rFonts w:ascii="Tahoma" w:hAnsi="Tahoma" w:cs="Tahoma"/>
                                  <w:sz w:val="14"/>
                                  <w:szCs w:val="14"/>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6" name="תיבת טקסט 106"/>
                        <wps:cNvSpPr txBox="1"/>
                        <wps:spPr>
                          <a:xfrm>
                            <a:off x="2567940" y="1145150"/>
                            <a:ext cx="594360" cy="491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A046D0">
                              <w:pPr>
                                <w:jc w:val="center"/>
                                <w:rPr>
                                  <w:rFonts w:ascii="Tahoma" w:hAnsi="Tahoma" w:cs="Tahoma"/>
                                  <w:sz w:val="14"/>
                                  <w:szCs w:val="14"/>
                                </w:rPr>
                              </w:pPr>
                              <w:r>
                                <w:rPr>
                                  <w:rFonts w:ascii="Tahoma" w:hAnsi="Tahoma" w:cs="Tahoma" w:hint="cs"/>
                                  <w:sz w:val="14"/>
                                  <w:szCs w:val="14"/>
                                  <w:rtl/>
                                </w:rPr>
                                <w:t>גוף קשיח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7" name="כוכב עם 5 פינות 107"/>
                        <wps:cNvSpPr/>
                        <wps:spPr>
                          <a:xfrm>
                            <a:off x="2778955" y="975167"/>
                            <a:ext cx="199297" cy="169983"/>
                          </a:xfrm>
                          <a:prstGeom prst="star5">
                            <a:avLst/>
                          </a:prstGeom>
                          <a:solidFill>
                            <a:schemeClr val="accent2">
                              <a:lumMod val="40000"/>
                              <a:lumOff val="60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08" name="תיבת טקסט 108"/>
                        <wps:cNvSpPr txBox="1"/>
                        <wps:spPr>
                          <a:xfrm>
                            <a:off x="944880" y="1731771"/>
                            <a:ext cx="3393666" cy="2168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A71126">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4</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סימוני הגדלים במטוטלת הפיסיקאלית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6" name="מחבר ישר 86"/>
                        <wps:cNvCnPr>
                          <a:endCxn id="105" idx="7"/>
                        </wps:cNvCnPr>
                        <wps:spPr>
                          <a:xfrm flipV="1">
                            <a:off x="3870961" y="765412"/>
                            <a:ext cx="257918" cy="314518"/>
                          </a:xfrm>
                          <a:prstGeom prst="line">
                            <a:avLst/>
                          </a:prstGeom>
                          <a:ln w="19050">
                            <a:solidFill>
                              <a:srgbClr val="FFC000"/>
                            </a:solidFill>
                            <a:prstDash val="sysDot"/>
                          </a:ln>
                        </wps:spPr>
                        <wps:style>
                          <a:lnRef idx="1">
                            <a:schemeClr val="accent1"/>
                          </a:lnRef>
                          <a:fillRef idx="0">
                            <a:schemeClr val="accent1"/>
                          </a:fillRef>
                          <a:effectRef idx="0">
                            <a:schemeClr val="accent1"/>
                          </a:effectRef>
                          <a:fontRef idx="minor">
                            <a:schemeClr val="tx1"/>
                          </a:fontRef>
                        </wps:style>
                        <wps:bodyPr/>
                      </wps:wsp>
                      <wps:wsp>
                        <wps:cNvPr id="155" name="תיבת טקסט 155"/>
                        <wps:cNvSpPr txBox="1"/>
                        <wps:spPr>
                          <a:xfrm>
                            <a:off x="3846176" y="839540"/>
                            <a:ext cx="492370" cy="3165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A046D0" w:rsidRDefault="00EF455D" w:rsidP="00A046D0">
                              <w:pPr>
                                <w:jc w:val="center"/>
                                <w:rPr>
                                  <w:rFonts w:ascii="Tahoma" w:hAnsi="Tahoma" w:cs="Tahoma"/>
                                  <w:color w:val="FFFFFF" w:themeColor="background1"/>
                                  <w:sz w:val="14"/>
                                  <w:szCs w:val="14"/>
                                </w:rPr>
                              </w:pPr>
                              <w:proofErr w:type="gramStart"/>
                              <w:r w:rsidRPr="00A046D0">
                                <w:rPr>
                                  <w:rFonts w:ascii="Tahoma" w:hAnsi="Tahoma" w:cs="Tahoma"/>
                                  <w:color w:val="FFFFFF" w:themeColor="background1"/>
                                  <w:sz w:val="14"/>
                                  <w:szCs w:val="14"/>
                                </w:rPr>
                                <w:t>r</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0" name="מחבר ישר 110"/>
                        <wps:cNvCnPr>
                          <a:stCxn id="107" idx="0"/>
                        </wps:cNvCnPr>
                        <wps:spPr>
                          <a:xfrm flipV="1">
                            <a:off x="2878604" y="104570"/>
                            <a:ext cx="0" cy="870597"/>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7" name="מחבר ישר 157"/>
                        <wps:cNvCnPr/>
                        <wps:spPr>
                          <a:xfrm flipV="1">
                            <a:off x="2335239" y="104570"/>
                            <a:ext cx="0" cy="918180"/>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58" name="תיבת טקסט 158"/>
                        <wps:cNvSpPr txBox="1"/>
                        <wps:spPr>
                          <a:xfrm>
                            <a:off x="3584330" y="1381484"/>
                            <a:ext cx="492370" cy="4375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3D2A42">
                              <w:pPr>
                                <w:jc w:val="center"/>
                                <w:rPr>
                                  <w:rFonts w:ascii="Tahoma" w:hAnsi="Tahoma" w:cs="Tahoma"/>
                                  <w:sz w:val="14"/>
                                  <w:szCs w:val="14"/>
                                </w:rPr>
                              </w:pPr>
                              <w:r>
                                <w:rPr>
                                  <w:rFonts w:ascii="Tahoma" w:hAnsi="Tahoma" w:cs="Tahoma" w:hint="cs"/>
                                  <w:sz w:val="14"/>
                                  <w:szCs w:val="14"/>
                                  <w:rtl/>
                                </w:rPr>
                                <w:t>דסקה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59" name="מחבר ישר 159"/>
                        <wps:cNvCnPr/>
                        <wps:spPr>
                          <a:xfrm flipV="1">
                            <a:off x="3870961" y="104570"/>
                            <a:ext cx="0" cy="975362"/>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60" name="מחבר ישר 160"/>
                        <wps:cNvCnPr/>
                        <wps:spPr>
                          <a:xfrm flipV="1">
                            <a:off x="1047459" y="104570"/>
                            <a:ext cx="0" cy="1040582"/>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161" name="תיבת טקסט 161"/>
                        <wps:cNvSpPr txBox="1"/>
                        <wps:spPr>
                          <a:xfrm>
                            <a:off x="803030" y="1130024"/>
                            <a:ext cx="492370" cy="3385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675672" w:rsidRDefault="00EF455D" w:rsidP="003D2A42">
                              <w:pPr>
                                <w:jc w:val="center"/>
                                <w:rPr>
                                  <w:rFonts w:ascii="Tahoma" w:hAnsi="Tahoma" w:cs="Tahoma"/>
                                  <w:sz w:val="14"/>
                                  <w:szCs w:val="14"/>
                                </w:rPr>
                              </w:pPr>
                              <w:r>
                                <w:rPr>
                                  <w:rFonts w:ascii="Tahoma" w:hAnsi="Tahoma" w:cs="Tahoma" w:hint="cs"/>
                                  <w:sz w:val="14"/>
                                  <w:szCs w:val="14"/>
                                  <w:rtl/>
                                </w:rPr>
                                <w:t>נקודת תלייה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2" name="אליפסה 162"/>
                        <wps:cNvSpPr/>
                        <wps:spPr>
                          <a:xfrm>
                            <a:off x="998859" y="1054190"/>
                            <a:ext cx="78105" cy="81915"/>
                          </a:xfrm>
                          <a:prstGeom prst="ellipse">
                            <a:avLst/>
                          </a:prstGeom>
                          <a:solidFill>
                            <a:srgbClr val="00206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1" fromWordArt="0" anchor="ctr" anchorCtr="0" forceAA="0" compatLnSpc="1">
                          <a:prstTxWarp prst="textNoShape">
                            <a:avLst/>
                          </a:prstTxWarp>
                          <a:noAutofit/>
                        </wps:bodyPr>
                      </wps:wsp>
                      <wps:wsp>
                        <wps:cNvPr id="112" name="מחבר ישר 112"/>
                        <wps:cNvCnPr/>
                        <wps:spPr>
                          <a:xfrm>
                            <a:off x="1047459" y="765412"/>
                            <a:ext cx="1831145" cy="0"/>
                          </a:xfrm>
                          <a:prstGeom prst="line">
                            <a:avLst/>
                          </a:prstGeom>
                          <a:ln>
                            <a:solidFill>
                              <a:srgbClr val="FF000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5" name="תיבת טקסט 165"/>
                        <wps:cNvSpPr txBox="1"/>
                        <wps:spPr>
                          <a:xfrm>
                            <a:off x="1633610" y="584630"/>
                            <a:ext cx="271390" cy="2646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3D2A42" w:rsidRDefault="00EF455D" w:rsidP="003D2A42">
                              <w:pPr>
                                <w:jc w:val="center"/>
                                <w:rPr>
                                  <w:rFonts w:ascii="Tahoma" w:hAnsi="Tahoma" w:cs="Tahoma"/>
                                  <w:color w:val="FF0000"/>
                                  <w:sz w:val="14"/>
                                  <w:szCs w:val="14"/>
                                  <w:rtl/>
                                </w:rPr>
                              </w:pPr>
                              <w:proofErr w:type="gramStart"/>
                              <w:r w:rsidRPr="003D2A42">
                                <w:rPr>
                                  <w:rFonts w:ascii="Tahoma" w:hAnsi="Tahoma" w:cs="Tahoma"/>
                                  <w:color w:val="FF0000"/>
                                  <w:sz w:val="14"/>
                                  <w:szCs w:val="14"/>
                                </w:rPr>
                                <w:t>l</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6" name="מחבר ישר 166"/>
                        <wps:cNvCnPr/>
                        <wps:spPr>
                          <a:xfrm>
                            <a:off x="2335239" y="392032"/>
                            <a:ext cx="543365" cy="0"/>
                          </a:xfrm>
                          <a:prstGeom prst="line">
                            <a:avLst/>
                          </a:prstGeom>
                          <a:ln>
                            <a:solidFill>
                              <a:srgbClr val="00B050"/>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7" name="תיבת טקסט 167"/>
                        <wps:cNvSpPr txBox="1"/>
                        <wps:spPr>
                          <a:xfrm>
                            <a:off x="2492325" y="196010"/>
                            <a:ext cx="271390" cy="2646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3D2A42" w:rsidRDefault="00EF455D" w:rsidP="003D2A42">
                              <w:pPr>
                                <w:jc w:val="center"/>
                                <w:rPr>
                                  <w:rFonts w:ascii="Tahoma" w:hAnsi="Tahoma" w:cs="Tahoma"/>
                                  <w:color w:val="00B050"/>
                                  <w:sz w:val="14"/>
                                  <w:szCs w:val="14"/>
                                  <w:rtl/>
                                </w:rPr>
                              </w:pPr>
                              <w:r w:rsidRPr="003D2A42">
                                <w:rPr>
                                  <w:rFonts w:ascii="Tahoma" w:hAnsi="Tahoma" w:cs="Tahoma"/>
                                  <w:color w:val="00B050"/>
                                  <w:sz w:val="14"/>
                                  <w:szCs w:val="14"/>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9" name="מחבר ישר 169"/>
                        <wps:cNvCnPr/>
                        <wps:spPr>
                          <a:xfrm>
                            <a:off x="2910107" y="328974"/>
                            <a:ext cx="936069" cy="0"/>
                          </a:xfrm>
                          <a:prstGeom prst="line">
                            <a:avLst/>
                          </a:prstGeom>
                          <a:ln>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0" name="תיבת טקסט 170"/>
                        <wps:cNvSpPr txBox="1"/>
                        <wps:spPr>
                          <a:xfrm>
                            <a:off x="3265313" y="146094"/>
                            <a:ext cx="271390" cy="2646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3D2A42" w:rsidRDefault="00EF455D" w:rsidP="003D2A42">
                              <w:pPr>
                                <w:jc w:val="center"/>
                                <w:rPr>
                                  <w:rFonts w:ascii="Tahoma" w:hAnsi="Tahoma" w:cs="Tahoma"/>
                                  <w:color w:val="943634" w:themeColor="accent2" w:themeShade="BF"/>
                                  <w:sz w:val="14"/>
                                  <w:szCs w:val="14"/>
                                  <w:rtl/>
                                </w:rPr>
                              </w:pPr>
                              <w:proofErr w:type="gramStart"/>
                              <w:r w:rsidRPr="003D2A42">
                                <w:rPr>
                                  <w:rFonts w:ascii="Tahoma" w:hAnsi="Tahoma" w:cs="Tahoma"/>
                                  <w:color w:val="943634" w:themeColor="accent2" w:themeShade="BF"/>
                                  <w:sz w:val="14"/>
                                  <w:szCs w:val="14"/>
                                </w:rPr>
                                <w:t>a</w:t>
                              </w:r>
                              <w:proofErr w:type="gram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17" name="מחבר ישר 117"/>
                        <wps:cNvCnPr/>
                        <wps:spPr>
                          <a:xfrm flipH="1">
                            <a:off x="417512" y="35990"/>
                            <a:ext cx="4184968" cy="0"/>
                          </a:xfrm>
                          <a:prstGeom prst="line">
                            <a:avLst/>
                          </a:prstGeom>
                          <a:ln>
                            <a:solidFill>
                              <a:schemeClr val="accent4"/>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1" name="תיבת טקסט 171"/>
                        <wps:cNvSpPr txBox="1"/>
                        <wps:spPr>
                          <a:xfrm>
                            <a:off x="1976510" y="35990"/>
                            <a:ext cx="271390" cy="26460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55D" w:rsidRPr="00970FE5" w:rsidRDefault="00EF455D" w:rsidP="003D2A42">
                              <w:pPr>
                                <w:jc w:val="center"/>
                                <w:rPr>
                                  <w:rFonts w:ascii="Tahoma" w:hAnsi="Tahoma" w:cs="Tahoma"/>
                                  <w:color w:val="8064A2" w:themeColor="accent4"/>
                                  <w:sz w:val="14"/>
                                  <w:szCs w:val="14"/>
                                  <w:rtl/>
                                </w:rPr>
                              </w:pPr>
                              <w:r w:rsidRPr="00970FE5">
                                <w:rPr>
                                  <w:rFonts w:ascii="Tahoma" w:hAnsi="Tahoma" w:cs="Tahoma"/>
                                  <w:color w:val="8064A2" w:themeColor="accent4"/>
                                  <w:sz w:val="14"/>
                                  <w:szCs w:val="14"/>
                                </w:rPr>
                                <w:t>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c:wpc>
                  </a:graphicData>
                </a:graphic>
              </wp:inline>
            </w:drawing>
          </mc:Choice>
          <mc:Fallback>
            <w:pict>
              <v:group w14:anchorId="6CAB5F77" id="בד ציור 109" o:spid="_x0000_s1073" editas="canvas" style="width:411pt;height:153.4pt;mso-position-horizontal-relative:char;mso-position-vertical-relative:line" coordsize="52197,19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">
                <v:shape id="_x0000_s1074" type="#_x0000_t75" style="position:absolute;width:52197;height:19481;visibility:visible;mso-wrap-style:square">
                  <v:fill o:detectmouseclick="t"/>
                  <v:path o:connecttype="none"/>
                </v:shape>
                <v:rect id="מלבן 85" o:spid="_x0000_s1075" style="position:absolute;left:24488;top:-10086;width:1224;height:4184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8E8UA&#10;AADbAAAADwAAAGRycy9kb3ducmV2LnhtbESPQWvCQBSE7wX/w/IEb3VTbUVSVxFFkBYCxkCvj+wz&#10;ic2+jdlVt/++Wyh4HGbmG2axCqYVN+pdY1nByzgBQVxa3XCloDjunucgnEfW2FomBT/kYLUcPC0w&#10;1fbOB7rlvhIRwi5FBbX3XSqlK2sy6Ma2I47eyfYGfZR9JXWP9wg3rZwkyUwabDgu1NjRpqbyO78a&#10;BdO82O4+P85fITsVTfZ6vl6OIVNqNAzrdxCegn+E/9t7rWD+Bn9f4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jwTxQAAANsAAAAPAAAAAAAAAAAAAAAAAJgCAABkcnMv&#10;ZG93bnJldi54bWxQSwUGAAAAAAQABAD1AAAAigMAAAAA&#10;" fillcolor="gray [1629]" strokecolor="black [3213]" strokeweight="2pt">
                  <v:textbox>
                    <w:txbxContent>
                      <w:p w:rsidR="00EF455D" w:rsidRDefault="00EF455D" w:rsidP="00A046D0">
                        <w:pPr>
                          <w:jc w:val="center"/>
                        </w:pPr>
                      </w:p>
                    </w:txbxContent>
                  </v:textbox>
                </v:rect>
                <v:shape id="תיבת טקסט 91" o:spid="_x0000_s1076" type="#_x0000_t202" style="position:absolute;left:20755;top:11452;width:4924;height:4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rsidR="00EF455D" w:rsidRDefault="00EF455D" w:rsidP="00A046D0">
                        <w:pPr>
                          <w:jc w:val="center"/>
                          <w:rPr>
                            <w:rFonts w:ascii="Tahoma" w:hAnsi="Tahoma" w:cs="Tahoma"/>
                            <w:sz w:val="14"/>
                            <w:szCs w:val="14"/>
                            <w:rtl/>
                          </w:rPr>
                        </w:pPr>
                        <w:r>
                          <w:rPr>
                            <w:rFonts w:ascii="Tahoma" w:hAnsi="Tahoma" w:cs="Tahoma" w:hint="cs"/>
                            <w:sz w:val="14"/>
                            <w:szCs w:val="14"/>
                            <w:rtl/>
                          </w:rPr>
                          <w:t xml:space="preserve">מרכז </w:t>
                        </w:r>
                        <w:r>
                          <w:rPr>
                            <w:rFonts w:ascii="Tahoma" w:hAnsi="Tahoma" w:cs="Tahoma" w:hint="cs"/>
                            <w:sz w:val="14"/>
                            <w:szCs w:val="14"/>
                            <w:rtl/>
                          </w:rPr>
                          <w:t>המסה</w:t>
                        </w:r>
                      </w:p>
                      <w:p w:rsidR="00EF455D" w:rsidRPr="00675672" w:rsidRDefault="00EF455D" w:rsidP="003D2A42">
                        <w:pPr>
                          <w:jc w:val="center"/>
                          <w:rPr>
                            <w:rFonts w:ascii="Tahoma" w:hAnsi="Tahoma" w:cs="Tahoma"/>
                            <w:sz w:val="14"/>
                            <w:szCs w:val="14"/>
                          </w:rPr>
                        </w:pPr>
                        <w:r>
                          <w:rPr>
                            <w:rFonts w:ascii="Tahoma" w:hAnsi="Tahoma" w:cs="Tahoma" w:hint="cs"/>
                            <w:sz w:val="14"/>
                            <w:szCs w:val="14"/>
                            <w:rtl/>
                          </w:rPr>
                          <w:t>מוט</w:t>
                        </w:r>
                      </w:p>
                    </w:txbxContent>
                  </v:textbox>
                </v:shape>
                <v:oval id="אליפסה 105" o:spid="_x0000_s1077" style="position:absolute;left:34534;top:6515;width:7913;height:77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qcWcQA&#10;AADcAAAADwAAAGRycy9kb3ducmV2LnhtbERP30vDMBB+F/wfwgm+uWSKMuqyUsTiHuemY77dmlvb&#10;rbnUJG7Vv34RBN/u4/t503ywnTiSD61jDeORAkFcOdNyreFtVd5MQISIbLBzTBq+KUA+u7yYYmbc&#10;iV/puIy1SCEcMtTQxNhnUoaqIYth5HrixO2ctxgT9LU0Hk8p3HbyVqkHabHl1NBgT08NVYfll9Ww&#10;+Pz5ODxv7uR6//5SlgX5yVxttb6+GopHEJGG+C/+c89Nmq/u4feZdIGcn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KnFnEAAAA3AAAAA8AAAAAAAAAAAAAAAAAmAIAAGRycy9k&#10;b3ducmV2LnhtbFBLBQYAAAAABAAEAPUAAACJAwAAAAA=&#10;" fillcolor="#7030a0" strokecolor="#b2a1c7 [1943]" strokeweight="2pt">
                  <v:textbox>
                    <w:txbxContent>
                      <w:p w:rsidR="00EF455D" w:rsidRPr="00675672" w:rsidRDefault="00EF455D" w:rsidP="00A046D0">
                        <w:pPr>
                          <w:jc w:val="center"/>
                          <w:rPr>
                            <w:rFonts w:ascii="Tahoma" w:hAnsi="Tahoma" w:cs="Tahoma"/>
                            <w:sz w:val="14"/>
                            <w:szCs w:val="14"/>
                          </w:rPr>
                        </w:pPr>
                      </w:p>
                    </w:txbxContent>
                  </v:textbox>
                </v:oval>
                <v:shape id="תיבת טקסט 106" o:spid="_x0000_s1078" type="#_x0000_t202" style="position:absolute;left:25679;top:11451;width:5944;height:4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A046D0">
                        <w:pPr>
                          <w:jc w:val="center"/>
                          <w:rPr>
                            <w:rFonts w:ascii="Tahoma" w:hAnsi="Tahoma" w:cs="Tahoma"/>
                            <w:sz w:val="14"/>
                            <w:szCs w:val="14"/>
                          </w:rPr>
                        </w:pPr>
                        <w:r>
                          <w:rPr>
                            <w:rFonts w:ascii="Tahoma" w:hAnsi="Tahoma" w:cs="Tahoma" w:hint="cs"/>
                            <w:sz w:val="14"/>
                            <w:szCs w:val="14"/>
                            <w:rtl/>
                          </w:rPr>
                          <w:t>גוף קשיח</w:t>
                        </w:r>
                      </w:p>
                    </w:txbxContent>
                  </v:textbox>
                </v:shape>
                <v:shape id="כוכב עם 5 פינות 107" o:spid="_x0000_s1079" style="position:absolute;left:27789;top:9751;width:1993;height:1700;visibility:visible;mso-wrap-style:square;v-text-anchor:middle" coordsize="199297,1699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1Tu8QA&#10;AADcAAAADwAAAGRycy9kb3ducmV2LnhtbERPTWvCQBC9F/wPyxR6q5tUaDS6BhEED4VqlFJvQ3aa&#10;BLOzaXabpP++WxC8zeN9ziobTSN66lxtWUE8jUAQF1bXXCo4n3bPcxDOI2tsLJOCX3KQrScPK0y1&#10;HfhIfe5LEULYpaig8r5NpXRFRQbd1LbEgfuynUEfYFdK3eEQwk0jX6LoVRqsOTRU2NK2ouKa/xgF&#10;l/HgFt/7xSzZfsTXt/fDvP9MCqWeHsfNEoSn0d/FN/deh/lRAv/PhAv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NU7vEAAAA3AAAAA8AAAAAAAAAAAAAAAAAmAIAAGRycy9k&#10;b3ducmV2LnhtbFBLBQYAAAAABAAEAPUAAACJAwAAAAA=&#10;" path="m,64928r76125,l99649,r23523,64928l199297,64928r-61587,40127l161235,169983,99649,129855,38062,169983,61587,105055,,64928xe" fillcolor="#e5b8b7 [1301]" strokecolor="#943634 [2405]" strokeweight="2pt">
                  <v:path arrowok="t" o:connecttype="custom" o:connectlocs="0,64928;76125,64928;99649,0;123172,64928;199297,64928;137710,105055;161235,169983;99649,129855;38062,169983;61587,105055;0,64928" o:connectangles="0,0,0,0,0,0,0,0,0,0,0"/>
                </v:shape>
                <v:shape id="תיבת טקסט 108" o:spid="_x0000_s1080" type="#_x0000_t202" style="position:absolute;left:9448;top:17317;width:33937;height:21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BccA&#10;AADcAAAADwAAAGRycy9kb3ducmV2LnhtbESPzWvCQBDF7wX/h2WE3upGoUVSNyIBaRF78OPS2zQ7&#10;+aDZ2ZhdNfav7xwEbzO8N+/9ZrEcXKsu1IfGs4HpJAFFXHjbcGXgeFi/zEGFiGyx9UwGbhRgmY2e&#10;Fphaf+UdXfaxUhLCIUUDdYxdqnUoanIYJr4jFq30vcMoa19p2+NVwl2rZ0nyph02LA01dpTXVPzu&#10;z87AJl9/4e5n5uZ/bf6xLVfd6fj9aszzeFi9g4o0xIf5fv1pBT8RWnlGJtD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fiBgXHAAAA3AAAAA8AAAAAAAAAAAAAAAAAmAIAAGRy&#10;cy9kb3ducmV2LnhtbFBLBQYAAAAABAAEAPUAAACMAwAAAAA=&#10;" filled="f" stroked="f" strokeweight=".5pt">
                  <v:textbox>
                    <w:txbxContent>
                      <w:p w:rsidR="00EF455D" w:rsidRPr="00675672" w:rsidRDefault="00EF455D" w:rsidP="00A71126">
                        <w:pPr>
                          <w:jc w:val="center"/>
                          <w:rPr>
                            <w:rFonts w:ascii="Tahoma" w:hAnsi="Tahoma" w:cs="Tahoma"/>
                            <w:sz w:val="14"/>
                            <w:szCs w:val="14"/>
                          </w:rPr>
                        </w:pPr>
                        <w:r w:rsidRPr="00675672">
                          <w:rPr>
                            <w:rFonts w:ascii="Tahoma" w:hAnsi="Tahoma" w:cs="Tahoma" w:hint="cs"/>
                            <w:b/>
                            <w:bCs/>
                            <w:sz w:val="16"/>
                            <w:szCs w:val="16"/>
                            <w:rtl/>
                          </w:rPr>
                          <w:t>איור</w:t>
                        </w:r>
                        <w:r w:rsidRPr="00675672">
                          <w:rPr>
                            <w:rFonts w:ascii="Tahoma" w:hAnsi="Tahoma" w:cs="Tahoma" w:hint="cs"/>
                            <w:b/>
                            <w:bCs/>
                            <w:sz w:val="14"/>
                            <w:szCs w:val="14"/>
                            <w:rtl/>
                          </w:rPr>
                          <w:t xml:space="preserve"> </w:t>
                        </w:r>
                        <w:r>
                          <w:rPr>
                            <w:rFonts w:ascii="Tahoma" w:hAnsi="Tahoma" w:cs="Tahoma" w:hint="cs"/>
                            <w:b/>
                            <w:bCs/>
                            <w:sz w:val="14"/>
                            <w:szCs w:val="14"/>
                            <w:rtl/>
                          </w:rPr>
                          <w:t>4</w:t>
                        </w:r>
                        <w:r w:rsidRPr="00675672">
                          <w:rPr>
                            <w:rFonts w:ascii="Tahoma" w:hAnsi="Tahoma" w:cs="Tahoma" w:hint="cs"/>
                            <w:b/>
                            <w:bCs/>
                            <w:sz w:val="14"/>
                            <w:szCs w:val="14"/>
                            <w:rtl/>
                          </w:rPr>
                          <w:t xml:space="preserve"> </w:t>
                        </w:r>
                        <w:r>
                          <w:rPr>
                            <w:rFonts w:ascii="Tahoma" w:hAnsi="Tahoma" w:cs="Tahoma"/>
                            <w:b/>
                            <w:bCs/>
                            <w:sz w:val="14"/>
                            <w:szCs w:val="14"/>
                            <w:rtl/>
                          </w:rPr>
                          <w:t>–</w:t>
                        </w:r>
                        <w:r w:rsidRPr="00675672">
                          <w:rPr>
                            <w:rFonts w:ascii="Tahoma" w:hAnsi="Tahoma" w:cs="Tahoma" w:hint="cs"/>
                            <w:b/>
                            <w:bCs/>
                            <w:sz w:val="14"/>
                            <w:szCs w:val="14"/>
                            <w:rtl/>
                          </w:rPr>
                          <w:t xml:space="preserve"> </w:t>
                        </w:r>
                        <w:r>
                          <w:rPr>
                            <w:rFonts w:ascii="Tahoma" w:hAnsi="Tahoma" w:cs="Tahoma" w:hint="cs"/>
                            <w:sz w:val="14"/>
                            <w:szCs w:val="14"/>
                            <w:rtl/>
                          </w:rPr>
                          <w:t>סימוני הגדלים במטוטלת הפיסיקאלית</w:t>
                        </w:r>
                      </w:p>
                    </w:txbxContent>
                  </v:textbox>
                </v:shape>
                <v:line id="מחבר ישר 86" o:spid="_x0000_s1081" style="position:absolute;flip:y;visibility:visible;mso-wrap-style:square" from="38709,7654" to="41288,10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LG8QAAADbAAAADwAAAGRycy9kb3ducmV2LnhtbESPS4vCQBCE74L/YeiFvelkPWjIOpEo&#10;yC6CBx8Xb02mNw8zPSEzavTX7wiCx6KqvqLmi9404kqdqywr+BpHIIhzqysuFBwP61EMwnlkjY1l&#10;UnAnB4t0OJhjou2Nd3Td+0IECLsEFZTet4mULi/JoBvbljh4f7Yz6IPsCqk7vAW4aeQkiqbSYMVh&#10;ocSWViXl5/3FKMiofpwus59T3C+Lh7tv/KbOtkp9fvTZNwhPvX+HX+1frSCewvNL+AE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4osbxAAAANsAAAAPAAAAAAAAAAAA&#10;AAAAAKECAABkcnMvZG93bnJldi54bWxQSwUGAAAAAAQABAD5AAAAkgMAAAAA&#10;" strokecolor="#ffc000" strokeweight="1.5pt">
                  <v:stroke dashstyle="1 1"/>
                </v:line>
                <v:shape id="תיבת טקסט 155" o:spid="_x0000_s1082" type="#_x0000_t202" style="position:absolute;left:38461;top:8395;width:4924;height:3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CGhsQA&#10;AADcAAAADwAAAGRycy9kb3ducmV2LnhtbERPTWvCQBC9C/0PyxS8mY1CRNKsIgFpkfag9dLbNDsm&#10;wexsmt0maX+9Kwje5vE+J9uMphE9da62rGAexSCIC6trLhWcPnezFQjnkTU2lknBHznYrJ8mGaba&#10;Dnyg/uhLEULYpaig8r5NpXRFRQZdZFviwJ1tZ9AH2JVSdziEcNPIRRwvpcGaQ0OFLeUVFZfjr1Gw&#10;z3cfePhemNV/k7++n7ftz+krUWr6PG5fQHga/UN8d7/pMD9J4PZMuECu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QhobEAAAA3AAAAA8AAAAAAAAAAAAAAAAAmAIAAGRycy9k&#10;b3ducmV2LnhtbFBLBQYAAAAABAAEAPUAAACJAwAAAAA=&#10;" filled="f" stroked="f" strokeweight=".5pt">
                  <v:textbox>
                    <w:txbxContent>
                      <w:p w:rsidR="00EF455D" w:rsidRPr="00A046D0" w:rsidRDefault="00EF455D" w:rsidP="00A046D0">
                        <w:pPr>
                          <w:jc w:val="center"/>
                          <w:rPr>
                            <w:rFonts w:ascii="Tahoma" w:hAnsi="Tahoma" w:cs="Tahoma"/>
                            <w:color w:val="FFFFFF" w:themeColor="background1"/>
                            <w:sz w:val="14"/>
                            <w:szCs w:val="14"/>
                          </w:rPr>
                        </w:pPr>
                        <w:proofErr w:type="gramStart"/>
                        <w:r w:rsidRPr="00A046D0">
                          <w:rPr>
                            <w:rFonts w:ascii="Tahoma" w:hAnsi="Tahoma" w:cs="Tahoma"/>
                            <w:color w:val="FFFFFF" w:themeColor="background1"/>
                            <w:sz w:val="14"/>
                            <w:szCs w:val="14"/>
                          </w:rPr>
                          <w:t>r</w:t>
                        </w:r>
                        <w:proofErr w:type="gramEnd"/>
                      </w:p>
                    </w:txbxContent>
                  </v:textbox>
                </v:shape>
                <v:line id="מחבר ישר 110" o:spid="_x0000_s1083" style="position:absolute;flip:y;visibility:visible;mso-wrap-style:square" from="28786,1045" to="28786,97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bX9cUAAADcAAAADwAAAGRycy9kb3ducmV2LnhtbESPQU/DMAyF70j7D5GRuLF0IMHolk0D&#10;CYnDDtBN4uo1punWOCUJa/n3+IC0m633/N7n5Xr0nTpTTG1gA7NpAYq4DrblxsB+93o7B5UyssUu&#10;MBn4pQTr1eRqiaUNA3/QucqNkhBOJRpwOfel1ql25DFNQ08s2leIHrOssdE24iDhvtN3RfGgPbYs&#10;DQ57enFUn6ofb+D9eBxPeIhhG5+Hp2/3+FnttvfG3FyPmwWoTGO+mP+v36zgzwRfnpEJ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vbX9cUAAADcAAAADwAAAAAAAAAA&#10;AAAAAAChAgAAZHJzL2Rvd25yZXYueG1sUEsFBgAAAAAEAAQA+QAAAJMDAAAAAA==&#10;" strokecolor="#4579b8 [3044]" strokeweight="1pt">
                  <v:stroke dashstyle="dash"/>
                </v:line>
                <v:line id="מחבר ישר 157" o:spid="_x0000_s1084" style="position:absolute;flip:y;visibility:visible;mso-wrap-style:square" from="23352,1045" to="23352,102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X2QcMAAADcAAAADwAAAGRycy9kb3ducmV2LnhtbERPTU8CMRC9k/gfmiHhBl0kiq4UoiYm&#10;HjjAQuJ13I7bhe10bSu7/HtKYsJtXt7nLFa9bcSJfKgdK5hOMhDEpdM1Vwr2u4/xE4gQkTU2jknB&#10;mQKslneDBebadbylUxErkUI45KjAxNjmUobSkMUwcS1x4n6ctxgT9JXUHrsUbht5n2WP0mLNqcFg&#10;S++GymPxZxVsDof+iN/erf1b9/xr5l/Fbj1TajTsX19AROrjTfzv/tRp/sMcrs+kC+Ty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19kHDAAAA3AAAAA8AAAAAAAAAAAAA&#10;AAAAoQIAAGRycy9kb3ducmV2LnhtbFBLBQYAAAAABAAEAPkAAACRAwAAAAA=&#10;" strokecolor="#4579b8 [3044]" strokeweight="1pt">
                  <v:stroke dashstyle="dash"/>
                </v:line>
                <v:shape id="תיבת טקסט 158" o:spid="_x0000_s1085" type="#_x0000_t202" style="position:absolute;left:35843;top:13814;width:4924;height:4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EpGMcA&#10;AADcAAAADwAAAGRycy9kb3ducmV2LnhtbESPT2vCQBDF7wW/wzJCb3WjYJHUjUhALKU9qLl4m2Yn&#10;fzA7G7NbTfvpO4dCbzO8N+/9Zr0ZXaduNITWs4H5LAFFXHrbcm2gOO2eVqBCRLbYeSYD3xRgk00e&#10;1phaf+cD3Y6xVhLCIUUDTYx9qnUoG3IYZr4nFq3yg8Mo61BrO+Bdwl2nF0nyrB22LA0N9pQ3VF6O&#10;X87AW777wMPnwq1+unz/Xm37a3FeGvM4HbcvoCKN8d/8d/1qBX8ptPKMTKC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RRKRjHAAAA3AAAAA8AAAAAAAAAAAAAAAAAmAIAAGRy&#10;cy9kb3ducmV2LnhtbFBLBQYAAAAABAAEAPUAAACMAwAAAAA=&#10;" filled="f" stroked="f" strokeweight=".5pt">
                  <v:textbox>
                    <w:txbxContent>
                      <w:p w:rsidR="00EF455D" w:rsidRDefault="00EF455D" w:rsidP="00A046D0">
                        <w:pPr>
                          <w:jc w:val="center"/>
                          <w:rPr>
                            <w:rFonts w:ascii="Tahoma" w:hAnsi="Tahoma" w:cs="Tahoma"/>
                            <w:sz w:val="14"/>
                            <w:szCs w:val="14"/>
                            <w:rtl/>
                          </w:rPr>
                        </w:pPr>
                        <w:r>
                          <w:rPr>
                            <w:rFonts w:ascii="Tahoma" w:hAnsi="Tahoma" w:cs="Tahoma" w:hint="cs"/>
                            <w:sz w:val="14"/>
                            <w:szCs w:val="14"/>
                            <w:rtl/>
                          </w:rPr>
                          <w:t>מרכז המסה</w:t>
                        </w:r>
                      </w:p>
                      <w:p w:rsidR="00EF455D" w:rsidRPr="00675672" w:rsidRDefault="00EF455D" w:rsidP="003D2A42">
                        <w:pPr>
                          <w:jc w:val="center"/>
                          <w:rPr>
                            <w:rFonts w:ascii="Tahoma" w:hAnsi="Tahoma" w:cs="Tahoma"/>
                            <w:sz w:val="14"/>
                            <w:szCs w:val="14"/>
                          </w:rPr>
                        </w:pPr>
                        <w:r>
                          <w:rPr>
                            <w:rFonts w:ascii="Tahoma" w:hAnsi="Tahoma" w:cs="Tahoma" w:hint="cs"/>
                            <w:sz w:val="14"/>
                            <w:szCs w:val="14"/>
                            <w:rtl/>
                          </w:rPr>
                          <w:t>דסקה</w:t>
                        </w:r>
                      </w:p>
                    </w:txbxContent>
                  </v:textbox>
                </v:shape>
                <v:line id="מחבר ישר 159" o:spid="_x0000_s1086" style="position:absolute;flip:y;visibility:visible;mso-wrap-style:square" from="38709,1045" to="38709,10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HqMQAAADcAAAADwAAAGRycy9kb3ducmV2LnhtbERPTU8CMRC9m/gfmiHxJl00CKwUoiYm&#10;HDjILgnXYTtuF7bTta3s+u+tiQm3eXmfs1wPthUX8qFxrGAyzkAQV043XCvYl+/3cxAhImtsHZOC&#10;HwqwXt3eLDHXrucdXYpYixTCIUcFJsYulzJUhiyGseuIE/fpvMWYoK+l9tincNvKhyx7khYbTg0G&#10;O3ozVJ2Lb6vg43Qaznj0butf+8WXmR2Kcvuo1N1oeHkGEWmIV/G/e6PT/OkC/p5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seoxAAAANwAAAAPAAAAAAAAAAAA&#10;AAAAAKECAABkcnMvZG93bnJldi54bWxQSwUGAAAAAAQABAD5AAAAkgMAAAAA&#10;" strokecolor="#4579b8 [3044]" strokeweight="1pt">
                  <v:stroke dashstyle="dash"/>
                </v:line>
                <v:line id="מחבר ישר 160" o:spid="_x0000_s1087" style="position:absolute;flip:y;visibility:visible;mso-wrap-style:square" from="10474,1045" to="10474,11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CkiMUAAADcAAAADwAAAGRycy9kb3ducmV2LnhtbESPQU/DMAyF70j8h8hI3FgKSGN0y6YN&#10;CYnDDtBN4uo1punWOCUJa/n3+IC0m633/N7nxWr0nTpTTG1gA/eTAhRxHWzLjYH97vVuBiplZItd&#10;YDLwSwlWy+urBZY2DPxB5yo3SkI4lWjA5dyXWqfakcc0CT2xaF8hesyyxkbbiIOE+04/FMVUe2xZ&#10;Ghz29OKoPlU/3sD78Tie8BDDNm6G52/39Fntto/G3N6M6zmoTGO+mP+v36zgTwVfnpEJ9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CkiMUAAADcAAAADwAAAAAAAAAA&#10;AAAAAAChAgAAZHJzL2Rvd25yZXYueG1sUEsFBgAAAAAEAAQA+QAAAJMDAAAAAA==&#10;" strokecolor="#4579b8 [3044]" strokeweight="1pt">
                  <v:stroke dashstyle="dash"/>
                </v:line>
                <v:shape id="תיבת טקסט 161" o:spid="_x0000_s1088" type="#_x0000_t202" style="position:absolute;left:8030;top:11300;width:4924;height:3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rsidR="00EF455D" w:rsidRPr="00675672" w:rsidRDefault="00EF455D" w:rsidP="003D2A42">
                        <w:pPr>
                          <w:jc w:val="center"/>
                          <w:rPr>
                            <w:rFonts w:ascii="Tahoma" w:hAnsi="Tahoma" w:cs="Tahoma"/>
                            <w:sz w:val="14"/>
                            <w:szCs w:val="14"/>
                          </w:rPr>
                        </w:pPr>
                        <w:r>
                          <w:rPr>
                            <w:rFonts w:ascii="Tahoma" w:hAnsi="Tahoma" w:cs="Tahoma" w:hint="cs"/>
                            <w:sz w:val="14"/>
                            <w:szCs w:val="14"/>
                            <w:rtl/>
                          </w:rPr>
                          <w:t>נקודת תלייה</w:t>
                        </w:r>
                      </w:p>
                    </w:txbxContent>
                  </v:textbox>
                </v:shape>
                <v:oval id="אליפסה 162" o:spid="_x0000_s1089" style="position:absolute;left:9988;top:10541;width:781;height: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LlDsAA&#10;AADcAAAADwAAAGRycy9kb3ducmV2LnhtbERPy6rCMBDdX/Afwgh3d5uqoFKNIoIXEVz4XI/N2Bab&#10;SWlirX9vBMHdHM5zpvPWlKKh2hWWFfSiGARxanXBmYLjYfU3BuE8ssbSMil4koP5rPMzxUTbB++o&#10;2ftMhBB2CSrIva8SKV2ak0EX2Yo4cFdbG/QB1pnUNT5CuCllP46H0mDBoSHHipY5pbf93SjYrUcD&#10;s9ieB/eKrk37vykLfzkp9dttFxMQnlr/FX/cax3mD/vwfiZcIG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3LlDsAAAADcAAAADwAAAAAAAAAAAAAAAACYAgAAZHJzL2Rvd25y&#10;ZXYueG1sUEsFBgAAAAAEAAQA9QAAAIUDAAAAAA==&#10;" fillcolor="#002060" strokecolor="#92d050" strokeweight="2pt"/>
                <v:line id="מחבר ישר 112" o:spid="_x0000_s1090" style="position:absolute;visibility:visible;mso-wrap-style:square" from="10474,7654" to="28786,7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Y9k74AAADcAAAADwAAAGRycy9kb3ducmV2LnhtbERPyQrCMBC9C/5DGMGbpi6oVKOIICjo&#10;wQX0ODRjW2wmpYla/94Igrd5vHVmi9oU4kmVyy0r6HUjEMSJ1TmnCs6ndWcCwnlkjYVlUvAmB4t5&#10;szHDWNsXH+h59KkIIexiVJB5X8ZSuiQjg65rS+LA3Wxl0AdYpVJX+ArhppD9KBpJgzmHhgxLWmWU&#10;3I8Po2C4ve7Oxu/dgN3yZsbb+2U3jpRqt+rlFISn2v/FP/dGh/m9PnyfCRfI+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sVj2TvgAAANwAAAAPAAAAAAAAAAAAAAAAAKEC&#10;AABkcnMvZG93bnJldi54bWxQSwUGAAAAAAQABAD5AAAAjAMAAAAA&#10;" strokecolor="red">
                  <v:stroke startarrow="block" endarrow="block"/>
                </v:line>
                <v:shape id="תיבת טקסט 165" o:spid="_x0000_s1091" type="#_x0000_t202" style="position:absolute;left:16336;top:5846;width:2714;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rsidR="00EF455D" w:rsidRPr="003D2A42" w:rsidRDefault="00EF455D" w:rsidP="003D2A42">
                        <w:pPr>
                          <w:jc w:val="center"/>
                          <w:rPr>
                            <w:rFonts w:ascii="Tahoma" w:hAnsi="Tahoma" w:cs="Tahoma"/>
                            <w:color w:val="FF0000"/>
                            <w:sz w:val="14"/>
                            <w:szCs w:val="14"/>
                            <w:rtl/>
                          </w:rPr>
                        </w:pPr>
                        <w:proofErr w:type="gramStart"/>
                        <w:r w:rsidRPr="003D2A42">
                          <w:rPr>
                            <w:rFonts w:ascii="Tahoma" w:hAnsi="Tahoma" w:cs="Tahoma"/>
                            <w:color w:val="FF0000"/>
                            <w:sz w:val="14"/>
                            <w:szCs w:val="14"/>
                          </w:rPr>
                          <w:t>l</w:t>
                        </w:r>
                        <w:proofErr w:type="gramEnd"/>
                      </w:p>
                    </w:txbxContent>
                  </v:textbox>
                </v:shape>
                <v:line id="מחבר ישר 166" o:spid="_x0000_s1092" style="position:absolute;visibility:visible;mso-wrap-style:square" from="23352,3920" to="28786,3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MPvsMAAADcAAAADwAAAGRycy9kb3ducmV2LnhtbERPyWrDMBC9F/IPYgq91bJdMMWJEkpI&#10;SOmhodl6HaypbWKNjKVGzt9HhUJu83jrzBaj6cSFBtdaVpAlKQjiyuqWawWH/fr5FYTzyBo7y6Tg&#10;Sg4W88nDDEttA3/RZedrEUPYlaig8b4vpXRVQwZdYnviyP3YwaCPcKilHjDEcNPJPE0LabDl2NBg&#10;T8uGqvPu1ygYz1n/sco/s+VLOOWb72PYhmtQ6ulxfJuC8DT6u/jf/a7j/KKAv2fiB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DD77DAAAA3AAAAA8AAAAAAAAAAAAA&#10;AAAAoQIAAGRycy9kb3ducmV2LnhtbFBLBQYAAAAABAAEAPkAAACRAwAAAAA=&#10;" strokecolor="#00b050">
                  <v:stroke startarrow="block" endarrow="block"/>
                </v:line>
                <v:shape id="תיבת טקסט 167" o:spid="_x0000_s1093" type="#_x0000_t202" style="position:absolute;left:24923;top:1960;width:2714;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rsidR="00EF455D" w:rsidRPr="003D2A42" w:rsidRDefault="00EF455D" w:rsidP="003D2A42">
                        <w:pPr>
                          <w:jc w:val="center"/>
                          <w:rPr>
                            <w:rFonts w:ascii="Tahoma" w:hAnsi="Tahoma" w:cs="Tahoma"/>
                            <w:color w:val="00B050"/>
                            <w:sz w:val="14"/>
                            <w:szCs w:val="14"/>
                            <w:rtl/>
                          </w:rPr>
                        </w:pPr>
                        <w:r w:rsidRPr="003D2A42">
                          <w:rPr>
                            <w:rFonts w:ascii="Tahoma" w:hAnsi="Tahoma" w:cs="Tahoma"/>
                            <w:color w:val="00B050"/>
                            <w:sz w:val="14"/>
                            <w:szCs w:val="14"/>
                          </w:rPr>
                          <w:t>A</w:t>
                        </w:r>
                      </w:p>
                    </w:txbxContent>
                  </v:textbox>
                </v:shape>
                <v:line id="מחבר ישר 169" o:spid="_x0000_s1094" style="position:absolute;visibility:visible;mso-wrap-style:square" from="29101,3289" to="3846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BlQMMAAADcAAAADwAAAGRycy9kb3ducmV2LnhtbERPS2vCQBC+F/oflhG8FN0oRTS6ShEE&#10;e6tR+riN2TEJZmdDdmrSf98VCr3Nx/ec1aZ3tbpRGyrPBibjBBRx7m3FhYHTcTeagwqCbLH2TAZ+&#10;KMBm/fiwwtT6jg90y6RQMYRDigZKkSbVOuQlOQxj3xBH7uJbhxJhW2jbYhfDXa2nSTLTDiuODSU2&#10;tC0pv2bfzsB79vH2NN2+FtLl1f7Ly+d5cn02ZjjoX5aghHr5F/+59zbOny3g/ky8Q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AZUDDAAAA3AAAAA8AAAAAAAAAAAAA&#10;AAAAoQIAAGRycy9kb3ducmV2LnhtbFBLBQYAAAAABAAEAPkAAACRAwAAAAA=&#10;" strokecolor="#943634 [2405]">
                  <v:stroke startarrow="block" endarrow="block"/>
                </v:line>
                <v:shape id="תיבת טקסט 170" o:spid="_x0000_s1095" type="#_x0000_t202" style="position:absolute;left:32653;top:1460;width:2714;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5fsYA&#10;AADcAAAADwAAAGRycy9kb3ducmV2LnhtbESPQWvCQBCF7wX/wzKCt7pR0Ep0FQlIRdqD1ou3MTsm&#10;wexszG419dd3DoXeZnhv3vtmsepcre7UhsqzgdEwAUWce1txYeD4tXmdgQoR2WLtmQz8UIDVsvey&#10;wNT6B+/pfoiFkhAOKRooY2xSrUNeksMw9A2xaBffOoyytoW2LT4k3NV6nCRT7bBiaSixoayk/Hr4&#10;dgZ22eYT9+exmz3r7P3jsm5ux9PEmEG/W89BReriv/nvemsF/03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5fsYAAADcAAAADwAAAAAAAAAAAAAAAACYAgAAZHJz&#10;L2Rvd25yZXYueG1sUEsFBgAAAAAEAAQA9QAAAIsDAAAAAA==&#10;" filled="f" stroked="f" strokeweight=".5pt">
                  <v:textbox>
                    <w:txbxContent>
                      <w:p w:rsidR="00EF455D" w:rsidRPr="003D2A42" w:rsidRDefault="00EF455D" w:rsidP="003D2A42">
                        <w:pPr>
                          <w:jc w:val="center"/>
                          <w:rPr>
                            <w:rFonts w:ascii="Tahoma" w:hAnsi="Tahoma" w:cs="Tahoma"/>
                            <w:color w:val="943634" w:themeColor="accent2" w:themeShade="BF"/>
                            <w:sz w:val="14"/>
                            <w:szCs w:val="14"/>
                            <w:rtl/>
                          </w:rPr>
                        </w:pPr>
                        <w:proofErr w:type="gramStart"/>
                        <w:r w:rsidRPr="003D2A42">
                          <w:rPr>
                            <w:rFonts w:ascii="Tahoma" w:hAnsi="Tahoma" w:cs="Tahoma"/>
                            <w:color w:val="943634" w:themeColor="accent2" w:themeShade="BF"/>
                            <w:sz w:val="14"/>
                            <w:szCs w:val="14"/>
                          </w:rPr>
                          <w:t>a</w:t>
                        </w:r>
                        <w:proofErr w:type="gramEnd"/>
                      </w:p>
                    </w:txbxContent>
                  </v:textbox>
                </v:shape>
                <v:line id="מחבר ישר 117" o:spid="_x0000_s1096" style="position:absolute;flip:x;visibility:visible;mso-wrap-style:square" from="4175,359" to="46024,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lfScEAAADcAAAADwAAAGRycy9kb3ducmV2LnhtbERP3WrCMBS+F3yHcATvNHXgJp1RZDAo&#10;vZCt+gCH5qypNiclyWz39osgeHc+vt+z3Y+2EzfyoXWsYLXMQBDXTrfcKDifPhcbECEia+wck4I/&#10;CrDfTSdbzLUb+JtuVWxECuGQowITY59LGWpDFsPS9cSJ+3HeYkzQN1J7HFK47eRLlr1Kiy2nBoM9&#10;fRiqr9WvVVAdZOaLdfl1weJ8HLUpSz2USs1n4+EdRKQxPsUPd6HT/NUb3J9JF8j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CV9JwQAAANwAAAAPAAAAAAAAAAAAAAAA&#10;AKECAABkcnMvZG93bnJldi54bWxQSwUGAAAAAAQABAD5AAAAjwMAAAAA&#10;" strokecolor="#8064a2 [3207]">
                  <v:stroke startarrow="block" endarrow="block"/>
                </v:line>
                <v:shape id="תיבת טקסט 171" o:spid="_x0000_s1097" type="#_x0000_t202" style="position:absolute;left:19765;top:359;width:2714;height:26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7c5cQA&#10;AADcAAAADwAAAGRycy9kb3ducmV2LnhtbERPS2vCQBC+F/wPywje6iaCraSuEgJSkfbg4+JtzI5J&#10;aHY2za5J7K/vFgre5uN7znI9mFp01LrKsoJ4GoEgzq2uuFBwOm6eFyCcR9ZYWyYFd3KwXo2elpho&#10;2/OeuoMvRAhhl6CC0vsmkdLlJRl0U9sQB+5qW4M+wLaQusU+hJtazqLoRRqsODSU2FBWUv51uBkF&#10;u2zzifvLzCx+6uz945o236fzXKnJeEjfQHga/EP8797qMP81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e3OXEAAAA3AAAAA8AAAAAAAAAAAAAAAAAmAIAAGRycy9k&#10;b3ducmV2LnhtbFBLBQYAAAAABAAEAPUAAACJAwAAAAA=&#10;" filled="f" stroked="f" strokeweight=".5pt">
                  <v:textbox>
                    <w:txbxContent>
                      <w:p w:rsidR="00EF455D" w:rsidRPr="00970FE5" w:rsidRDefault="00EF455D" w:rsidP="003D2A42">
                        <w:pPr>
                          <w:jc w:val="center"/>
                          <w:rPr>
                            <w:rFonts w:ascii="Tahoma" w:hAnsi="Tahoma" w:cs="Tahoma"/>
                            <w:color w:val="8064A2" w:themeColor="accent4"/>
                            <w:sz w:val="14"/>
                            <w:szCs w:val="14"/>
                            <w:rtl/>
                          </w:rPr>
                        </w:pPr>
                        <w:r w:rsidRPr="00970FE5">
                          <w:rPr>
                            <w:rFonts w:ascii="Tahoma" w:hAnsi="Tahoma" w:cs="Tahoma"/>
                            <w:color w:val="8064A2" w:themeColor="accent4"/>
                            <w:sz w:val="14"/>
                            <w:szCs w:val="14"/>
                          </w:rPr>
                          <w:t>L</w:t>
                        </w:r>
                      </w:p>
                    </w:txbxContent>
                  </v:textbox>
                </v:shape>
                <w10:anchorlock/>
              </v:group>
            </w:pict>
          </mc:Fallback>
        </mc:AlternateContent>
      </w:r>
    </w:p>
    <w:p w:rsidR="00B54DB0" w:rsidRPr="00D8347C" w:rsidRDefault="00764802" w:rsidP="00B70D76">
      <w:pPr>
        <w:spacing w:after="200"/>
        <w:rPr>
          <w:rFonts w:ascii="Tahoma" w:hAnsi="Tahoma" w:cs="Tahoma"/>
          <w:color w:val="FF0000"/>
          <w:rtl/>
        </w:rPr>
      </w:pPr>
      <w:r w:rsidRPr="00D8347C">
        <w:rPr>
          <w:rFonts w:ascii="Tahoma" w:hAnsi="Tahoma" w:cs="Tahoma" w:hint="cs"/>
          <w:color w:val="FF0000"/>
          <w:rtl/>
        </w:rPr>
        <w:t xml:space="preserve">השגיאה במדידת המסה עבור כל אחד מן הגופים הינה רזולוציית מכשיר המדידה. הסיבה לכך היא שהערך שמחזיר המשקל האלקטרוני מעוגל לערך הקרוב אליו באופן שיטתי </w:t>
      </w:r>
      <w:r w:rsidR="00B70D76" w:rsidRPr="00D8347C">
        <w:rPr>
          <w:rFonts w:ascii="Tahoma" w:hAnsi="Tahoma" w:cs="Tahoma" w:hint="cs"/>
          <w:color w:val="FF0000"/>
          <w:rtl/>
        </w:rPr>
        <w:t>לאותו הכיוון אך ללא ידיעת המפעיל</w:t>
      </w:r>
      <w:r w:rsidRPr="00D8347C">
        <w:rPr>
          <w:rFonts w:ascii="Tahoma" w:hAnsi="Tahoma" w:cs="Tahoma" w:hint="cs"/>
          <w:color w:val="FF0000"/>
          <w:rtl/>
        </w:rPr>
        <w:t>.</w:t>
      </w:r>
      <w:r w:rsidR="00B70D76" w:rsidRPr="00D8347C">
        <w:rPr>
          <w:rFonts w:ascii="Tahoma" w:hAnsi="Tahoma" w:cs="Tahoma" w:hint="cs"/>
          <w:color w:val="FF0000"/>
          <w:rtl/>
        </w:rPr>
        <w:t xml:space="preserve"> </w:t>
      </w:r>
      <w:r w:rsidRPr="00D8347C">
        <w:rPr>
          <w:rFonts w:ascii="Tahoma" w:hAnsi="Tahoma" w:cs="Tahoma" w:hint="cs"/>
          <w:color w:val="FF0000"/>
          <w:rtl/>
        </w:rPr>
        <w:t>לכן שגיאה זו תהה בגודל הרזולוציה של המכשיר. כיוון שמבוצעות חמש מדידות לרכיבי המערכת, השגיאה במשקל הכולל תהיה על פי חוברת הסטטיסטיקה:</w:t>
      </w:r>
    </w:p>
    <w:p w:rsidR="00764802" w:rsidRPr="00D8347C" w:rsidRDefault="00764802" w:rsidP="00D8347C">
      <w:pPr>
        <w:pStyle w:val="ListParagraph"/>
        <w:numPr>
          <w:ilvl w:val="0"/>
          <w:numId w:val="37"/>
        </w:numPr>
        <w:spacing w:after="200"/>
        <w:rPr>
          <w:rFonts w:ascii="Tahoma" w:hAnsi="Tahoma" w:cs="Tahoma"/>
          <w:color w:val="FF0000"/>
        </w:rPr>
      </w:pPr>
      <w:r w:rsidRPr="00D8347C">
        <w:rPr>
          <w:rFonts w:ascii="Tahoma" w:hAnsi="Tahoma" w:cs="Tahoma" w:hint="cs"/>
          <w:color w:val="FF0000"/>
          <w:rtl/>
        </w:rPr>
        <w:t xml:space="preserve">  </w:t>
      </w:r>
      <w:r w:rsidRPr="00D8347C">
        <w:rPr>
          <w:rFonts w:ascii="Tahoma" w:hAnsi="Tahoma" w:cs="Tahoma" w:hint="cs"/>
          <w:color w:val="FF0000"/>
          <w:rtl/>
        </w:rPr>
        <w:tab/>
      </w:r>
      <w:r w:rsidRPr="00D8347C">
        <w:rPr>
          <w:rFonts w:ascii="Tahoma" w:hAnsi="Tahoma" w:cs="Tahoma" w:hint="cs"/>
          <w:color w:val="FF0000"/>
          <w:rtl/>
        </w:rPr>
        <w:tab/>
      </w:r>
      <m:oMath>
        <m:r>
          <w:rPr>
            <w:rFonts w:ascii="Cambria Math" w:hAnsi="Cambria Math" w:cs="Tahoma"/>
            <w:color w:val="FF0000"/>
            <w:rtl/>
          </w:rPr>
          <m:t>∆</m:t>
        </m:r>
        <m:r>
          <w:rPr>
            <w:rFonts w:ascii="Cambria Math" w:hAnsi="Cambria Math" w:cs="Tahoma"/>
            <w:color w:val="FF0000"/>
          </w:rPr>
          <m:t>mas</m:t>
        </m:r>
        <m:sSub>
          <m:sSubPr>
            <m:ctrlPr>
              <w:rPr>
                <w:rFonts w:ascii="Cambria Math" w:hAnsi="Cambria Math" w:cs="Tahoma"/>
                <w:i/>
                <w:color w:val="FF0000"/>
              </w:rPr>
            </m:ctrlPr>
          </m:sSubPr>
          <m:e>
            <m:r>
              <w:rPr>
                <w:rFonts w:ascii="Cambria Math" w:hAnsi="Cambria Math" w:cs="Tahoma"/>
                <w:color w:val="FF0000"/>
              </w:rPr>
              <m:t>s</m:t>
            </m:r>
          </m:e>
          <m:sub>
            <m:r>
              <w:rPr>
                <w:rFonts w:ascii="Cambria Math" w:hAnsi="Cambria Math" w:cs="Tahoma"/>
                <w:color w:val="FF0000"/>
              </w:rPr>
              <m:t>tot</m:t>
            </m:r>
          </m:sub>
        </m:sSub>
        <m:r>
          <w:rPr>
            <w:rFonts w:ascii="Cambria Math" w:hAnsi="Cambria Math" w:cs="Tahoma"/>
            <w:color w:val="FF0000"/>
          </w:rPr>
          <m:t>=</m:t>
        </m:r>
        <m:rad>
          <m:radPr>
            <m:degHide m:val="1"/>
            <m:ctrlPr>
              <w:rPr>
                <w:rFonts w:ascii="Cambria Math" w:hAnsi="Cambria Math" w:cs="Tahoma"/>
                <w:i/>
                <w:color w:val="FF0000"/>
              </w:rPr>
            </m:ctrlPr>
          </m:radPr>
          <m:deg/>
          <m:e>
            <m:sSup>
              <m:sSupPr>
                <m:ctrlPr>
                  <w:rPr>
                    <w:rFonts w:ascii="Cambria Math" w:hAnsi="Cambria Math" w:cs="Tahoma"/>
                    <w:i/>
                    <w:color w:val="FF0000"/>
                  </w:rPr>
                </m:ctrlPr>
              </m:sSupPr>
              <m:e>
                <m:sSub>
                  <m:sSubPr>
                    <m:ctrlPr>
                      <w:rPr>
                        <w:rFonts w:ascii="Cambria Math" w:hAnsi="Cambria Math" w:cs="Tahoma"/>
                        <w:i/>
                        <w:color w:val="FF0000"/>
                      </w:rPr>
                    </m:ctrlPr>
                  </m:sSubPr>
                  <m:e>
                    <m:r>
                      <w:rPr>
                        <w:rFonts w:ascii="Cambria Math" w:hAnsi="Cambria Math" w:cs="Tahoma"/>
                        <w:color w:val="FF0000"/>
                      </w:rPr>
                      <m:t>∆mass</m:t>
                    </m:r>
                  </m:e>
                  <m:sub>
                    <m:r>
                      <w:rPr>
                        <w:rFonts w:ascii="Cambria Math" w:hAnsi="Cambria Math" w:cs="Tahoma"/>
                        <w:color w:val="FF0000"/>
                      </w:rPr>
                      <m:t>inst</m:t>
                    </m:r>
                  </m:sub>
                </m:sSub>
              </m:e>
              <m:sup>
                <m:r>
                  <w:rPr>
                    <w:rFonts w:ascii="Cambria Math" w:hAnsi="Cambria Math" w:cs="Tahoma"/>
                    <w:color w:val="FF0000"/>
                  </w:rPr>
                  <m:t>2</m:t>
                </m:r>
              </m:sup>
            </m:sSup>
            <m:r>
              <w:rPr>
                <w:rFonts w:ascii="Cambria Math" w:hAnsi="Cambria Math" w:cs="Tahoma"/>
                <w:color w:val="FF0000"/>
              </w:rPr>
              <m:t>∙5</m:t>
            </m:r>
          </m:e>
        </m:rad>
      </m:oMath>
    </w:p>
    <w:p w:rsidR="00764802" w:rsidRPr="00D8347C" w:rsidRDefault="00764802" w:rsidP="004A1DB0">
      <w:pPr>
        <w:pStyle w:val="NoSpacing"/>
        <w:rPr>
          <w:color w:val="FF0000"/>
          <w:rtl/>
        </w:rPr>
      </w:pPr>
      <w:r w:rsidRPr="00D8347C">
        <w:rPr>
          <w:rFonts w:hint="cs"/>
          <w:color w:val="FF0000"/>
          <w:rtl/>
        </w:rPr>
        <w:t xml:space="preserve">כאשר </w:t>
      </w:r>
      <m:oMath>
        <m:sSub>
          <m:sSubPr>
            <m:ctrlPr>
              <w:rPr>
                <w:rFonts w:ascii="Cambria Math" w:hAnsi="Cambria Math"/>
                <w:i/>
                <w:color w:val="FF0000"/>
              </w:rPr>
            </m:ctrlPr>
          </m:sSubPr>
          <m:e>
            <m:r>
              <w:rPr>
                <w:rFonts w:ascii="Cambria Math" w:hAnsi="Cambria Math"/>
                <w:color w:val="FF0000"/>
              </w:rPr>
              <m:t>∆mass</m:t>
            </m:r>
          </m:e>
          <m:sub>
            <m:r>
              <w:rPr>
                <w:rFonts w:ascii="Cambria Math" w:hAnsi="Cambria Math"/>
                <w:color w:val="FF0000"/>
              </w:rPr>
              <m:t>inst</m:t>
            </m:r>
          </m:sub>
        </m:sSub>
      </m:oMath>
      <w:r w:rsidRPr="00D8347C">
        <w:rPr>
          <w:rFonts w:hint="cs"/>
          <w:color w:val="FF0000"/>
          <w:rtl/>
        </w:rPr>
        <w:t xml:space="preserve"> שגיאת המכשיר ו</w:t>
      </w:r>
      <m:oMath>
        <m:r>
          <w:rPr>
            <w:rFonts w:ascii="Cambria Math" w:hAnsi="Cambria Math"/>
            <w:color w:val="FF0000"/>
            <w:rtl/>
          </w:rPr>
          <m:t>∆</m:t>
        </m:r>
        <m:r>
          <w:rPr>
            <w:rFonts w:ascii="Cambria Math" w:hAnsi="Cambria Math"/>
            <w:color w:val="FF0000"/>
          </w:rPr>
          <m:t>mas</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tot</m:t>
            </m:r>
          </m:sub>
        </m:sSub>
      </m:oMath>
      <w:r w:rsidRPr="00D8347C">
        <w:rPr>
          <w:rFonts w:hint="cs"/>
          <w:color w:val="FF0000"/>
          <w:rtl/>
        </w:rPr>
        <w:t xml:space="preserve"> שגיאת המשקל הכולל.</w:t>
      </w:r>
    </w:p>
    <w:p w:rsidR="00D8347C" w:rsidRPr="00D8347C" w:rsidRDefault="00D8347C" w:rsidP="000F0DFC">
      <w:pPr>
        <w:pStyle w:val="NoSpacing"/>
        <w:rPr>
          <w:rFonts w:hint="cs"/>
          <w:rtl/>
          <w:lang w:val="en-AU"/>
        </w:rPr>
      </w:pPr>
      <w:r>
        <w:rPr>
          <w:rFonts w:hint="cs"/>
          <w:rtl/>
        </w:rPr>
        <w:t>חישוב השגיאה הטטיסטית בזמן תבוצע ע"י נוסחאות 3.9 ו3.10 בחוברת הסטטיסטיקה. שגיאת שעון העצר הינה רזולציית המכשיר. נחבר את השגיאה הסטטיסטית והשגיאה של מכשיר המדידה</w:t>
      </w:r>
      <w:r>
        <w:rPr>
          <w:rFonts w:hint="cs"/>
          <w:lang w:val="en-AU"/>
        </w:rPr>
        <w:t xml:space="preserve"> </w:t>
      </w:r>
      <w:r>
        <w:rPr>
          <w:rtl/>
          <w:lang w:val="en-AU"/>
        </w:rPr>
        <w:pgNum/>
      </w:r>
    </w:p>
    <w:p w:rsidR="000F0DFC" w:rsidRDefault="000F0DFC" w:rsidP="000F0DFC">
      <w:pPr>
        <w:pStyle w:val="NoSpacing"/>
        <w:rPr>
          <w:rtl/>
        </w:rPr>
      </w:pPr>
    </w:p>
    <w:p w:rsidR="000F0DFC" w:rsidRDefault="00D8347C" w:rsidP="00D8347C">
      <w:pPr>
        <w:pStyle w:val="NoSpacing"/>
        <w:ind w:left="360"/>
      </w:pPr>
      <w:r>
        <w:rPr>
          <w:rFonts w:hint="cs"/>
          <w:rtl/>
        </w:rPr>
        <w:t>(14)</w:t>
      </w:r>
      <w:r w:rsidR="000F0DFC">
        <w:rPr>
          <w:rFonts w:hint="cs"/>
          <w:rtl/>
        </w:rPr>
        <w:t xml:space="preserve"> </w:t>
      </w:r>
      <w:r w:rsidR="000F0DFC">
        <w:rPr>
          <w:rFonts w:hint="cs"/>
          <w:rtl/>
        </w:rPr>
        <w:tab/>
      </w:r>
      <w:r w:rsidR="000F0DFC">
        <w:rPr>
          <w:rFonts w:hint="cs"/>
          <w:rtl/>
        </w:rPr>
        <w:tab/>
      </w:r>
      <w:r w:rsidR="000F0DFC">
        <w:rPr>
          <w:rFonts w:hint="cs"/>
          <w:rtl/>
        </w:rPr>
        <w:tab/>
      </w:r>
      <m:oMath>
        <m:r>
          <w:rPr>
            <w:rFonts w:ascii="Cambria Math" w:hAnsi="Cambria Math"/>
            <w:rtl/>
          </w:rPr>
          <m:t>∆</m:t>
        </m:r>
        <m:sSub>
          <m:sSubPr>
            <m:ctrlPr>
              <w:rPr>
                <w:rFonts w:ascii="Cambria Math" w:hAnsi="Cambria Math"/>
                <w:i/>
              </w:rPr>
            </m:ctrlPr>
          </m:sSubPr>
          <m:e>
            <m:r>
              <w:rPr>
                <w:rFonts w:ascii="Cambria Math" w:hAnsi="Cambria Math"/>
              </w:rPr>
              <m:t>T</m:t>
            </m:r>
          </m:e>
          <m:sub>
            <m:r>
              <w:rPr>
                <w:rFonts w:ascii="Cambria Math" w:hAnsi="Cambria Math"/>
              </w:rPr>
              <m:t>fin</m:t>
            </m:r>
          </m:sub>
        </m:sSub>
        <m:r>
          <w:rPr>
            <w:rFonts w:ascii="Cambria Math" w:hAnsi="Cambria Math"/>
          </w:rPr>
          <m:t>=</m:t>
        </m:r>
        <m:rad>
          <m:radPr>
            <m:degHide m:val="1"/>
            <m:ctrlPr>
              <w:rPr>
                <w:rFonts w:ascii="Cambria Math" w:hAnsi="Cambria Math"/>
                <w:i/>
              </w:rPr>
            </m:ctrlPr>
          </m:radPr>
          <m:deg/>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r>
                  <w:rPr>
                    <w:rFonts w:ascii="Cambria Math" w:hAnsi="Cambria Math"/>
                  </w:rPr>
                  <m:t>2</m:t>
                </m:r>
              </m:sup>
            </m:sSubSup>
          </m:e>
        </m:rad>
      </m:oMath>
    </w:p>
    <w:p w:rsidR="000F0DFC" w:rsidRDefault="000F0DFC" w:rsidP="000F0DFC">
      <w:pPr>
        <w:pStyle w:val="NoSpacing"/>
        <w:rPr>
          <w:rtl/>
        </w:rPr>
      </w:pPr>
    </w:p>
    <w:p w:rsidR="00D8347C" w:rsidRDefault="000F0DFC" w:rsidP="00D8347C">
      <w:pPr>
        <w:pStyle w:val="NoSpacing"/>
        <w:rPr>
          <w:rtl/>
        </w:rPr>
      </w:pPr>
      <w:r>
        <w:rPr>
          <w:rFonts w:hint="cs"/>
          <w:rtl/>
        </w:rPr>
        <w:t xml:space="preserve">כאשר </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stat</m:t>
            </m:r>
          </m:sub>
          <m:sup/>
        </m:sSubSup>
      </m:oMath>
      <w:r>
        <w:rPr>
          <w:rFonts w:hint="cs"/>
          <w:rtl/>
        </w:rPr>
        <w:t xml:space="preserve"> השגיאה הסטטיסטית ו</w:t>
      </w:r>
      <m:oMath>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inst</m:t>
            </m:r>
          </m:sub>
          <m:sup/>
        </m:sSubSup>
      </m:oMath>
      <w:r>
        <w:rPr>
          <w:rFonts w:hint="cs"/>
          <w:rtl/>
        </w:rPr>
        <w:t xml:space="preserve"> השגיאה בשעון העצר.</w:t>
      </w:r>
    </w:p>
    <w:p w:rsidR="00D8347C" w:rsidRPr="00D8347C" w:rsidRDefault="00D8347C" w:rsidP="00D8347C">
      <w:pPr>
        <w:pStyle w:val="NoSpacing"/>
        <w:rPr>
          <w:rFonts w:hint="cs"/>
          <w:rtl/>
          <w:lang w:val="en-AU"/>
        </w:rPr>
      </w:pPr>
      <w:r>
        <w:rPr>
          <w:rFonts w:hint="cs"/>
          <w:rtl/>
        </w:rPr>
        <w:t xml:space="preserve">מכיוון שבכדי להציב בנוסחה (13) נדרש </w:t>
      </w:r>
      <w:r>
        <w:rPr>
          <w:lang w:val="en-AU"/>
        </w:rPr>
        <w:t>T^2</w:t>
      </w:r>
      <w:r>
        <w:rPr>
          <w:rFonts w:hint="cs"/>
          <w:rtl/>
          <w:lang w:val="en-AU"/>
        </w:rPr>
        <w:t xml:space="preserve"> נחשב את השגיאה עבור ערך זה.</w:t>
      </w:r>
    </w:p>
    <w:p w:rsidR="00872EEA" w:rsidRDefault="00D8347C" w:rsidP="00D8347C">
      <w:pPr>
        <w:pStyle w:val="NoSpacing"/>
        <w:ind w:left="360"/>
        <w:rPr>
          <w:rtl/>
        </w:rPr>
      </w:pPr>
      <w:r>
        <w:rPr>
          <w:rFonts w:hint="cs"/>
          <w:rtl/>
        </w:rPr>
        <w:t>(15)</w:t>
      </w:r>
      <w:r w:rsidR="00872EEA">
        <w:rPr>
          <w:rFonts w:hint="cs"/>
          <w:rtl/>
        </w:rPr>
        <w:tab/>
      </w:r>
      <w:r w:rsidR="00872EEA">
        <w:rPr>
          <w:rFonts w:hint="cs"/>
          <w:rtl/>
        </w:rPr>
        <w:tab/>
      </w:r>
      <w:r w:rsidR="00872EEA">
        <w:rPr>
          <w:rFonts w:hint="cs"/>
          <w:rtl/>
        </w:rPr>
        <w:tab/>
      </w:r>
      <w:r w:rsidR="00872EEA">
        <w:rPr>
          <w:rFonts w:hint="cs"/>
          <w:rtl/>
        </w:rPr>
        <w:tab/>
      </w:r>
      <m:oMath>
        <m:r>
          <w:rPr>
            <w:rFonts w:ascii="Cambria Math" w:hAnsi="Cambria Math"/>
            <w:rtl/>
          </w:rPr>
          <m:t>∆</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2T∆T</m:t>
                    </m:r>
                  </m:e>
                </m:d>
              </m:e>
              <m:sup>
                <m:r>
                  <w:rPr>
                    <w:rFonts w:ascii="Cambria Math" w:hAnsi="Cambria Math"/>
                  </w:rPr>
                  <m:t>2</m:t>
                </m:r>
              </m:sup>
            </m:sSup>
          </m:e>
        </m:rad>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avg</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fin</m:t>
            </m:r>
          </m:sub>
        </m:sSub>
      </m:oMath>
    </w:p>
    <w:p w:rsidR="000F0DFC" w:rsidRDefault="000F0DFC" w:rsidP="000F0DFC">
      <w:pPr>
        <w:pStyle w:val="NoSpacing"/>
        <w:rPr>
          <w:rtl/>
        </w:rPr>
      </w:pPr>
    </w:p>
    <w:p w:rsidR="004A1DB0" w:rsidRDefault="00872EEA" w:rsidP="00D21307">
      <w:pPr>
        <w:pStyle w:val="NoSpacing"/>
        <w:rPr>
          <w:rtl/>
        </w:rPr>
      </w:pPr>
      <w:r>
        <w:rPr>
          <w:rFonts w:hint="cs"/>
          <w:rtl/>
        </w:rPr>
        <w:lastRenderedPageBreak/>
        <w:t xml:space="preserve">כאשר </w:t>
      </w:r>
      <m:oMath>
        <m:sSub>
          <m:sSubPr>
            <m:ctrlPr>
              <w:rPr>
                <w:rFonts w:ascii="Cambria Math" w:hAnsi="Cambria Math"/>
                <w:i/>
              </w:rPr>
            </m:ctrlPr>
          </m:sSubPr>
          <m:e>
            <m:r>
              <w:rPr>
                <w:rFonts w:ascii="Cambria Math" w:hAnsi="Cambria Math"/>
              </w:rPr>
              <m:t>T</m:t>
            </m:r>
          </m:e>
          <m:sub>
            <m:r>
              <w:rPr>
                <w:rFonts w:ascii="Cambria Math" w:hAnsi="Cambria Math"/>
              </w:rPr>
              <m:t>avg</m:t>
            </m:r>
          </m:sub>
        </m:sSub>
      </m:oMath>
      <w:r>
        <w:rPr>
          <w:rFonts w:hint="cs"/>
          <w:rtl/>
        </w:rPr>
        <w:t xml:space="preserve"> הוא </w:t>
      </w:r>
      <w:r w:rsidR="00D21307">
        <w:rPr>
          <w:rFonts w:hint="cs"/>
          <w:rtl/>
        </w:rPr>
        <w:t>זמן המחזור הממוצע בין ארבעת המדידות לכל נקודת תלייה.</w:t>
      </w:r>
    </w:p>
    <w:p w:rsidR="00385C8F" w:rsidRDefault="00385C8F" w:rsidP="00385C8F">
      <w:pPr>
        <w:pStyle w:val="NoSpacing"/>
        <w:rPr>
          <w:rtl/>
        </w:rPr>
      </w:pPr>
    </w:p>
    <w:p w:rsidR="00385C8F" w:rsidRPr="00D8347C" w:rsidRDefault="00D8347C" w:rsidP="00385C8F">
      <w:pPr>
        <w:pStyle w:val="NoSpacing"/>
        <w:rPr>
          <w:i/>
          <w:color w:val="FF0000"/>
          <w:rtl/>
        </w:rPr>
      </w:pPr>
      <w:r w:rsidRPr="00D8347C">
        <w:rPr>
          <w:rFonts w:hint="cs"/>
          <w:color w:val="FF0000"/>
          <w:rtl/>
        </w:rPr>
        <w:t xml:space="preserve">נחשב את השגיאה עבור נוסחה (7) </w:t>
      </w:r>
      <w:r w:rsidR="00385C8F" w:rsidRPr="00D8347C">
        <w:rPr>
          <w:rFonts w:hint="cs"/>
          <w:color w:val="FF0000"/>
          <w:rtl/>
        </w:rPr>
        <w:t xml:space="preserve">כאשר </w:t>
      </w:r>
      <m:oMath>
        <m:sSub>
          <m:sSubPr>
            <m:ctrlPr>
              <w:rPr>
                <w:rFonts w:ascii="Cambria Math" w:hAnsi="Cambria Math"/>
                <w:i/>
                <w:color w:val="FF0000"/>
              </w:rPr>
            </m:ctrlPr>
          </m:sSubPr>
          <m:e>
            <m:r>
              <w:rPr>
                <w:rFonts w:ascii="Cambria Math" w:hAnsi="Cambria Math"/>
                <w:color w:val="FF0000"/>
              </w:rPr>
              <m:t>I</m:t>
            </m:r>
          </m:e>
          <m:sub>
            <m:r>
              <w:rPr>
                <w:rFonts w:ascii="Cambria Math" w:hAnsi="Cambria Math"/>
                <w:color w:val="FF0000"/>
              </w:rPr>
              <m:t>0</m:t>
            </m:r>
          </m:sub>
        </m:sSub>
      </m:oMath>
      <w:r w:rsidR="00385C8F" w:rsidRPr="00D8347C">
        <w:rPr>
          <w:rFonts w:hint="cs"/>
          <w:color w:val="FF0000"/>
          <w:rtl/>
        </w:rPr>
        <w:t xml:space="preserve"> מומנט התמד </w:t>
      </w:r>
      <w:r w:rsidR="00021E8B" w:rsidRPr="00D8347C">
        <w:rPr>
          <w:rFonts w:hint="cs"/>
          <w:color w:val="FF0000"/>
          <w:rtl/>
        </w:rPr>
        <w:t>הכולל סביב מרכז המסה</w:t>
      </w:r>
      <w:r w:rsidR="00385C8F" w:rsidRPr="00D8347C">
        <w:rPr>
          <w:rFonts w:hint="cs"/>
          <w:color w:val="FF0000"/>
          <w:rtl/>
        </w:rPr>
        <w:t xml:space="preserve">, </w:t>
      </w:r>
      <m:oMath>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rod</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m</m:t>
            </m:r>
          </m:e>
          <m:sub>
            <m:r>
              <w:rPr>
                <w:rFonts w:ascii="Cambria Math" w:hAnsi="Cambria Math"/>
                <w:color w:val="FF0000"/>
              </w:rPr>
              <m:t>disc</m:t>
            </m:r>
          </m:sub>
        </m:sSub>
      </m:oMath>
      <w:r w:rsidR="00385C8F" w:rsidRPr="00D8347C">
        <w:rPr>
          <w:rFonts w:hint="cs"/>
          <w:color w:val="FF0000"/>
          <w:rtl/>
        </w:rPr>
        <w:t xml:space="preserve"> מסת המוט והמשקולת בהתאמה, </w:t>
      </w:r>
      <m:oMath>
        <m:r>
          <w:rPr>
            <w:rFonts w:ascii="Cambria Math" w:hAnsi="Cambria Math"/>
            <w:color w:val="FF0000"/>
          </w:rPr>
          <m:t>A,a,L,</m:t>
        </m:r>
        <m:sSub>
          <m:sSubPr>
            <m:ctrlPr>
              <w:rPr>
                <w:rFonts w:ascii="Cambria Math" w:hAnsi="Cambria Math"/>
                <w:i/>
                <w:color w:val="FF0000"/>
              </w:rPr>
            </m:ctrlPr>
          </m:sSubPr>
          <m:e>
            <m:r>
              <w:rPr>
                <w:rFonts w:ascii="Cambria Math" w:hAnsi="Cambria Math"/>
                <w:color w:val="FF0000"/>
              </w:rPr>
              <m:t>r</m:t>
            </m:r>
          </m:e>
          <m:sub>
            <m:r>
              <w:rPr>
                <w:rFonts w:ascii="Cambria Math" w:hAnsi="Cambria Math"/>
                <w:color w:val="FF0000"/>
              </w:rPr>
              <m:t>disc</m:t>
            </m:r>
          </m:sub>
        </m:sSub>
      </m:oMath>
      <w:r w:rsidR="00385C8F" w:rsidRPr="00D8347C">
        <w:rPr>
          <w:rFonts w:hint="cs"/>
          <w:i/>
          <w:color w:val="FF0000"/>
          <w:rtl/>
        </w:rPr>
        <w:t xml:space="preserve"> המרחקים כפי שהוגדרו באיור 3.</w:t>
      </w:r>
    </w:p>
    <w:p w:rsidR="00DD4174" w:rsidRPr="00D8347C" w:rsidRDefault="00DD4174" w:rsidP="00385C8F">
      <w:pPr>
        <w:pStyle w:val="NoSpacing"/>
        <w:rPr>
          <w:i/>
          <w:color w:val="FF0000"/>
          <w:rtl/>
        </w:rPr>
      </w:pPr>
      <w:r w:rsidRPr="00D8347C">
        <w:rPr>
          <w:rFonts w:hint="cs"/>
          <w:i/>
          <w:color w:val="FF0000"/>
          <w:rtl/>
        </w:rPr>
        <w:t>שגיאת מומנט ההתמד על פי נוסחת הנגזרות החלקיות:</w:t>
      </w:r>
    </w:p>
    <w:p w:rsidR="00DD4174" w:rsidRPr="00D8347C" w:rsidRDefault="00DD4174" w:rsidP="00385C8F">
      <w:pPr>
        <w:pStyle w:val="NoSpacing"/>
        <w:rPr>
          <w:i/>
          <w:color w:val="FF0000"/>
          <w:rtl/>
        </w:rPr>
      </w:pPr>
    </w:p>
    <w:p w:rsidR="00DD4174" w:rsidRPr="00D8347C" w:rsidRDefault="004D63C6" w:rsidP="00D8347C">
      <w:pPr>
        <w:pStyle w:val="NoSpacing"/>
        <w:numPr>
          <w:ilvl w:val="0"/>
          <w:numId w:val="37"/>
        </w:numPr>
        <w:rPr>
          <w:i/>
          <w:color w:val="FF0000"/>
        </w:rPr>
      </w:pPr>
      <m:oMath>
        <m:r>
          <m:rPr>
            <m:sty m:val="p"/>
          </m:rPr>
          <w:rPr>
            <w:rFonts w:ascii="Cambria Math" w:hAnsi="Cambria Math"/>
            <w:color w:val="FF0000"/>
            <w:rtl/>
          </w:rPr>
          <m:t>∆</m:t>
        </m:r>
        <m:r>
          <w:rPr>
            <w:rFonts w:ascii="Cambria Math" w:hAnsi="Cambria Math"/>
            <w:color w:val="FF0000"/>
          </w:rPr>
          <m:t>I</m:t>
        </m:r>
        <m:r>
          <m:rPr>
            <m:sty m:val="p"/>
          </m:rPr>
          <w:rPr>
            <w:rFonts w:ascii="Cambria Math" w:hAnsi="Cambria Math"/>
            <w:color w:val="FF0000"/>
          </w:rPr>
          <w:softHyphen/>
        </m:r>
        <m:sSub>
          <m:sSubPr>
            <m:ctrlPr>
              <w:rPr>
                <w:rFonts w:ascii="Cambria Math" w:hAnsi="Cambria Math"/>
                <w:i/>
                <w:color w:val="FF0000"/>
              </w:rPr>
            </m:ctrlPr>
          </m:sSubPr>
          <m:e>
            <m:r>
              <m:rPr>
                <m:sty m:val="p"/>
              </m:rPr>
              <w:rPr>
                <w:rFonts w:ascii="Cambria Math" w:hAnsi="Cambria Math"/>
                <w:color w:val="FF0000"/>
              </w:rPr>
              <w:softHyphen/>
            </m:r>
          </m:e>
          <m:sub>
            <m:r>
              <w:rPr>
                <w:rFonts w:ascii="Cambria Math" w:hAnsi="Cambria Math"/>
                <w:color w:val="FF0000"/>
              </w:rPr>
              <m:t>0theory</m:t>
            </m:r>
          </m:sub>
        </m:sSub>
        <m:r>
          <w:rPr>
            <w:rFonts w:ascii="Cambria Math" w:hAnsi="Cambria Math"/>
            <w:color w:val="FF0000"/>
          </w:rPr>
          <m:t>=</m:t>
        </m:r>
        <m:rad>
          <m:radPr>
            <m:degHide m:val="1"/>
            <m:ctrlPr>
              <w:rPr>
                <w:rFonts w:ascii="Cambria Math" w:hAnsi="Cambria Math"/>
                <w:i/>
                <w:color w:val="FF0000"/>
              </w:rPr>
            </m:ctrlPr>
          </m:radPr>
          <m:deg/>
          <m:e>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∂I</m:t>
                        </m:r>
                      </m:num>
                      <m:den>
                        <m:r>
                          <w:rPr>
                            <w:rFonts w:ascii="Cambria Math" w:hAnsi="Cambria Math"/>
                            <w:color w:val="FF0000"/>
                          </w:rPr>
                          <m:t>∂m</m:t>
                        </m:r>
                      </m:den>
                    </m:f>
                    <m:r>
                      <m:rPr>
                        <m:sty m:val="p"/>
                      </m:rPr>
                      <w:rPr>
                        <w:rFonts w:ascii="Cambria Math" w:hAnsi="Cambria Math"/>
                        <w:color w:val="FF0000"/>
                      </w:rPr>
                      <m:t>Δ</m:t>
                    </m:r>
                    <m:r>
                      <w:rPr>
                        <w:rFonts w:ascii="Cambria Math" w:hAnsi="Cambria Math"/>
                        <w:color w:val="FF0000"/>
                      </w:rPr>
                      <m:t>m</m:t>
                    </m:r>
                  </m:e>
                </m:d>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∂I</m:t>
                        </m:r>
                      </m:num>
                      <m:den>
                        <m:r>
                          <w:rPr>
                            <w:rFonts w:ascii="Cambria Math" w:hAnsi="Cambria Math"/>
                            <w:color w:val="FF0000"/>
                          </w:rPr>
                          <m:t>∂L</m:t>
                        </m:r>
                      </m:den>
                    </m:f>
                    <m:r>
                      <m:rPr>
                        <m:sty m:val="p"/>
                      </m:rPr>
                      <w:rPr>
                        <w:rFonts w:ascii="Cambria Math" w:hAnsi="Cambria Math"/>
                        <w:color w:val="FF0000"/>
                      </w:rPr>
                      <m:t>Δ</m:t>
                    </m:r>
                    <m:r>
                      <w:rPr>
                        <w:rFonts w:ascii="Cambria Math" w:hAnsi="Cambria Math"/>
                        <w:color w:val="FF0000"/>
                      </w:rPr>
                      <m:t>L</m:t>
                    </m:r>
                  </m:e>
                </m:d>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∂I</m:t>
                        </m:r>
                      </m:num>
                      <m:den>
                        <m:r>
                          <w:rPr>
                            <w:rFonts w:ascii="Cambria Math" w:hAnsi="Cambria Math"/>
                            <w:color w:val="FF0000"/>
                          </w:rPr>
                          <m:t>∂A</m:t>
                        </m:r>
                      </m:den>
                    </m:f>
                    <m:r>
                      <m:rPr>
                        <m:sty m:val="p"/>
                      </m:rPr>
                      <w:rPr>
                        <w:rFonts w:ascii="Cambria Math" w:hAnsi="Cambria Math"/>
                        <w:color w:val="FF0000"/>
                      </w:rPr>
                      <m:t>Δ</m:t>
                    </m:r>
                    <m:r>
                      <w:rPr>
                        <w:rFonts w:ascii="Cambria Math" w:hAnsi="Cambria Math"/>
                        <w:color w:val="FF0000"/>
                      </w:rPr>
                      <m:t>A</m:t>
                    </m:r>
                  </m:e>
                </m:d>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∂I</m:t>
                        </m:r>
                      </m:num>
                      <m:den>
                        <m:r>
                          <w:rPr>
                            <w:rFonts w:ascii="Cambria Math" w:hAnsi="Cambria Math"/>
                            <w:color w:val="FF0000"/>
                          </w:rPr>
                          <m:t>∂m</m:t>
                        </m:r>
                      </m:den>
                    </m:f>
                    <m:r>
                      <m:rPr>
                        <m:sty m:val="p"/>
                      </m:rPr>
                      <w:rPr>
                        <w:rFonts w:ascii="Cambria Math" w:hAnsi="Cambria Math"/>
                        <w:color w:val="FF0000"/>
                      </w:rPr>
                      <m:t>Δ</m:t>
                    </m:r>
                    <m:r>
                      <w:rPr>
                        <w:rFonts w:ascii="Cambria Math" w:hAnsi="Cambria Math"/>
                        <w:color w:val="FF0000"/>
                      </w:rPr>
                      <m:t>m</m:t>
                    </m:r>
                  </m:e>
                </m:d>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∂I</m:t>
                        </m:r>
                      </m:num>
                      <m:den>
                        <m:r>
                          <w:rPr>
                            <w:rFonts w:ascii="Cambria Math" w:hAnsi="Cambria Math"/>
                            <w:color w:val="FF0000"/>
                          </w:rPr>
                          <m:t>∂r</m:t>
                        </m:r>
                      </m:den>
                    </m:f>
                    <m:r>
                      <m:rPr>
                        <m:sty m:val="p"/>
                      </m:rPr>
                      <w:rPr>
                        <w:rFonts w:ascii="Cambria Math" w:hAnsi="Cambria Math"/>
                        <w:color w:val="FF0000"/>
                      </w:rPr>
                      <m:t>Δ</m:t>
                    </m:r>
                    <m:r>
                      <w:rPr>
                        <w:rFonts w:ascii="Cambria Math" w:hAnsi="Cambria Math"/>
                        <w:color w:val="FF0000"/>
                      </w:rPr>
                      <m:t>r</m:t>
                    </m:r>
                  </m:e>
                </m:d>
              </m:e>
              <m:sup>
                <m:r>
                  <w:rPr>
                    <w:rFonts w:ascii="Cambria Math" w:hAnsi="Cambria Math"/>
                    <w:color w:val="FF0000"/>
                  </w:rPr>
                  <m:t>2</m:t>
                </m:r>
              </m:sup>
            </m:sSup>
            <m:r>
              <w:rPr>
                <w:rFonts w:ascii="Cambria Math" w:hAnsi="Cambria Math"/>
                <w:color w:val="FF0000"/>
              </w:rPr>
              <m:t>+</m:t>
            </m:r>
            <m:sSup>
              <m:sSupPr>
                <m:ctrlPr>
                  <w:rPr>
                    <w:rFonts w:ascii="Cambria Math" w:hAnsi="Cambria Math"/>
                    <w:i/>
                    <w:color w:val="FF0000"/>
                  </w:rPr>
                </m:ctrlPr>
              </m:sSupPr>
              <m:e>
                <m:d>
                  <m:dPr>
                    <m:ctrlPr>
                      <w:rPr>
                        <w:rFonts w:ascii="Cambria Math" w:hAnsi="Cambria Math"/>
                        <w:i/>
                        <w:color w:val="FF0000"/>
                      </w:rPr>
                    </m:ctrlPr>
                  </m:dPr>
                  <m:e>
                    <m:f>
                      <m:fPr>
                        <m:ctrlPr>
                          <w:rPr>
                            <w:rFonts w:ascii="Cambria Math" w:hAnsi="Cambria Math"/>
                            <w:i/>
                            <w:color w:val="FF0000"/>
                          </w:rPr>
                        </m:ctrlPr>
                      </m:fPr>
                      <m:num>
                        <m:r>
                          <w:rPr>
                            <w:rFonts w:ascii="Cambria Math" w:hAnsi="Cambria Math"/>
                            <w:color w:val="FF0000"/>
                          </w:rPr>
                          <m:t>∂I</m:t>
                        </m:r>
                      </m:num>
                      <m:den>
                        <m:r>
                          <w:rPr>
                            <w:rFonts w:ascii="Cambria Math" w:hAnsi="Cambria Math"/>
                            <w:color w:val="FF0000"/>
                          </w:rPr>
                          <m:t>∂a</m:t>
                        </m:r>
                      </m:den>
                    </m:f>
                    <m:r>
                      <m:rPr>
                        <m:sty m:val="p"/>
                      </m:rPr>
                      <w:rPr>
                        <w:rFonts w:ascii="Cambria Math" w:hAnsi="Cambria Math"/>
                        <w:color w:val="FF0000"/>
                      </w:rPr>
                      <m:t>Δ</m:t>
                    </m:r>
                    <m:r>
                      <w:rPr>
                        <w:rFonts w:ascii="Cambria Math" w:hAnsi="Cambria Math"/>
                        <w:color w:val="FF0000"/>
                      </w:rPr>
                      <m:t>a</m:t>
                    </m:r>
                  </m:e>
                </m:d>
              </m:e>
              <m:sup>
                <m:r>
                  <w:rPr>
                    <w:rFonts w:ascii="Cambria Math" w:hAnsi="Cambria Math"/>
                    <w:color w:val="FF0000"/>
                  </w:rPr>
                  <m:t>2</m:t>
                </m:r>
              </m:sup>
            </m:sSup>
          </m:e>
        </m:rad>
      </m:oMath>
      <w:r w:rsidR="00DD4174" w:rsidRPr="00D8347C">
        <w:rPr>
          <w:rFonts w:hint="cs"/>
          <w:i/>
          <w:color w:val="FF0000"/>
          <w:rtl/>
        </w:rPr>
        <w:t xml:space="preserve">   </w:t>
      </w:r>
    </w:p>
    <w:p w:rsidR="00D01185" w:rsidRPr="00D8347C" w:rsidRDefault="002D4EA8" w:rsidP="002D4EA8">
      <w:pPr>
        <w:pStyle w:val="NoSpacing"/>
        <w:rPr>
          <w:i/>
          <w:color w:val="FF0000"/>
          <w:rtl/>
        </w:rPr>
      </w:pPr>
      <m:oMathPara>
        <m:oMath>
          <m:r>
            <m:rPr>
              <m:sty m:val="p"/>
            </m:rPr>
            <w:rPr>
              <w:rFonts w:ascii="Cambria Math" w:hAnsi="Cambria Math"/>
              <w:color w:val="FF0000"/>
              <w:sz w:val="16"/>
              <w:szCs w:val="16"/>
            </w:rPr>
            <m:t>=</m:t>
          </m:r>
          <m:rad>
            <m:radPr>
              <m:degHide m:val="1"/>
              <m:ctrlPr>
                <w:rPr>
                  <w:rFonts w:ascii="Cambria Math" w:hAnsi="Cambria Math"/>
                  <w:i/>
                  <w:color w:val="FF0000"/>
                  <w:sz w:val="16"/>
                  <w:szCs w:val="16"/>
                </w:rPr>
              </m:ctrlPr>
            </m:radPr>
            <m:deg/>
            <m:e>
              <m:sSup>
                <m:sSupPr>
                  <m:ctrlPr>
                    <w:rPr>
                      <w:rFonts w:ascii="Cambria Math" w:hAnsi="Cambria Math"/>
                      <w:i/>
                      <w:color w:val="FF0000"/>
                      <w:sz w:val="16"/>
                      <w:szCs w:val="16"/>
                    </w:rPr>
                  </m:ctrlPr>
                </m:sSupPr>
                <m:e>
                  <m:d>
                    <m:dPr>
                      <m:ctrlPr>
                        <w:rPr>
                          <w:rFonts w:ascii="Cambria Math" w:hAnsi="Cambria Math"/>
                          <w:i/>
                          <w:color w:val="FF0000"/>
                          <w:sz w:val="16"/>
                          <w:szCs w:val="16"/>
                        </w:rPr>
                      </m:ctrlPr>
                    </m:dPr>
                    <m:e>
                      <m:d>
                        <m:dPr>
                          <m:ctrlPr>
                            <w:rPr>
                              <w:rFonts w:ascii="Cambria Math" w:hAnsi="Cambria Math"/>
                              <w:i/>
                              <w:color w:val="FF0000"/>
                              <w:sz w:val="16"/>
                              <w:szCs w:val="16"/>
                            </w:rPr>
                          </m:ctrlPr>
                        </m:dPr>
                        <m:e>
                          <m:f>
                            <m:fPr>
                              <m:ctrlPr>
                                <w:rPr>
                                  <w:rFonts w:ascii="Cambria Math" w:hAnsi="Cambria Math"/>
                                  <w:i/>
                                  <w:color w:val="FF0000"/>
                                  <w:sz w:val="16"/>
                                  <w:szCs w:val="16"/>
                                </w:rPr>
                              </m:ctrlPr>
                            </m:fPr>
                            <m:num>
                              <m:sSup>
                                <m:sSupPr>
                                  <m:ctrlPr>
                                    <w:rPr>
                                      <w:rFonts w:ascii="Cambria Math" w:hAnsi="Cambria Math"/>
                                      <w:i/>
                                      <w:color w:val="FF0000"/>
                                      <w:sz w:val="16"/>
                                      <w:szCs w:val="16"/>
                                    </w:rPr>
                                  </m:ctrlPr>
                                </m:sSupPr>
                                <m:e>
                                  <m:r>
                                    <w:rPr>
                                      <w:rFonts w:ascii="Cambria Math" w:hAnsi="Cambria Math"/>
                                      <w:color w:val="FF0000"/>
                                      <w:sz w:val="16"/>
                                      <w:szCs w:val="16"/>
                                    </w:rPr>
                                    <m:t>L</m:t>
                                  </m:r>
                                </m:e>
                                <m:sup>
                                  <m:r>
                                    <w:rPr>
                                      <w:rFonts w:ascii="Cambria Math" w:hAnsi="Cambria Math"/>
                                      <w:color w:val="FF0000"/>
                                      <w:sz w:val="16"/>
                                      <w:szCs w:val="16"/>
                                    </w:rPr>
                                    <m:t>2</m:t>
                                  </m:r>
                                </m:sup>
                              </m:sSup>
                            </m:num>
                            <m:den>
                              <m:r>
                                <w:rPr>
                                  <w:rFonts w:ascii="Cambria Math" w:hAnsi="Cambria Math"/>
                                  <w:color w:val="FF0000"/>
                                  <w:sz w:val="16"/>
                                  <w:szCs w:val="16"/>
                                </w:rPr>
                                <m:t>12</m:t>
                              </m:r>
                            </m:den>
                          </m:f>
                          <m:r>
                            <w:rPr>
                              <w:rFonts w:ascii="Cambria Math" w:hAnsi="Cambria Math"/>
                              <w:color w:val="FF0000"/>
                              <w:sz w:val="16"/>
                              <w:szCs w:val="16"/>
                            </w:rPr>
                            <m:t>+</m:t>
                          </m:r>
                          <m:sSup>
                            <m:sSupPr>
                              <m:ctrlPr>
                                <w:rPr>
                                  <w:rFonts w:ascii="Cambria Math" w:hAnsi="Cambria Math"/>
                                  <w:i/>
                                  <w:color w:val="FF0000"/>
                                  <w:sz w:val="16"/>
                                  <w:szCs w:val="16"/>
                                </w:rPr>
                              </m:ctrlPr>
                            </m:sSupPr>
                            <m:e>
                              <m:r>
                                <w:rPr>
                                  <w:rFonts w:ascii="Cambria Math" w:hAnsi="Cambria Math"/>
                                  <w:color w:val="FF0000"/>
                                  <w:sz w:val="16"/>
                                  <w:szCs w:val="16"/>
                                </w:rPr>
                                <m:t>A</m:t>
                              </m:r>
                            </m:e>
                            <m:sup>
                              <m:r>
                                <w:rPr>
                                  <w:rFonts w:ascii="Cambria Math" w:hAnsi="Cambria Math"/>
                                  <w:color w:val="FF0000"/>
                                  <w:sz w:val="16"/>
                                  <w:szCs w:val="16"/>
                                </w:rPr>
                                <m:t>2</m:t>
                              </m:r>
                            </m:sup>
                          </m:sSup>
                        </m:e>
                      </m:d>
                      <m:r>
                        <m:rPr>
                          <m:sty m:val="p"/>
                        </m:rPr>
                        <w:rPr>
                          <w:rFonts w:ascii="Cambria Math" w:hAnsi="Cambria Math"/>
                          <w:color w:val="FF0000"/>
                          <w:sz w:val="16"/>
                          <w:szCs w:val="16"/>
                        </w:rPr>
                        <m:t>Δ</m:t>
                      </m:r>
                      <m:sSub>
                        <m:sSubPr>
                          <m:ctrlPr>
                            <w:rPr>
                              <w:rFonts w:ascii="Cambria Math" w:hAnsi="Cambria Math"/>
                              <w:i/>
                              <w:color w:val="FF0000"/>
                              <w:sz w:val="16"/>
                              <w:szCs w:val="16"/>
                            </w:rPr>
                          </m:ctrlPr>
                        </m:sSubPr>
                        <m:e>
                          <m:r>
                            <w:rPr>
                              <w:rFonts w:ascii="Cambria Math" w:hAnsi="Cambria Math"/>
                              <w:color w:val="FF0000"/>
                              <w:sz w:val="16"/>
                              <w:szCs w:val="16"/>
                            </w:rPr>
                            <m:t>m</m:t>
                          </m:r>
                        </m:e>
                        <m:sub>
                          <m:r>
                            <w:rPr>
                              <w:rFonts w:ascii="Cambria Math" w:hAnsi="Cambria Math"/>
                              <w:color w:val="FF0000"/>
                              <w:sz w:val="16"/>
                              <w:szCs w:val="16"/>
                            </w:rPr>
                            <m:t>rod</m:t>
                          </m:r>
                        </m:sub>
                      </m:sSub>
                    </m:e>
                  </m:d>
                </m:e>
                <m:sup>
                  <m:r>
                    <w:rPr>
                      <w:rFonts w:ascii="Cambria Math" w:hAnsi="Cambria Math"/>
                      <w:color w:val="FF0000"/>
                      <w:sz w:val="16"/>
                      <w:szCs w:val="16"/>
                    </w:rPr>
                    <m:t>2</m:t>
                  </m:r>
                </m:sup>
              </m:sSup>
              <m:r>
                <w:rPr>
                  <w:rFonts w:ascii="Cambria Math" w:hAnsi="Cambria Math"/>
                  <w:color w:val="FF0000"/>
                  <w:sz w:val="16"/>
                  <w:szCs w:val="16"/>
                </w:rPr>
                <m:t>+</m:t>
              </m:r>
              <m:sSup>
                <m:sSupPr>
                  <m:ctrlPr>
                    <w:rPr>
                      <w:rFonts w:ascii="Cambria Math" w:hAnsi="Cambria Math"/>
                      <w:i/>
                      <w:color w:val="FF0000"/>
                      <w:sz w:val="16"/>
                      <w:szCs w:val="16"/>
                    </w:rPr>
                  </m:ctrlPr>
                </m:sSupPr>
                <m:e>
                  <m:d>
                    <m:dPr>
                      <m:ctrlPr>
                        <w:rPr>
                          <w:rFonts w:ascii="Cambria Math" w:hAnsi="Cambria Math"/>
                          <w:i/>
                          <w:color w:val="FF0000"/>
                          <w:sz w:val="16"/>
                          <w:szCs w:val="16"/>
                        </w:rPr>
                      </m:ctrlPr>
                    </m:dPr>
                    <m:e>
                      <m:f>
                        <m:fPr>
                          <m:ctrlPr>
                            <w:rPr>
                              <w:rFonts w:ascii="Cambria Math" w:hAnsi="Cambria Math"/>
                              <w:i/>
                              <w:color w:val="FF0000"/>
                              <w:sz w:val="16"/>
                              <w:szCs w:val="16"/>
                            </w:rPr>
                          </m:ctrlPr>
                        </m:fPr>
                        <m:num>
                          <m:sSub>
                            <m:sSubPr>
                              <m:ctrlPr>
                                <w:rPr>
                                  <w:rFonts w:ascii="Cambria Math" w:hAnsi="Cambria Math"/>
                                  <w:i/>
                                  <w:color w:val="FF0000"/>
                                  <w:sz w:val="16"/>
                                  <w:szCs w:val="16"/>
                                </w:rPr>
                              </m:ctrlPr>
                            </m:sSubPr>
                            <m:e>
                              <m:r>
                                <w:rPr>
                                  <w:rFonts w:ascii="Cambria Math" w:hAnsi="Cambria Math"/>
                                  <w:color w:val="FF0000"/>
                                  <w:sz w:val="16"/>
                                  <w:szCs w:val="16"/>
                                </w:rPr>
                                <m:t>m</m:t>
                              </m:r>
                            </m:e>
                            <m:sub>
                              <m:r>
                                <w:rPr>
                                  <w:rFonts w:ascii="Cambria Math" w:hAnsi="Cambria Math"/>
                                  <w:color w:val="FF0000"/>
                                  <w:sz w:val="16"/>
                                  <w:szCs w:val="16"/>
                                </w:rPr>
                                <m:t>rod</m:t>
                              </m:r>
                            </m:sub>
                          </m:sSub>
                          <m:r>
                            <w:rPr>
                              <w:rFonts w:ascii="Cambria Math" w:hAnsi="Cambria Math"/>
                              <w:color w:val="FF0000"/>
                              <w:sz w:val="16"/>
                              <w:szCs w:val="16"/>
                            </w:rPr>
                            <m:t>L</m:t>
                          </m:r>
                        </m:num>
                        <m:den>
                          <m:r>
                            <w:rPr>
                              <w:rFonts w:ascii="Cambria Math" w:hAnsi="Cambria Math"/>
                              <w:color w:val="FF0000"/>
                              <w:sz w:val="16"/>
                              <w:szCs w:val="16"/>
                            </w:rPr>
                            <m:t>6</m:t>
                          </m:r>
                        </m:den>
                      </m:f>
                      <m:r>
                        <m:rPr>
                          <m:sty m:val="p"/>
                        </m:rPr>
                        <w:rPr>
                          <w:rFonts w:ascii="Cambria Math" w:hAnsi="Cambria Math"/>
                          <w:color w:val="FF0000"/>
                          <w:sz w:val="16"/>
                          <w:szCs w:val="16"/>
                        </w:rPr>
                        <m:t>Δ</m:t>
                      </m:r>
                      <m:r>
                        <w:rPr>
                          <w:rFonts w:ascii="Cambria Math" w:hAnsi="Cambria Math"/>
                          <w:color w:val="FF0000"/>
                          <w:sz w:val="16"/>
                          <w:szCs w:val="16"/>
                        </w:rPr>
                        <m:t>L</m:t>
                      </m:r>
                    </m:e>
                  </m:d>
                </m:e>
                <m:sup>
                  <m:r>
                    <w:rPr>
                      <w:rFonts w:ascii="Cambria Math" w:hAnsi="Cambria Math"/>
                      <w:color w:val="FF0000"/>
                      <w:sz w:val="16"/>
                      <w:szCs w:val="16"/>
                    </w:rPr>
                    <m:t>2</m:t>
                  </m:r>
                </m:sup>
              </m:sSup>
              <m:r>
                <w:rPr>
                  <w:rFonts w:ascii="Cambria Math" w:hAnsi="Cambria Math"/>
                  <w:color w:val="FF0000"/>
                  <w:sz w:val="16"/>
                  <w:szCs w:val="16"/>
                </w:rPr>
                <m:t>+</m:t>
              </m:r>
              <m:sSup>
                <m:sSupPr>
                  <m:ctrlPr>
                    <w:rPr>
                      <w:rFonts w:ascii="Cambria Math" w:hAnsi="Cambria Math"/>
                      <w:i/>
                      <w:color w:val="FF0000"/>
                      <w:sz w:val="16"/>
                      <w:szCs w:val="16"/>
                    </w:rPr>
                  </m:ctrlPr>
                </m:sSupPr>
                <m:e>
                  <m:d>
                    <m:dPr>
                      <m:ctrlPr>
                        <w:rPr>
                          <w:rFonts w:ascii="Cambria Math" w:hAnsi="Cambria Math"/>
                          <w:i/>
                          <w:color w:val="FF0000"/>
                          <w:sz w:val="16"/>
                          <w:szCs w:val="16"/>
                        </w:rPr>
                      </m:ctrlPr>
                    </m:dPr>
                    <m:e>
                      <m:r>
                        <w:rPr>
                          <w:rFonts w:ascii="Cambria Math" w:hAnsi="Cambria Math"/>
                          <w:color w:val="FF0000"/>
                          <w:sz w:val="16"/>
                          <w:szCs w:val="16"/>
                        </w:rPr>
                        <m:t>2</m:t>
                      </m:r>
                      <m:sSub>
                        <m:sSubPr>
                          <m:ctrlPr>
                            <w:rPr>
                              <w:rFonts w:ascii="Cambria Math" w:hAnsi="Cambria Math"/>
                              <w:i/>
                              <w:color w:val="FF0000"/>
                              <w:sz w:val="16"/>
                              <w:szCs w:val="16"/>
                            </w:rPr>
                          </m:ctrlPr>
                        </m:sSubPr>
                        <m:e>
                          <m:r>
                            <w:rPr>
                              <w:rFonts w:ascii="Cambria Math" w:hAnsi="Cambria Math"/>
                              <w:color w:val="FF0000"/>
                              <w:sz w:val="16"/>
                              <w:szCs w:val="16"/>
                            </w:rPr>
                            <m:t>m</m:t>
                          </m:r>
                        </m:e>
                        <m:sub>
                          <m:r>
                            <w:rPr>
                              <w:rFonts w:ascii="Cambria Math" w:hAnsi="Cambria Math"/>
                              <w:color w:val="FF0000"/>
                              <w:sz w:val="16"/>
                              <w:szCs w:val="16"/>
                            </w:rPr>
                            <m:t>rod</m:t>
                          </m:r>
                        </m:sub>
                      </m:sSub>
                      <m:r>
                        <w:rPr>
                          <w:rFonts w:ascii="Cambria Math" w:hAnsi="Cambria Math"/>
                          <w:color w:val="FF0000"/>
                          <w:sz w:val="16"/>
                          <w:szCs w:val="16"/>
                        </w:rPr>
                        <m:t>A</m:t>
                      </m:r>
                      <m:r>
                        <m:rPr>
                          <m:sty m:val="p"/>
                        </m:rPr>
                        <w:rPr>
                          <w:rFonts w:ascii="Cambria Math" w:hAnsi="Cambria Math"/>
                          <w:color w:val="FF0000"/>
                          <w:sz w:val="16"/>
                          <w:szCs w:val="16"/>
                        </w:rPr>
                        <m:t>Δ</m:t>
                      </m:r>
                      <m:r>
                        <w:rPr>
                          <w:rFonts w:ascii="Cambria Math" w:hAnsi="Cambria Math"/>
                          <w:color w:val="FF0000"/>
                          <w:sz w:val="16"/>
                          <w:szCs w:val="16"/>
                        </w:rPr>
                        <m:t>A</m:t>
                      </m:r>
                    </m:e>
                  </m:d>
                </m:e>
                <m:sup>
                  <m:r>
                    <w:rPr>
                      <w:rFonts w:ascii="Cambria Math" w:hAnsi="Cambria Math"/>
                      <w:color w:val="FF0000"/>
                      <w:sz w:val="16"/>
                      <w:szCs w:val="16"/>
                    </w:rPr>
                    <m:t>2</m:t>
                  </m:r>
                </m:sup>
              </m:sSup>
              <m:r>
                <w:rPr>
                  <w:rFonts w:ascii="Cambria Math" w:hAnsi="Cambria Math"/>
                  <w:color w:val="FF0000"/>
                  <w:sz w:val="16"/>
                  <w:szCs w:val="16"/>
                </w:rPr>
                <m:t>+</m:t>
              </m:r>
              <m:sSup>
                <m:sSupPr>
                  <m:ctrlPr>
                    <w:rPr>
                      <w:rFonts w:ascii="Cambria Math" w:hAnsi="Cambria Math"/>
                      <w:i/>
                      <w:color w:val="FF0000"/>
                      <w:sz w:val="16"/>
                      <w:szCs w:val="16"/>
                    </w:rPr>
                  </m:ctrlPr>
                </m:sSupPr>
                <m:e>
                  <m:d>
                    <m:dPr>
                      <m:ctrlPr>
                        <w:rPr>
                          <w:rFonts w:ascii="Cambria Math" w:hAnsi="Cambria Math"/>
                          <w:i/>
                          <w:color w:val="FF0000"/>
                          <w:sz w:val="16"/>
                          <w:szCs w:val="16"/>
                        </w:rPr>
                      </m:ctrlPr>
                    </m:dPr>
                    <m:e>
                      <m:d>
                        <m:dPr>
                          <m:ctrlPr>
                            <w:rPr>
                              <w:rFonts w:ascii="Cambria Math" w:hAnsi="Cambria Math"/>
                              <w:i/>
                              <w:color w:val="FF0000"/>
                              <w:sz w:val="16"/>
                              <w:szCs w:val="16"/>
                            </w:rPr>
                          </m:ctrlPr>
                        </m:dPr>
                        <m:e>
                          <m:f>
                            <m:fPr>
                              <m:ctrlPr>
                                <w:rPr>
                                  <w:rFonts w:ascii="Cambria Math" w:hAnsi="Cambria Math"/>
                                  <w:i/>
                                  <w:color w:val="FF0000"/>
                                  <w:sz w:val="16"/>
                                  <w:szCs w:val="16"/>
                                </w:rPr>
                              </m:ctrlPr>
                            </m:fPr>
                            <m:num>
                              <m:sSubSup>
                                <m:sSubSupPr>
                                  <m:ctrlPr>
                                    <w:rPr>
                                      <w:rFonts w:ascii="Cambria Math" w:hAnsi="Cambria Math"/>
                                      <w:i/>
                                      <w:color w:val="FF0000"/>
                                      <w:sz w:val="16"/>
                                      <w:szCs w:val="16"/>
                                    </w:rPr>
                                  </m:ctrlPr>
                                </m:sSubSupPr>
                                <m:e>
                                  <m:r>
                                    <w:rPr>
                                      <w:rFonts w:ascii="Cambria Math" w:hAnsi="Cambria Math"/>
                                      <w:color w:val="FF0000"/>
                                      <w:sz w:val="16"/>
                                      <w:szCs w:val="16"/>
                                    </w:rPr>
                                    <m:t>r</m:t>
                                  </m:r>
                                </m:e>
                                <m:sub>
                                  <m:r>
                                    <w:rPr>
                                      <w:rFonts w:ascii="Cambria Math" w:hAnsi="Cambria Math"/>
                                      <w:color w:val="FF0000"/>
                                      <w:sz w:val="16"/>
                                      <w:szCs w:val="16"/>
                                    </w:rPr>
                                    <m:t>disc</m:t>
                                  </m:r>
                                </m:sub>
                                <m:sup>
                                  <m:r>
                                    <w:rPr>
                                      <w:rFonts w:ascii="Cambria Math" w:hAnsi="Cambria Math"/>
                                      <w:color w:val="FF0000"/>
                                      <w:sz w:val="16"/>
                                      <w:szCs w:val="16"/>
                                    </w:rPr>
                                    <m:t>2</m:t>
                                  </m:r>
                                </m:sup>
                              </m:sSubSup>
                            </m:num>
                            <m:den>
                              <m:r>
                                <w:rPr>
                                  <w:rFonts w:ascii="Cambria Math" w:hAnsi="Cambria Math"/>
                                  <w:color w:val="FF0000"/>
                                  <w:sz w:val="16"/>
                                  <w:szCs w:val="16"/>
                                </w:rPr>
                                <m:t>2</m:t>
                              </m:r>
                            </m:den>
                          </m:f>
                          <m:r>
                            <w:rPr>
                              <w:rFonts w:ascii="Cambria Math" w:hAnsi="Cambria Math"/>
                              <w:color w:val="FF0000"/>
                              <w:sz w:val="16"/>
                              <w:szCs w:val="16"/>
                            </w:rPr>
                            <m:t>+</m:t>
                          </m:r>
                          <m:sSup>
                            <m:sSupPr>
                              <m:ctrlPr>
                                <w:rPr>
                                  <w:rFonts w:ascii="Cambria Math" w:hAnsi="Cambria Math"/>
                                  <w:i/>
                                  <w:color w:val="FF0000"/>
                                  <w:sz w:val="16"/>
                                  <w:szCs w:val="16"/>
                                </w:rPr>
                              </m:ctrlPr>
                            </m:sSupPr>
                            <m:e>
                              <m:r>
                                <w:rPr>
                                  <w:rFonts w:ascii="Cambria Math" w:hAnsi="Cambria Math"/>
                                  <w:color w:val="FF0000"/>
                                  <w:sz w:val="16"/>
                                  <w:szCs w:val="16"/>
                                </w:rPr>
                                <m:t>a</m:t>
                              </m:r>
                            </m:e>
                            <m:sup>
                              <m:r>
                                <w:rPr>
                                  <w:rFonts w:ascii="Cambria Math" w:hAnsi="Cambria Math"/>
                                  <w:color w:val="FF0000"/>
                                  <w:sz w:val="16"/>
                                  <w:szCs w:val="16"/>
                                </w:rPr>
                                <m:t>2</m:t>
                              </m:r>
                            </m:sup>
                          </m:sSup>
                        </m:e>
                      </m:d>
                      <m:r>
                        <m:rPr>
                          <m:sty m:val="p"/>
                        </m:rPr>
                        <w:rPr>
                          <w:rFonts w:ascii="Cambria Math" w:hAnsi="Cambria Math"/>
                          <w:color w:val="FF0000"/>
                          <w:sz w:val="16"/>
                          <w:szCs w:val="16"/>
                        </w:rPr>
                        <m:t>Δ</m:t>
                      </m:r>
                      <m:sSub>
                        <m:sSubPr>
                          <m:ctrlPr>
                            <w:rPr>
                              <w:rFonts w:ascii="Cambria Math" w:hAnsi="Cambria Math"/>
                              <w:i/>
                              <w:color w:val="FF0000"/>
                              <w:sz w:val="16"/>
                              <w:szCs w:val="16"/>
                            </w:rPr>
                          </m:ctrlPr>
                        </m:sSubPr>
                        <m:e>
                          <m:r>
                            <w:rPr>
                              <w:rFonts w:ascii="Cambria Math" w:hAnsi="Cambria Math"/>
                              <w:color w:val="FF0000"/>
                              <w:sz w:val="16"/>
                              <w:szCs w:val="16"/>
                            </w:rPr>
                            <m:t>m</m:t>
                          </m:r>
                        </m:e>
                        <m:sub>
                          <m:r>
                            <w:rPr>
                              <w:rFonts w:ascii="Cambria Math" w:hAnsi="Cambria Math"/>
                              <w:color w:val="FF0000"/>
                              <w:sz w:val="16"/>
                              <w:szCs w:val="16"/>
                            </w:rPr>
                            <m:t>disc</m:t>
                          </m:r>
                        </m:sub>
                      </m:sSub>
                    </m:e>
                  </m:d>
                </m:e>
                <m:sup>
                  <m:r>
                    <w:rPr>
                      <w:rFonts w:ascii="Cambria Math" w:hAnsi="Cambria Math"/>
                      <w:color w:val="FF0000"/>
                      <w:sz w:val="16"/>
                      <w:szCs w:val="16"/>
                    </w:rPr>
                    <m:t>2</m:t>
                  </m:r>
                </m:sup>
              </m:sSup>
              <m:r>
                <w:rPr>
                  <w:rFonts w:ascii="Cambria Math" w:hAnsi="Cambria Math"/>
                  <w:color w:val="FF0000"/>
                  <w:sz w:val="16"/>
                  <w:szCs w:val="16"/>
                </w:rPr>
                <m:t>+</m:t>
              </m:r>
              <m:sSup>
                <m:sSupPr>
                  <m:ctrlPr>
                    <w:rPr>
                      <w:rFonts w:ascii="Cambria Math" w:hAnsi="Cambria Math"/>
                      <w:i/>
                      <w:color w:val="FF0000"/>
                      <w:sz w:val="16"/>
                      <w:szCs w:val="16"/>
                    </w:rPr>
                  </m:ctrlPr>
                </m:sSupPr>
                <m:e>
                  <m:d>
                    <m:dPr>
                      <m:ctrlPr>
                        <w:rPr>
                          <w:rFonts w:ascii="Cambria Math" w:hAnsi="Cambria Math"/>
                          <w:i/>
                          <w:color w:val="FF0000"/>
                          <w:sz w:val="16"/>
                          <w:szCs w:val="16"/>
                        </w:rPr>
                      </m:ctrlPr>
                    </m:dPr>
                    <m:e>
                      <m:sSub>
                        <m:sSubPr>
                          <m:ctrlPr>
                            <w:rPr>
                              <w:rFonts w:ascii="Cambria Math" w:hAnsi="Cambria Math"/>
                              <w:i/>
                              <w:color w:val="FF0000"/>
                              <w:sz w:val="16"/>
                              <w:szCs w:val="16"/>
                            </w:rPr>
                          </m:ctrlPr>
                        </m:sSubPr>
                        <m:e>
                          <m:r>
                            <w:rPr>
                              <w:rFonts w:ascii="Cambria Math" w:hAnsi="Cambria Math"/>
                              <w:color w:val="FF0000"/>
                              <w:sz w:val="16"/>
                              <w:szCs w:val="16"/>
                            </w:rPr>
                            <m:t>m</m:t>
                          </m:r>
                        </m:e>
                        <m:sub>
                          <m:r>
                            <w:rPr>
                              <w:rFonts w:ascii="Cambria Math" w:hAnsi="Cambria Math"/>
                              <w:color w:val="FF0000"/>
                              <w:sz w:val="16"/>
                              <w:szCs w:val="16"/>
                            </w:rPr>
                            <m:t>disc</m:t>
                          </m:r>
                        </m:sub>
                      </m:sSub>
                      <m:sSub>
                        <m:sSubPr>
                          <m:ctrlPr>
                            <w:rPr>
                              <w:rFonts w:ascii="Cambria Math" w:hAnsi="Cambria Math"/>
                              <w:i/>
                              <w:color w:val="FF0000"/>
                              <w:sz w:val="16"/>
                              <w:szCs w:val="16"/>
                            </w:rPr>
                          </m:ctrlPr>
                        </m:sSubPr>
                        <m:e>
                          <m:r>
                            <w:rPr>
                              <w:rFonts w:ascii="Cambria Math" w:hAnsi="Cambria Math"/>
                              <w:color w:val="FF0000"/>
                              <w:sz w:val="16"/>
                              <w:szCs w:val="16"/>
                            </w:rPr>
                            <m:t>r</m:t>
                          </m:r>
                        </m:e>
                        <m:sub>
                          <m:r>
                            <w:rPr>
                              <w:rFonts w:ascii="Cambria Math" w:hAnsi="Cambria Math"/>
                              <w:color w:val="FF0000"/>
                              <w:sz w:val="16"/>
                              <w:szCs w:val="16"/>
                            </w:rPr>
                            <m:t>disc</m:t>
                          </m:r>
                        </m:sub>
                      </m:sSub>
                      <m:r>
                        <m:rPr>
                          <m:sty m:val="p"/>
                        </m:rPr>
                        <w:rPr>
                          <w:rFonts w:ascii="Cambria Math" w:hAnsi="Cambria Math"/>
                          <w:color w:val="FF0000"/>
                          <w:sz w:val="16"/>
                          <w:szCs w:val="16"/>
                        </w:rPr>
                        <m:t>Δ</m:t>
                      </m:r>
                      <m:sSub>
                        <m:sSubPr>
                          <m:ctrlPr>
                            <w:rPr>
                              <w:rFonts w:ascii="Cambria Math" w:hAnsi="Cambria Math"/>
                              <w:i/>
                              <w:color w:val="FF0000"/>
                              <w:sz w:val="16"/>
                              <w:szCs w:val="16"/>
                            </w:rPr>
                          </m:ctrlPr>
                        </m:sSubPr>
                        <m:e>
                          <m:r>
                            <w:rPr>
                              <w:rFonts w:ascii="Cambria Math" w:hAnsi="Cambria Math"/>
                              <w:color w:val="FF0000"/>
                              <w:sz w:val="16"/>
                              <w:szCs w:val="16"/>
                            </w:rPr>
                            <m:t>r</m:t>
                          </m:r>
                        </m:e>
                        <m:sub>
                          <m:r>
                            <w:rPr>
                              <w:rFonts w:ascii="Cambria Math" w:hAnsi="Cambria Math"/>
                              <w:color w:val="FF0000"/>
                              <w:sz w:val="16"/>
                              <w:szCs w:val="16"/>
                            </w:rPr>
                            <m:t>disc</m:t>
                          </m:r>
                        </m:sub>
                      </m:sSub>
                    </m:e>
                  </m:d>
                </m:e>
                <m:sup>
                  <m:r>
                    <w:rPr>
                      <w:rFonts w:ascii="Cambria Math" w:hAnsi="Cambria Math"/>
                      <w:color w:val="FF0000"/>
                      <w:sz w:val="16"/>
                      <w:szCs w:val="16"/>
                    </w:rPr>
                    <m:t>2</m:t>
                  </m:r>
                </m:sup>
              </m:sSup>
              <m:r>
                <w:rPr>
                  <w:rFonts w:ascii="Cambria Math" w:hAnsi="Cambria Math"/>
                  <w:color w:val="FF0000"/>
                  <w:sz w:val="16"/>
                  <w:szCs w:val="16"/>
                </w:rPr>
                <m:t>+</m:t>
              </m:r>
              <m:sSup>
                <m:sSupPr>
                  <m:ctrlPr>
                    <w:rPr>
                      <w:rFonts w:ascii="Cambria Math" w:hAnsi="Cambria Math"/>
                      <w:i/>
                      <w:color w:val="FF0000"/>
                      <w:sz w:val="16"/>
                      <w:szCs w:val="16"/>
                    </w:rPr>
                  </m:ctrlPr>
                </m:sSupPr>
                <m:e>
                  <m:d>
                    <m:dPr>
                      <m:ctrlPr>
                        <w:rPr>
                          <w:rFonts w:ascii="Cambria Math" w:hAnsi="Cambria Math"/>
                          <w:i/>
                          <w:color w:val="FF0000"/>
                          <w:sz w:val="16"/>
                          <w:szCs w:val="16"/>
                        </w:rPr>
                      </m:ctrlPr>
                    </m:dPr>
                    <m:e>
                      <m:r>
                        <w:rPr>
                          <w:rFonts w:ascii="Cambria Math" w:hAnsi="Cambria Math"/>
                          <w:color w:val="FF0000"/>
                          <w:sz w:val="16"/>
                          <w:szCs w:val="16"/>
                        </w:rPr>
                        <m:t>2</m:t>
                      </m:r>
                      <m:sSub>
                        <m:sSubPr>
                          <m:ctrlPr>
                            <w:rPr>
                              <w:rFonts w:ascii="Cambria Math" w:hAnsi="Cambria Math"/>
                              <w:i/>
                              <w:color w:val="FF0000"/>
                              <w:sz w:val="16"/>
                              <w:szCs w:val="16"/>
                            </w:rPr>
                          </m:ctrlPr>
                        </m:sSubPr>
                        <m:e>
                          <m:r>
                            <w:rPr>
                              <w:rFonts w:ascii="Cambria Math" w:hAnsi="Cambria Math"/>
                              <w:color w:val="FF0000"/>
                              <w:sz w:val="16"/>
                              <w:szCs w:val="16"/>
                            </w:rPr>
                            <m:t>m</m:t>
                          </m:r>
                        </m:e>
                        <m:sub>
                          <m:r>
                            <w:rPr>
                              <w:rFonts w:ascii="Cambria Math" w:hAnsi="Cambria Math"/>
                              <w:color w:val="FF0000"/>
                              <w:sz w:val="16"/>
                              <w:szCs w:val="16"/>
                            </w:rPr>
                            <m:t>disc</m:t>
                          </m:r>
                        </m:sub>
                      </m:sSub>
                      <m:r>
                        <w:rPr>
                          <w:rFonts w:ascii="Cambria Math" w:hAnsi="Cambria Math"/>
                          <w:color w:val="FF0000"/>
                          <w:sz w:val="16"/>
                          <w:szCs w:val="16"/>
                        </w:rPr>
                        <m:t>a</m:t>
                      </m:r>
                      <m:r>
                        <m:rPr>
                          <m:sty m:val="p"/>
                        </m:rPr>
                        <w:rPr>
                          <w:rFonts w:ascii="Cambria Math" w:hAnsi="Cambria Math"/>
                          <w:color w:val="FF0000"/>
                          <w:sz w:val="16"/>
                          <w:szCs w:val="16"/>
                        </w:rPr>
                        <m:t>Δ</m:t>
                      </m:r>
                      <m:r>
                        <w:rPr>
                          <w:rFonts w:ascii="Cambria Math" w:hAnsi="Cambria Math"/>
                          <w:color w:val="FF0000"/>
                          <w:sz w:val="16"/>
                          <w:szCs w:val="16"/>
                        </w:rPr>
                        <m:t>a</m:t>
                      </m:r>
                    </m:e>
                  </m:d>
                </m:e>
                <m:sup>
                  <m:r>
                    <w:rPr>
                      <w:rFonts w:ascii="Cambria Math" w:hAnsi="Cambria Math"/>
                      <w:color w:val="FF0000"/>
                      <w:sz w:val="16"/>
                      <w:szCs w:val="16"/>
                    </w:rPr>
                    <m:t>2</m:t>
                  </m:r>
                </m:sup>
              </m:sSup>
            </m:e>
          </m:rad>
        </m:oMath>
      </m:oMathPara>
    </w:p>
    <w:p w:rsidR="00DD4174" w:rsidRPr="00D8347C" w:rsidRDefault="00DD4174" w:rsidP="00DD4174">
      <w:pPr>
        <w:pStyle w:val="NoSpacing"/>
        <w:rPr>
          <w:i/>
          <w:color w:val="FF0000"/>
          <w:rtl/>
        </w:rPr>
      </w:pPr>
      <w:r w:rsidRPr="00D8347C">
        <w:rPr>
          <w:rFonts w:hint="cs"/>
          <w:i/>
          <w:color w:val="FF0000"/>
          <w:rtl/>
        </w:rPr>
        <w:t>כאשר</w:t>
      </w:r>
      <w:r w:rsidR="002D4EA8" w:rsidRPr="00D8347C">
        <w:rPr>
          <w:rFonts w:hint="cs"/>
          <w:i/>
          <w:color w:val="FF0000"/>
          <w:rtl/>
        </w:rPr>
        <w:t xml:space="preserve"> כל הגדלים הוסברו לעיל.</w:t>
      </w:r>
    </w:p>
    <w:p w:rsidR="00327136" w:rsidRDefault="00FA28EB" w:rsidP="00D8347C">
      <w:pPr>
        <w:pStyle w:val="NoSpacing"/>
        <w:rPr>
          <w:rtl/>
        </w:rPr>
      </w:pPr>
      <w:r>
        <w:rPr>
          <w:rFonts w:hint="cs"/>
          <w:rtl/>
        </w:rPr>
        <w:t>נוסחה (1</w:t>
      </w:r>
      <w:r w:rsidR="00D8347C">
        <w:rPr>
          <w:rFonts w:hint="cs"/>
          <w:rtl/>
        </w:rPr>
        <w:t>3</w:t>
      </w:r>
      <w:r>
        <w:rPr>
          <w:rFonts w:hint="cs"/>
          <w:rtl/>
        </w:rPr>
        <w:t>) מתארת פונקציית התאמה היפרבולית</w:t>
      </w:r>
      <w:r w:rsidR="002D4EA8">
        <w:rPr>
          <w:rFonts w:hint="cs"/>
          <w:rtl/>
        </w:rPr>
        <w:t xml:space="preserve"> מהסוג- </w:t>
      </w:r>
      <m:oMath>
        <m:r>
          <w:rPr>
            <w:rFonts w:ascii="Cambria Math" w:hAnsi="Cambria Math"/>
          </w:rPr>
          <m:t>y=</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x </m:t>
        </m:r>
      </m:oMath>
      <w:r>
        <w:rPr>
          <w:rFonts w:hint="cs"/>
          <w:rtl/>
        </w:rPr>
        <w:t>.</w:t>
      </w:r>
      <w:r w:rsidR="00327136">
        <w:rPr>
          <w:rFonts w:hint="cs"/>
          <w:rtl/>
        </w:rPr>
        <w:t xml:space="preserve"> </w:t>
      </w:r>
    </w:p>
    <w:p w:rsidR="002D4EA8" w:rsidRDefault="002D4EA8" w:rsidP="00481696">
      <w:pPr>
        <w:pStyle w:val="NoSpacing"/>
        <w:rPr>
          <w:rtl/>
        </w:rPr>
      </w:pPr>
      <w:r>
        <w:rPr>
          <w:rFonts w:hint="cs"/>
          <w:rtl/>
        </w:rPr>
        <w:t>ויסומן</w:t>
      </w:r>
      <w:r>
        <w:rPr>
          <w:rFonts w:hint="cs"/>
          <w:rtl/>
        </w:rPr>
        <w:tab/>
      </w:r>
      <w:r>
        <w:rPr>
          <w:rFonts w:hint="cs"/>
          <w:rtl/>
        </w:rPr>
        <w:tab/>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sSub>
              <m:sSubPr>
                <m:ctrlPr>
                  <w:rPr>
                    <w:rFonts w:ascii="Cambria Math" w:hAnsi="Cambria Math"/>
                    <w:i/>
                  </w:rPr>
                </m:ctrlPr>
              </m:sSubPr>
              <m:e>
                <m:r>
                  <w:rPr>
                    <w:rFonts w:ascii="Cambria Math" w:hAnsi="Cambria Math"/>
                  </w:rPr>
                  <m:t>I</m:t>
                </m:r>
              </m:e>
              <m:sub>
                <m:r>
                  <w:rPr>
                    <w:rFonts w:ascii="Cambria Math" w:hAnsi="Cambria Math"/>
                  </w:rPr>
                  <m:t>0</m:t>
                </m:r>
              </m:sub>
            </m:sSub>
          </m:num>
          <m:den>
            <m:sSub>
              <m:sSubPr>
                <m:ctrlPr>
                  <w:rPr>
                    <w:rFonts w:ascii="Cambria Math" w:hAnsi="Cambria Math"/>
                    <w:i/>
                  </w:rPr>
                </m:ctrlPr>
              </m:sSubPr>
              <m:e>
                <m:r>
                  <w:rPr>
                    <w:rFonts w:ascii="Cambria Math" w:hAnsi="Cambria Math"/>
                  </w:rPr>
                  <m:t>m</m:t>
                </m:r>
              </m:e>
              <m:sub>
                <m:r>
                  <w:rPr>
                    <w:rFonts w:ascii="Cambria Math" w:hAnsi="Cambria Math"/>
                  </w:rPr>
                  <m:t>to</m:t>
                </m:r>
                <m:sSub>
                  <m:sSubPr>
                    <m:ctrlPr>
                      <w:rPr>
                        <w:rFonts w:ascii="Cambria Math" w:hAnsi="Cambria Math"/>
                        <w:i/>
                      </w:rPr>
                    </m:ctrlPr>
                  </m:sSubPr>
                  <m:e>
                    <m:r>
                      <w:rPr>
                        <w:rFonts w:ascii="Cambria Math" w:hAnsi="Cambria Math"/>
                      </w:rPr>
                      <m:t>t</m:t>
                    </m:r>
                  </m:e>
                  <m:sub/>
                </m:sSub>
              </m:sub>
            </m:sSub>
            <m:r>
              <w:rPr>
                <w:rFonts w:ascii="Cambria Math" w:hAnsi="Cambria Math"/>
              </w:rPr>
              <m:t>g</m:t>
            </m:r>
          </m:den>
        </m:f>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g</m:t>
            </m:r>
          </m:den>
        </m:f>
        <m:r>
          <w:rPr>
            <w:rFonts w:ascii="Cambria Math" w:hAnsi="Cambria Math"/>
          </w:rPr>
          <m:t xml:space="preserve">    ,    l=x  ,    </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=y</m:t>
        </m:r>
      </m:oMath>
    </w:p>
    <w:p w:rsidR="00327136" w:rsidRDefault="00327136" w:rsidP="00D22898">
      <w:pPr>
        <w:spacing w:after="200"/>
        <w:rPr>
          <w:rFonts w:ascii="Tahoma" w:hAnsi="Tahoma" w:cs="Tahoma"/>
          <w:rtl/>
        </w:rPr>
      </w:pPr>
      <w:r>
        <w:rPr>
          <w:rFonts w:ascii="Tahoma" w:hAnsi="Tahoma" w:cs="Tahoma" w:hint="cs"/>
          <w:rtl/>
        </w:rPr>
        <w:t xml:space="preserve"> </w:t>
      </w:r>
      <m:oMath>
        <m:r>
          <w:rPr>
            <w:rFonts w:ascii="Cambria Math" w:hAnsi="Cambria Math"/>
          </w:rPr>
          <m:t>l</m:t>
        </m:r>
      </m:oMath>
      <w:r>
        <w:rPr>
          <w:rFonts w:ascii="Tahoma" w:hAnsi="Tahoma" w:cs="Tahoma" w:hint="cs"/>
          <w:rtl/>
        </w:rPr>
        <w:t xml:space="preserve"> על פי איור 3 הינו המרחק בין נקודת התלייה למרכז המסה של הגוף</w:t>
      </w:r>
      <w:r w:rsidR="00DC72B0">
        <w:rPr>
          <w:rFonts w:ascii="Tahoma" w:hAnsi="Tahoma" w:cs="Tahoma" w:hint="cs"/>
          <w:rtl/>
        </w:rPr>
        <w:t>.</w:t>
      </w:r>
      <w:r w:rsidR="006F4EDB">
        <w:rPr>
          <w:rFonts w:ascii="Tahoma" w:hAnsi="Tahoma" w:cs="Tahoma" w:hint="cs"/>
          <w:rtl/>
        </w:rPr>
        <w:t xml:space="preserve"> </w:t>
      </w:r>
    </w:p>
    <w:p w:rsidR="00D8347C" w:rsidRPr="00D8347C" w:rsidRDefault="00D8347C" w:rsidP="00D8347C">
      <w:pPr>
        <w:spacing w:after="200"/>
        <w:rPr>
          <w:rFonts w:ascii="Tahoma" w:hAnsi="Tahoma" w:cs="Tahoma" w:hint="cs"/>
          <w:rtl/>
          <w:lang w:val="en-AU"/>
        </w:rPr>
      </w:pPr>
      <w:r>
        <w:rPr>
          <w:rFonts w:ascii="Tahoma" w:hAnsi="Tahoma" w:cs="Tahoma" w:hint="cs"/>
          <w:rtl/>
        </w:rPr>
        <w:t xml:space="preserve">נחשב באמצעות מודל ההתאמה את </w:t>
      </w:r>
      <w:r>
        <w:rPr>
          <w:rFonts w:ascii="Tahoma" w:hAnsi="Tahoma" w:cs="Tahoma"/>
          <w:lang w:val="en-AU"/>
        </w:rPr>
        <w:t>a1,a2</w:t>
      </w:r>
      <w:r>
        <w:rPr>
          <w:rFonts w:ascii="Tahoma" w:hAnsi="Tahoma" w:cs="Tahoma" w:hint="cs"/>
          <w:rtl/>
          <w:lang w:val="en-AU"/>
        </w:rPr>
        <w:t xml:space="preserve"> ושגיאותיהם. מתוך ערכים אלו נחלץ את תאוצת הכובד </w:t>
      </w:r>
      <w:r>
        <w:rPr>
          <w:rFonts w:ascii="Tahoma" w:hAnsi="Tahoma" w:cs="Tahoma"/>
          <w:rtl/>
          <w:lang w:val="en-AU"/>
        </w:rPr>
        <w:t>–</w:t>
      </w:r>
      <w:r>
        <w:rPr>
          <w:rFonts w:ascii="Tahoma" w:hAnsi="Tahoma" w:cs="Tahoma" w:hint="cs"/>
          <w:rtl/>
          <w:lang w:val="en-AU"/>
        </w:rPr>
        <w:t xml:space="preserve"> </w:t>
      </w:r>
      <w:r>
        <w:rPr>
          <w:rFonts w:ascii="Tahoma" w:hAnsi="Tahoma" w:cs="Tahoma"/>
          <w:lang w:val="en-AU"/>
        </w:rPr>
        <w:t>g</w:t>
      </w:r>
      <w:r>
        <w:rPr>
          <w:rFonts w:ascii="Tahoma" w:hAnsi="Tahoma" w:cs="Tahoma" w:hint="cs"/>
          <w:rtl/>
          <w:lang w:val="en-AU"/>
        </w:rPr>
        <w:t xml:space="preserve">, מנוסחה (13) נקבל </w:t>
      </w:r>
      <m:oMath>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f>
          <m:fPr>
            <m:ctrlPr>
              <w:rPr>
                <w:rFonts w:ascii="Cambria Math" w:hAnsi="Cambria Math" w:cs="Tahoma"/>
                <w:i/>
              </w:rPr>
            </m:ctrlPr>
          </m:fPr>
          <m:num>
            <m:r>
              <m:rPr>
                <m:sty m:val="p"/>
              </m:rP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oMath>
      <w:r>
        <w:rPr>
          <w:rFonts w:ascii="Tahoma" w:hAnsi="Tahoma" w:cs="Tahoma" w:hint="cs"/>
          <w:rtl/>
        </w:rPr>
        <w:t xml:space="preserve">, </w:t>
      </w:r>
      <w:r>
        <w:rPr>
          <w:rFonts w:ascii="Tahoma" w:hAnsi="Tahoma" w:cs="Tahoma"/>
        </w:rPr>
        <w:t xml:space="preserve">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g</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∂g</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m:rPr>
            <m:sty m:val="p"/>
          </m:rPr>
          <w:rPr>
            <w:rFonts w:ascii="Cambria Math" w:hAnsi="Cambria Math" w:cs="Tahoma"/>
          </w:rPr>
          <m:t>=</m:t>
        </m:r>
        <m:rad>
          <m:radPr>
            <m:degHide m:val="1"/>
            <m:ctrlPr>
              <w:rPr>
                <w:rFonts w:ascii="Cambria Math" w:hAnsi="Cambria Math" w:cs="Tahoma"/>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4</m:t>
                        </m:r>
                        <m:sSup>
                          <m:sSupPr>
                            <m:ctrlPr>
                              <w:rPr>
                                <w:rFonts w:ascii="Cambria Math" w:hAnsi="Cambria Math" w:cs="Tahoma"/>
                                <w:i/>
                              </w:rPr>
                            </m:ctrlPr>
                          </m:sSupPr>
                          <m:e>
                            <m:r>
                              <w:rPr>
                                <w:rFonts w:ascii="Cambria Math" w:hAnsi="Cambria Math" w:cs="Tahoma"/>
                              </w:rPr>
                              <m:t>π</m:t>
                            </m:r>
                          </m:e>
                          <m:sup>
                            <m:r>
                              <w:rPr>
                                <w:rFonts w:ascii="Cambria Math" w:hAnsi="Cambria Math" w:cs="Tahoma"/>
                              </w:rPr>
                              <m:t>2</m:t>
                            </m:r>
                          </m:sup>
                        </m:sSup>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r>
        <w:rPr>
          <w:rFonts w:ascii="Tahoma" w:hAnsi="Tahoma" w:cs="Tahoma" w:hint="cs"/>
          <w:rtl/>
        </w:rPr>
        <w:t>.</w:t>
      </w:r>
    </w:p>
    <w:p w:rsidR="00C74052" w:rsidRPr="00C74052" w:rsidRDefault="00C74052" w:rsidP="00320631">
      <w:pPr>
        <w:spacing w:after="200"/>
        <w:rPr>
          <w:rFonts w:ascii="Tahoma" w:hAnsi="Tahoma" w:cs="Tahoma"/>
          <w:i/>
          <w:rtl/>
        </w:rPr>
      </w:pPr>
      <w:r>
        <w:rPr>
          <w:rFonts w:ascii="Tahoma" w:hAnsi="Tahoma" w:cs="Tahoma" w:hint="cs"/>
          <w:rtl/>
        </w:rPr>
        <w:t xml:space="preserve">מומנט ההתמד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Pr>
          <w:rFonts w:ascii="Tahoma" w:hAnsi="Tahoma" w:cs="Tahoma" w:hint="cs"/>
          <w:rtl/>
        </w:rPr>
        <w:t xml:space="preserve"> </w:t>
      </w:r>
      <w:r>
        <w:rPr>
          <w:rFonts w:ascii="Tahoma" w:hAnsi="Tahoma" w:cs="Tahoma"/>
          <w:rtl/>
        </w:rPr>
        <w:t>–</w:t>
      </w:r>
      <w:r>
        <w:rPr>
          <w:rFonts w:ascii="Tahoma" w:hAnsi="Tahoma" w:cs="Tahoma" w:hint="cs"/>
          <w:rtl/>
        </w:rPr>
        <w:t xml:space="preserve"> מנוסחה 10 וסימון ההתאמה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0exp</m:t>
            </m:r>
          </m:sub>
        </m:sSub>
        <m:r>
          <w:rPr>
            <w:rFonts w:ascii="Cambria Math" w:hAnsi="Cambria Math" w:cs="Tahoma"/>
          </w:rPr>
          <m:t>=</m:t>
        </m:r>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eqArr>
                  <m:eqArrPr>
                    <m:ctrlPr>
                      <w:rPr>
                        <w:rFonts w:ascii="Cambria Math" w:hAnsi="Cambria Math" w:cs="Tahoma"/>
                        <w:i/>
                      </w:rPr>
                    </m:ctrlPr>
                  </m:eqArrPr>
                  <m:e>
                    <m:r>
                      <w:rPr>
                        <w:rFonts w:ascii="Cambria Math" w:hAnsi="Cambria Math" w:cs="Tahoma"/>
                      </w:rPr>
                      <m:t>2</m:t>
                    </m:r>
                  </m:e>
                  <m:e/>
                </m:eqArr>
              </m:sub>
            </m:sSub>
          </m:den>
        </m:f>
      </m:oMath>
      <w:r>
        <w:rPr>
          <w:rFonts w:ascii="Tahoma" w:hAnsi="Tahoma" w:cs="Tahoma" w:hint="cs"/>
          <w:i/>
          <w:rtl/>
        </w:rPr>
        <w:t xml:space="preserve"> ו-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I</m:t>
            </m:r>
          </m:e>
          <m:sub>
            <m:r>
              <w:rPr>
                <w:rFonts w:ascii="Cambria Math" w:hAnsi="Cambria Math" w:cs="Tahoma"/>
              </w:rPr>
              <m:t>0exp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∂I</m:t>
                        </m:r>
                      </m:num>
                      <m:den>
                        <m:r>
                          <w:rPr>
                            <w:rFonts w:ascii="Cambria Math" w:hAnsi="Cambria Math" w:cs="Tahoma"/>
                          </w:rPr>
                          <m:t>∂m</m:t>
                        </m:r>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m</m:t>
                            </m:r>
                          </m:e>
                          <m:sub>
                            <m:r>
                              <w:rPr>
                                <w:rFonts w:ascii="Cambria Math" w:hAnsi="Cambria Math" w:cs="Tahoma"/>
                              </w:rPr>
                              <m:t>tot</m:t>
                            </m:r>
                          </m:sub>
                        </m:sSub>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2</m:t>
                            </m:r>
                          </m:sup>
                        </m:sSubSup>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r>
                      <w:rPr>
                        <w:rFonts w:ascii="Cambria Math" w:hAnsi="Cambria Math" w:cs="Tahoma"/>
                      </w:rPr>
                      <m:t>m</m:t>
                    </m:r>
                  </m:e>
                </m:d>
              </m:e>
              <m:sup>
                <m:r>
                  <w:rPr>
                    <w:rFonts w:ascii="Cambria Math" w:hAnsi="Cambria Math" w:cs="Tahoma"/>
                  </w:rPr>
                  <m:t>2</m:t>
                </m:r>
              </m:sup>
            </m:sSup>
          </m:e>
        </m:rad>
      </m:oMath>
    </w:p>
    <w:p w:rsidR="00615D83" w:rsidRPr="00D8347C" w:rsidRDefault="00D22898" w:rsidP="00D8347C">
      <w:pPr>
        <w:spacing w:after="200"/>
        <w:rPr>
          <w:rFonts w:ascii="Tahoma" w:hAnsi="Tahoma" w:cs="Tahoma"/>
          <w:color w:val="FF0000"/>
          <w:rtl/>
        </w:rPr>
      </w:pPr>
      <w:r w:rsidRPr="00D8347C">
        <w:rPr>
          <w:rFonts w:ascii="Tahoma" w:hAnsi="Tahoma" w:cs="Tahoma" w:hint="cs"/>
          <w:color w:val="FF0000"/>
          <w:rtl/>
        </w:rPr>
        <w:t xml:space="preserve">רדיוס </w:t>
      </w:r>
      <w:r w:rsidR="007731DD" w:rsidRPr="00D8347C">
        <w:rPr>
          <w:rFonts w:ascii="Tahoma" w:hAnsi="Tahoma" w:cs="Tahoma" w:hint="cs"/>
          <w:color w:val="FF0000"/>
          <w:rtl/>
        </w:rPr>
        <w:t xml:space="preserve">ההתמד של גוף </w:t>
      </w:r>
      <w:r w:rsidRPr="00D8347C">
        <w:rPr>
          <w:rFonts w:ascii="Tahoma" w:hAnsi="Tahoma" w:cs="Tahoma" w:hint="cs"/>
          <w:color w:val="FF0000"/>
          <w:rtl/>
        </w:rPr>
        <w:t xml:space="preserve">קשיח </w:t>
      </w:r>
      <m:oMath>
        <m:r>
          <m:rPr>
            <m:sty m:val="p"/>
          </m:rPr>
          <w:rPr>
            <w:rFonts w:ascii="Cambria Math" w:hAnsi="Cambria Math" w:cs="Tahoma"/>
            <w:color w:val="FF0000"/>
            <w:rtl/>
          </w:rPr>
          <m:t>κ</m:t>
        </m:r>
      </m:oMath>
      <w:r w:rsidRPr="00D8347C">
        <w:rPr>
          <w:rFonts w:ascii="Tahoma" w:hAnsi="Tahoma" w:cs="Tahoma" w:hint="cs"/>
          <w:color w:val="FF0000"/>
          <w:rtl/>
        </w:rPr>
        <w:t xml:space="preserve"> </w:t>
      </w:r>
      <w:r w:rsidRPr="00D8347C">
        <w:rPr>
          <w:rFonts w:ascii="Tahoma" w:hAnsi="Tahoma" w:cs="Tahoma"/>
          <w:color w:val="FF0000"/>
          <w:rtl/>
        </w:rPr>
        <w:t>–</w:t>
      </w:r>
      <w:r w:rsidRPr="00D8347C">
        <w:rPr>
          <w:rFonts w:ascii="Tahoma" w:hAnsi="Tahoma" w:cs="Tahoma" w:hint="cs"/>
          <w:color w:val="FF0000"/>
          <w:rtl/>
        </w:rPr>
        <w:t xml:space="preserve"> מ</w:t>
      </w:r>
      <w:r w:rsidR="007731DD" w:rsidRPr="00D8347C">
        <w:rPr>
          <w:rFonts w:ascii="Tahoma" w:hAnsi="Tahoma" w:cs="Tahoma" w:hint="cs"/>
          <w:color w:val="FF0000"/>
          <w:rtl/>
        </w:rPr>
        <w:t xml:space="preserve">חושב מגזירת נוסחה </w:t>
      </w:r>
      <w:r w:rsidR="00D8347C" w:rsidRPr="00D8347C">
        <w:rPr>
          <w:rFonts w:ascii="Tahoma" w:hAnsi="Tahoma" w:cs="Tahoma" w:hint="cs"/>
          <w:color w:val="FF0000"/>
          <w:rtl/>
        </w:rPr>
        <w:t>13</w:t>
      </w:r>
      <w:r w:rsidR="007731DD" w:rsidRPr="00D8347C">
        <w:rPr>
          <w:rFonts w:ascii="Tahoma" w:hAnsi="Tahoma" w:cs="Tahoma" w:hint="cs"/>
          <w:color w:val="FF0000"/>
          <w:rtl/>
        </w:rPr>
        <w:t xml:space="preserve"> ומציאת נקודת מינימום לכן                                            </w:t>
      </w:r>
      <w:r w:rsidRPr="00D8347C">
        <w:rPr>
          <w:rFonts w:ascii="Tahoma" w:hAnsi="Tahoma" w:cs="Tahoma" w:hint="cs"/>
          <w:color w:val="FF0000"/>
          <w:rtl/>
        </w:rPr>
        <w:t xml:space="preserve"> </w:t>
      </w:r>
      <m:oMath>
        <m:sSub>
          <m:sSubPr>
            <m:ctrlPr>
              <w:rPr>
                <w:rFonts w:ascii="Cambria Math" w:hAnsi="Cambria Math" w:cs="Tahoma"/>
                <w:color w:val="FF0000"/>
              </w:rPr>
            </m:ctrlPr>
          </m:sSubPr>
          <m:e>
            <m:r>
              <w:rPr>
                <w:rFonts w:ascii="Cambria Math" w:hAnsi="Cambria Math" w:cs="Cambria Math" w:hint="cs"/>
                <w:color w:val="FF0000"/>
                <w:rtl/>
              </w:rPr>
              <m:t>κ</m:t>
            </m:r>
            <m:ctrlPr>
              <w:rPr>
                <w:rFonts w:ascii="Cambria Math" w:hAnsi="Cambria Math" w:cs="Cambria Math" w:hint="cs"/>
                <w:i/>
                <w:color w:val="FF0000"/>
                <w:rtl/>
              </w:rPr>
            </m:ctrlPr>
          </m:e>
          <m:sub>
            <m:r>
              <m:rPr>
                <m:sty m:val="p"/>
              </m:rPr>
              <w:rPr>
                <w:rFonts w:ascii="Cambria Math" w:hAnsi="Cambria Math" w:cs="Tahoma"/>
                <w:color w:val="FF0000"/>
              </w:rPr>
              <m:t>theory</m:t>
            </m:r>
          </m:sub>
        </m:sSub>
        <m:r>
          <m:rPr>
            <m:sty m:val="p"/>
          </m:rPr>
          <w:rPr>
            <w:rFonts w:ascii="Cambria Math" w:hAnsi="Cambria Math" w:cs="Tahoma"/>
            <w:color w:val="FF0000"/>
          </w:rPr>
          <m:t>=</m:t>
        </m:r>
        <m:sSub>
          <m:sSubPr>
            <m:ctrlPr>
              <w:rPr>
                <w:rFonts w:ascii="Cambria Math" w:hAnsi="Cambria Math" w:cs="Tahoma"/>
                <w:i/>
                <w:color w:val="FF0000"/>
              </w:rPr>
            </m:ctrlPr>
          </m:sSubPr>
          <m:e>
            <m:r>
              <w:rPr>
                <w:rFonts w:ascii="Cambria Math" w:hAnsi="Cambria Math" w:cs="Tahoma"/>
                <w:color w:val="FF0000"/>
              </w:rPr>
              <m:t>l</m:t>
            </m:r>
          </m:e>
          <m:sub>
            <m:r>
              <w:rPr>
                <w:rFonts w:ascii="Cambria Math" w:hAnsi="Cambria Math" w:cs="Tahoma"/>
                <w:color w:val="FF0000"/>
              </w:rPr>
              <m:t>min</m:t>
            </m:r>
          </m:sub>
        </m:sSub>
        <m:r>
          <w:rPr>
            <w:rFonts w:ascii="Cambria Math" w:hAnsi="Cambria Math" w:cs="Tahoma"/>
            <w:color w:val="FF0000"/>
          </w:rPr>
          <m:t xml:space="preserve">= </m:t>
        </m:r>
        <m:rad>
          <m:radPr>
            <m:degHide m:val="1"/>
            <m:ctrlPr>
              <w:rPr>
                <w:rFonts w:ascii="Cambria Math" w:hAnsi="Cambria Math" w:cs="Tahoma"/>
                <w:i/>
                <w:color w:val="FF0000"/>
              </w:rPr>
            </m:ctrlPr>
          </m:radPr>
          <m:deg/>
          <m:e>
            <m:f>
              <m:fPr>
                <m:ctrlPr>
                  <w:rPr>
                    <w:rFonts w:ascii="Cambria Math" w:hAnsi="Cambria Math" w:cs="Tahoma"/>
                    <w:i/>
                    <w:color w:val="FF0000"/>
                  </w:rPr>
                </m:ctrlPr>
              </m:fPr>
              <m:num>
                <m:sSub>
                  <m:sSubPr>
                    <m:ctrlPr>
                      <w:rPr>
                        <w:rFonts w:ascii="Cambria Math" w:hAnsi="Cambria Math" w:cs="Tahoma"/>
                        <w:i/>
                        <w:color w:val="FF0000"/>
                      </w:rPr>
                    </m:ctrlPr>
                  </m:sSubPr>
                  <m:e>
                    <m:r>
                      <w:rPr>
                        <w:rFonts w:ascii="Cambria Math" w:hAnsi="Cambria Math" w:cs="Tahoma"/>
                        <w:color w:val="FF0000"/>
                      </w:rPr>
                      <m:t>I</m:t>
                    </m:r>
                  </m:e>
                  <m:sub>
                    <m:r>
                      <w:rPr>
                        <w:rFonts w:ascii="Cambria Math" w:hAnsi="Cambria Math" w:cs="Tahoma"/>
                        <w:color w:val="FF0000"/>
                      </w:rPr>
                      <m:t>0</m:t>
                    </m:r>
                  </m:sub>
                </m:sSub>
              </m:num>
              <m:den>
                <m:sSub>
                  <m:sSubPr>
                    <m:ctrlPr>
                      <w:rPr>
                        <w:rFonts w:ascii="Cambria Math" w:hAnsi="Cambria Math" w:cs="Tahoma"/>
                        <w:i/>
                        <w:color w:val="FF0000"/>
                      </w:rPr>
                    </m:ctrlPr>
                  </m:sSubPr>
                  <m:e>
                    <m:r>
                      <w:rPr>
                        <w:rFonts w:ascii="Cambria Math" w:hAnsi="Cambria Math" w:cs="Tahoma"/>
                        <w:color w:val="FF0000"/>
                      </w:rPr>
                      <m:t>m</m:t>
                    </m:r>
                  </m:e>
                  <m:sub>
                    <m:r>
                      <w:rPr>
                        <w:rFonts w:ascii="Cambria Math" w:hAnsi="Cambria Math" w:cs="Tahoma"/>
                        <w:color w:val="FF0000"/>
                      </w:rPr>
                      <m:t>tot</m:t>
                    </m:r>
                  </m:sub>
                </m:sSub>
              </m:den>
            </m:f>
          </m:e>
        </m:rad>
      </m:oMath>
      <w:r w:rsidR="007731DD" w:rsidRPr="00D8347C">
        <w:rPr>
          <w:rFonts w:ascii="Tahoma" w:hAnsi="Tahoma" w:cs="Tahoma" w:hint="cs"/>
          <w:color w:val="FF0000"/>
          <w:rtl/>
        </w:rPr>
        <w:t xml:space="preserve"> וחישוב השגיאה עפ"י נגזרות חלקיות </w:t>
      </w:r>
      <m:oMath>
        <m:r>
          <m:rPr>
            <m:sty m:val="p"/>
          </m:rPr>
          <w:rPr>
            <w:rFonts w:ascii="Cambria Math" w:hAnsi="Cambria Math" w:cs="Tahoma"/>
            <w:color w:val="FF0000"/>
          </w:rPr>
          <m:t>Δ</m:t>
        </m:r>
        <m:sSub>
          <m:sSubPr>
            <m:ctrlPr>
              <w:rPr>
                <w:rFonts w:ascii="Cambria Math" w:hAnsi="Cambria Math" w:cs="Tahoma"/>
                <w:i/>
                <w:color w:val="FF0000"/>
              </w:rPr>
            </m:ctrlPr>
          </m:sSubPr>
          <m:e>
            <m:r>
              <w:rPr>
                <w:rFonts w:ascii="Cambria Math" w:hAnsi="Cambria Math" w:cs="Tahoma"/>
                <w:color w:val="FF0000"/>
              </w:rPr>
              <m:t>κ</m:t>
            </m:r>
          </m:e>
          <m:sub>
            <m:r>
              <w:rPr>
                <w:rFonts w:ascii="Cambria Math" w:hAnsi="Cambria Math" w:cs="Tahoma"/>
                <w:color w:val="FF0000"/>
              </w:rPr>
              <m:t>theory</m:t>
            </m:r>
          </m:sub>
        </m:sSub>
        <m:r>
          <w:rPr>
            <w:rFonts w:ascii="Cambria Math" w:hAnsi="Cambria Math" w:cs="Tahoma"/>
            <w:color w:val="FF0000"/>
          </w:rPr>
          <m:t>=</m:t>
        </m:r>
        <m:rad>
          <m:radPr>
            <m:degHide m:val="1"/>
            <m:ctrlPr>
              <w:rPr>
                <w:rFonts w:ascii="Cambria Math" w:hAnsi="Cambria Math" w:cs="Tahoma"/>
                <w:i/>
                <w:color w:val="FF0000"/>
              </w:rPr>
            </m:ctrlPr>
          </m:radPr>
          <m:deg/>
          <m:e>
            <m:sSup>
              <m:sSupPr>
                <m:ctrlPr>
                  <w:rPr>
                    <w:rFonts w:ascii="Cambria Math" w:hAnsi="Cambria Math" w:cs="Tahoma"/>
                    <w:i/>
                    <w:color w:val="FF0000"/>
                  </w:rPr>
                </m:ctrlPr>
              </m:sSupPr>
              <m:e>
                <m:d>
                  <m:dPr>
                    <m:ctrlPr>
                      <w:rPr>
                        <w:rFonts w:ascii="Cambria Math" w:hAnsi="Cambria Math" w:cs="Tahoma"/>
                        <w:i/>
                        <w:color w:val="FF0000"/>
                      </w:rPr>
                    </m:ctrlPr>
                  </m:dPr>
                  <m:e>
                    <m:f>
                      <m:fPr>
                        <m:ctrlPr>
                          <w:rPr>
                            <w:rFonts w:ascii="Cambria Math" w:hAnsi="Cambria Math" w:cs="Tahoma"/>
                            <w:i/>
                            <w:color w:val="FF0000"/>
                          </w:rPr>
                        </m:ctrlPr>
                      </m:fPr>
                      <m:num>
                        <m:r>
                          <w:rPr>
                            <w:rFonts w:ascii="Cambria Math" w:hAnsi="Cambria Math" w:cs="Tahoma"/>
                            <w:color w:val="FF0000"/>
                          </w:rPr>
                          <m:t>∂κ</m:t>
                        </m:r>
                      </m:num>
                      <m:den>
                        <m:r>
                          <w:rPr>
                            <w:rFonts w:ascii="Cambria Math" w:hAnsi="Cambria Math" w:cs="Tahoma"/>
                            <w:color w:val="FF0000"/>
                          </w:rPr>
                          <m:t>∂</m:t>
                        </m:r>
                        <m:sSub>
                          <m:sSubPr>
                            <m:ctrlPr>
                              <w:rPr>
                                <w:rFonts w:ascii="Cambria Math" w:hAnsi="Cambria Math" w:cs="Tahoma"/>
                                <w:i/>
                                <w:color w:val="FF0000"/>
                              </w:rPr>
                            </m:ctrlPr>
                          </m:sSubPr>
                          <m:e>
                            <m:r>
                              <w:rPr>
                                <w:rFonts w:ascii="Cambria Math" w:hAnsi="Cambria Math" w:cs="Tahoma"/>
                                <w:color w:val="FF0000"/>
                              </w:rPr>
                              <m:t>I</m:t>
                            </m:r>
                          </m:e>
                          <m:sub>
                            <m:r>
                              <w:rPr>
                                <w:rFonts w:ascii="Cambria Math" w:hAnsi="Cambria Math" w:cs="Tahoma"/>
                                <w:color w:val="FF0000"/>
                              </w:rPr>
                              <m:t>0</m:t>
                            </m:r>
                          </m:sub>
                        </m:sSub>
                      </m:den>
                    </m:f>
                    <m:r>
                      <m:rPr>
                        <m:sty m:val="p"/>
                      </m:rPr>
                      <w:rPr>
                        <w:rFonts w:ascii="Cambria Math" w:hAnsi="Cambria Math" w:cs="Tahoma"/>
                        <w:color w:val="FF0000"/>
                      </w:rPr>
                      <m:t>Δ</m:t>
                    </m:r>
                    <m:r>
                      <w:rPr>
                        <w:rFonts w:ascii="Cambria Math" w:hAnsi="Cambria Math" w:cs="Tahoma"/>
                        <w:color w:val="FF0000"/>
                      </w:rPr>
                      <m:t>I</m:t>
                    </m:r>
                  </m:e>
                </m:d>
              </m:e>
              <m:sup>
                <m:r>
                  <w:rPr>
                    <w:rFonts w:ascii="Cambria Math" w:hAnsi="Cambria Math" w:cs="Tahoma"/>
                    <w:color w:val="FF0000"/>
                  </w:rPr>
                  <m:t>2</m:t>
                </m:r>
              </m:sup>
            </m:sSup>
            <m:r>
              <w:rPr>
                <w:rFonts w:ascii="Cambria Math" w:hAnsi="Cambria Math" w:cs="Tahoma"/>
                <w:color w:val="FF0000"/>
              </w:rPr>
              <m:t>+</m:t>
            </m:r>
            <m:sSup>
              <m:sSupPr>
                <m:ctrlPr>
                  <w:rPr>
                    <w:rFonts w:ascii="Cambria Math" w:hAnsi="Cambria Math" w:cs="Tahoma"/>
                    <w:i/>
                    <w:color w:val="FF0000"/>
                  </w:rPr>
                </m:ctrlPr>
              </m:sSupPr>
              <m:e>
                <m:d>
                  <m:dPr>
                    <m:ctrlPr>
                      <w:rPr>
                        <w:rFonts w:ascii="Cambria Math" w:hAnsi="Cambria Math" w:cs="Tahoma"/>
                        <w:i/>
                        <w:color w:val="FF0000"/>
                      </w:rPr>
                    </m:ctrlPr>
                  </m:dPr>
                  <m:e>
                    <m:f>
                      <m:fPr>
                        <m:ctrlPr>
                          <w:rPr>
                            <w:rFonts w:ascii="Cambria Math" w:hAnsi="Cambria Math" w:cs="Tahoma"/>
                            <w:i/>
                            <w:color w:val="FF0000"/>
                          </w:rPr>
                        </m:ctrlPr>
                      </m:fPr>
                      <m:num>
                        <m:r>
                          <w:rPr>
                            <w:rFonts w:ascii="Cambria Math" w:hAnsi="Cambria Math" w:cs="Tahoma"/>
                            <w:color w:val="FF0000"/>
                          </w:rPr>
                          <m:t>∂κ</m:t>
                        </m:r>
                      </m:num>
                      <m:den>
                        <m:r>
                          <w:rPr>
                            <w:rFonts w:ascii="Cambria Math" w:hAnsi="Cambria Math" w:cs="Tahoma"/>
                            <w:color w:val="FF0000"/>
                          </w:rPr>
                          <m:t>∂</m:t>
                        </m:r>
                        <m:sSub>
                          <m:sSubPr>
                            <m:ctrlPr>
                              <w:rPr>
                                <w:rFonts w:ascii="Cambria Math" w:hAnsi="Cambria Math" w:cs="Tahoma"/>
                                <w:i/>
                                <w:color w:val="FF0000"/>
                              </w:rPr>
                            </m:ctrlPr>
                          </m:sSubPr>
                          <m:e>
                            <m:r>
                              <w:rPr>
                                <w:rFonts w:ascii="Cambria Math" w:hAnsi="Cambria Math" w:cs="Tahoma"/>
                                <w:color w:val="FF0000"/>
                              </w:rPr>
                              <m:t>m</m:t>
                            </m:r>
                          </m:e>
                          <m:sub>
                            <m:r>
                              <w:rPr>
                                <w:rFonts w:ascii="Cambria Math" w:hAnsi="Cambria Math" w:cs="Tahoma"/>
                                <w:color w:val="FF0000"/>
                              </w:rPr>
                              <m:t>tot</m:t>
                            </m:r>
                          </m:sub>
                        </m:sSub>
                      </m:den>
                    </m:f>
                    <m:r>
                      <m:rPr>
                        <m:sty m:val="p"/>
                      </m:rPr>
                      <w:rPr>
                        <w:rFonts w:ascii="Cambria Math" w:hAnsi="Cambria Math" w:cs="Tahoma"/>
                        <w:color w:val="FF0000"/>
                      </w:rPr>
                      <m:t>Δ</m:t>
                    </m:r>
                    <m:r>
                      <w:rPr>
                        <w:rFonts w:ascii="Cambria Math" w:hAnsi="Cambria Math" w:cs="Tahoma"/>
                        <w:color w:val="FF0000"/>
                      </w:rPr>
                      <m:t>m</m:t>
                    </m:r>
                  </m:e>
                </m:d>
              </m:e>
              <m:sup>
                <m:r>
                  <w:rPr>
                    <w:rFonts w:ascii="Cambria Math" w:hAnsi="Cambria Math" w:cs="Tahoma"/>
                    <w:color w:val="FF0000"/>
                  </w:rPr>
                  <m:t>2</m:t>
                </m:r>
              </m:sup>
            </m:sSup>
          </m:e>
        </m:rad>
      </m:oMath>
      <w:r w:rsidR="007731DD" w:rsidRPr="00D8347C">
        <w:rPr>
          <w:rFonts w:ascii="Tahoma" w:hAnsi="Tahoma" w:cs="Tahoma" w:hint="cs"/>
          <w:color w:val="FF0000"/>
          <w:rtl/>
        </w:rPr>
        <w:t xml:space="preserve">       </w:t>
      </w:r>
    </w:p>
    <w:p w:rsidR="00327136" w:rsidRDefault="007731DD" w:rsidP="00F06031">
      <w:pPr>
        <w:spacing w:after="200"/>
        <w:rPr>
          <w:rFonts w:ascii="Tahoma" w:hAnsi="Tahoma" w:cs="Tahoma"/>
          <w:rtl/>
        </w:rPr>
      </w:pPr>
      <w:r>
        <w:rPr>
          <w:rFonts w:ascii="Tahoma" w:hAnsi="Tahoma" w:cs="Tahoma" w:hint="cs"/>
          <w:rtl/>
        </w:rPr>
        <w:t xml:space="preserve">לפי נוסחה 10 והערכים המתקבלים </w:t>
      </w:r>
      <m:oMath>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rad>
      </m:oMath>
      <w:r>
        <w:rPr>
          <w:rFonts w:ascii="Tahoma" w:hAnsi="Tahoma" w:cs="Tahoma" w:hint="cs"/>
          <w:rtl/>
        </w:rPr>
        <w:t xml:space="preserve">  ו - </w:t>
      </w:r>
      <m:oMath>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κ</m:t>
            </m:r>
          </m:e>
          <m:sub>
            <m:r>
              <w:rPr>
                <w:rFonts w:ascii="Cambria Math" w:hAnsi="Cambria Math" w:cs="Tahoma"/>
              </w:rPr>
              <m:t>exp</m:t>
            </m:r>
          </m:sub>
        </m:sSub>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∂κ</m:t>
                        </m:r>
                      </m:num>
                      <m:den>
                        <m:r>
                          <w:rPr>
                            <w:rFonts w:ascii="Cambria Math" w:hAnsi="Cambria Math" w:cs="Tahoma"/>
                          </w:rPr>
                          <m:t>x</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r>
          <w:rPr>
            <w:rFonts w:ascii="Cambria Math" w:hAnsi="Cambria Math" w:cs="Tahoma"/>
          </w:rPr>
          <m:t>=</m:t>
        </m:r>
        <m:rad>
          <m:radPr>
            <m:degHide m:val="1"/>
            <m:ctrlPr>
              <w:rPr>
                <w:rFonts w:ascii="Cambria Math" w:hAnsi="Cambria Math" w:cs="Tahoma"/>
                <w:i/>
              </w:rPr>
            </m:ctrlPr>
          </m:radPr>
          <m:deg/>
          <m:e>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den>
                            </m:f>
                          </m:e>
                        </m:d>
                      </m:e>
                      <m:sup>
                        <m:r>
                          <w:rPr>
                            <w:rFonts w:ascii="Cambria Math" w:hAnsi="Cambria Math" w:cs="Tahoma"/>
                          </w:rPr>
                          <m:t>-</m:t>
                        </m:r>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e>
                </m:d>
              </m:e>
              <m:sup>
                <m:r>
                  <w:rPr>
                    <w:rFonts w:ascii="Cambria Math" w:hAnsi="Cambria Math" w:cs="Tahoma"/>
                  </w:rPr>
                  <m:t>2</m:t>
                </m:r>
              </m:sup>
            </m:sSup>
            <m:r>
              <w:rPr>
                <w:rFonts w:ascii="Cambria Math" w:hAnsi="Cambria Math" w:cs="Tahoma"/>
              </w:rPr>
              <m:t>+</m:t>
            </m:r>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Sup>
                      <m:sSupPr>
                        <m:ctrlPr>
                          <w:rPr>
                            <w:rFonts w:ascii="Cambria Math" w:hAnsi="Cambria Math" w:cs="Tahoma"/>
                            <w:i/>
                          </w:rPr>
                        </m:ctrlPr>
                      </m:sSupPr>
                      <m:e>
                        <m:d>
                          <m:dPr>
                            <m:ctrlPr>
                              <w:rPr>
                                <w:rFonts w:ascii="Cambria Math" w:hAnsi="Cambria Math" w:cs="Tahoma"/>
                                <w:i/>
                              </w:rPr>
                            </m:ctrlPr>
                          </m:dPr>
                          <m:e>
                            <m:f>
                              <m:fPr>
                                <m:ctrlPr>
                                  <w:rPr>
                                    <w:rFonts w:ascii="Cambria Math" w:hAnsi="Cambria Math" w:cs="Tahoma"/>
                                    <w:i/>
                                  </w:rPr>
                                </m:ctrlPr>
                              </m:fPr>
                              <m:num>
                                <m:sSub>
                                  <m:sSubPr>
                                    <m:ctrlPr>
                                      <w:rPr>
                                        <w:rFonts w:ascii="Cambria Math" w:hAnsi="Cambria Math" w:cs="Tahoma"/>
                                        <w:i/>
                                      </w:rPr>
                                    </m:ctrlPr>
                                  </m:sSubPr>
                                  <m:e>
                                    <m:r>
                                      <w:rPr>
                                        <w:rFonts w:ascii="Cambria Math" w:hAnsi="Cambria Math" w:cs="Tahoma"/>
                                      </w:rPr>
                                      <m:t>a</m:t>
                                    </m:r>
                                  </m:e>
                                  <m:sub>
                                    <m:r>
                                      <w:rPr>
                                        <w:rFonts w:ascii="Cambria Math" w:hAnsi="Cambria Math" w:cs="Tahoma"/>
                                      </w:rPr>
                                      <m:t>1</m:t>
                                    </m:r>
                                  </m:sub>
                                </m:sSub>
                              </m:num>
                              <m:den>
                                <m:sSubSup>
                                  <m:sSubSupPr>
                                    <m:ctrlPr>
                                      <w:rPr>
                                        <w:rFonts w:ascii="Cambria Math" w:hAnsi="Cambria Math" w:cs="Tahoma"/>
                                        <w:i/>
                                      </w:rPr>
                                    </m:ctrlPr>
                                  </m:sSubSupPr>
                                  <m:e>
                                    <m:r>
                                      <w:rPr>
                                        <w:rFonts w:ascii="Cambria Math" w:hAnsi="Cambria Math" w:cs="Tahoma"/>
                                      </w:rPr>
                                      <m:t>a</m:t>
                                    </m:r>
                                  </m:e>
                                  <m:sub>
                                    <m:r>
                                      <w:rPr>
                                        <w:rFonts w:ascii="Cambria Math" w:hAnsi="Cambria Math" w:cs="Tahoma"/>
                                      </w:rPr>
                                      <m:t>2</m:t>
                                    </m:r>
                                  </m:sub>
                                  <m:sup>
                                    <m:r>
                                      <w:rPr>
                                        <w:rFonts w:ascii="Cambria Math" w:hAnsi="Cambria Math" w:cs="Tahoma"/>
                                      </w:rPr>
                                      <m:t>3</m:t>
                                    </m:r>
                                  </m:sup>
                                </m:sSubSup>
                              </m:den>
                            </m:f>
                          </m:e>
                        </m:d>
                      </m:e>
                      <m:sup>
                        <m:f>
                          <m:fPr>
                            <m:ctrlPr>
                              <w:rPr>
                                <w:rFonts w:ascii="Cambria Math" w:hAnsi="Cambria Math" w:cs="Tahoma"/>
                                <w:i/>
                              </w:rPr>
                            </m:ctrlPr>
                          </m:fPr>
                          <m:num>
                            <m:r>
                              <w:rPr>
                                <w:rFonts w:ascii="Cambria Math" w:hAnsi="Cambria Math" w:cs="Tahoma"/>
                              </w:rPr>
                              <m:t>1</m:t>
                            </m:r>
                          </m:num>
                          <m:den>
                            <m:r>
                              <w:rPr>
                                <w:rFonts w:ascii="Cambria Math" w:hAnsi="Cambria Math" w:cs="Tahoma"/>
                              </w:rPr>
                              <m:t>2</m:t>
                            </m:r>
                          </m:den>
                        </m:f>
                      </m:sup>
                    </m:sSup>
                    <m:r>
                      <m:rPr>
                        <m:sty m:val="p"/>
                      </m:rPr>
                      <w:rPr>
                        <w:rFonts w:ascii="Cambria Math" w:hAnsi="Cambria Math" w:cs="Tahoma"/>
                      </w:rPr>
                      <m:t>Δ</m:t>
                    </m:r>
                    <m:sSub>
                      <m:sSubPr>
                        <m:ctrlPr>
                          <w:rPr>
                            <w:rFonts w:ascii="Cambria Math" w:hAnsi="Cambria Math" w:cs="Tahoma"/>
                            <w:i/>
                          </w:rPr>
                        </m:ctrlPr>
                      </m:sSubPr>
                      <m:e>
                        <m:r>
                          <w:rPr>
                            <w:rFonts w:ascii="Cambria Math" w:hAnsi="Cambria Math" w:cs="Tahoma"/>
                          </w:rPr>
                          <m:t>a</m:t>
                        </m:r>
                      </m:e>
                      <m:sub>
                        <m:r>
                          <w:rPr>
                            <w:rFonts w:ascii="Cambria Math" w:hAnsi="Cambria Math" w:cs="Tahoma"/>
                          </w:rPr>
                          <m:t>2</m:t>
                        </m:r>
                      </m:sub>
                    </m:sSub>
                  </m:e>
                </m:d>
              </m:e>
              <m:sup>
                <m:r>
                  <w:rPr>
                    <w:rFonts w:ascii="Cambria Math" w:hAnsi="Cambria Math" w:cs="Tahoma"/>
                  </w:rPr>
                  <m:t>2</m:t>
                </m:r>
              </m:sup>
            </m:sSup>
          </m:e>
        </m:rad>
      </m:oMath>
    </w:p>
    <w:p w:rsidR="00A11C02" w:rsidRPr="00A11C02" w:rsidRDefault="00A11C02" w:rsidP="001D7A54">
      <w:pPr>
        <w:spacing w:after="200"/>
        <w:rPr>
          <w:rFonts w:ascii="Tahoma" w:hAnsi="Tahoma" w:cs="Tahoma"/>
          <w:i/>
          <w:rtl/>
        </w:rPr>
      </w:pPr>
      <w:r>
        <w:rPr>
          <w:rFonts w:ascii="Tahoma" w:hAnsi="Tahoma" w:cs="Tahoma" w:hint="cs"/>
          <w:rtl/>
        </w:rPr>
        <w:t xml:space="preserve">לערכי </w:t>
      </w:r>
      <m:oMath>
        <m:r>
          <m:rPr>
            <m:sty m:val="p"/>
          </m:rPr>
          <w:rPr>
            <w:rFonts w:ascii="Cambria Math" w:hAnsi="Cambria Math" w:cs="Tahoma"/>
          </w:rPr>
          <m:t>κ</m:t>
        </m:r>
      </m:oMath>
      <w:r>
        <w:rPr>
          <w:rFonts w:ascii="Tahoma" w:hAnsi="Tahoma" w:cs="Tahoma" w:hint="cs"/>
          <w:i/>
          <w:rtl/>
        </w:rPr>
        <w:t xml:space="preserve"> , </w:t>
      </w:r>
      <m:oMath>
        <m:r>
          <w:rPr>
            <w:rFonts w:ascii="Cambria Math" w:hAnsi="Cambria Math" w:cs="Tahoma"/>
          </w:rPr>
          <m:t>g</m:t>
        </m:r>
      </m:oMath>
      <w:r>
        <w:rPr>
          <w:rFonts w:ascii="Tahoma" w:hAnsi="Tahoma" w:cs="Tahoma" w:hint="cs"/>
          <w:i/>
          <w:rtl/>
        </w:rPr>
        <w:t xml:space="preserve"> ו- </w:t>
      </w:r>
      <m:oMath>
        <m:sSub>
          <m:sSubPr>
            <m:ctrlPr>
              <w:rPr>
                <w:rFonts w:ascii="Cambria Math" w:hAnsi="Cambria Math" w:cs="Tahoma"/>
                <w:i/>
              </w:rPr>
            </m:ctrlPr>
          </m:sSubPr>
          <m:e>
            <m:r>
              <m:rPr>
                <m:sty m:val="p"/>
              </m:rPr>
              <w:rPr>
                <w:rFonts w:ascii="Cambria Math" w:hAnsi="Cambria Math" w:cs="Tahoma"/>
              </w:rPr>
              <m:t>I</m:t>
            </m:r>
            <m:ctrlPr>
              <w:rPr>
                <w:rFonts w:ascii="Cambria Math" w:hAnsi="Cambria Math" w:cs="Tahoma"/>
              </w:rPr>
            </m:ctrlPr>
          </m:e>
          <m:sub>
            <m:r>
              <w:rPr>
                <w:rFonts w:ascii="Cambria Math" w:hAnsi="Cambria Math" w:cs="Tahoma"/>
              </w:rPr>
              <m:t>0</m:t>
            </m:r>
          </m:sub>
        </m:sSub>
      </m:oMath>
      <w:r>
        <w:rPr>
          <w:rFonts w:ascii="Tahoma" w:hAnsi="Tahoma" w:cs="Tahoma" w:hint="cs"/>
          <w:i/>
          <w:rtl/>
        </w:rPr>
        <w:t xml:space="preserve"> תתבצע בדיקת טיב התאמה.</w:t>
      </w:r>
    </w:p>
    <w:p w:rsidR="00615D83" w:rsidRPr="00615D83" w:rsidRDefault="00615D83">
      <w:pPr>
        <w:bidi w:val="0"/>
        <w:spacing w:after="200" w:line="276" w:lineRule="auto"/>
        <w:rPr>
          <w:rFonts w:ascii="Tahoma" w:hAnsi="Tahoma" w:cs="Tahoma" w:hint="cs"/>
          <w:b/>
          <w:bCs/>
          <w:rtl/>
        </w:rPr>
      </w:pPr>
      <w:r w:rsidRPr="00615D83">
        <w:rPr>
          <w:rFonts w:ascii="Tahoma" w:hAnsi="Tahoma" w:cs="Tahoma"/>
          <w:b/>
          <w:bCs/>
          <w:rtl/>
        </w:rPr>
        <w:br w:type="page"/>
      </w:r>
    </w:p>
    <w:p w:rsidR="00D8347C" w:rsidRDefault="004B2255" w:rsidP="00D8347C">
      <w:pPr>
        <w:spacing w:after="200"/>
        <w:rPr>
          <w:rFonts w:ascii="Tahoma" w:hAnsi="Tahoma" w:cs="Tahoma"/>
        </w:rPr>
      </w:pPr>
      <w:r>
        <w:rPr>
          <w:rFonts w:ascii="Tahoma" w:hAnsi="Tahoma" w:cs="Tahoma" w:hint="cs"/>
          <w:b/>
          <w:bCs/>
          <w:u w:val="single"/>
          <w:rtl/>
        </w:rPr>
        <w:lastRenderedPageBreak/>
        <w:t>תוצאות</w:t>
      </w:r>
    </w:p>
    <w:p w:rsidR="00D8347C" w:rsidRDefault="00D8347C" w:rsidP="004B2255">
      <w:pPr>
        <w:spacing w:after="200"/>
        <w:rPr>
          <w:rFonts w:ascii="Tahoma" w:hAnsi="Tahoma" w:cs="Tahoma"/>
        </w:rPr>
      </w:pPr>
    </w:p>
    <w:p w:rsidR="00D304FB" w:rsidRDefault="00D8347C" w:rsidP="004B2255">
      <w:pPr>
        <w:spacing w:after="200"/>
        <w:rPr>
          <w:rFonts w:ascii="Tahoma" w:hAnsi="Tahoma" w:cs="Tahoma"/>
          <w:rtl/>
        </w:rPr>
      </w:pPr>
      <w:r w:rsidRPr="00D8347C">
        <w:rPr>
          <w:rFonts w:ascii="Tahoma" w:hAnsi="Tahoma" w:cs="Tahoma"/>
          <w:noProof/>
          <w:rtl/>
          <w:lang w:val="en-AU" w:eastAsia="en-AU"/>
        </w:rPr>
        <w:drawing>
          <wp:inline distT="0" distB="0" distL="0" distR="0">
            <wp:extent cx="5273886" cy="308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21978"/>
                    <a:stretch/>
                  </pic:blipFill>
                  <pic:spPr bwMode="auto">
                    <a:xfrm>
                      <a:off x="0" y="0"/>
                      <a:ext cx="5274310" cy="3086348"/>
                    </a:xfrm>
                    <a:prstGeom prst="rect">
                      <a:avLst/>
                    </a:prstGeom>
                    <a:noFill/>
                    <a:ln>
                      <a:noFill/>
                    </a:ln>
                    <a:extLst>
                      <a:ext uri="{53640926-AAD7-44D8-BBD7-CCE9431645EC}">
                        <a14:shadowObscured xmlns:a14="http://schemas.microsoft.com/office/drawing/2010/main"/>
                      </a:ext>
                    </a:extLst>
                  </pic:spPr>
                </pic:pic>
              </a:graphicData>
            </a:graphic>
          </wp:inline>
        </w:drawing>
      </w:r>
    </w:p>
    <w:p w:rsidR="00D8347C" w:rsidRPr="00097A09" w:rsidRDefault="00D8347C" w:rsidP="00D8347C">
      <w:pPr>
        <w:spacing w:after="200" w:line="276" w:lineRule="auto"/>
        <w:jc w:val="center"/>
        <w:rPr>
          <w:rFonts w:ascii="Tahoma" w:hAnsi="Tahoma" w:cs="Tahoma"/>
          <w:i/>
          <w:sz w:val="16"/>
          <w:szCs w:val="16"/>
          <w:rtl/>
        </w:rPr>
      </w:pPr>
      <w:r>
        <w:rPr>
          <w:rFonts w:ascii="Tahoma" w:hAnsi="Tahoma" w:cs="Tahoma" w:hint="cs"/>
          <w:b/>
          <w:bCs/>
          <w:i/>
          <w:sz w:val="16"/>
          <w:szCs w:val="16"/>
          <w:rtl/>
        </w:rPr>
        <w:t xml:space="preserve">איור 5- </w:t>
      </w:r>
      <w:r>
        <w:rPr>
          <w:rFonts w:ascii="Tahoma" w:hAnsi="Tahoma" w:cs="Tahoma" w:hint="cs"/>
          <w:i/>
          <w:sz w:val="16"/>
          <w:szCs w:val="16"/>
          <w:rtl/>
        </w:rPr>
        <w:t>גרף התאמה עבור זמן המחזור בריבוע כפונקציה של</w:t>
      </w:r>
      <w:r w:rsidRPr="00E75E78">
        <w:rPr>
          <w:rFonts w:ascii="Tahoma" w:hAnsi="Tahoma" w:cs="Tahoma" w:hint="cs"/>
          <w:i/>
          <w:sz w:val="16"/>
          <w:szCs w:val="16"/>
          <w:rtl/>
        </w:rPr>
        <w:t xml:space="preserve"> </w:t>
      </w:r>
      <w:r>
        <w:rPr>
          <w:rFonts w:ascii="Tahoma" w:hAnsi="Tahoma" w:cs="Tahoma" w:hint="cs"/>
          <w:i/>
          <w:sz w:val="16"/>
          <w:szCs w:val="16"/>
          <w:rtl/>
        </w:rPr>
        <w:t>מרחק ממרכז המסה</w:t>
      </w:r>
    </w:p>
    <w:p w:rsidR="00D8347C" w:rsidRDefault="00D8347C" w:rsidP="00B54DB0">
      <w:pPr>
        <w:spacing w:after="200" w:line="276" w:lineRule="auto"/>
        <w:rPr>
          <w:rFonts w:ascii="Tahoma" w:hAnsi="Tahoma" w:cs="Tahoma"/>
          <w:i/>
        </w:rPr>
      </w:pPr>
    </w:p>
    <w:p w:rsidR="004B2255" w:rsidRDefault="00D8347C" w:rsidP="00B54DB0">
      <w:pPr>
        <w:spacing w:after="200" w:line="276" w:lineRule="auto"/>
        <w:rPr>
          <w:rFonts w:ascii="Tahoma" w:hAnsi="Tahoma" w:cs="Tahoma"/>
          <w:i/>
        </w:rPr>
      </w:pPr>
      <w:r>
        <w:rPr>
          <w:rFonts w:ascii="Tahoma" w:hAnsi="Tahoma" w:cs="Tahoma" w:hint="cs"/>
          <w:i/>
          <w:rtl/>
        </w:rPr>
        <w:t>ע"פ ההתאמה התקבלו הערכים</w:t>
      </w:r>
    </w:p>
    <w:p w:rsidR="00D8347C" w:rsidRPr="00D8347C" w:rsidRDefault="00D8347C" w:rsidP="00D8347C">
      <w:pPr>
        <w:pStyle w:val="ListParagraph"/>
        <w:numPr>
          <w:ilvl w:val="0"/>
          <w:numId w:val="33"/>
        </w:numPr>
        <w:spacing w:after="200" w:line="276" w:lineRule="auto"/>
        <w:rPr>
          <w:rFonts w:ascii="Cambria Math" w:hAnsi="Cambria Math" w:cs="Tahoma"/>
          <w:oMath/>
        </w:rPr>
      </w:pPr>
      <w:r>
        <w:rPr>
          <w:rFonts w:ascii="Tahoma" w:hAnsi="Tahoma" w:cs="Tahoma"/>
          <w:i/>
          <w:lang w:val="en-AU"/>
        </w:rPr>
        <w:t xml:space="preserve">a1 = </w:t>
      </w:r>
      <w:r w:rsidRPr="00D8347C">
        <w:rPr>
          <w:rFonts w:ascii="Tahoma" w:hAnsi="Tahoma" w:cs="Tahoma"/>
          <w:i/>
          <w:lang w:val="en-AU"/>
        </w:rPr>
        <w:t xml:space="preserve">24.507 ± 0.092 </w:t>
      </w:r>
      <w:r>
        <w:rPr>
          <w:rFonts w:ascii="Tahoma" w:hAnsi="Tahoma" w:cs="Tahoma"/>
          <w:i/>
          <w:lang w:val="en-AU"/>
        </w:rPr>
        <w:t>[cm*sec^2]</w:t>
      </w:r>
    </w:p>
    <w:p w:rsidR="00D8347C" w:rsidRPr="00D8347C" w:rsidRDefault="00D8347C" w:rsidP="00D8347C">
      <w:pPr>
        <w:pStyle w:val="ListParagraph"/>
        <w:numPr>
          <w:ilvl w:val="0"/>
          <w:numId w:val="33"/>
        </w:numPr>
        <w:spacing w:after="200" w:line="276" w:lineRule="auto"/>
        <w:rPr>
          <w:rFonts w:ascii="Cambria Math" w:hAnsi="Cambria Math" w:cs="Tahoma"/>
          <w:oMath/>
        </w:rPr>
      </w:pPr>
      <w:r>
        <w:rPr>
          <w:rFonts w:ascii="Tahoma" w:hAnsi="Tahoma" w:cs="Tahoma"/>
          <w:i/>
        </w:rPr>
        <w:t xml:space="preserve">a2 = </w:t>
      </w:r>
      <w:r w:rsidRPr="00D8347C">
        <w:rPr>
          <w:rFonts w:ascii="Tahoma" w:hAnsi="Tahoma" w:cs="Tahoma"/>
          <w:i/>
        </w:rPr>
        <w:t>0.03969</w:t>
      </w:r>
      <w:r>
        <w:rPr>
          <w:rFonts w:ascii="Tahoma" w:hAnsi="Tahoma" w:cs="Tahoma"/>
          <w:i/>
        </w:rPr>
        <w:t>7</w:t>
      </w:r>
      <w:r w:rsidRPr="00D8347C">
        <w:rPr>
          <w:rFonts w:ascii="Tahoma" w:hAnsi="Tahoma" w:cs="Tahoma"/>
          <w:i/>
        </w:rPr>
        <w:t xml:space="preserve"> ± 0.000711 </w:t>
      </w:r>
      <w:r>
        <w:rPr>
          <w:rFonts w:ascii="Tahoma" w:hAnsi="Tahoma" w:cs="Tahoma"/>
          <w:i/>
        </w:rPr>
        <w:t>[sec^2/cm]</w:t>
      </w:r>
    </w:p>
    <w:p w:rsidR="00D8347C" w:rsidRPr="00D8347C" w:rsidRDefault="00D8347C" w:rsidP="00D8347C">
      <w:pPr>
        <w:pStyle w:val="ListParagraph"/>
        <w:numPr>
          <w:ilvl w:val="0"/>
          <w:numId w:val="33"/>
        </w:numPr>
        <w:spacing w:after="200" w:line="276" w:lineRule="auto"/>
        <w:rPr>
          <w:rFonts w:ascii="Cambria Math" w:hAnsi="Cambria Math" w:cs="Tahoma"/>
          <w:oMath/>
        </w:rPr>
      </w:pPr>
      <w:r w:rsidRPr="00D8347C">
        <w:rPr>
          <w:rFonts w:ascii="Tahoma" w:hAnsi="Tahoma" w:cs="Tahoma"/>
          <w:i/>
        </w:rPr>
        <w:t>chi^2_reduced = 1.2</w:t>
      </w:r>
    </w:p>
    <w:p w:rsidR="00D8347C" w:rsidRPr="00D8347C" w:rsidRDefault="00D8347C" w:rsidP="00D8347C">
      <w:pPr>
        <w:pStyle w:val="ListParagraph"/>
        <w:numPr>
          <w:ilvl w:val="0"/>
          <w:numId w:val="33"/>
        </w:numPr>
        <w:spacing w:after="200" w:line="276" w:lineRule="auto"/>
        <w:rPr>
          <w:rFonts w:ascii="Cambria Math" w:hAnsi="Cambria Math" w:cs="Tahoma"/>
          <w:oMath/>
        </w:rPr>
      </w:pPr>
      <w:r>
        <w:rPr>
          <w:rFonts w:ascii="Tahoma" w:hAnsi="Tahoma" w:cs="Tahoma"/>
          <w:i/>
        </w:rPr>
        <w:t>p-value</w:t>
      </w:r>
      <w:r w:rsidRPr="00D8347C">
        <w:rPr>
          <w:rFonts w:ascii="Tahoma" w:hAnsi="Tahoma" w:cs="Tahoma"/>
          <w:i/>
        </w:rPr>
        <w:t>= 0.2</w:t>
      </w:r>
      <w:r>
        <w:rPr>
          <w:rFonts w:ascii="Tahoma" w:hAnsi="Tahoma" w:cs="Tahoma"/>
          <w:i/>
        </w:rPr>
        <w:t>8</w:t>
      </w:r>
    </w:p>
    <w:p w:rsidR="00D8347C" w:rsidRDefault="00D8347C" w:rsidP="00D8347C">
      <w:pPr>
        <w:spacing w:after="200" w:line="276" w:lineRule="auto"/>
        <w:rPr>
          <w:rFonts w:ascii="Tahoma" w:hAnsi="Tahoma" w:cs="Tahoma"/>
          <w:rtl/>
          <w:lang w:val="en-AU"/>
        </w:rPr>
      </w:pPr>
      <w:r>
        <w:rPr>
          <w:rFonts w:ascii="Tahoma" w:hAnsi="Tahoma" w:cs="Tahoma" w:hint="cs"/>
          <w:rtl/>
        </w:rPr>
        <w:t xml:space="preserve">נתאים את היחידות של המקדמים </w:t>
      </w:r>
      <w:r>
        <w:rPr>
          <w:rFonts w:ascii="Tahoma" w:hAnsi="Tahoma" w:cs="Tahoma"/>
          <w:lang w:val="en-AU"/>
        </w:rPr>
        <w:t>a1</w:t>
      </w:r>
      <w:r>
        <w:rPr>
          <w:rFonts w:ascii="Tahoma" w:hAnsi="Tahoma" w:cs="Tahoma" w:hint="cs"/>
          <w:rtl/>
          <w:lang w:val="en-AU"/>
        </w:rPr>
        <w:t xml:space="preserve"> ו</w:t>
      </w:r>
      <w:r>
        <w:rPr>
          <w:rFonts w:ascii="Tahoma" w:hAnsi="Tahoma" w:cs="Tahoma"/>
          <w:lang w:val="en-AU"/>
        </w:rPr>
        <w:t>a2</w:t>
      </w:r>
      <w:r>
        <w:rPr>
          <w:rFonts w:ascii="Tahoma" w:hAnsi="Tahoma" w:cs="Tahoma" w:hint="cs"/>
          <w:rtl/>
          <w:lang w:val="en-AU"/>
        </w:rPr>
        <w:t xml:space="preserve"> כדי לעבוד במערכת </w:t>
      </w:r>
      <w:r>
        <w:rPr>
          <w:rFonts w:ascii="Tahoma" w:hAnsi="Tahoma" w:cs="Tahoma"/>
          <w:lang w:val="en-AU"/>
        </w:rPr>
        <w:t>MKS</w:t>
      </w:r>
      <w:r>
        <w:rPr>
          <w:rFonts w:ascii="Tahoma" w:hAnsi="Tahoma" w:cs="Tahoma" w:hint="cs"/>
          <w:rtl/>
          <w:lang w:val="en-AU"/>
        </w:rPr>
        <w:t xml:space="preserve">, את </w:t>
      </w:r>
      <w:r>
        <w:rPr>
          <w:rFonts w:ascii="Tahoma" w:hAnsi="Tahoma" w:cs="Tahoma"/>
          <w:lang w:val="en-AU"/>
        </w:rPr>
        <w:t>a1</w:t>
      </w:r>
      <w:r>
        <w:rPr>
          <w:rFonts w:ascii="Tahoma" w:hAnsi="Tahoma" w:cs="Tahoma" w:hint="cs"/>
          <w:rtl/>
          <w:lang w:val="en-AU"/>
        </w:rPr>
        <w:t xml:space="preserve"> ע"י חילוק ב100 ואת </w:t>
      </w:r>
      <w:r>
        <w:rPr>
          <w:rFonts w:ascii="Tahoma" w:hAnsi="Tahoma" w:cs="Tahoma"/>
          <w:lang w:val="en-AU"/>
        </w:rPr>
        <w:t>a2</w:t>
      </w:r>
      <w:r>
        <w:rPr>
          <w:rFonts w:ascii="Tahoma" w:hAnsi="Tahoma" w:cs="Tahoma" w:hint="cs"/>
          <w:rtl/>
          <w:lang w:val="en-AU"/>
        </w:rPr>
        <w:t xml:space="preserve"> ע"י הכפלה ב100</w:t>
      </w:r>
      <w:r>
        <w:rPr>
          <w:rFonts w:ascii="Tahoma" w:hAnsi="Tahoma" w:cs="Tahoma" w:hint="cs"/>
          <w:rtl/>
        </w:rPr>
        <w:t>.</w:t>
      </w:r>
      <w:r w:rsidRPr="00D8347C">
        <w:rPr>
          <w:rFonts w:ascii="Tahoma" w:hAnsi="Tahoma" w:cs="Tahoma" w:hint="cs"/>
          <w:rtl/>
          <w:lang w:val="en-AU"/>
        </w:rPr>
        <w:t xml:space="preserve"> </w:t>
      </w:r>
    </w:p>
    <w:p w:rsidR="00D8347C" w:rsidRPr="00D8347C" w:rsidRDefault="00D8347C" w:rsidP="00D8347C">
      <w:pPr>
        <w:pStyle w:val="ListParagraph"/>
        <w:numPr>
          <w:ilvl w:val="0"/>
          <w:numId w:val="39"/>
        </w:numPr>
        <w:spacing w:after="200" w:line="276" w:lineRule="auto"/>
        <w:rPr>
          <w:rFonts w:ascii="Cambria Math" w:hAnsi="Cambria Math" w:cs="Tahoma"/>
          <w:oMath/>
        </w:rPr>
      </w:pPr>
      <w:r>
        <w:rPr>
          <w:rFonts w:ascii="Tahoma" w:hAnsi="Tahoma" w:cs="Tahoma"/>
          <w:i/>
          <w:lang w:val="en-AU"/>
        </w:rPr>
        <w:t xml:space="preserve">a1 = </w:t>
      </w:r>
      <w:r>
        <w:rPr>
          <w:rFonts w:ascii="Tahoma" w:hAnsi="Tahoma" w:cs="Tahoma"/>
          <w:i/>
          <w:lang w:val="en-AU"/>
        </w:rPr>
        <w:t>0.</w:t>
      </w:r>
      <w:r w:rsidRPr="00D8347C">
        <w:rPr>
          <w:rFonts w:ascii="Tahoma" w:hAnsi="Tahoma" w:cs="Tahoma"/>
          <w:i/>
          <w:lang w:val="en-AU"/>
        </w:rPr>
        <w:t xml:space="preserve">24507 ± </w:t>
      </w:r>
      <w:r>
        <w:rPr>
          <w:rFonts w:ascii="Tahoma" w:hAnsi="Tahoma" w:cs="Tahoma"/>
          <w:i/>
          <w:lang w:val="en-AU"/>
        </w:rPr>
        <w:t>0.0</w:t>
      </w:r>
      <w:r w:rsidRPr="00D8347C">
        <w:rPr>
          <w:rFonts w:ascii="Tahoma" w:hAnsi="Tahoma" w:cs="Tahoma"/>
          <w:i/>
          <w:lang w:val="en-AU"/>
        </w:rPr>
        <w:t xml:space="preserve">0092 </w:t>
      </w:r>
      <w:r>
        <w:rPr>
          <w:rFonts w:ascii="Tahoma" w:hAnsi="Tahoma" w:cs="Tahoma"/>
          <w:i/>
          <w:lang w:val="en-AU"/>
        </w:rPr>
        <w:t>[</w:t>
      </w:r>
      <w:r>
        <w:rPr>
          <w:rFonts w:ascii="Tahoma" w:hAnsi="Tahoma" w:cs="Tahoma"/>
          <w:i/>
          <w:lang w:val="en-AU"/>
        </w:rPr>
        <w:t>m</w:t>
      </w:r>
      <w:r>
        <w:rPr>
          <w:rFonts w:ascii="Tahoma" w:hAnsi="Tahoma" w:cs="Tahoma"/>
          <w:i/>
          <w:lang w:val="en-AU"/>
        </w:rPr>
        <w:t>*sec^2]</w:t>
      </w:r>
    </w:p>
    <w:p w:rsidR="00D8347C" w:rsidRPr="00D8347C" w:rsidRDefault="00D8347C" w:rsidP="00D8347C">
      <w:pPr>
        <w:pStyle w:val="ListParagraph"/>
        <w:numPr>
          <w:ilvl w:val="0"/>
          <w:numId w:val="39"/>
        </w:numPr>
        <w:spacing w:after="200" w:line="276" w:lineRule="auto"/>
        <w:rPr>
          <w:rFonts w:ascii="Cambria Math" w:hAnsi="Cambria Math" w:cs="Tahoma"/>
          <w:oMath/>
        </w:rPr>
      </w:pPr>
      <w:r>
        <w:rPr>
          <w:rFonts w:ascii="Tahoma" w:hAnsi="Tahoma" w:cs="Tahoma"/>
          <w:i/>
        </w:rPr>
        <w:t xml:space="preserve">a2 = </w:t>
      </w:r>
      <w:r w:rsidRPr="00D8347C">
        <w:rPr>
          <w:rFonts w:ascii="Tahoma" w:hAnsi="Tahoma" w:cs="Tahoma"/>
          <w:i/>
        </w:rPr>
        <w:t>3</w:t>
      </w:r>
      <w:r>
        <w:rPr>
          <w:rFonts w:ascii="Tahoma" w:hAnsi="Tahoma" w:cs="Tahoma"/>
          <w:i/>
        </w:rPr>
        <w:t>.</w:t>
      </w:r>
      <w:r w:rsidRPr="00D8347C">
        <w:rPr>
          <w:rFonts w:ascii="Tahoma" w:hAnsi="Tahoma" w:cs="Tahoma"/>
          <w:i/>
        </w:rPr>
        <w:t>969</w:t>
      </w:r>
      <w:r>
        <w:rPr>
          <w:rFonts w:ascii="Tahoma" w:hAnsi="Tahoma" w:cs="Tahoma"/>
          <w:i/>
        </w:rPr>
        <w:t>7</w:t>
      </w:r>
      <w:r>
        <w:rPr>
          <w:rFonts w:ascii="Tahoma" w:hAnsi="Tahoma" w:cs="Tahoma"/>
          <w:i/>
        </w:rPr>
        <w:t xml:space="preserve"> ± 0.0</w:t>
      </w:r>
      <w:r w:rsidRPr="00D8347C">
        <w:rPr>
          <w:rFonts w:ascii="Tahoma" w:hAnsi="Tahoma" w:cs="Tahoma"/>
          <w:i/>
        </w:rPr>
        <w:t xml:space="preserve">711 </w:t>
      </w:r>
      <w:r>
        <w:rPr>
          <w:rFonts w:ascii="Tahoma" w:hAnsi="Tahoma" w:cs="Tahoma"/>
          <w:i/>
        </w:rPr>
        <w:t>[sec^2/</w:t>
      </w:r>
      <w:r>
        <w:rPr>
          <w:rFonts w:ascii="Tahoma" w:hAnsi="Tahoma" w:cs="Tahoma"/>
          <w:i/>
        </w:rPr>
        <w:t>m</w:t>
      </w:r>
      <w:r>
        <w:rPr>
          <w:rFonts w:ascii="Tahoma" w:hAnsi="Tahoma" w:cs="Tahoma"/>
          <w:i/>
        </w:rPr>
        <w:t>]</w:t>
      </w:r>
    </w:p>
    <w:p w:rsidR="00D8347C" w:rsidRDefault="00D8347C" w:rsidP="00D8347C">
      <w:pPr>
        <w:spacing w:after="200" w:line="276" w:lineRule="auto"/>
        <w:rPr>
          <w:rFonts w:ascii="Tahoma" w:hAnsi="Tahoma" w:cs="Tahoma"/>
          <w:rtl/>
          <w:lang w:val="en-AU"/>
        </w:rPr>
      </w:pPr>
      <w:r>
        <w:rPr>
          <w:rFonts w:ascii="Tahoma" w:hAnsi="Tahoma" w:cs="Tahoma" w:hint="cs"/>
          <w:rtl/>
          <w:lang w:val="en-AU"/>
        </w:rPr>
        <w:t>ה</w:t>
      </w:r>
      <w:r>
        <w:rPr>
          <w:rFonts w:ascii="Tahoma" w:hAnsi="Tahoma" w:cs="Tahoma"/>
          <w:lang w:val="en-AU"/>
        </w:rPr>
        <w:t>p-value</w:t>
      </w:r>
      <w:r>
        <w:rPr>
          <w:rFonts w:ascii="Tahoma" w:hAnsi="Tahoma" w:cs="Tahoma" w:hint="cs"/>
          <w:rtl/>
          <w:lang w:val="en-AU"/>
        </w:rPr>
        <w:t xml:space="preserve"> נמצא בטווח תקין, וה</w:t>
      </w:r>
      <w:r>
        <w:rPr>
          <w:rFonts w:ascii="Tahoma" w:hAnsi="Tahoma" w:cs="Tahoma"/>
          <w:lang w:val="en-AU"/>
        </w:rPr>
        <w:t>chi^2 reduced</w:t>
      </w:r>
      <w:r>
        <w:rPr>
          <w:rFonts w:ascii="Tahoma" w:hAnsi="Tahoma" w:cs="Tahoma" w:hint="cs"/>
          <w:rtl/>
          <w:lang w:val="en-AU"/>
        </w:rPr>
        <w:t xml:space="preserve"> יחסית נמוך, נסיק מכך שההתאמה טובה, והגרף אכן מתאר נכונה את התופעה הפיזיקלית.</w:t>
      </w:r>
      <w:r>
        <w:rPr>
          <w:rFonts w:ascii="Tahoma" w:hAnsi="Tahoma" w:cs="Tahoma"/>
          <w:lang w:val="en-AU"/>
        </w:rPr>
        <w:t xml:space="preserve"> </w:t>
      </w:r>
      <w:r>
        <w:rPr>
          <w:rFonts w:ascii="Tahoma" w:hAnsi="Tahoma" w:cs="Tahoma" w:hint="cs"/>
          <w:rtl/>
          <w:lang w:val="en-AU"/>
        </w:rPr>
        <w:t>גרף השארים מופיע בנספח א, ניתן לראות שהפיזור אקראי וכל הנקודות נמצאות במרחק של פחות מסטיית תקן אחת.</w:t>
      </w:r>
    </w:p>
    <w:p w:rsidR="00D8347C" w:rsidRDefault="00D8347C" w:rsidP="00D8347C">
      <w:pPr>
        <w:spacing w:after="200" w:line="276" w:lineRule="auto"/>
        <w:rPr>
          <w:rFonts w:ascii="Tahoma" w:hAnsi="Tahoma" w:cs="Tahoma"/>
          <w:u w:val="single"/>
          <w:lang w:val="en-AU"/>
        </w:rPr>
      </w:pPr>
      <w:r w:rsidRPr="00D8347C">
        <w:rPr>
          <w:rFonts w:ascii="Tahoma" w:hAnsi="Tahoma" w:cs="Tahoma" w:hint="cs"/>
          <w:u w:val="single"/>
          <w:rtl/>
          <w:lang w:val="en-AU"/>
        </w:rPr>
        <w:t>חילוץ הערכים</w:t>
      </w:r>
    </w:p>
    <w:tbl>
      <w:tblPr>
        <w:tblStyle w:val="TableGrid"/>
        <w:bidiVisual/>
        <w:tblW w:w="0" w:type="auto"/>
        <w:tblLook w:val="04A0" w:firstRow="1" w:lastRow="0" w:firstColumn="1" w:lastColumn="0" w:noHBand="0" w:noVBand="1"/>
      </w:tblPr>
      <w:tblGrid>
        <w:gridCol w:w="4261"/>
        <w:gridCol w:w="4261"/>
      </w:tblGrid>
      <w:tr w:rsidR="00D8347C" w:rsidTr="00D8347C">
        <w:tc>
          <w:tcPr>
            <w:tcW w:w="4261" w:type="dxa"/>
          </w:tcPr>
          <w:p w:rsidR="00D8347C" w:rsidRPr="00D8347C" w:rsidRDefault="00D8347C" w:rsidP="00D8347C">
            <w:pPr>
              <w:spacing w:after="200" w:line="276" w:lineRule="auto"/>
              <w:rPr>
                <w:rFonts w:ascii="Tahoma" w:hAnsi="Tahoma" w:cs="Tahoma" w:hint="cs"/>
                <w:rtl/>
                <w:lang w:val="en-AU"/>
              </w:rPr>
            </w:pPr>
            <w:r>
              <w:rPr>
                <w:rFonts w:ascii="Tahoma" w:hAnsi="Tahoma" w:cs="Tahoma" w:hint="cs"/>
                <w:rtl/>
                <w:lang w:val="en-AU"/>
              </w:rPr>
              <w:t>ערך נמדד</w:t>
            </w:r>
          </w:p>
        </w:tc>
        <w:tc>
          <w:tcPr>
            <w:tcW w:w="4261" w:type="dxa"/>
          </w:tcPr>
          <w:p w:rsidR="00D8347C" w:rsidRPr="00D8347C" w:rsidRDefault="00D8347C" w:rsidP="00D8347C">
            <w:pPr>
              <w:spacing w:after="200" w:line="276" w:lineRule="auto"/>
              <w:rPr>
                <w:rFonts w:ascii="Tahoma" w:hAnsi="Tahoma" w:cs="Tahoma"/>
                <w:lang w:val="en-AU"/>
              </w:rPr>
            </w:pPr>
            <w:r>
              <w:rPr>
                <w:rFonts w:ascii="Tahoma" w:hAnsi="Tahoma" w:cs="Tahoma" w:hint="cs"/>
                <w:rtl/>
                <w:lang w:val="en-AU"/>
              </w:rPr>
              <w:t>ערך תאורטי</w:t>
            </w:r>
          </w:p>
        </w:tc>
      </w:tr>
      <w:tr w:rsidR="00D8347C" w:rsidTr="00D8347C">
        <w:tc>
          <w:tcPr>
            <w:tcW w:w="4261" w:type="dxa"/>
          </w:tcPr>
          <w:p w:rsidR="00D8347C" w:rsidRPr="00D8347C" w:rsidRDefault="00D8347C" w:rsidP="00D8347C">
            <w:pPr>
              <w:bidi w:val="0"/>
              <w:spacing w:after="200" w:line="276" w:lineRule="auto"/>
              <w:rPr>
                <w:rFonts w:ascii="Tahoma" w:hAnsi="Tahoma" w:cs="Tahoma"/>
                <w:rtl/>
                <w:lang w:val="en-AU"/>
              </w:rPr>
            </w:pPr>
            <w:r>
              <w:rPr>
                <w:rFonts w:ascii="Tahoma" w:hAnsi="Tahoma" w:cs="Tahoma"/>
                <w:lang w:val="en-AU"/>
              </w:rPr>
              <w:t xml:space="preserve">9.94 </w:t>
            </w:r>
            <w:r w:rsidRPr="00D8347C">
              <w:rPr>
                <w:rFonts w:ascii="Tahoma" w:hAnsi="Tahoma" w:cs="Tahoma"/>
                <w:i/>
                <w:lang w:val="en-AU"/>
              </w:rPr>
              <w:t>±</w:t>
            </w:r>
            <w:r>
              <w:rPr>
                <w:rFonts w:ascii="Tahoma" w:hAnsi="Tahoma" w:cs="Tahoma"/>
                <w:lang w:val="en-AU"/>
              </w:rPr>
              <w:t xml:space="preserve"> 0.18 [m/sec^2]</w:t>
            </w:r>
          </w:p>
        </w:tc>
        <w:tc>
          <w:tcPr>
            <w:tcW w:w="4261" w:type="dxa"/>
          </w:tcPr>
          <w:p w:rsidR="00D8347C" w:rsidRDefault="00D8347C" w:rsidP="00D8347C">
            <w:pPr>
              <w:spacing w:after="200" w:line="276" w:lineRule="auto"/>
              <w:rPr>
                <w:rFonts w:ascii="Tahoma" w:hAnsi="Tahoma" w:cs="Tahoma"/>
                <w:u w:val="single"/>
                <w:lang w:val="en-AU"/>
              </w:rPr>
            </w:pPr>
            <m:oMathPara>
              <m:oMath>
                <m:r>
                  <w:rPr>
                    <w:rFonts w:ascii="Cambria Math" w:hAnsi="Cambria Math" w:cstheme="minorBidi"/>
                    <w:color w:val="000000"/>
                    <w:sz w:val="24"/>
                    <w:szCs w:val="24"/>
                    <w:lang w:val="en-AU"/>
                  </w:rPr>
                  <m:t>9</m:t>
                </m:r>
                <m:r>
                  <w:rPr>
                    <w:rFonts w:ascii="Cambria Math" w:hAnsi="Cambria Math" w:cstheme="minorBidi"/>
                    <w:color w:val="000000"/>
                    <w:sz w:val="24"/>
                    <w:szCs w:val="24"/>
                    <w:lang w:val="en-AU"/>
                  </w:rPr>
                  <m:t>.</m:t>
                </m:r>
                <m:r>
                  <w:rPr>
                    <w:rFonts w:ascii="Cambria Math" w:hAnsi="Cambria Math" w:cstheme="minorBidi"/>
                    <w:color w:val="000000"/>
                    <w:sz w:val="24"/>
                    <w:szCs w:val="24"/>
                    <w:lang w:val="en-AU"/>
                  </w:rPr>
                  <m:t>81±</m:t>
                </m:r>
                <m:r>
                  <w:rPr>
                    <w:rFonts w:ascii="Cambria Math" w:hAnsi="Cambria Math" w:cstheme="minorBidi"/>
                    <w:color w:val="000000"/>
                    <w:sz w:val="24"/>
                    <w:szCs w:val="24"/>
                    <w:lang w:val="en-AU"/>
                  </w:rPr>
                  <m:t>0.0</m:t>
                </m:r>
                <m:r>
                  <w:rPr>
                    <w:rFonts w:ascii="Cambria Math" w:hAnsi="Cambria Math" w:cstheme="minorBidi"/>
                    <w:color w:val="000000"/>
                    <w:sz w:val="24"/>
                    <w:szCs w:val="24"/>
                    <w:lang w:val="en-AU"/>
                  </w:rPr>
                  <m:t>10</m:t>
                </m:r>
                <m:f>
                  <m:fPr>
                    <m:ctrlPr>
                      <w:rPr>
                        <w:rFonts w:ascii="Cambria Math" w:hAnsi="Cambria Math" w:cstheme="minorBidi"/>
                        <w:i/>
                        <w:color w:val="000000"/>
                        <w:sz w:val="24"/>
                        <w:szCs w:val="24"/>
                        <w:lang w:val="en-AU"/>
                      </w:rPr>
                    </m:ctrlPr>
                  </m:fPr>
                  <m:num>
                    <m:r>
                      <w:rPr>
                        <w:rFonts w:ascii="Cambria Math" w:hAnsi="Cambria Math" w:cstheme="minorBidi"/>
                        <w:color w:val="000000"/>
                        <w:sz w:val="24"/>
                        <w:szCs w:val="24"/>
                        <w:lang w:val="en-AU"/>
                      </w:rPr>
                      <m:t xml:space="preserve"> </m:t>
                    </m:r>
                    <m:r>
                      <w:rPr>
                        <w:rFonts w:ascii="Cambria Math" w:hAnsi="Cambria Math" w:cstheme="minorBidi"/>
                        <w:color w:val="000000"/>
                        <w:sz w:val="24"/>
                        <w:szCs w:val="24"/>
                        <w:lang w:val="en-AU"/>
                      </w:rPr>
                      <m:t>m</m:t>
                    </m:r>
                  </m:num>
                  <m:den>
                    <m:sSup>
                      <m:sSupPr>
                        <m:ctrlPr>
                          <w:rPr>
                            <w:rFonts w:ascii="Cambria Math" w:hAnsi="Cambria Math" w:cstheme="minorBidi"/>
                            <w:i/>
                            <w:color w:val="000000"/>
                            <w:sz w:val="24"/>
                            <w:szCs w:val="24"/>
                            <w:lang w:val="en-AU"/>
                          </w:rPr>
                        </m:ctrlPr>
                      </m:sSupPr>
                      <m:e>
                        <m:r>
                          <w:rPr>
                            <w:rFonts w:ascii="Cambria Math" w:hAnsi="Cambria Math" w:cstheme="minorBidi"/>
                            <w:color w:val="000000"/>
                            <w:sz w:val="24"/>
                            <w:szCs w:val="24"/>
                            <w:lang w:val="en-AU"/>
                          </w:rPr>
                          <m:t>s</m:t>
                        </m:r>
                        <m:r>
                          <w:rPr>
                            <w:rFonts w:ascii="Cambria Math" w:hAnsi="Cambria Math" w:cstheme="minorBidi"/>
                            <w:color w:val="000000"/>
                            <w:sz w:val="24"/>
                            <w:szCs w:val="24"/>
                            <w:lang w:val="en-AU"/>
                          </w:rPr>
                          <m:t>ec</m:t>
                        </m:r>
                      </m:e>
                      <m:sup>
                        <m:r>
                          <w:rPr>
                            <w:rFonts w:ascii="Cambria Math" w:hAnsi="Cambria Math" w:cstheme="minorBidi"/>
                            <w:color w:val="000000"/>
                            <w:sz w:val="24"/>
                            <w:szCs w:val="24"/>
                            <w:lang w:val="en-AU"/>
                          </w:rPr>
                          <m:t>2</m:t>
                        </m:r>
                      </m:sup>
                    </m:sSup>
                  </m:den>
                </m:f>
              </m:oMath>
            </m:oMathPara>
          </w:p>
        </w:tc>
      </w:tr>
      <w:tr w:rsidR="00D8347C" w:rsidTr="00D8347C">
        <w:tc>
          <w:tcPr>
            <w:tcW w:w="4261" w:type="dxa"/>
          </w:tcPr>
          <w:p w:rsidR="00D8347C" w:rsidRPr="00D8347C" w:rsidRDefault="00D8347C" w:rsidP="00D8347C">
            <w:pPr>
              <w:bidi w:val="0"/>
              <w:spacing w:after="200" w:line="276" w:lineRule="auto"/>
              <w:rPr>
                <w:rFonts w:ascii="Tahoma" w:hAnsi="Tahoma" w:cs="Tahoma"/>
                <w:rtl/>
                <w:lang w:val="en-AU"/>
              </w:rPr>
            </w:pPr>
            <w:r w:rsidRPr="00D8347C">
              <w:rPr>
                <w:rFonts w:ascii="Tahoma" w:hAnsi="Tahoma" w:cs="Tahoma"/>
                <w:lang w:val="en-AU"/>
              </w:rPr>
              <w:t xml:space="preserve">0.1926  </w:t>
            </w:r>
            <w:r w:rsidRPr="00D8347C">
              <w:rPr>
                <w:rFonts w:ascii="Tahoma" w:hAnsi="Tahoma" w:cs="Tahoma"/>
                <w:i/>
                <w:lang w:val="en-AU"/>
              </w:rPr>
              <w:t>±</w:t>
            </w:r>
            <w:r w:rsidRPr="00D8347C">
              <w:rPr>
                <w:rFonts w:ascii="Tahoma" w:hAnsi="Tahoma" w:cs="Tahoma"/>
                <w:lang w:val="en-AU"/>
              </w:rPr>
              <w:t xml:space="preserve">  0.0044 [kgm^2]</w:t>
            </w:r>
          </w:p>
        </w:tc>
        <w:tc>
          <w:tcPr>
            <w:tcW w:w="4261" w:type="dxa"/>
          </w:tcPr>
          <w:p w:rsidR="00D8347C" w:rsidRDefault="00D8347C" w:rsidP="00D8347C">
            <w:pPr>
              <w:spacing w:after="200" w:line="276" w:lineRule="auto"/>
              <w:rPr>
                <w:rFonts w:ascii="Tahoma" w:hAnsi="Tahoma" w:cs="Tahoma"/>
                <w:u w:val="single"/>
                <w:rtl/>
                <w:lang w:val="en-AU"/>
              </w:rPr>
            </w:pPr>
          </w:p>
        </w:tc>
      </w:tr>
      <w:tr w:rsidR="00D8347C" w:rsidTr="00D8347C">
        <w:tc>
          <w:tcPr>
            <w:tcW w:w="4261" w:type="dxa"/>
          </w:tcPr>
          <w:p w:rsidR="00D8347C" w:rsidRDefault="00D8347C" w:rsidP="00D8347C">
            <w:pPr>
              <w:spacing w:after="200" w:line="276" w:lineRule="auto"/>
              <w:rPr>
                <w:rFonts w:ascii="Tahoma" w:hAnsi="Tahoma" w:cs="Tahoma"/>
                <w:u w:val="single"/>
                <w:rtl/>
                <w:lang w:val="en-AU"/>
              </w:rPr>
            </w:pPr>
          </w:p>
        </w:tc>
        <w:tc>
          <w:tcPr>
            <w:tcW w:w="4261" w:type="dxa"/>
          </w:tcPr>
          <w:p w:rsidR="00D8347C" w:rsidRDefault="00D8347C" w:rsidP="00D8347C">
            <w:pPr>
              <w:spacing w:after="200" w:line="276" w:lineRule="auto"/>
              <w:rPr>
                <w:rFonts w:ascii="Tahoma" w:hAnsi="Tahoma" w:cs="Tahoma"/>
                <w:u w:val="single"/>
                <w:rtl/>
                <w:lang w:val="en-AU"/>
              </w:rPr>
            </w:pPr>
          </w:p>
        </w:tc>
      </w:tr>
    </w:tbl>
    <w:p w:rsidR="00D8347C" w:rsidRPr="00D8347C" w:rsidRDefault="00D8347C" w:rsidP="00D8347C">
      <w:pPr>
        <w:spacing w:after="200" w:line="276" w:lineRule="auto"/>
        <w:rPr>
          <w:rFonts w:ascii="Tahoma" w:hAnsi="Tahoma" w:cs="Tahoma"/>
          <w:u w:val="single"/>
          <w:lang w:val="en-AU"/>
        </w:rPr>
      </w:pPr>
    </w:p>
    <w:p w:rsidR="00D8347C" w:rsidRPr="00D8347C" w:rsidRDefault="00D8347C" w:rsidP="00415E4F">
      <w:pPr>
        <w:spacing w:after="200" w:line="276" w:lineRule="auto"/>
        <w:rPr>
          <w:rFonts w:ascii="Tahoma" w:hAnsi="Tahoma" w:cs="Tahoma" w:hint="cs"/>
          <w:rtl/>
          <w:lang w:val="en-AU"/>
        </w:rPr>
      </w:pPr>
    </w:p>
    <w:p w:rsidR="008657DA" w:rsidRDefault="008657DA" w:rsidP="0086185A">
      <w:pPr>
        <w:spacing w:after="200" w:line="276" w:lineRule="auto"/>
        <w:rPr>
          <w:rFonts w:ascii="Tahoma" w:hAnsi="Tahoma" w:cs="Tahoma"/>
          <w:rtl/>
        </w:rPr>
      </w:pPr>
      <w:bookmarkStart w:id="0" w:name="_GoBack"/>
      <w:bookmarkEnd w:id="0"/>
      <w:r w:rsidRPr="00615D83">
        <w:rPr>
          <w:rFonts w:ascii="Tahoma" w:hAnsi="Tahoma" w:cs="Tahoma" w:hint="cs"/>
          <w:u w:val="single"/>
          <w:rtl/>
        </w:rPr>
        <w:t>טיב ההתאמה עבור הערכים השונים</w:t>
      </w:r>
      <w:r w:rsidR="00615D83">
        <w:rPr>
          <w:rFonts w:ascii="Tahoma" w:hAnsi="Tahoma" w:cs="Tahoma" w:hint="cs"/>
          <w:rtl/>
        </w:rPr>
        <w:t xml:space="preserve"> </w:t>
      </w:r>
      <w:r>
        <w:rPr>
          <w:rFonts w:ascii="Tahoma" w:hAnsi="Tahoma" w:cs="Tahoma" w:hint="cs"/>
          <w:rtl/>
        </w:rPr>
        <w:t>-</w:t>
      </w:r>
    </w:p>
    <w:p w:rsidR="008657DA" w:rsidRDefault="008657DA" w:rsidP="005B7DB0">
      <w:pPr>
        <w:spacing w:after="200" w:line="276" w:lineRule="auto"/>
        <w:rPr>
          <w:rFonts w:ascii="Tahoma" w:hAnsi="Tahoma" w:cs="Tahoma"/>
          <w:i/>
          <w:rtl/>
        </w:rPr>
      </w:pPr>
      <w:r>
        <w:rPr>
          <w:rFonts w:ascii="Tahoma" w:hAnsi="Tahoma" w:cs="Tahoma" w:hint="cs"/>
          <w:rtl/>
        </w:rPr>
        <w:t xml:space="preserve">טיב ההתאמה עבור תאוצת הכובד </w:t>
      </w:r>
      <w:r w:rsidR="00254DBA">
        <w:rPr>
          <w:rFonts w:ascii="Tahoma" w:hAnsi="Tahoma" w:cs="Tahoma"/>
        </w:rPr>
        <w:t xml:space="preserve"> </w:t>
      </w:r>
      <w:r>
        <w:rPr>
          <w:rFonts w:ascii="Tahoma" w:hAnsi="Tahoma" w:cs="Tahoma"/>
        </w:rPr>
        <w:t>g</w:t>
      </w:r>
      <w:r>
        <w:rPr>
          <w:rFonts w:ascii="Tahoma" w:hAnsi="Tahoma" w:cs="Tahoma" w:hint="cs"/>
          <w:rtl/>
        </w:rPr>
        <w:t xml:space="preserve">- </w:t>
      </w:r>
      <m:oMath>
        <m:r>
          <w:rPr>
            <w:rFonts w:ascii="Cambria Math" w:hAnsi="Cambria Math" w:cs="Tahoma"/>
          </w:rPr>
          <m:t>Nσ=2.0</m:t>
        </m:r>
      </m:oMath>
      <w:r>
        <w:rPr>
          <w:rFonts w:ascii="Tahoma" w:hAnsi="Tahoma" w:cs="Tahoma" w:hint="cs"/>
          <w:i/>
          <w:rtl/>
        </w:rPr>
        <w:t xml:space="preserve"> , ערך זה מוגדר כטוב מכיוון שהוא בטווח הרצוי (קטן מ-3). </w:t>
      </w:r>
    </w:p>
    <w:p w:rsidR="008657DA" w:rsidRDefault="008657DA" w:rsidP="008657DA">
      <w:pPr>
        <w:spacing w:after="200" w:line="276" w:lineRule="auto"/>
        <w:rPr>
          <w:rFonts w:ascii="Tahoma" w:hAnsi="Tahoma" w:cs="Tahoma"/>
          <w:i/>
          <w:rtl/>
        </w:rPr>
      </w:pPr>
      <w:r>
        <w:rPr>
          <w:rFonts w:ascii="Tahoma" w:hAnsi="Tahoma" w:cs="Tahoma" w:hint="cs"/>
          <w:i/>
          <w:rtl/>
        </w:rPr>
        <w:t xml:space="preserve">טיב ההתאמה עבור מומנט ההתמד של הגוף הקשיח </w:t>
      </w:r>
      <m:oMath>
        <m:sSub>
          <m:sSubPr>
            <m:ctrlPr>
              <w:rPr>
                <w:rFonts w:ascii="Cambria Math" w:hAnsi="Cambria Math" w:cs="Tahoma"/>
                <w:i/>
              </w:rPr>
            </m:ctrlPr>
          </m:sSubPr>
          <m:e>
            <m:r>
              <w:rPr>
                <w:rFonts w:ascii="Cambria Math" w:hAnsi="Cambria Math" w:cs="Tahoma"/>
              </w:rPr>
              <m:t>I</m:t>
            </m:r>
          </m:e>
          <m:sub>
            <m:r>
              <w:rPr>
                <w:rFonts w:ascii="Cambria Math" w:hAnsi="Cambria Math" w:cs="Tahoma"/>
              </w:rPr>
              <m:t>0</m:t>
            </m:r>
          </m:sub>
        </m:sSub>
      </m:oMath>
      <w:r>
        <w:rPr>
          <w:rFonts w:ascii="Tahoma" w:hAnsi="Tahoma" w:cs="Tahoma" w:hint="cs"/>
          <w:i/>
          <w:rtl/>
        </w:rPr>
        <w:t xml:space="preserve"> - </w:t>
      </w:r>
      <m:oMath>
        <m:r>
          <m:rPr>
            <m:sty m:val="p"/>
          </m:rPr>
          <w:rPr>
            <w:rFonts w:ascii="Cambria Math" w:hAnsi="Cambria Math" w:cs="Tahoma"/>
          </w:rPr>
          <m:t>Nσ</m:t>
        </m:r>
        <m:r>
          <w:rPr>
            <w:rFonts w:ascii="Cambria Math" w:hAnsi="Cambria Math" w:cs="Tahoma"/>
          </w:rPr>
          <m:t>=0.41</m:t>
        </m:r>
      </m:oMath>
      <w:r w:rsidR="00EF455D">
        <w:rPr>
          <w:rFonts w:ascii="Tahoma" w:hAnsi="Tahoma" w:cs="Tahoma" w:hint="cs"/>
          <w:i/>
          <w:rtl/>
        </w:rPr>
        <w:t>, ערך זה מוגדר כטוב מכיוון שהוא בטווח הרצוי.</w:t>
      </w:r>
    </w:p>
    <w:p w:rsidR="00EF455D" w:rsidRPr="00746B16" w:rsidRDefault="00EF455D" w:rsidP="00EF455D">
      <w:pPr>
        <w:spacing w:after="200" w:line="276" w:lineRule="auto"/>
        <w:rPr>
          <w:rFonts w:ascii="Tahoma" w:hAnsi="Tahoma" w:cs="Tahoma"/>
          <w:i/>
          <w:rtl/>
        </w:rPr>
      </w:pPr>
      <w:r>
        <w:rPr>
          <w:rFonts w:ascii="Tahoma" w:hAnsi="Tahoma" w:cs="Tahoma" w:hint="cs"/>
          <w:i/>
          <w:rtl/>
        </w:rPr>
        <w:t xml:space="preserve">טיב ההתאמה עבור רדיוס ההתמד </w:t>
      </w:r>
      <w:r>
        <w:rPr>
          <w:rFonts w:ascii="Tahoma" w:hAnsi="Tahoma" w:cs="Tahoma"/>
          <w:i/>
        </w:rPr>
        <w:t>k</w:t>
      </w:r>
      <w:r>
        <w:rPr>
          <w:rFonts w:ascii="Tahoma" w:hAnsi="Tahoma" w:cs="Tahoma" w:hint="cs"/>
          <w:i/>
          <w:rtl/>
        </w:rPr>
        <w:t xml:space="preserve">- </w:t>
      </w:r>
      <m:oMath>
        <m:r>
          <w:rPr>
            <w:rFonts w:ascii="Cambria Math" w:hAnsi="Cambria Math" w:cs="Tahoma"/>
          </w:rPr>
          <m:t>Nσ=0.39</m:t>
        </m:r>
      </m:oMath>
      <w:r w:rsidR="00746B16">
        <w:rPr>
          <w:rFonts w:ascii="Tahoma" w:hAnsi="Tahoma" w:cs="Tahoma" w:hint="cs"/>
          <w:i/>
          <w:rtl/>
        </w:rPr>
        <w:t>, ערך זה מוגדר כטוב מכיוון שהוא נמצא בטווח הרצוי.</w:t>
      </w:r>
    </w:p>
    <w:p w:rsidR="00B54DB0" w:rsidRPr="00B54DB0" w:rsidRDefault="00983966" w:rsidP="00B54DB0">
      <w:pPr>
        <w:spacing w:after="200" w:line="276" w:lineRule="auto"/>
        <w:rPr>
          <w:rFonts w:ascii="Tahoma" w:hAnsi="Tahoma" w:cs="Tahoma"/>
          <w:b/>
          <w:bCs/>
          <w:u w:val="single"/>
          <w:rtl/>
        </w:rPr>
      </w:pPr>
      <w:r w:rsidRPr="00A230C6">
        <w:rPr>
          <w:rFonts w:ascii="Tahoma" w:hAnsi="Tahoma" w:cs="Tahoma" w:hint="cs"/>
          <w:b/>
          <w:bCs/>
          <w:u w:val="single"/>
          <w:rtl/>
        </w:rPr>
        <w:t>דיון</w:t>
      </w:r>
    </w:p>
    <w:p w:rsidR="00B476D7" w:rsidRPr="00B476D7" w:rsidRDefault="00B476D7" w:rsidP="00B476D7">
      <w:pPr>
        <w:spacing w:after="200" w:line="276" w:lineRule="auto"/>
        <w:rPr>
          <w:rFonts w:ascii="Tahoma" w:hAnsi="Tahoma" w:cs="Tahoma"/>
          <w:rtl/>
        </w:rPr>
      </w:pPr>
    </w:p>
    <w:p w:rsidR="00E13DB2" w:rsidRPr="00172C66" w:rsidRDefault="00E13DB2" w:rsidP="00172C66">
      <w:pPr>
        <w:spacing w:after="200" w:line="276" w:lineRule="auto"/>
        <w:rPr>
          <w:rFonts w:ascii="Tahoma" w:hAnsi="Tahoma" w:cs="Tahoma"/>
          <w:i/>
        </w:rPr>
      </w:pPr>
    </w:p>
    <w:p w:rsidR="00150867" w:rsidRPr="00AB069E" w:rsidRDefault="00150867" w:rsidP="00AB069E">
      <w:pPr>
        <w:pStyle w:val="ListParagraph"/>
        <w:numPr>
          <w:ilvl w:val="0"/>
          <w:numId w:val="4"/>
        </w:numPr>
        <w:spacing w:after="200" w:line="276" w:lineRule="auto"/>
        <w:rPr>
          <w:rFonts w:ascii="Tahoma" w:hAnsi="Tahoma" w:cs="Tahoma"/>
          <w:i/>
        </w:rPr>
      </w:pPr>
      <w:r w:rsidRPr="00AB069E">
        <w:rPr>
          <w:rFonts w:ascii="Tahoma" w:hAnsi="Tahoma" w:cs="Tahoma"/>
          <w:i/>
          <w:rtl/>
        </w:rPr>
        <w:br w:type="page"/>
      </w:r>
    </w:p>
    <w:p w:rsidR="00150867" w:rsidRDefault="00150867" w:rsidP="005C1407">
      <w:pPr>
        <w:rPr>
          <w:rFonts w:ascii="Tahoma" w:hAnsi="Tahoma" w:cs="Tahoma"/>
          <w:b/>
          <w:bCs/>
          <w:i/>
          <w:u w:val="single"/>
        </w:rPr>
        <w:sectPr w:rsidR="00150867" w:rsidSect="00CD29F5">
          <w:headerReference w:type="default" r:id="rId9"/>
          <w:pgSz w:w="11906" w:h="16838"/>
          <w:pgMar w:top="1440" w:right="1800" w:bottom="1440" w:left="1800" w:header="708" w:footer="708" w:gutter="0"/>
          <w:cols w:space="708"/>
          <w:bidi/>
          <w:rtlGutter/>
          <w:docGrid w:linePitch="360"/>
        </w:sectPr>
      </w:pPr>
    </w:p>
    <w:p w:rsidR="00C85C86" w:rsidRDefault="00C708CA" w:rsidP="00D45180">
      <w:pPr>
        <w:rPr>
          <w:rFonts w:ascii="Tahoma" w:hAnsi="Tahoma" w:cs="Tahoma"/>
          <w:b/>
          <w:bCs/>
          <w:i/>
          <w:u w:val="single"/>
        </w:rPr>
      </w:pPr>
      <w:r w:rsidRPr="00C708CA">
        <w:rPr>
          <w:rFonts w:ascii="Tahoma" w:hAnsi="Tahoma" w:cs="Tahoma" w:hint="cs"/>
          <w:b/>
          <w:bCs/>
          <w:i/>
          <w:u w:val="single"/>
          <w:rtl/>
        </w:rPr>
        <w:lastRenderedPageBreak/>
        <w:t>נספחים</w:t>
      </w:r>
    </w:p>
    <w:p w:rsidR="00D8347C" w:rsidRDefault="00D8347C" w:rsidP="00D45180">
      <w:pPr>
        <w:rPr>
          <w:rFonts w:ascii="Tahoma" w:hAnsi="Tahoma" w:cs="Tahoma"/>
          <w:b/>
          <w:bCs/>
          <w:i/>
          <w:u w:val="single"/>
        </w:rPr>
      </w:pPr>
    </w:p>
    <w:p w:rsidR="00D8347C" w:rsidRDefault="00D8347C" w:rsidP="00D45180">
      <w:pPr>
        <w:rPr>
          <w:rFonts w:ascii="Tahoma" w:hAnsi="Tahoma" w:cs="Tahoma" w:hint="cs"/>
          <w:i/>
          <w:rtl/>
        </w:rPr>
      </w:pPr>
      <w:r w:rsidRPr="00D8347C">
        <w:rPr>
          <w:rFonts w:ascii="Tahoma" w:hAnsi="Tahoma" w:cs="Tahoma" w:hint="cs"/>
          <w:i/>
          <w:rtl/>
        </w:rPr>
        <w:t xml:space="preserve">נספח </w:t>
      </w:r>
      <w:r>
        <w:rPr>
          <w:rFonts w:ascii="Tahoma" w:hAnsi="Tahoma" w:cs="Tahoma" w:hint="cs"/>
          <w:i/>
          <w:rtl/>
        </w:rPr>
        <w:t xml:space="preserve">א </w:t>
      </w:r>
      <w:r>
        <w:rPr>
          <w:rFonts w:ascii="Tahoma" w:hAnsi="Tahoma" w:cs="Tahoma"/>
          <w:i/>
          <w:rtl/>
        </w:rPr>
        <w:t>–</w:t>
      </w:r>
      <w:r>
        <w:rPr>
          <w:rFonts w:ascii="Tahoma" w:hAnsi="Tahoma" w:cs="Tahoma" w:hint="cs"/>
          <w:i/>
          <w:rtl/>
        </w:rPr>
        <w:t xml:space="preserve"> גרף השארים עבור פונקציית ההתאמה</w:t>
      </w:r>
    </w:p>
    <w:p w:rsidR="00D8347C" w:rsidRPr="00D8347C" w:rsidRDefault="00D8347C" w:rsidP="00D45180">
      <w:pPr>
        <w:rPr>
          <w:rFonts w:ascii="Tahoma" w:hAnsi="Tahoma" w:cs="Tahoma" w:hint="cs"/>
          <w:i/>
          <w:rtl/>
        </w:rPr>
      </w:pPr>
      <w:r w:rsidRPr="00D8347C">
        <w:rPr>
          <w:rFonts w:ascii="Tahoma" w:hAnsi="Tahoma" w:cs="Tahoma" w:hint="cs"/>
          <w:i/>
          <w:noProof/>
          <w:rtl/>
          <w:lang w:val="en-AU" w:eastAsia="en-AU"/>
        </w:rPr>
        <w:drawing>
          <wp:inline distT="0" distB="0" distL="0" distR="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45180" w:rsidRPr="005A2FB2" w:rsidRDefault="00D45180" w:rsidP="002B2B4F">
      <w:pPr>
        <w:rPr>
          <w:rFonts w:ascii="Tahoma" w:hAnsi="Tahoma" w:cs="Tahoma"/>
          <w:i/>
          <w:rtl/>
        </w:rPr>
      </w:pPr>
      <w:r w:rsidRPr="005A2FB2">
        <w:rPr>
          <w:rFonts w:ascii="Tahoma" w:hAnsi="Tahoma" w:cs="Tahoma"/>
          <w:i/>
          <w:rtl/>
        </w:rPr>
        <w:t>בכל הנספחים - עמודות שהערך הראשון בהן כחול הן עמודות של ערכי שגיאה, תאים לבנים הם תאים בהן בוצעה מדידה, תאים צהובים הם תאים שחושבו על ידי נוסחה או שהוצבו בהם מספרים קבועים.</w:t>
      </w:r>
    </w:p>
    <w:p w:rsidR="00D45180" w:rsidRPr="005A2FB2" w:rsidRDefault="00D45180" w:rsidP="00D45180">
      <w:pPr>
        <w:rPr>
          <w:rFonts w:ascii="Tahoma" w:hAnsi="Tahoma" w:cs="Tahoma"/>
          <w:i/>
          <w:rtl/>
        </w:rPr>
      </w:pPr>
      <w:r w:rsidRPr="005A2FB2">
        <w:rPr>
          <w:rFonts w:ascii="Tahoma" w:hAnsi="Tahoma" w:cs="Tahoma"/>
          <w:b/>
          <w:bCs/>
          <w:iCs/>
        </w:rPr>
        <w:t>No.</w:t>
      </w:r>
      <w:r w:rsidRPr="005A2FB2">
        <w:rPr>
          <w:rFonts w:ascii="Tahoma" w:hAnsi="Tahoma" w:cs="Tahoma"/>
          <w:b/>
          <w:bCs/>
          <w:iCs/>
          <w:rtl/>
        </w:rPr>
        <w:t xml:space="preserve"> –</w:t>
      </w:r>
      <w:r w:rsidRPr="005A2FB2">
        <w:rPr>
          <w:rFonts w:ascii="Tahoma" w:hAnsi="Tahoma" w:cs="Tahoma"/>
          <w:i/>
          <w:rtl/>
        </w:rPr>
        <w:t xml:space="preserve"> מספר המדידה.</w:t>
      </w:r>
    </w:p>
    <w:p w:rsidR="00D45180" w:rsidRDefault="00D45180" w:rsidP="00DF31D6">
      <w:pPr>
        <w:rPr>
          <w:rFonts w:ascii="Tahoma" w:hAnsi="Tahoma" w:cs="Tahoma"/>
          <w:b/>
          <w:bCs/>
          <w:i/>
          <w:rtl/>
        </w:rPr>
      </w:pPr>
    </w:p>
    <w:p w:rsidR="00FC0DF2" w:rsidRDefault="00FC0DF2" w:rsidP="0033049D">
      <w:pPr>
        <w:rPr>
          <w:rFonts w:ascii="Tahoma" w:hAnsi="Tahoma" w:cs="Tahoma"/>
          <w:b/>
          <w:bCs/>
          <w:i/>
          <w:rtl/>
        </w:rPr>
      </w:pPr>
      <w:r>
        <w:rPr>
          <w:rFonts w:ascii="Tahoma" w:hAnsi="Tahoma" w:cs="Tahoma" w:hint="cs"/>
          <w:b/>
          <w:bCs/>
          <w:i/>
          <w:rtl/>
        </w:rPr>
        <w:t xml:space="preserve">נספח </w:t>
      </w:r>
      <w:r w:rsidR="00C85C86">
        <w:rPr>
          <w:rFonts w:ascii="Tahoma" w:hAnsi="Tahoma" w:cs="Tahoma" w:hint="cs"/>
          <w:b/>
          <w:bCs/>
          <w:i/>
          <w:rtl/>
        </w:rPr>
        <w:t>א</w:t>
      </w:r>
      <w:r>
        <w:rPr>
          <w:rFonts w:ascii="Tahoma" w:hAnsi="Tahoma" w:cs="Tahoma" w:hint="cs"/>
          <w:b/>
          <w:bCs/>
          <w:i/>
          <w:rtl/>
        </w:rPr>
        <w:t xml:space="preserve">'- </w:t>
      </w:r>
      <w:r w:rsidR="008E373B">
        <w:rPr>
          <w:rFonts w:ascii="Tahoma" w:hAnsi="Tahoma" w:cs="Tahoma" w:hint="cs"/>
          <w:b/>
          <w:bCs/>
          <w:i/>
          <w:rtl/>
        </w:rPr>
        <w:t>ה</w:t>
      </w:r>
      <w:r w:rsidR="00D45180">
        <w:rPr>
          <w:rFonts w:ascii="Tahoma" w:hAnsi="Tahoma" w:cs="Tahoma" w:hint="cs"/>
          <w:b/>
          <w:bCs/>
          <w:i/>
          <w:rtl/>
        </w:rPr>
        <w:t xml:space="preserve">מדידות </w:t>
      </w:r>
      <w:r w:rsidR="0033049D">
        <w:rPr>
          <w:rFonts w:ascii="Tahoma" w:hAnsi="Tahoma" w:cs="Tahoma" w:hint="cs"/>
          <w:b/>
          <w:bCs/>
          <w:i/>
          <w:rtl/>
        </w:rPr>
        <w:t>שבוצעו במהלך הניסוי</w:t>
      </w:r>
    </w:p>
    <w:p w:rsidR="008E373B" w:rsidRDefault="00C560F2" w:rsidP="007B2B73">
      <w:pPr>
        <w:bidi w:val="0"/>
        <w:rPr>
          <w:rFonts w:ascii="Tahoma" w:hAnsi="Tahoma" w:cs="Tahoma"/>
          <w:i/>
        </w:rPr>
      </w:pPr>
      <w:r w:rsidRPr="00C560F2">
        <w:rPr>
          <w:noProof/>
          <w:lang w:val="en-AU" w:eastAsia="en-AU"/>
        </w:rPr>
        <w:lastRenderedPageBreak/>
        <w:drawing>
          <wp:inline distT="0" distB="0" distL="0" distR="0" wp14:anchorId="35DA4291" wp14:editId="11388B39">
            <wp:extent cx="9361170" cy="2570607"/>
            <wp:effectExtent l="0" t="0" r="0" b="127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61170" cy="2570607"/>
                    </a:xfrm>
                    <a:prstGeom prst="rect">
                      <a:avLst/>
                    </a:prstGeom>
                    <a:noFill/>
                    <a:ln>
                      <a:noFill/>
                    </a:ln>
                  </pic:spPr>
                </pic:pic>
              </a:graphicData>
            </a:graphic>
          </wp:inline>
        </w:drawing>
      </w:r>
    </w:p>
    <w:p w:rsidR="00750209" w:rsidRPr="007B2B73" w:rsidRDefault="00B34D97" w:rsidP="007B2B73">
      <w:pPr>
        <w:spacing w:after="200" w:line="276" w:lineRule="auto"/>
        <w:rPr>
          <w:rFonts w:ascii="Tahoma" w:hAnsi="Tahoma" w:cs="Tahoma"/>
          <w:i/>
          <w:rtl/>
        </w:rPr>
      </w:pPr>
      <w:r>
        <w:rPr>
          <w:rFonts w:ascii="Tahoma" w:hAnsi="Tahoma" w:cs="Tahoma"/>
          <w:b/>
          <w:bCs/>
          <w:iCs/>
        </w:rPr>
        <w:t>l</w:t>
      </w:r>
      <w:r>
        <w:rPr>
          <w:rFonts w:ascii="Tahoma" w:hAnsi="Tahoma" w:cs="Tahoma" w:hint="cs"/>
          <w:b/>
          <w:bCs/>
          <w:iCs/>
          <w:rtl/>
        </w:rPr>
        <w:t>,</w:t>
      </w:r>
      <w:r w:rsidRPr="00B34D97">
        <w:t xml:space="preserve"> </w:t>
      </w:r>
      <w:proofErr w:type="spellStart"/>
      <w:r w:rsidRPr="00B34D97">
        <w:rPr>
          <w:rFonts w:ascii="Tahoma" w:hAnsi="Tahoma" w:cs="Tahoma"/>
          <w:b/>
          <w:bCs/>
          <w:iCs/>
        </w:rPr>
        <w:t>Δl</w:t>
      </w:r>
      <w:proofErr w:type="spellEnd"/>
      <w:r>
        <w:rPr>
          <w:rFonts w:ascii="Tahoma" w:hAnsi="Tahoma" w:cs="Tahoma" w:hint="cs"/>
          <w:b/>
          <w:bCs/>
          <w:iCs/>
          <w:rtl/>
        </w:rPr>
        <w:t xml:space="preserve"> </w:t>
      </w:r>
      <w:r>
        <w:rPr>
          <w:rFonts w:ascii="Tahoma" w:hAnsi="Tahoma" w:cs="Tahoma"/>
          <w:b/>
          <w:bCs/>
          <w:iCs/>
          <w:rtl/>
        </w:rPr>
        <w:t>–</w:t>
      </w:r>
      <w:r>
        <w:rPr>
          <w:rFonts w:ascii="Tahoma" w:hAnsi="Tahoma" w:cs="Tahoma" w:hint="cs"/>
          <w:b/>
          <w:bCs/>
          <w:iCs/>
          <w:rtl/>
        </w:rPr>
        <w:t xml:space="preserve"> </w:t>
      </w:r>
      <w:r>
        <w:rPr>
          <w:rFonts w:ascii="Tahoma" w:hAnsi="Tahoma" w:cs="Tahoma" w:hint="cs"/>
          <w:i/>
          <w:rtl/>
        </w:rPr>
        <w:t xml:space="preserve">המרחק בין מרכז המסה של המוט לנקודת התלייה ושגיאתו בסנטימטר, </w:t>
      </w:r>
      <w:r>
        <w:rPr>
          <w:rFonts w:ascii="Tahoma" w:hAnsi="Tahoma" w:cs="Tahoma"/>
          <w:b/>
          <w:bCs/>
          <w:iCs/>
        </w:rPr>
        <w:t>t1</w:t>
      </w:r>
      <w:proofErr w:type="gramStart"/>
      <w:r>
        <w:rPr>
          <w:rFonts w:ascii="Tahoma" w:hAnsi="Tahoma" w:cs="Tahoma"/>
          <w:b/>
          <w:bCs/>
          <w:iCs/>
        </w:rPr>
        <w:t>,t2,t3,t4</w:t>
      </w:r>
      <w:proofErr w:type="gramEnd"/>
      <w:r>
        <w:rPr>
          <w:rFonts w:ascii="Tahoma" w:hAnsi="Tahoma" w:cs="Tahoma" w:hint="cs"/>
          <w:i/>
          <w:rtl/>
        </w:rPr>
        <w:t xml:space="preserve"> </w:t>
      </w:r>
      <w:r>
        <w:rPr>
          <w:rFonts w:ascii="Tahoma" w:hAnsi="Tahoma" w:cs="Tahoma"/>
          <w:i/>
          <w:rtl/>
        </w:rPr>
        <w:t>–</w:t>
      </w:r>
      <w:r>
        <w:rPr>
          <w:rFonts w:ascii="Tahoma" w:hAnsi="Tahoma" w:cs="Tahoma" w:hint="cs"/>
          <w:i/>
          <w:rtl/>
        </w:rPr>
        <w:t xml:space="preserve"> זמני מחזור של ארבעה מחזורי תנודות של המוט סביב נקודת התלייה בשניות, </w:t>
      </w:r>
      <w:proofErr w:type="spellStart"/>
      <w:r w:rsidR="00FD12D9">
        <w:rPr>
          <w:rFonts w:ascii="Tahoma" w:hAnsi="Tahoma" w:cs="Tahoma"/>
          <w:b/>
          <w:bCs/>
          <w:iCs/>
        </w:rPr>
        <w:t>T</w:t>
      </w:r>
      <w:r>
        <w:rPr>
          <w:rFonts w:ascii="Tahoma" w:hAnsi="Tahoma" w:cs="Tahoma"/>
          <w:b/>
          <w:bCs/>
          <w:iCs/>
        </w:rPr>
        <w:t>_avg</w:t>
      </w:r>
      <w:proofErr w:type="spellEnd"/>
      <w:r>
        <w:rPr>
          <w:rFonts w:ascii="Tahoma" w:hAnsi="Tahoma" w:cs="Tahoma" w:hint="cs"/>
          <w:b/>
          <w:bCs/>
          <w:iCs/>
          <w:rtl/>
        </w:rPr>
        <w:t xml:space="preserve"> </w:t>
      </w:r>
      <w:r>
        <w:rPr>
          <w:rFonts w:ascii="Tahoma" w:hAnsi="Tahoma" w:cs="Tahoma"/>
          <w:i/>
          <w:rtl/>
        </w:rPr>
        <w:t>–</w:t>
      </w:r>
      <w:r>
        <w:rPr>
          <w:rFonts w:ascii="Tahoma" w:hAnsi="Tahoma" w:cs="Tahoma" w:hint="cs"/>
          <w:i/>
          <w:rtl/>
        </w:rPr>
        <w:t xml:space="preserve"> </w:t>
      </w:r>
      <w:r w:rsidR="00FD12D9">
        <w:rPr>
          <w:rFonts w:ascii="Tahoma" w:hAnsi="Tahoma" w:cs="Tahoma" w:hint="cs"/>
          <w:i/>
          <w:rtl/>
        </w:rPr>
        <w:t>זמן מחזור ממוצע</w:t>
      </w:r>
      <w:r>
        <w:rPr>
          <w:rFonts w:ascii="Tahoma" w:hAnsi="Tahoma" w:cs="Tahoma" w:hint="cs"/>
          <w:i/>
          <w:rtl/>
        </w:rPr>
        <w:t xml:space="preserve"> בשניות, </w:t>
      </w:r>
      <w:proofErr w:type="spellStart"/>
      <w:r w:rsidRPr="00B34D97">
        <w:rPr>
          <w:rFonts w:ascii="Tahoma" w:hAnsi="Tahoma" w:cs="Tahoma"/>
          <w:b/>
          <w:bCs/>
          <w:iCs/>
        </w:rPr>
        <w:t>Δ</w:t>
      </w:r>
      <w:r w:rsidR="00FD12D9">
        <w:rPr>
          <w:rFonts w:ascii="Tahoma" w:hAnsi="Tahoma" w:cs="Tahoma"/>
          <w:b/>
          <w:bCs/>
          <w:iCs/>
        </w:rPr>
        <w:t>T</w:t>
      </w:r>
      <w:r w:rsidRPr="00B34D97">
        <w:rPr>
          <w:rFonts w:ascii="Tahoma" w:hAnsi="Tahoma" w:cs="Tahoma"/>
          <w:b/>
          <w:bCs/>
          <w:iCs/>
        </w:rPr>
        <w:t>_stat</w:t>
      </w:r>
      <w:proofErr w:type="spellEnd"/>
      <w:r>
        <w:rPr>
          <w:rFonts w:ascii="Tahoma" w:hAnsi="Tahoma" w:cs="Tahoma" w:hint="cs"/>
          <w:i/>
          <w:rtl/>
        </w:rPr>
        <w:t xml:space="preserve"> </w:t>
      </w:r>
      <w:r>
        <w:rPr>
          <w:rFonts w:ascii="Tahoma" w:hAnsi="Tahoma" w:cs="Tahoma"/>
          <w:i/>
          <w:rtl/>
        </w:rPr>
        <w:t>–</w:t>
      </w:r>
      <w:r>
        <w:rPr>
          <w:rFonts w:ascii="Tahoma" w:hAnsi="Tahoma" w:cs="Tahoma" w:hint="cs"/>
          <w:i/>
          <w:rtl/>
        </w:rPr>
        <w:t xml:space="preserve"> השגיאה הסטטיסטית של </w:t>
      </w:r>
      <w:r w:rsidR="00FD12D9">
        <w:rPr>
          <w:rFonts w:ascii="Tahoma" w:hAnsi="Tahoma" w:cs="Tahoma" w:hint="cs"/>
          <w:i/>
          <w:rtl/>
        </w:rPr>
        <w:t>זמן המחזור</w:t>
      </w:r>
      <w:r>
        <w:rPr>
          <w:rFonts w:ascii="Tahoma" w:hAnsi="Tahoma" w:cs="Tahoma" w:hint="cs"/>
          <w:i/>
          <w:rtl/>
        </w:rPr>
        <w:t xml:space="preserve"> בשניות, </w:t>
      </w:r>
      <w:proofErr w:type="spellStart"/>
      <w:r w:rsidRPr="00B34D97">
        <w:rPr>
          <w:rFonts w:ascii="Tahoma" w:hAnsi="Tahoma" w:cs="Tahoma"/>
          <w:b/>
          <w:bCs/>
          <w:iCs/>
        </w:rPr>
        <w:t>Δ</w:t>
      </w:r>
      <w:r w:rsidR="00FD12D9">
        <w:rPr>
          <w:rFonts w:ascii="Tahoma" w:hAnsi="Tahoma" w:cs="Tahoma"/>
          <w:b/>
          <w:bCs/>
          <w:iCs/>
        </w:rPr>
        <w:t>T</w:t>
      </w:r>
      <w:r w:rsidRPr="00B34D97">
        <w:rPr>
          <w:rFonts w:ascii="Tahoma" w:hAnsi="Tahoma" w:cs="Tahoma"/>
          <w:b/>
          <w:bCs/>
          <w:iCs/>
        </w:rPr>
        <w:t>_inst</w:t>
      </w:r>
      <w:proofErr w:type="spellEnd"/>
      <w:r>
        <w:rPr>
          <w:rFonts w:ascii="Tahoma" w:hAnsi="Tahoma" w:cs="Tahoma" w:hint="cs"/>
          <w:i/>
          <w:rtl/>
        </w:rPr>
        <w:t xml:space="preserve"> </w:t>
      </w:r>
      <w:r>
        <w:rPr>
          <w:rFonts w:ascii="Tahoma" w:hAnsi="Tahoma" w:cs="Tahoma"/>
          <w:i/>
          <w:rtl/>
        </w:rPr>
        <w:t>–</w:t>
      </w:r>
      <w:r>
        <w:rPr>
          <w:rFonts w:ascii="Tahoma" w:hAnsi="Tahoma" w:cs="Tahoma" w:hint="cs"/>
          <w:i/>
          <w:rtl/>
        </w:rPr>
        <w:t xml:space="preserve"> שגיאת מכשיר מדידת הזמן בשניות, </w:t>
      </w:r>
      <w:proofErr w:type="spellStart"/>
      <w:r w:rsidRPr="00B34D97">
        <w:rPr>
          <w:rFonts w:ascii="Tahoma" w:hAnsi="Tahoma" w:cs="Tahoma"/>
          <w:b/>
          <w:bCs/>
          <w:iCs/>
        </w:rPr>
        <w:t>Δ</w:t>
      </w:r>
      <w:r w:rsidR="00FD12D9">
        <w:rPr>
          <w:rFonts w:ascii="Tahoma" w:hAnsi="Tahoma" w:cs="Tahoma"/>
          <w:b/>
          <w:bCs/>
          <w:iCs/>
        </w:rPr>
        <w:t>T</w:t>
      </w:r>
      <w:r w:rsidRPr="00B34D97">
        <w:rPr>
          <w:rFonts w:ascii="Tahoma" w:hAnsi="Tahoma" w:cs="Tahoma"/>
          <w:b/>
          <w:bCs/>
          <w:iCs/>
        </w:rPr>
        <w:t>_fin</w:t>
      </w:r>
      <w:proofErr w:type="spellEnd"/>
      <w:r>
        <w:rPr>
          <w:rFonts w:ascii="Tahoma" w:hAnsi="Tahoma" w:cs="Tahoma" w:hint="cs"/>
          <w:i/>
          <w:rtl/>
        </w:rPr>
        <w:t xml:space="preserve"> </w:t>
      </w:r>
      <w:r>
        <w:rPr>
          <w:rFonts w:ascii="Tahoma" w:hAnsi="Tahoma" w:cs="Tahoma"/>
          <w:i/>
          <w:rtl/>
        </w:rPr>
        <w:t>–</w:t>
      </w:r>
      <w:r>
        <w:rPr>
          <w:rFonts w:ascii="Tahoma" w:hAnsi="Tahoma" w:cs="Tahoma" w:hint="cs"/>
          <w:i/>
          <w:rtl/>
        </w:rPr>
        <w:t xml:space="preserve"> שגיאת זמן המחזור למחזור יחיד בשניות, </w:t>
      </w:r>
      <m:oMath>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r>
          <w:rPr>
            <w:rFonts w:ascii="Cambria Math" w:hAnsi="Cambria Math" w:cs="Tahoma"/>
          </w:rPr>
          <m:t>, ∆</m:t>
        </m:r>
        <m:sSup>
          <m:sSupPr>
            <m:ctrlPr>
              <w:rPr>
                <w:rFonts w:ascii="Cambria Math" w:hAnsi="Cambria Math" w:cs="Tahoma"/>
                <w:i/>
              </w:rPr>
            </m:ctrlPr>
          </m:sSupPr>
          <m:e>
            <m:r>
              <w:rPr>
                <w:rFonts w:ascii="Cambria Math" w:hAnsi="Cambria Math" w:cs="Tahoma"/>
              </w:rPr>
              <m:t>T</m:t>
            </m:r>
          </m:e>
          <m:sup>
            <m:r>
              <w:rPr>
                <w:rFonts w:ascii="Cambria Math" w:hAnsi="Cambria Math" w:cs="Tahoma"/>
              </w:rPr>
              <m:t>2</m:t>
            </m:r>
          </m:sup>
        </m:sSup>
      </m:oMath>
      <w:r w:rsidR="007B2B73">
        <w:rPr>
          <w:rFonts w:ascii="Tahoma" w:hAnsi="Tahoma" w:cs="Tahoma" w:hint="cs"/>
          <w:i/>
          <w:rtl/>
        </w:rPr>
        <w:t xml:space="preserve"> </w:t>
      </w:r>
      <w:r w:rsidR="007B2B73">
        <w:rPr>
          <w:rFonts w:ascii="Tahoma" w:hAnsi="Tahoma" w:cs="Tahoma"/>
          <w:i/>
          <w:rtl/>
        </w:rPr>
        <w:t>–</w:t>
      </w:r>
      <w:r w:rsidR="007B2B73">
        <w:rPr>
          <w:rFonts w:ascii="Tahoma" w:hAnsi="Tahoma" w:cs="Tahoma" w:hint="cs"/>
          <w:i/>
          <w:rtl/>
        </w:rPr>
        <w:t xml:space="preserve"> ריבוע זמן המחזור ושגיאתו בשניות בריבוע.</w:t>
      </w:r>
    </w:p>
    <w:p w:rsidR="00B34D97" w:rsidRDefault="00B34D97">
      <w:pPr>
        <w:bidi w:val="0"/>
        <w:spacing w:after="200" w:line="276" w:lineRule="auto"/>
        <w:rPr>
          <w:rFonts w:ascii="Tahoma" w:hAnsi="Tahoma" w:cs="Tahoma"/>
          <w:b/>
          <w:bCs/>
          <w:i/>
          <w:rtl/>
        </w:rPr>
      </w:pPr>
      <w:r>
        <w:rPr>
          <w:rFonts w:ascii="Tahoma" w:hAnsi="Tahoma" w:cs="Tahoma"/>
          <w:b/>
          <w:bCs/>
          <w:i/>
          <w:rtl/>
        </w:rPr>
        <w:br w:type="page"/>
      </w:r>
    </w:p>
    <w:p w:rsidR="00750209" w:rsidRDefault="00750209" w:rsidP="0033049D">
      <w:pPr>
        <w:rPr>
          <w:rFonts w:ascii="Tahoma" w:hAnsi="Tahoma" w:cs="Tahoma"/>
          <w:b/>
          <w:bCs/>
          <w:i/>
          <w:rtl/>
        </w:rPr>
      </w:pPr>
      <w:r>
        <w:rPr>
          <w:rFonts w:ascii="Tahoma" w:hAnsi="Tahoma" w:cs="Tahoma" w:hint="cs"/>
          <w:b/>
          <w:bCs/>
          <w:i/>
          <w:rtl/>
        </w:rPr>
        <w:lastRenderedPageBreak/>
        <w:t xml:space="preserve">נספח ב'- </w:t>
      </w:r>
    </w:p>
    <w:p w:rsidR="007203D1" w:rsidRDefault="00AC0D00" w:rsidP="0033049D">
      <w:pPr>
        <w:bidi w:val="0"/>
        <w:rPr>
          <w:rFonts w:ascii="Tahoma" w:hAnsi="Tahoma" w:cs="Tahoma"/>
          <w:i/>
        </w:rPr>
      </w:pPr>
      <w:r w:rsidRPr="00AC0D00">
        <w:rPr>
          <w:noProof/>
          <w:lang w:val="en-AU" w:eastAsia="en-AU"/>
        </w:rPr>
        <w:drawing>
          <wp:inline distT="0" distB="0" distL="0" distR="0">
            <wp:extent cx="8663940" cy="708660"/>
            <wp:effectExtent l="0" t="0" r="381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63940" cy="708660"/>
                    </a:xfrm>
                    <a:prstGeom prst="rect">
                      <a:avLst/>
                    </a:prstGeom>
                    <a:noFill/>
                    <a:ln>
                      <a:noFill/>
                    </a:ln>
                  </pic:spPr>
                </pic:pic>
              </a:graphicData>
            </a:graphic>
          </wp:inline>
        </w:drawing>
      </w:r>
    </w:p>
    <w:p w:rsidR="0033049D" w:rsidRDefault="00AC0D00" w:rsidP="00AC0D00">
      <w:pPr>
        <w:rPr>
          <w:rFonts w:ascii="Tahoma" w:hAnsi="Tahoma" w:cs="Tahoma"/>
          <w:i/>
          <w:rtl/>
        </w:rPr>
      </w:pPr>
      <w:proofErr w:type="spellStart"/>
      <w:r>
        <w:rPr>
          <w:rFonts w:ascii="Tahoma" w:hAnsi="Tahoma" w:cs="Tahoma"/>
          <w:b/>
          <w:bCs/>
          <w:iCs/>
        </w:rPr>
        <w:t>m_rod</w:t>
      </w:r>
      <w:proofErr w:type="spellEnd"/>
      <w:r w:rsidR="000A68E5">
        <w:rPr>
          <w:rFonts w:ascii="Tahoma" w:hAnsi="Tahoma" w:cs="Tahoma"/>
          <w:b/>
          <w:bCs/>
          <w:iCs/>
        </w:rPr>
        <w:t xml:space="preserve">, </w:t>
      </w:r>
      <w:proofErr w:type="spellStart"/>
      <w:r w:rsidR="000A68E5" w:rsidRPr="000A68E5">
        <w:rPr>
          <w:rFonts w:ascii="Tahoma" w:hAnsi="Tahoma" w:cs="Tahoma"/>
          <w:b/>
          <w:bCs/>
          <w:iCs/>
        </w:rPr>
        <w:t>Δ</w:t>
      </w:r>
      <w:r>
        <w:rPr>
          <w:rFonts w:ascii="Tahoma" w:hAnsi="Tahoma" w:cs="Tahoma"/>
          <w:b/>
          <w:bCs/>
          <w:iCs/>
        </w:rPr>
        <w:t>m_rod</w:t>
      </w:r>
      <w:proofErr w:type="spellEnd"/>
      <w:r w:rsidR="000A68E5">
        <w:rPr>
          <w:rFonts w:ascii="Tahoma" w:hAnsi="Tahoma" w:cs="Tahoma"/>
          <w:b/>
          <w:bCs/>
          <w:i/>
          <w:rtl/>
        </w:rPr>
        <w:t>–</w:t>
      </w:r>
      <w:r w:rsidR="000A68E5">
        <w:rPr>
          <w:rFonts w:ascii="Tahoma" w:hAnsi="Tahoma" w:cs="Tahoma" w:hint="cs"/>
          <w:b/>
          <w:bCs/>
          <w:i/>
          <w:rtl/>
        </w:rPr>
        <w:t xml:space="preserve"> </w:t>
      </w:r>
      <w:r w:rsidR="000A68E5">
        <w:rPr>
          <w:rFonts w:ascii="Tahoma" w:hAnsi="Tahoma" w:cs="Tahoma" w:hint="cs"/>
          <w:i/>
          <w:rtl/>
        </w:rPr>
        <w:t xml:space="preserve">מסת המוט ושגיאתה בגרם, </w:t>
      </w:r>
      <w:proofErr w:type="spellStart"/>
      <w:r>
        <w:rPr>
          <w:rFonts w:ascii="Tahoma" w:hAnsi="Tahoma" w:cs="Tahoma"/>
          <w:b/>
          <w:bCs/>
          <w:iCs/>
        </w:rPr>
        <w:t>L_rod</w:t>
      </w:r>
      <w:proofErr w:type="spellEnd"/>
      <w:r w:rsidR="000A68E5">
        <w:rPr>
          <w:rFonts w:ascii="Tahoma" w:hAnsi="Tahoma" w:cs="Tahoma"/>
          <w:b/>
          <w:bCs/>
          <w:iCs/>
        </w:rPr>
        <w:t xml:space="preserve">, </w:t>
      </w:r>
      <w:proofErr w:type="spellStart"/>
      <w:r>
        <w:rPr>
          <w:rFonts w:ascii="Tahoma" w:hAnsi="Tahoma" w:cs="Tahoma"/>
          <w:b/>
          <w:bCs/>
          <w:iCs/>
        </w:rPr>
        <w:t>ΔL_rod</w:t>
      </w:r>
      <w:proofErr w:type="spellEnd"/>
      <w:r w:rsidR="000A68E5">
        <w:rPr>
          <w:rFonts w:ascii="Tahoma" w:hAnsi="Tahoma" w:cs="Tahoma" w:hint="cs"/>
          <w:b/>
          <w:bCs/>
          <w:iCs/>
          <w:rtl/>
        </w:rPr>
        <w:t xml:space="preserve"> </w:t>
      </w:r>
      <w:r w:rsidR="000A68E5">
        <w:rPr>
          <w:rFonts w:ascii="Tahoma" w:hAnsi="Tahoma" w:cs="Tahoma"/>
          <w:i/>
          <w:rtl/>
        </w:rPr>
        <w:t>–</w:t>
      </w:r>
      <w:r w:rsidR="000A68E5">
        <w:rPr>
          <w:rFonts w:ascii="Tahoma" w:hAnsi="Tahoma" w:cs="Tahoma" w:hint="cs"/>
          <w:i/>
          <w:rtl/>
        </w:rPr>
        <w:t xml:space="preserve"> אורך המוט ושגיאתו בסנטימטר, </w:t>
      </w:r>
      <w:proofErr w:type="spellStart"/>
      <w:r>
        <w:rPr>
          <w:rFonts w:ascii="Tahoma" w:hAnsi="Tahoma" w:cs="Tahoma"/>
          <w:b/>
          <w:bCs/>
          <w:iCs/>
        </w:rPr>
        <w:t>m_disc</w:t>
      </w:r>
      <w:proofErr w:type="spellEnd"/>
      <w:r w:rsidR="000A68E5">
        <w:rPr>
          <w:rFonts w:ascii="Tahoma" w:hAnsi="Tahoma" w:cs="Tahoma"/>
          <w:b/>
          <w:bCs/>
          <w:iCs/>
        </w:rPr>
        <w:t xml:space="preserve">, </w:t>
      </w:r>
      <w:proofErr w:type="spellStart"/>
      <w:r w:rsidR="000A68E5" w:rsidRPr="000A68E5">
        <w:rPr>
          <w:rFonts w:ascii="Tahoma" w:hAnsi="Tahoma" w:cs="Tahoma"/>
          <w:b/>
          <w:bCs/>
          <w:iCs/>
        </w:rPr>
        <w:t>Δ</w:t>
      </w:r>
      <w:r>
        <w:rPr>
          <w:rFonts w:ascii="Tahoma" w:hAnsi="Tahoma" w:cs="Tahoma"/>
          <w:b/>
          <w:bCs/>
          <w:iCs/>
        </w:rPr>
        <w:t>m_disc</w:t>
      </w:r>
      <w:proofErr w:type="spellEnd"/>
      <w:r w:rsidR="000A68E5">
        <w:rPr>
          <w:rFonts w:ascii="Tahoma" w:hAnsi="Tahoma" w:cs="Tahoma"/>
          <w:i/>
          <w:rtl/>
        </w:rPr>
        <w:t>–</w:t>
      </w:r>
      <w:r w:rsidR="000A68E5">
        <w:rPr>
          <w:rFonts w:ascii="Tahoma" w:hAnsi="Tahoma" w:cs="Tahoma" w:hint="cs"/>
          <w:i/>
          <w:rtl/>
        </w:rPr>
        <w:t xml:space="preserve"> מסת המשקולת ושגיאתה בגרם, </w:t>
      </w:r>
      <w:proofErr w:type="spellStart"/>
      <w:r w:rsidR="000A68E5" w:rsidRPr="000A68E5">
        <w:rPr>
          <w:rFonts w:ascii="Tahoma" w:hAnsi="Tahoma" w:cs="Tahoma"/>
          <w:b/>
          <w:bCs/>
          <w:iCs/>
        </w:rPr>
        <w:t>Δ</w:t>
      </w:r>
      <w:r>
        <w:rPr>
          <w:rFonts w:ascii="Tahoma" w:hAnsi="Tahoma" w:cs="Tahoma"/>
          <w:b/>
          <w:bCs/>
          <w:iCs/>
        </w:rPr>
        <w:t>r_disc</w:t>
      </w:r>
      <w:proofErr w:type="spellEnd"/>
      <w:r w:rsidR="000A68E5" w:rsidRPr="000A68E5">
        <w:rPr>
          <w:rFonts w:ascii="Tahoma" w:hAnsi="Tahoma" w:cs="Tahoma"/>
          <w:b/>
          <w:bCs/>
          <w:iCs/>
        </w:rPr>
        <w:t xml:space="preserve">, </w:t>
      </w:r>
      <w:proofErr w:type="spellStart"/>
      <w:r>
        <w:rPr>
          <w:rFonts w:ascii="Tahoma" w:hAnsi="Tahoma" w:cs="Tahoma"/>
          <w:b/>
          <w:bCs/>
          <w:iCs/>
        </w:rPr>
        <w:t>r_disc</w:t>
      </w:r>
      <w:proofErr w:type="spellEnd"/>
      <w:r w:rsidR="000A68E5">
        <w:rPr>
          <w:rFonts w:ascii="Tahoma" w:hAnsi="Tahoma" w:cs="Tahoma"/>
          <w:i/>
          <w:rtl/>
        </w:rPr>
        <w:t>–</w:t>
      </w:r>
      <w:r w:rsidR="000A68E5">
        <w:rPr>
          <w:rFonts w:ascii="Tahoma" w:hAnsi="Tahoma" w:cs="Tahoma" w:hint="cs"/>
          <w:i/>
          <w:rtl/>
        </w:rPr>
        <w:t xml:space="preserve"> רדיוס המשקולת ושגיאתה בסנטימטר, </w:t>
      </w:r>
      <w:proofErr w:type="spellStart"/>
      <w:r w:rsidR="000A68E5" w:rsidRPr="000A68E5">
        <w:rPr>
          <w:rFonts w:ascii="Tahoma" w:hAnsi="Tahoma" w:cs="Tahoma"/>
          <w:b/>
          <w:bCs/>
          <w:iCs/>
        </w:rPr>
        <w:t>Δ</w:t>
      </w:r>
      <w:r>
        <w:rPr>
          <w:rFonts w:ascii="Tahoma" w:hAnsi="Tahoma" w:cs="Tahoma"/>
          <w:b/>
          <w:bCs/>
          <w:iCs/>
        </w:rPr>
        <w:t>m_bolt</w:t>
      </w:r>
      <w:proofErr w:type="spellEnd"/>
      <w:r w:rsidR="000A68E5" w:rsidRPr="000A68E5">
        <w:rPr>
          <w:rFonts w:ascii="Tahoma" w:hAnsi="Tahoma" w:cs="Tahoma"/>
          <w:b/>
          <w:bCs/>
          <w:iCs/>
        </w:rPr>
        <w:t>,</w:t>
      </w:r>
      <w:r w:rsidR="000A68E5" w:rsidRPr="000A68E5">
        <w:rPr>
          <w:b/>
          <w:bCs/>
          <w:iCs/>
        </w:rPr>
        <w:t xml:space="preserve"> </w:t>
      </w:r>
      <w:proofErr w:type="spellStart"/>
      <w:r>
        <w:rPr>
          <w:rFonts w:ascii="Tahoma" w:hAnsi="Tahoma" w:cs="Tahoma"/>
          <w:b/>
          <w:bCs/>
          <w:iCs/>
        </w:rPr>
        <w:t>m_bolt</w:t>
      </w:r>
      <w:proofErr w:type="spellEnd"/>
      <w:r w:rsidR="000A68E5">
        <w:rPr>
          <w:rFonts w:ascii="Tahoma" w:hAnsi="Tahoma" w:cs="Tahoma" w:hint="cs"/>
          <w:i/>
          <w:rtl/>
        </w:rPr>
        <w:t xml:space="preserve"> </w:t>
      </w:r>
      <w:r w:rsidR="000A68E5">
        <w:rPr>
          <w:rFonts w:ascii="Tahoma" w:hAnsi="Tahoma" w:cs="Tahoma"/>
          <w:i/>
          <w:rtl/>
        </w:rPr>
        <w:t>–</w:t>
      </w:r>
      <w:r w:rsidR="000A68E5">
        <w:rPr>
          <w:rFonts w:ascii="Tahoma" w:hAnsi="Tahoma" w:cs="Tahoma" w:hint="cs"/>
          <w:i/>
          <w:rtl/>
        </w:rPr>
        <w:t xml:space="preserve"> מסת הבורג באינדקס המתאים ושגיאתו בגרם, </w:t>
      </w:r>
      <w:proofErr w:type="spellStart"/>
      <w:r w:rsidR="000A68E5" w:rsidRPr="00774476">
        <w:rPr>
          <w:rFonts w:ascii="Tahoma" w:hAnsi="Tahoma" w:cs="Tahoma"/>
          <w:b/>
          <w:bCs/>
          <w:iCs/>
        </w:rPr>
        <w:t>Δ</w:t>
      </w:r>
      <w:r>
        <w:rPr>
          <w:rFonts w:ascii="Tahoma" w:hAnsi="Tahoma" w:cs="Tahoma"/>
          <w:b/>
          <w:bCs/>
          <w:iCs/>
        </w:rPr>
        <w:t>m_</w:t>
      </w:r>
      <w:r w:rsidR="000A68E5" w:rsidRPr="00774476">
        <w:rPr>
          <w:rFonts w:ascii="Tahoma" w:hAnsi="Tahoma" w:cs="Tahoma"/>
          <w:b/>
          <w:bCs/>
          <w:iCs/>
        </w:rPr>
        <w:t>hook</w:t>
      </w:r>
      <w:proofErr w:type="spellEnd"/>
      <w:r w:rsidR="00774476" w:rsidRPr="00774476">
        <w:rPr>
          <w:rFonts w:ascii="Tahoma" w:hAnsi="Tahoma" w:cs="Tahoma"/>
          <w:b/>
          <w:bCs/>
          <w:iCs/>
        </w:rPr>
        <w:t xml:space="preserve">, </w:t>
      </w:r>
      <w:proofErr w:type="spellStart"/>
      <w:r>
        <w:rPr>
          <w:rFonts w:ascii="Tahoma" w:hAnsi="Tahoma" w:cs="Tahoma"/>
          <w:b/>
          <w:bCs/>
          <w:iCs/>
        </w:rPr>
        <w:t>m_</w:t>
      </w:r>
      <w:r w:rsidR="00774476" w:rsidRPr="00774476">
        <w:rPr>
          <w:rFonts w:ascii="Tahoma" w:hAnsi="Tahoma" w:cs="Tahoma"/>
          <w:b/>
          <w:bCs/>
          <w:iCs/>
        </w:rPr>
        <w:t>hook</w:t>
      </w:r>
      <w:proofErr w:type="spellEnd"/>
      <w:r w:rsidR="00774476">
        <w:rPr>
          <w:rFonts w:ascii="Tahoma" w:hAnsi="Tahoma" w:cs="Tahoma" w:hint="cs"/>
          <w:b/>
          <w:bCs/>
          <w:iCs/>
          <w:rtl/>
        </w:rPr>
        <w:t xml:space="preserve"> </w:t>
      </w:r>
      <w:r w:rsidR="00774476">
        <w:rPr>
          <w:rFonts w:ascii="Tahoma" w:hAnsi="Tahoma" w:cs="Tahoma"/>
          <w:b/>
          <w:bCs/>
          <w:iCs/>
          <w:rtl/>
        </w:rPr>
        <w:t>–</w:t>
      </w:r>
      <w:r w:rsidR="00774476">
        <w:rPr>
          <w:rFonts w:ascii="Tahoma" w:hAnsi="Tahoma" w:cs="Tahoma" w:hint="cs"/>
          <w:b/>
          <w:bCs/>
          <w:iCs/>
          <w:rtl/>
        </w:rPr>
        <w:t xml:space="preserve"> </w:t>
      </w:r>
      <w:r w:rsidR="00774476">
        <w:rPr>
          <w:rFonts w:ascii="Tahoma" w:hAnsi="Tahoma" w:cs="Tahoma" w:hint="cs"/>
          <w:i/>
          <w:rtl/>
        </w:rPr>
        <w:t xml:space="preserve">מסת וו התלייה של המוט ושגיאתו בגרם, </w:t>
      </w:r>
      <w:proofErr w:type="spellStart"/>
      <w:r>
        <w:rPr>
          <w:rFonts w:ascii="Tahoma" w:hAnsi="Tahoma" w:cs="Tahoma"/>
          <w:b/>
          <w:bCs/>
          <w:iCs/>
        </w:rPr>
        <w:t>Δa</w:t>
      </w:r>
      <w:proofErr w:type="spellEnd"/>
      <w:r>
        <w:rPr>
          <w:rFonts w:ascii="Tahoma" w:hAnsi="Tahoma" w:cs="Tahoma"/>
          <w:b/>
          <w:bCs/>
          <w:iCs/>
        </w:rPr>
        <w:t xml:space="preserve">, </w:t>
      </w:r>
      <w:r w:rsidR="00774476" w:rsidRPr="00774476">
        <w:rPr>
          <w:rFonts w:ascii="Tahoma" w:hAnsi="Tahoma" w:cs="Tahoma"/>
          <w:b/>
          <w:bCs/>
          <w:iCs/>
        </w:rPr>
        <w:t>a</w:t>
      </w:r>
      <w:r w:rsidR="00774476">
        <w:rPr>
          <w:rFonts w:ascii="Tahoma" w:hAnsi="Tahoma" w:cs="Tahoma" w:hint="cs"/>
          <w:i/>
          <w:rtl/>
        </w:rPr>
        <w:t xml:space="preserve"> </w:t>
      </w:r>
      <w:r w:rsidR="00774476">
        <w:rPr>
          <w:rFonts w:ascii="Tahoma" w:hAnsi="Tahoma" w:cs="Tahoma"/>
          <w:i/>
          <w:rtl/>
        </w:rPr>
        <w:t>–</w:t>
      </w:r>
      <w:r w:rsidR="00774476">
        <w:rPr>
          <w:rFonts w:ascii="Tahoma" w:hAnsi="Tahoma" w:cs="Tahoma" w:hint="cs"/>
          <w:i/>
          <w:rtl/>
        </w:rPr>
        <w:t xml:space="preserve"> המרחק בין מרכז המשק</w:t>
      </w:r>
      <w:r w:rsidR="007D11F1">
        <w:rPr>
          <w:rFonts w:ascii="Tahoma" w:hAnsi="Tahoma" w:cs="Tahoma" w:hint="cs"/>
          <w:i/>
          <w:rtl/>
        </w:rPr>
        <w:t xml:space="preserve">ולת למרכז המסה ושגיאתו בסנטימטר, </w:t>
      </w:r>
      <w:proofErr w:type="spellStart"/>
      <w:r>
        <w:rPr>
          <w:rFonts w:ascii="Tahoma" w:hAnsi="Tahoma" w:cs="Tahoma"/>
          <w:b/>
          <w:bCs/>
          <w:iCs/>
        </w:rPr>
        <w:t>m</w:t>
      </w:r>
      <w:r w:rsidR="007D11F1">
        <w:rPr>
          <w:rFonts w:ascii="Tahoma" w:hAnsi="Tahoma" w:cs="Tahoma"/>
          <w:b/>
          <w:bCs/>
          <w:iCs/>
        </w:rPr>
        <w:t>_tot</w:t>
      </w:r>
      <w:proofErr w:type="spellEnd"/>
      <w:r w:rsidR="007D11F1">
        <w:rPr>
          <w:rFonts w:ascii="Tahoma" w:hAnsi="Tahoma" w:cs="Tahoma" w:hint="cs"/>
          <w:i/>
          <w:rtl/>
        </w:rPr>
        <w:t xml:space="preserve"> </w:t>
      </w:r>
      <w:r w:rsidR="007D11F1">
        <w:rPr>
          <w:rFonts w:ascii="Tahoma" w:hAnsi="Tahoma" w:cs="Tahoma"/>
          <w:i/>
          <w:rtl/>
        </w:rPr>
        <w:t>–</w:t>
      </w:r>
      <w:r w:rsidR="007D11F1">
        <w:rPr>
          <w:rFonts w:ascii="Tahoma" w:hAnsi="Tahoma" w:cs="Tahoma" w:hint="cs"/>
          <w:i/>
          <w:rtl/>
        </w:rPr>
        <w:t xml:space="preserve"> סך </w:t>
      </w:r>
      <w:r w:rsidR="00030289">
        <w:rPr>
          <w:rFonts w:ascii="Tahoma" w:hAnsi="Tahoma" w:cs="Tahoma" w:hint="cs"/>
          <w:i/>
          <w:rtl/>
        </w:rPr>
        <w:t>כל המסות בגרם.</w:t>
      </w:r>
    </w:p>
    <w:p w:rsidR="008D2BA8" w:rsidRDefault="008D2BA8" w:rsidP="00AC0D00">
      <w:pPr>
        <w:rPr>
          <w:rFonts w:ascii="Tahoma" w:hAnsi="Tahoma" w:cs="Tahoma"/>
          <w:i/>
          <w:rtl/>
        </w:rPr>
      </w:pPr>
    </w:p>
    <w:p w:rsidR="008D2BA8" w:rsidRPr="008D2BA8" w:rsidRDefault="008D2BA8" w:rsidP="008D2BA8">
      <w:pPr>
        <w:rPr>
          <w:rFonts w:ascii="Tahoma" w:hAnsi="Tahoma" w:cs="Tahoma"/>
        </w:rPr>
      </w:pPr>
      <w:r w:rsidRPr="008D2BA8">
        <w:rPr>
          <w:rFonts w:ascii="Tahoma" w:hAnsi="Tahoma" w:cs="Tahoma" w:hint="cs"/>
          <w:b/>
          <w:bCs/>
          <w:i/>
          <w:rtl/>
        </w:rPr>
        <w:t xml:space="preserve">נספח ג'- </w:t>
      </w:r>
      <w:r>
        <w:rPr>
          <w:rFonts w:ascii="Tahoma" w:hAnsi="Tahoma" w:cs="Tahoma" w:hint="cs"/>
          <w:rtl/>
        </w:rPr>
        <w:t>גרף השארים עבור פונקציית ההתאמה.</w:t>
      </w:r>
    </w:p>
    <w:p w:rsidR="008D2BA8" w:rsidRPr="008D2BA8" w:rsidRDefault="008D2BA8" w:rsidP="00AC0D00">
      <w:pPr>
        <w:rPr>
          <w:rFonts w:ascii="Tahoma" w:hAnsi="Tahoma" w:cs="Tahoma"/>
          <w:b/>
          <w:bCs/>
          <w:i/>
          <w:rtl/>
        </w:rPr>
      </w:pPr>
    </w:p>
    <w:p w:rsidR="008D2BA8" w:rsidRDefault="008D2BA8" w:rsidP="00AC0D00">
      <w:pPr>
        <w:rPr>
          <w:rFonts w:ascii="Tahoma" w:hAnsi="Tahoma" w:cs="Tahoma"/>
          <w:b/>
          <w:bCs/>
          <w:i/>
        </w:rPr>
      </w:pPr>
      <w:r>
        <w:rPr>
          <w:rFonts w:ascii="Tahoma" w:hAnsi="Tahoma" w:cs="Tahoma"/>
          <w:b/>
          <w:bCs/>
          <w:i/>
          <w:noProof/>
          <w:lang w:val="en-AU" w:eastAsia="en-AU"/>
        </w:rPr>
        <w:drawing>
          <wp:inline distT="0" distB="0" distL="0" distR="0">
            <wp:extent cx="4038600" cy="3023550"/>
            <wp:effectExtent l="0" t="0" r="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_har.png"/>
                    <pic:cNvPicPr/>
                  </pic:nvPicPr>
                  <pic:blipFill>
                    <a:blip r:embed="rId13">
                      <a:extLst>
                        <a:ext uri="{28A0092B-C50C-407E-A947-70E740481C1C}">
                          <a14:useLocalDpi xmlns:a14="http://schemas.microsoft.com/office/drawing/2010/main" val="0"/>
                        </a:ext>
                      </a:extLst>
                    </a:blip>
                    <a:stretch>
                      <a:fillRect/>
                    </a:stretch>
                  </pic:blipFill>
                  <pic:spPr>
                    <a:xfrm>
                      <a:off x="0" y="0"/>
                      <a:ext cx="4037067" cy="3022403"/>
                    </a:xfrm>
                    <a:prstGeom prst="rect">
                      <a:avLst/>
                    </a:prstGeom>
                  </pic:spPr>
                </pic:pic>
              </a:graphicData>
            </a:graphic>
          </wp:inline>
        </w:drawing>
      </w:r>
    </w:p>
    <w:p w:rsidR="008D2BA8" w:rsidRPr="008D2BA8" w:rsidRDefault="008D2BA8" w:rsidP="008D2BA8">
      <w:pPr>
        <w:rPr>
          <w:rFonts w:ascii="Tahoma" w:hAnsi="Tahoma" w:cs="Tahoma"/>
        </w:rPr>
      </w:pPr>
    </w:p>
    <w:p w:rsidR="008D2BA8" w:rsidRDefault="008D2BA8" w:rsidP="008D2BA8">
      <w:pPr>
        <w:rPr>
          <w:rFonts w:ascii="Tahoma" w:hAnsi="Tahoma" w:cs="Tahoma"/>
        </w:rPr>
      </w:pPr>
    </w:p>
    <w:sectPr w:rsidR="008D2BA8" w:rsidSect="00FC0DF2">
      <w:pgSz w:w="16838" w:h="11906" w:orient="landscape"/>
      <w:pgMar w:top="1800" w:right="1103" w:bottom="1800" w:left="993"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22F" w:rsidRDefault="0017622F" w:rsidP="00FD6744">
      <w:r>
        <w:separator/>
      </w:r>
    </w:p>
  </w:endnote>
  <w:endnote w:type="continuationSeparator" w:id="0">
    <w:p w:rsidR="0017622F" w:rsidRDefault="0017622F" w:rsidP="00FD67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22F" w:rsidRDefault="0017622F" w:rsidP="00FD6744">
      <w:r>
        <w:separator/>
      </w:r>
    </w:p>
  </w:footnote>
  <w:footnote w:type="continuationSeparator" w:id="0">
    <w:p w:rsidR="0017622F" w:rsidRDefault="0017622F" w:rsidP="00FD67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1591618683"/>
      <w:docPartObj>
        <w:docPartGallery w:val="Page Numbers (Top of Page)"/>
        <w:docPartUnique/>
      </w:docPartObj>
    </w:sdtPr>
    <w:sdtEndPr>
      <w:rPr>
        <w:cs/>
      </w:rPr>
    </w:sdtEndPr>
    <w:sdtContent>
      <w:p w:rsidR="00EF455D" w:rsidRDefault="00EF455D">
        <w:pPr>
          <w:pStyle w:val="Header"/>
          <w:jc w:val="center"/>
          <w:rPr>
            <w:rtl/>
            <w:cs/>
          </w:rPr>
        </w:pPr>
        <w:r>
          <w:fldChar w:fldCharType="begin"/>
        </w:r>
        <w:r>
          <w:rPr>
            <w:rtl/>
            <w:cs/>
          </w:rPr>
          <w:instrText>PAGE   \* MERGEFORMAT</w:instrText>
        </w:r>
        <w:r>
          <w:fldChar w:fldCharType="separate"/>
        </w:r>
        <w:r w:rsidR="00D8347C" w:rsidRPr="00D8347C">
          <w:rPr>
            <w:noProof/>
            <w:rtl/>
            <w:lang w:val="he-IL"/>
          </w:rPr>
          <w:t>10</w:t>
        </w:r>
        <w:r>
          <w:fldChar w:fldCharType="end"/>
        </w:r>
      </w:p>
    </w:sdtContent>
  </w:sdt>
  <w:p w:rsidR="00EF455D" w:rsidRDefault="00EF45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C61ED"/>
    <w:multiLevelType w:val="hybridMultilevel"/>
    <w:tmpl w:val="5424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93013"/>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E1286B"/>
    <w:multiLevelType w:val="hybridMultilevel"/>
    <w:tmpl w:val="70CA8C94"/>
    <w:lvl w:ilvl="0" w:tplc="8618D238">
      <w:start w:val="1"/>
      <w:numFmt w:val="hebrew1"/>
      <w:lvlText w:val="%1."/>
      <w:lvlJc w:val="left"/>
      <w:pPr>
        <w:ind w:left="360" w:hanging="360"/>
      </w:pPr>
      <w:rPr>
        <w:rFonts w:hint="default"/>
        <w:lang w:val="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ED0A6E"/>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E1B41"/>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724058A"/>
    <w:multiLevelType w:val="hybridMultilevel"/>
    <w:tmpl w:val="3850DC98"/>
    <w:lvl w:ilvl="0" w:tplc="EB90B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261F6"/>
    <w:multiLevelType w:val="hybridMultilevel"/>
    <w:tmpl w:val="FCCCBDB4"/>
    <w:lvl w:ilvl="0" w:tplc="16A400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B00A25"/>
    <w:multiLevelType w:val="hybridMultilevel"/>
    <w:tmpl w:val="E2C0A386"/>
    <w:lvl w:ilvl="0" w:tplc="CD3613F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EC0001"/>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6828C2"/>
    <w:multiLevelType w:val="hybridMultilevel"/>
    <w:tmpl w:val="9A6A4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870407"/>
    <w:multiLevelType w:val="hybridMultilevel"/>
    <w:tmpl w:val="8418F002"/>
    <w:lvl w:ilvl="0" w:tplc="91306B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5071A9"/>
    <w:multiLevelType w:val="hybridMultilevel"/>
    <w:tmpl w:val="7B54C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5C404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8B4B8B"/>
    <w:multiLevelType w:val="hybridMultilevel"/>
    <w:tmpl w:val="84F40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D917CE"/>
    <w:multiLevelType w:val="hybridMultilevel"/>
    <w:tmpl w:val="F83A57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2053C4"/>
    <w:multiLevelType w:val="hybridMultilevel"/>
    <w:tmpl w:val="4AF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C11463"/>
    <w:multiLevelType w:val="hybridMultilevel"/>
    <w:tmpl w:val="90E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C2F081F"/>
    <w:multiLevelType w:val="hybridMultilevel"/>
    <w:tmpl w:val="553C405C"/>
    <w:lvl w:ilvl="0" w:tplc="3018997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174E95"/>
    <w:multiLevelType w:val="hybridMultilevel"/>
    <w:tmpl w:val="9D7ACEF2"/>
    <w:lvl w:ilvl="0" w:tplc="953A8084">
      <w:start w:val="1"/>
      <w:numFmt w:val="decimal"/>
      <w:lvlText w:val="%1."/>
      <w:lvlJc w:val="left"/>
      <w:pPr>
        <w:ind w:left="720" w:hanging="360"/>
      </w:pPr>
      <w:rPr>
        <w:i/>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05B1F"/>
    <w:multiLevelType w:val="hybridMultilevel"/>
    <w:tmpl w:val="0BEA4C4A"/>
    <w:lvl w:ilvl="0" w:tplc="08D4FD48">
      <w:start w:val="7"/>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5A4189"/>
    <w:multiLevelType w:val="hybridMultilevel"/>
    <w:tmpl w:val="C05063EE"/>
    <w:lvl w:ilvl="0" w:tplc="6C58EE54">
      <w:start w:val="9"/>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C23B9"/>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FE52B1"/>
    <w:multiLevelType w:val="hybridMultilevel"/>
    <w:tmpl w:val="38F8E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40511"/>
    <w:multiLevelType w:val="hybridMultilevel"/>
    <w:tmpl w:val="8D466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460EEF"/>
    <w:multiLevelType w:val="hybridMultilevel"/>
    <w:tmpl w:val="5E1252E8"/>
    <w:lvl w:ilvl="0" w:tplc="1A1AD0AA">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37468"/>
    <w:multiLevelType w:val="hybridMultilevel"/>
    <w:tmpl w:val="11788C4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4F04A15"/>
    <w:multiLevelType w:val="hybridMultilevel"/>
    <w:tmpl w:val="98880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017F62"/>
    <w:multiLevelType w:val="hybridMultilevel"/>
    <w:tmpl w:val="6B8660FC"/>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E7F34"/>
    <w:multiLevelType w:val="hybridMultilevel"/>
    <w:tmpl w:val="58D8E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9023E7"/>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E75D1D"/>
    <w:multiLevelType w:val="hybridMultilevel"/>
    <w:tmpl w:val="C982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83A27"/>
    <w:multiLevelType w:val="hybridMultilevel"/>
    <w:tmpl w:val="1B10B5E8"/>
    <w:lvl w:ilvl="0" w:tplc="4628D17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17A42C5"/>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74756"/>
    <w:multiLevelType w:val="hybridMultilevel"/>
    <w:tmpl w:val="EB6E8916"/>
    <w:lvl w:ilvl="0" w:tplc="78B89D3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E1B42E7"/>
    <w:multiLevelType w:val="hybridMultilevel"/>
    <w:tmpl w:val="31DC0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22683"/>
    <w:multiLevelType w:val="hybridMultilevel"/>
    <w:tmpl w:val="AB0EE030"/>
    <w:lvl w:ilvl="0" w:tplc="45F2C0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DD6862"/>
    <w:multiLevelType w:val="hybridMultilevel"/>
    <w:tmpl w:val="32685188"/>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8CF713E"/>
    <w:multiLevelType w:val="hybridMultilevel"/>
    <w:tmpl w:val="33ACA7DE"/>
    <w:lvl w:ilvl="0" w:tplc="5716770A">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0E4447"/>
    <w:multiLevelType w:val="hybridMultilevel"/>
    <w:tmpl w:val="ADFE7ED6"/>
    <w:lvl w:ilvl="0" w:tplc="6C2AE2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6"/>
  </w:num>
  <w:num w:numId="3">
    <w:abstractNumId w:val="30"/>
  </w:num>
  <w:num w:numId="4">
    <w:abstractNumId w:val="33"/>
  </w:num>
  <w:num w:numId="5">
    <w:abstractNumId w:val="37"/>
  </w:num>
  <w:num w:numId="6">
    <w:abstractNumId w:val="9"/>
  </w:num>
  <w:num w:numId="7">
    <w:abstractNumId w:val="7"/>
  </w:num>
  <w:num w:numId="8">
    <w:abstractNumId w:val="11"/>
  </w:num>
  <w:num w:numId="9">
    <w:abstractNumId w:val="6"/>
  </w:num>
  <w:num w:numId="10">
    <w:abstractNumId w:val="8"/>
  </w:num>
  <w:num w:numId="11">
    <w:abstractNumId w:val="28"/>
  </w:num>
  <w:num w:numId="12">
    <w:abstractNumId w:val="23"/>
  </w:num>
  <w:num w:numId="13">
    <w:abstractNumId w:val="0"/>
  </w:num>
  <w:num w:numId="14">
    <w:abstractNumId w:val="15"/>
  </w:num>
  <w:num w:numId="15">
    <w:abstractNumId w:val="14"/>
  </w:num>
  <w:num w:numId="16">
    <w:abstractNumId w:val="2"/>
  </w:num>
  <w:num w:numId="17">
    <w:abstractNumId w:val="31"/>
  </w:num>
  <w:num w:numId="18">
    <w:abstractNumId w:val="4"/>
  </w:num>
  <w:num w:numId="19">
    <w:abstractNumId w:val="38"/>
  </w:num>
  <w:num w:numId="20">
    <w:abstractNumId w:val="20"/>
  </w:num>
  <w:num w:numId="21">
    <w:abstractNumId w:val="19"/>
  </w:num>
  <w:num w:numId="22">
    <w:abstractNumId w:val="36"/>
  </w:num>
  <w:num w:numId="23">
    <w:abstractNumId w:val="22"/>
  </w:num>
  <w:num w:numId="24">
    <w:abstractNumId w:val="12"/>
  </w:num>
  <w:num w:numId="25">
    <w:abstractNumId w:val="17"/>
  </w:num>
  <w:num w:numId="26">
    <w:abstractNumId w:val="18"/>
  </w:num>
  <w:num w:numId="27">
    <w:abstractNumId w:val="27"/>
  </w:num>
  <w:num w:numId="28">
    <w:abstractNumId w:val="32"/>
  </w:num>
  <w:num w:numId="29">
    <w:abstractNumId w:val="35"/>
  </w:num>
  <w:num w:numId="30">
    <w:abstractNumId w:val="29"/>
  </w:num>
  <w:num w:numId="31">
    <w:abstractNumId w:val="3"/>
  </w:num>
  <w:num w:numId="32">
    <w:abstractNumId w:val="13"/>
  </w:num>
  <w:num w:numId="33">
    <w:abstractNumId w:val="21"/>
  </w:num>
  <w:num w:numId="34">
    <w:abstractNumId w:val="1"/>
  </w:num>
  <w:num w:numId="35">
    <w:abstractNumId w:val="10"/>
  </w:num>
  <w:num w:numId="36">
    <w:abstractNumId w:val="16"/>
  </w:num>
  <w:num w:numId="37">
    <w:abstractNumId w:val="24"/>
  </w:num>
  <w:num w:numId="38">
    <w:abstractNumId w:val="25"/>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FF2"/>
    <w:rsid w:val="00001F98"/>
    <w:rsid w:val="00006EA5"/>
    <w:rsid w:val="00007A10"/>
    <w:rsid w:val="0001362A"/>
    <w:rsid w:val="000150CB"/>
    <w:rsid w:val="00021E8B"/>
    <w:rsid w:val="00024031"/>
    <w:rsid w:val="00030289"/>
    <w:rsid w:val="000412B6"/>
    <w:rsid w:val="00043090"/>
    <w:rsid w:val="00044CC6"/>
    <w:rsid w:val="0004627F"/>
    <w:rsid w:val="0004670B"/>
    <w:rsid w:val="000503D6"/>
    <w:rsid w:val="00057BCB"/>
    <w:rsid w:val="000610AC"/>
    <w:rsid w:val="00061288"/>
    <w:rsid w:val="00062756"/>
    <w:rsid w:val="00062E86"/>
    <w:rsid w:val="000727ED"/>
    <w:rsid w:val="00073416"/>
    <w:rsid w:val="00073924"/>
    <w:rsid w:val="00074052"/>
    <w:rsid w:val="00076002"/>
    <w:rsid w:val="00081F39"/>
    <w:rsid w:val="00083BA7"/>
    <w:rsid w:val="000869DE"/>
    <w:rsid w:val="00086E82"/>
    <w:rsid w:val="000911C5"/>
    <w:rsid w:val="00092457"/>
    <w:rsid w:val="00092782"/>
    <w:rsid w:val="0009458B"/>
    <w:rsid w:val="00095273"/>
    <w:rsid w:val="00095503"/>
    <w:rsid w:val="00096207"/>
    <w:rsid w:val="00097A09"/>
    <w:rsid w:val="000A68E5"/>
    <w:rsid w:val="000B127A"/>
    <w:rsid w:val="000B48BE"/>
    <w:rsid w:val="000B4F79"/>
    <w:rsid w:val="000B6B11"/>
    <w:rsid w:val="000C1DD6"/>
    <w:rsid w:val="000C1E0A"/>
    <w:rsid w:val="000C2EB6"/>
    <w:rsid w:val="000C6652"/>
    <w:rsid w:val="000C7530"/>
    <w:rsid w:val="000D0DD7"/>
    <w:rsid w:val="000D2D1C"/>
    <w:rsid w:val="000D51AD"/>
    <w:rsid w:val="000D712C"/>
    <w:rsid w:val="000E0CD5"/>
    <w:rsid w:val="000E2CC0"/>
    <w:rsid w:val="000E49CB"/>
    <w:rsid w:val="000E5255"/>
    <w:rsid w:val="000E58FC"/>
    <w:rsid w:val="000E5A8E"/>
    <w:rsid w:val="000E70B2"/>
    <w:rsid w:val="000F0DFC"/>
    <w:rsid w:val="000F7838"/>
    <w:rsid w:val="00100865"/>
    <w:rsid w:val="001024EE"/>
    <w:rsid w:val="00103CC2"/>
    <w:rsid w:val="00111278"/>
    <w:rsid w:val="0011283D"/>
    <w:rsid w:val="00112D89"/>
    <w:rsid w:val="001148E0"/>
    <w:rsid w:val="00133C28"/>
    <w:rsid w:val="00134ABB"/>
    <w:rsid w:val="0013712B"/>
    <w:rsid w:val="00140E8E"/>
    <w:rsid w:val="001436BC"/>
    <w:rsid w:val="00143F95"/>
    <w:rsid w:val="001470FA"/>
    <w:rsid w:val="0014792D"/>
    <w:rsid w:val="00150867"/>
    <w:rsid w:val="001544D8"/>
    <w:rsid w:val="00154942"/>
    <w:rsid w:val="00160201"/>
    <w:rsid w:val="0016221F"/>
    <w:rsid w:val="0016356D"/>
    <w:rsid w:val="001655C4"/>
    <w:rsid w:val="00167ECD"/>
    <w:rsid w:val="00172C66"/>
    <w:rsid w:val="00174F05"/>
    <w:rsid w:val="00175CEE"/>
    <w:rsid w:val="0017622F"/>
    <w:rsid w:val="0017746F"/>
    <w:rsid w:val="00181CEA"/>
    <w:rsid w:val="001820A1"/>
    <w:rsid w:val="0018384A"/>
    <w:rsid w:val="001853EE"/>
    <w:rsid w:val="001855E7"/>
    <w:rsid w:val="00185F24"/>
    <w:rsid w:val="001906E7"/>
    <w:rsid w:val="001A1334"/>
    <w:rsid w:val="001A2885"/>
    <w:rsid w:val="001A7F36"/>
    <w:rsid w:val="001B1928"/>
    <w:rsid w:val="001B4DC8"/>
    <w:rsid w:val="001B6CE0"/>
    <w:rsid w:val="001C6D78"/>
    <w:rsid w:val="001D0665"/>
    <w:rsid w:val="001D0CA2"/>
    <w:rsid w:val="001D1642"/>
    <w:rsid w:val="001D2684"/>
    <w:rsid w:val="001D4237"/>
    <w:rsid w:val="001D6684"/>
    <w:rsid w:val="001D7A54"/>
    <w:rsid w:val="001D7EA4"/>
    <w:rsid w:val="001E3607"/>
    <w:rsid w:val="001E594C"/>
    <w:rsid w:val="001F0C4B"/>
    <w:rsid w:val="001F25C9"/>
    <w:rsid w:val="001F3C66"/>
    <w:rsid w:val="001F3CA8"/>
    <w:rsid w:val="001F66EB"/>
    <w:rsid w:val="001F7DDD"/>
    <w:rsid w:val="00200960"/>
    <w:rsid w:val="00201871"/>
    <w:rsid w:val="00203369"/>
    <w:rsid w:val="002033D0"/>
    <w:rsid w:val="0020562A"/>
    <w:rsid w:val="00212B2F"/>
    <w:rsid w:val="00212D26"/>
    <w:rsid w:val="0021550B"/>
    <w:rsid w:val="00223835"/>
    <w:rsid w:val="0022798F"/>
    <w:rsid w:val="002316EA"/>
    <w:rsid w:val="00233659"/>
    <w:rsid w:val="00233869"/>
    <w:rsid w:val="00234C60"/>
    <w:rsid w:val="00234D22"/>
    <w:rsid w:val="00241124"/>
    <w:rsid w:val="00244DB1"/>
    <w:rsid w:val="00247E37"/>
    <w:rsid w:val="00253FEF"/>
    <w:rsid w:val="00254069"/>
    <w:rsid w:val="00254DBA"/>
    <w:rsid w:val="00263D12"/>
    <w:rsid w:val="0027018E"/>
    <w:rsid w:val="00274DD2"/>
    <w:rsid w:val="00276EF1"/>
    <w:rsid w:val="0027790D"/>
    <w:rsid w:val="0028116B"/>
    <w:rsid w:val="0028216D"/>
    <w:rsid w:val="0028244D"/>
    <w:rsid w:val="0028284B"/>
    <w:rsid w:val="002834E2"/>
    <w:rsid w:val="002863D2"/>
    <w:rsid w:val="00292BEE"/>
    <w:rsid w:val="00293AC8"/>
    <w:rsid w:val="002A4DF3"/>
    <w:rsid w:val="002A4F18"/>
    <w:rsid w:val="002A7607"/>
    <w:rsid w:val="002B0FCA"/>
    <w:rsid w:val="002B2B4F"/>
    <w:rsid w:val="002B7AC0"/>
    <w:rsid w:val="002C0737"/>
    <w:rsid w:val="002C6074"/>
    <w:rsid w:val="002C75C1"/>
    <w:rsid w:val="002D21AD"/>
    <w:rsid w:val="002D4EA8"/>
    <w:rsid w:val="002E6070"/>
    <w:rsid w:val="002F1796"/>
    <w:rsid w:val="002F3C36"/>
    <w:rsid w:val="002F7D63"/>
    <w:rsid w:val="00300550"/>
    <w:rsid w:val="003006FD"/>
    <w:rsid w:val="00306D03"/>
    <w:rsid w:val="00310B20"/>
    <w:rsid w:val="00312702"/>
    <w:rsid w:val="00320631"/>
    <w:rsid w:val="00322BBC"/>
    <w:rsid w:val="0032425D"/>
    <w:rsid w:val="0032469C"/>
    <w:rsid w:val="00324B4B"/>
    <w:rsid w:val="00327136"/>
    <w:rsid w:val="00327C63"/>
    <w:rsid w:val="0033049D"/>
    <w:rsid w:val="00330F2F"/>
    <w:rsid w:val="00330FC6"/>
    <w:rsid w:val="003330B1"/>
    <w:rsid w:val="003342C9"/>
    <w:rsid w:val="00342484"/>
    <w:rsid w:val="00347D0E"/>
    <w:rsid w:val="00351773"/>
    <w:rsid w:val="003573B6"/>
    <w:rsid w:val="003617D0"/>
    <w:rsid w:val="00363930"/>
    <w:rsid w:val="00364C4C"/>
    <w:rsid w:val="003650AC"/>
    <w:rsid w:val="0036594F"/>
    <w:rsid w:val="00366907"/>
    <w:rsid w:val="00366EE6"/>
    <w:rsid w:val="00367CBD"/>
    <w:rsid w:val="00375A13"/>
    <w:rsid w:val="00382B3A"/>
    <w:rsid w:val="00383C72"/>
    <w:rsid w:val="00384560"/>
    <w:rsid w:val="00385C8F"/>
    <w:rsid w:val="003862B8"/>
    <w:rsid w:val="0039465F"/>
    <w:rsid w:val="003966A0"/>
    <w:rsid w:val="003A3B2C"/>
    <w:rsid w:val="003A48C0"/>
    <w:rsid w:val="003B2886"/>
    <w:rsid w:val="003B6443"/>
    <w:rsid w:val="003C46CC"/>
    <w:rsid w:val="003C6363"/>
    <w:rsid w:val="003D0CC6"/>
    <w:rsid w:val="003D2A42"/>
    <w:rsid w:val="003D3B86"/>
    <w:rsid w:val="003E10D9"/>
    <w:rsid w:val="003E1A0B"/>
    <w:rsid w:val="003E28D1"/>
    <w:rsid w:val="003E2AF3"/>
    <w:rsid w:val="003E4BEA"/>
    <w:rsid w:val="003F0545"/>
    <w:rsid w:val="003F3982"/>
    <w:rsid w:val="003F4207"/>
    <w:rsid w:val="0040302A"/>
    <w:rsid w:val="0040562E"/>
    <w:rsid w:val="00406455"/>
    <w:rsid w:val="00411352"/>
    <w:rsid w:val="00415E4F"/>
    <w:rsid w:val="004209A7"/>
    <w:rsid w:val="00421230"/>
    <w:rsid w:val="00422D42"/>
    <w:rsid w:val="00424ACE"/>
    <w:rsid w:val="00425CDC"/>
    <w:rsid w:val="00426B81"/>
    <w:rsid w:val="004319DC"/>
    <w:rsid w:val="00432245"/>
    <w:rsid w:val="004334CA"/>
    <w:rsid w:val="00433A24"/>
    <w:rsid w:val="00450B9E"/>
    <w:rsid w:val="00451CAE"/>
    <w:rsid w:val="00453801"/>
    <w:rsid w:val="00457379"/>
    <w:rsid w:val="0046001C"/>
    <w:rsid w:val="00462BFA"/>
    <w:rsid w:val="00470AAB"/>
    <w:rsid w:val="00471AD4"/>
    <w:rsid w:val="004733E6"/>
    <w:rsid w:val="00475EED"/>
    <w:rsid w:val="00477FCA"/>
    <w:rsid w:val="00480D5E"/>
    <w:rsid w:val="00481696"/>
    <w:rsid w:val="004846F9"/>
    <w:rsid w:val="00493BC4"/>
    <w:rsid w:val="00496593"/>
    <w:rsid w:val="004972DF"/>
    <w:rsid w:val="004A0DB2"/>
    <w:rsid w:val="004A1DB0"/>
    <w:rsid w:val="004A562A"/>
    <w:rsid w:val="004A70DF"/>
    <w:rsid w:val="004A73B9"/>
    <w:rsid w:val="004B2255"/>
    <w:rsid w:val="004C085A"/>
    <w:rsid w:val="004C0A9D"/>
    <w:rsid w:val="004C1F05"/>
    <w:rsid w:val="004C21B1"/>
    <w:rsid w:val="004C2E9A"/>
    <w:rsid w:val="004C7BD7"/>
    <w:rsid w:val="004D0CE1"/>
    <w:rsid w:val="004D2AC1"/>
    <w:rsid w:val="004D63C6"/>
    <w:rsid w:val="004E1870"/>
    <w:rsid w:val="004F76D2"/>
    <w:rsid w:val="00501D48"/>
    <w:rsid w:val="0050291E"/>
    <w:rsid w:val="0050445C"/>
    <w:rsid w:val="005053BE"/>
    <w:rsid w:val="005061E0"/>
    <w:rsid w:val="0050621F"/>
    <w:rsid w:val="00510AEC"/>
    <w:rsid w:val="00510FD2"/>
    <w:rsid w:val="005110FC"/>
    <w:rsid w:val="005149F9"/>
    <w:rsid w:val="00514B8A"/>
    <w:rsid w:val="00516AB8"/>
    <w:rsid w:val="00520370"/>
    <w:rsid w:val="00520C8F"/>
    <w:rsid w:val="00521C3D"/>
    <w:rsid w:val="005244ED"/>
    <w:rsid w:val="00524588"/>
    <w:rsid w:val="00535065"/>
    <w:rsid w:val="0054010C"/>
    <w:rsid w:val="00541751"/>
    <w:rsid w:val="00542BF0"/>
    <w:rsid w:val="00547178"/>
    <w:rsid w:val="00552CF6"/>
    <w:rsid w:val="00553A6F"/>
    <w:rsid w:val="00557963"/>
    <w:rsid w:val="00561D65"/>
    <w:rsid w:val="0056561A"/>
    <w:rsid w:val="00566243"/>
    <w:rsid w:val="005677BF"/>
    <w:rsid w:val="005700E7"/>
    <w:rsid w:val="005742E3"/>
    <w:rsid w:val="005743FF"/>
    <w:rsid w:val="00575754"/>
    <w:rsid w:val="00575C7B"/>
    <w:rsid w:val="005823F7"/>
    <w:rsid w:val="00584636"/>
    <w:rsid w:val="00586B44"/>
    <w:rsid w:val="0058759D"/>
    <w:rsid w:val="0059140A"/>
    <w:rsid w:val="005916A5"/>
    <w:rsid w:val="005A0514"/>
    <w:rsid w:val="005A1A06"/>
    <w:rsid w:val="005A2103"/>
    <w:rsid w:val="005B19E0"/>
    <w:rsid w:val="005B48D2"/>
    <w:rsid w:val="005B63C3"/>
    <w:rsid w:val="005B7DB0"/>
    <w:rsid w:val="005C0BAD"/>
    <w:rsid w:val="005C1407"/>
    <w:rsid w:val="005C218A"/>
    <w:rsid w:val="005D16FA"/>
    <w:rsid w:val="005D2CCF"/>
    <w:rsid w:val="005D4A49"/>
    <w:rsid w:val="005D4F23"/>
    <w:rsid w:val="005E5A86"/>
    <w:rsid w:val="005E7448"/>
    <w:rsid w:val="005E74EA"/>
    <w:rsid w:val="005F436D"/>
    <w:rsid w:val="005F5CDD"/>
    <w:rsid w:val="005F7F8B"/>
    <w:rsid w:val="00602F97"/>
    <w:rsid w:val="00604E86"/>
    <w:rsid w:val="00610D4F"/>
    <w:rsid w:val="00615A64"/>
    <w:rsid w:val="00615D83"/>
    <w:rsid w:val="00616839"/>
    <w:rsid w:val="0062051B"/>
    <w:rsid w:val="006208C0"/>
    <w:rsid w:val="00623150"/>
    <w:rsid w:val="006244CF"/>
    <w:rsid w:val="006255BA"/>
    <w:rsid w:val="00626B23"/>
    <w:rsid w:val="00627D54"/>
    <w:rsid w:val="006305DF"/>
    <w:rsid w:val="00632D0F"/>
    <w:rsid w:val="006374F3"/>
    <w:rsid w:val="00640937"/>
    <w:rsid w:val="00647372"/>
    <w:rsid w:val="00647595"/>
    <w:rsid w:val="006524B1"/>
    <w:rsid w:val="006622C5"/>
    <w:rsid w:val="00667659"/>
    <w:rsid w:val="00667DFE"/>
    <w:rsid w:val="00675672"/>
    <w:rsid w:val="00677FCB"/>
    <w:rsid w:val="00683E1A"/>
    <w:rsid w:val="00684313"/>
    <w:rsid w:val="00686D5E"/>
    <w:rsid w:val="00687F68"/>
    <w:rsid w:val="00691ABC"/>
    <w:rsid w:val="00695FEE"/>
    <w:rsid w:val="006963EF"/>
    <w:rsid w:val="006A4348"/>
    <w:rsid w:val="006A6774"/>
    <w:rsid w:val="006A77AC"/>
    <w:rsid w:val="006B4F3D"/>
    <w:rsid w:val="006C0AD1"/>
    <w:rsid w:val="006D0130"/>
    <w:rsid w:val="006D14BE"/>
    <w:rsid w:val="006D17E3"/>
    <w:rsid w:val="006D2C56"/>
    <w:rsid w:val="006D5BE2"/>
    <w:rsid w:val="006D64A3"/>
    <w:rsid w:val="006E0FDA"/>
    <w:rsid w:val="006E1037"/>
    <w:rsid w:val="006E314E"/>
    <w:rsid w:val="006E4619"/>
    <w:rsid w:val="006E658B"/>
    <w:rsid w:val="006F01BE"/>
    <w:rsid w:val="006F1496"/>
    <w:rsid w:val="006F1F59"/>
    <w:rsid w:val="006F4AEE"/>
    <w:rsid w:val="006F4EDB"/>
    <w:rsid w:val="007013C3"/>
    <w:rsid w:val="007046FE"/>
    <w:rsid w:val="00704B89"/>
    <w:rsid w:val="007068D5"/>
    <w:rsid w:val="00710BA0"/>
    <w:rsid w:val="00711862"/>
    <w:rsid w:val="00712F88"/>
    <w:rsid w:val="00714748"/>
    <w:rsid w:val="0071615D"/>
    <w:rsid w:val="00717AB6"/>
    <w:rsid w:val="007203D1"/>
    <w:rsid w:val="00720438"/>
    <w:rsid w:val="00721044"/>
    <w:rsid w:val="00723F78"/>
    <w:rsid w:val="0072773B"/>
    <w:rsid w:val="0073458E"/>
    <w:rsid w:val="00740213"/>
    <w:rsid w:val="00746B16"/>
    <w:rsid w:val="00750209"/>
    <w:rsid w:val="00751194"/>
    <w:rsid w:val="00763C5B"/>
    <w:rsid w:val="00764802"/>
    <w:rsid w:val="007731DD"/>
    <w:rsid w:val="00774476"/>
    <w:rsid w:val="00774F81"/>
    <w:rsid w:val="00775EB9"/>
    <w:rsid w:val="00776FCC"/>
    <w:rsid w:val="00777C06"/>
    <w:rsid w:val="007820EB"/>
    <w:rsid w:val="007844E3"/>
    <w:rsid w:val="0078744E"/>
    <w:rsid w:val="0079025B"/>
    <w:rsid w:val="00795137"/>
    <w:rsid w:val="0079744D"/>
    <w:rsid w:val="007A473C"/>
    <w:rsid w:val="007B0003"/>
    <w:rsid w:val="007B2B73"/>
    <w:rsid w:val="007B363D"/>
    <w:rsid w:val="007B3DD0"/>
    <w:rsid w:val="007C26D0"/>
    <w:rsid w:val="007D11F1"/>
    <w:rsid w:val="007D12C6"/>
    <w:rsid w:val="007D16D3"/>
    <w:rsid w:val="007D43D4"/>
    <w:rsid w:val="007D544A"/>
    <w:rsid w:val="007D5A45"/>
    <w:rsid w:val="007D7268"/>
    <w:rsid w:val="007D746E"/>
    <w:rsid w:val="007E38FA"/>
    <w:rsid w:val="007E3EA2"/>
    <w:rsid w:val="007E487D"/>
    <w:rsid w:val="007E7251"/>
    <w:rsid w:val="007E75BF"/>
    <w:rsid w:val="007F04BD"/>
    <w:rsid w:val="007F2B28"/>
    <w:rsid w:val="007F5490"/>
    <w:rsid w:val="007F5BF4"/>
    <w:rsid w:val="008005FB"/>
    <w:rsid w:val="00801C9D"/>
    <w:rsid w:val="00802A01"/>
    <w:rsid w:val="0080368F"/>
    <w:rsid w:val="0080635F"/>
    <w:rsid w:val="00807B82"/>
    <w:rsid w:val="0081607B"/>
    <w:rsid w:val="00817D76"/>
    <w:rsid w:val="008269A0"/>
    <w:rsid w:val="008318FA"/>
    <w:rsid w:val="00837054"/>
    <w:rsid w:val="00837825"/>
    <w:rsid w:val="00837EC4"/>
    <w:rsid w:val="0084008E"/>
    <w:rsid w:val="00856398"/>
    <w:rsid w:val="00857509"/>
    <w:rsid w:val="0086185A"/>
    <w:rsid w:val="0086222C"/>
    <w:rsid w:val="008637E2"/>
    <w:rsid w:val="008638CD"/>
    <w:rsid w:val="008657DA"/>
    <w:rsid w:val="008673C2"/>
    <w:rsid w:val="0087061F"/>
    <w:rsid w:val="00872EEA"/>
    <w:rsid w:val="00873179"/>
    <w:rsid w:val="00873311"/>
    <w:rsid w:val="00875376"/>
    <w:rsid w:val="008812F1"/>
    <w:rsid w:val="00886C07"/>
    <w:rsid w:val="00890614"/>
    <w:rsid w:val="00890B0B"/>
    <w:rsid w:val="00890C5A"/>
    <w:rsid w:val="0089349A"/>
    <w:rsid w:val="00894682"/>
    <w:rsid w:val="008972AB"/>
    <w:rsid w:val="008A34A9"/>
    <w:rsid w:val="008A456F"/>
    <w:rsid w:val="008B0ABD"/>
    <w:rsid w:val="008B2230"/>
    <w:rsid w:val="008D2BA8"/>
    <w:rsid w:val="008D38EC"/>
    <w:rsid w:val="008E01D4"/>
    <w:rsid w:val="008E171C"/>
    <w:rsid w:val="008E373B"/>
    <w:rsid w:val="008E4405"/>
    <w:rsid w:val="008E6DD3"/>
    <w:rsid w:val="008F208A"/>
    <w:rsid w:val="008F2772"/>
    <w:rsid w:val="00900427"/>
    <w:rsid w:val="00903A5D"/>
    <w:rsid w:val="0090749F"/>
    <w:rsid w:val="00907994"/>
    <w:rsid w:val="00911229"/>
    <w:rsid w:val="009131D1"/>
    <w:rsid w:val="009174E9"/>
    <w:rsid w:val="00917B53"/>
    <w:rsid w:val="0092087E"/>
    <w:rsid w:val="00921640"/>
    <w:rsid w:val="009227FE"/>
    <w:rsid w:val="00924CF4"/>
    <w:rsid w:val="00926077"/>
    <w:rsid w:val="00927DC9"/>
    <w:rsid w:val="00931830"/>
    <w:rsid w:val="00931FBE"/>
    <w:rsid w:val="009331A5"/>
    <w:rsid w:val="00934619"/>
    <w:rsid w:val="00935177"/>
    <w:rsid w:val="00937B26"/>
    <w:rsid w:val="00940CD7"/>
    <w:rsid w:val="0094487B"/>
    <w:rsid w:val="00946E8E"/>
    <w:rsid w:val="00952D47"/>
    <w:rsid w:val="0095301B"/>
    <w:rsid w:val="00953DEA"/>
    <w:rsid w:val="009548EC"/>
    <w:rsid w:val="00960EC6"/>
    <w:rsid w:val="009626FA"/>
    <w:rsid w:val="00962B12"/>
    <w:rsid w:val="0096403F"/>
    <w:rsid w:val="0096547E"/>
    <w:rsid w:val="0096626C"/>
    <w:rsid w:val="009674C1"/>
    <w:rsid w:val="00970FE5"/>
    <w:rsid w:val="009716AE"/>
    <w:rsid w:val="00973AC1"/>
    <w:rsid w:val="00976744"/>
    <w:rsid w:val="00982DC1"/>
    <w:rsid w:val="00983966"/>
    <w:rsid w:val="00995D21"/>
    <w:rsid w:val="009A06B3"/>
    <w:rsid w:val="009A38B1"/>
    <w:rsid w:val="009A6A27"/>
    <w:rsid w:val="009B1FE7"/>
    <w:rsid w:val="009B52E1"/>
    <w:rsid w:val="009B5AB8"/>
    <w:rsid w:val="009C022B"/>
    <w:rsid w:val="009C08BF"/>
    <w:rsid w:val="009C1713"/>
    <w:rsid w:val="009D0BC6"/>
    <w:rsid w:val="009D0E5F"/>
    <w:rsid w:val="009D6830"/>
    <w:rsid w:val="009E1AEC"/>
    <w:rsid w:val="009E5234"/>
    <w:rsid w:val="009E6EC3"/>
    <w:rsid w:val="009E74E6"/>
    <w:rsid w:val="009F4EE9"/>
    <w:rsid w:val="009F71B0"/>
    <w:rsid w:val="00A00EAB"/>
    <w:rsid w:val="00A03A01"/>
    <w:rsid w:val="00A046D0"/>
    <w:rsid w:val="00A05DF9"/>
    <w:rsid w:val="00A11C02"/>
    <w:rsid w:val="00A12306"/>
    <w:rsid w:val="00A14BFE"/>
    <w:rsid w:val="00A230C6"/>
    <w:rsid w:val="00A23A6F"/>
    <w:rsid w:val="00A30F22"/>
    <w:rsid w:val="00A356DB"/>
    <w:rsid w:val="00A36EEB"/>
    <w:rsid w:val="00A4108B"/>
    <w:rsid w:val="00A443CD"/>
    <w:rsid w:val="00A45287"/>
    <w:rsid w:val="00A516D5"/>
    <w:rsid w:val="00A56919"/>
    <w:rsid w:val="00A57A53"/>
    <w:rsid w:val="00A60AE8"/>
    <w:rsid w:val="00A652B4"/>
    <w:rsid w:val="00A65AB1"/>
    <w:rsid w:val="00A669E4"/>
    <w:rsid w:val="00A71126"/>
    <w:rsid w:val="00A7177B"/>
    <w:rsid w:val="00A84234"/>
    <w:rsid w:val="00A849E6"/>
    <w:rsid w:val="00A87572"/>
    <w:rsid w:val="00A9699B"/>
    <w:rsid w:val="00AA10A4"/>
    <w:rsid w:val="00AA2EB3"/>
    <w:rsid w:val="00AA5251"/>
    <w:rsid w:val="00AB069E"/>
    <w:rsid w:val="00AB5636"/>
    <w:rsid w:val="00AB7DCD"/>
    <w:rsid w:val="00AC0A39"/>
    <w:rsid w:val="00AC0D00"/>
    <w:rsid w:val="00AC4E94"/>
    <w:rsid w:val="00AC5565"/>
    <w:rsid w:val="00AC6883"/>
    <w:rsid w:val="00AD43D7"/>
    <w:rsid w:val="00AE0E8A"/>
    <w:rsid w:val="00AE1C7A"/>
    <w:rsid w:val="00AE5373"/>
    <w:rsid w:val="00AF0310"/>
    <w:rsid w:val="00AF36ED"/>
    <w:rsid w:val="00B10950"/>
    <w:rsid w:val="00B15092"/>
    <w:rsid w:val="00B22C57"/>
    <w:rsid w:val="00B3080C"/>
    <w:rsid w:val="00B31218"/>
    <w:rsid w:val="00B32565"/>
    <w:rsid w:val="00B34D97"/>
    <w:rsid w:val="00B36BEF"/>
    <w:rsid w:val="00B45ACD"/>
    <w:rsid w:val="00B45EC8"/>
    <w:rsid w:val="00B46666"/>
    <w:rsid w:val="00B476D7"/>
    <w:rsid w:val="00B504E5"/>
    <w:rsid w:val="00B54C02"/>
    <w:rsid w:val="00B54DB0"/>
    <w:rsid w:val="00B70474"/>
    <w:rsid w:val="00B70B53"/>
    <w:rsid w:val="00B70D76"/>
    <w:rsid w:val="00B72BAB"/>
    <w:rsid w:val="00B7559F"/>
    <w:rsid w:val="00B80168"/>
    <w:rsid w:val="00B81779"/>
    <w:rsid w:val="00B85ECB"/>
    <w:rsid w:val="00B9446D"/>
    <w:rsid w:val="00B969DE"/>
    <w:rsid w:val="00BA63FD"/>
    <w:rsid w:val="00BB1419"/>
    <w:rsid w:val="00BB5411"/>
    <w:rsid w:val="00BB7BEF"/>
    <w:rsid w:val="00BC2911"/>
    <w:rsid w:val="00BC4505"/>
    <w:rsid w:val="00BD5BE1"/>
    <w:rsid w:val="00BE40B7"/>
    <w:rsid w:val="00BE70E7"/>
    <w:rsid w:val="00BF0537"/>
    <w:rsid w:val="00BF13F4"/>
    <w:rsid w:val="00BF6BDE"/>
    <w:rsid w:val="00C02E66"/>
    <w:rsid w:val="00C060E0"/>
    <w:rsid w:val="00C10346"/>
    <w:rsid w:val="00C1447C"/>
    <w:rsid w:val="00C163BF"/>
    <w:rsid w:val="00C16663"/>
    <w:rsid w:val="00C16F14"/>
    <w:rsid w:val="00C20841"/>
    <w:rsid w:val="00C2375B"/>
    <w:rsid w:val="00C23E12"/>
    <w:rsid w:val="00C246F1"/>
    <w:rsid w:val="00C27267"/>
    <w:rsid w:val="00C308E6"/>
    <w:rsid w:val="00C37B4B"/>
    <w:rsid w:val="00C41E8D"/>
    <w:rsid w:val="00C42B92"/>
    <w:rsid w:val="00C47B7A"/>
    <w:rsid w:val="00C51CA3"/>
    <w:rsid w:val="00C55749"/>
    <w:rsid w:val="00C560F2"/>
    <w:rsid w:val="00C6272E"/>
    <w:rsid w:val="00C64953"/>
    <w:rsid w:val="00C66203"/>
    <w:rsid w:val="00C6799B"/>
    <w:rsid w:val="00C707DF"/>
    <w:rsid w:val="00C708CA"/>
    <w:rsid w:val="00C71AF7"/>
    <w:rsid w:val="00C74052"/>
    <w:rsid w:val="00C77FDB"/>
    <w:rsid w:val="00C80C91"/>
    <w:rsid w:val="00C80CE4"/>
    <w:rsid w:val="00C8459E"/>
    <w:rsid w:val="00C85C86"/>
    <w:rsid w:val="00C939C9"/>
    <w:rsid w:val="00CA0F2D"/>
    <w:rsid w:val="00CA4CE4"/>
    <w:rsid w:val="00CA5BFC"/>
    <w:rsid w:val="00CB4856"/>
    <w:rsid w:val="00CB6461"/>
    <w:rsid w:val="00CB67FD"/>
    <w:rsid w:val="00CB7C3E"/>
    <w:rsid w:val="00CC79ED"/>
    <w:rsid w:val="00CD0764"/>
    <w:rsid w:val="00CD1968"/>
    <w:rsid w:val="00CD19A5"/>
    <w:rsid w:val="00CD29F5"/>
    <w:rsid w:val="00CD7278"/>
    <w:rsid w:val="00CE2C8D"/>
    <w:rsid w:val="00CE30DB"/>
    <w:rsid w:val="00CE5EC7"/>
    <w:rsid w:val="00CF4446"/>
    <w:rsid w:val="00CF5400"/>
    <w:rsid w:val="00CF56BF"/>
    <w:rsid w:val="00CF5A0D"/>
    <w:rsid w:val="00CF6D94"/>
    <w:rsid w:val="00CF79CE"/>
    <w:rsid w:val="00D01185"/>
    <w:rsid w:val="00D067B5"/>
    <w:rsid w:val="00D06FC0"/>
    <w:rsid w:val="00D07190"/>
    <w:rsid w:val="00D10172"/>
    <w:rsid w:val="00D11CDD"/>
    <w:rsid w:val="00D13069"/>
    <w:rsid w:val="00D14539"/>
    <w:rsid w:val="00D147DA"/>
    <w:rsid w:val="00D14CB1"/>
    <w:rsid w:val="00D14D55"/>
    <w:rsid w:val="00D16133"/>
    <w:rsid w:val="00D1633C"/>
    <w:rsid w:val="00D21307"/>
    <w:rsid w:val="00D22898"/>
    <w:rsid w:val="00D24B95"/>
    <w:rsid w:val="00D25A1E"/>
    <w:rsid w:val="00D26713"/>
    <w:rsid w:val="00D270C3"/>
    <w:rsid w:val="00D30432"/>
    <w:rsid w:val="00D3049B"/>
    <w:rsid w:val="00D304FB"/>
    <w:rsid w:val="00D3140C"/>
    <w:rsid w:val="00D41F8F"/>
    <w:rsid w:val="00D43EBD"/>
    <w:rsid w:val="00D45180"/>
    <w:rsid w:val="00D45EAC"/>
    <w:rsid w:val="00D5174D"/>
    <w:rsid w:val="00D56113"/>
    <w:rsid w:val="00D61599"/>
    <w:rsid w:val="00D61732"/>
    <w:rsid w:val="00D6322C"/>
    <w:rsid w:val="00D734E2"/>
    <w:rsid w:val="00D74AD6"/>
    <w:rsid w:val="00D768BB"/>
    <w:rsid w:val="00D772F1"/>
    <w:rsid w:val="00D77C47"/>
    <w:rsid w:val="00D80B86"/>
    <w:rsid w:val="00D8174A"/>
    <w:rsid w:val="00D8201F"/>
    <w:rsid w:val="00D821AE"/>
    <w:rsid w:val="00D82CEC"/>
    <w:rsid w:val="00D8347C"/>
    <w:rsid w:val="00D83BF5"/>
    <w:rsid w:val="00D84FF1"/>
    <w:rsid w:val="00DA07ED"/>
    <w:rsid w:val="00DA785E"/>
    <w:rsid w:val="00DB169C"/>
    <w:rsid w:val="00DB1986"/>
    <w:rsid w:val="00DB33F5"/>
    <w:rsid w:val="00DC6F3A"/>
    <w:rsid w:val="00DC72B0"/>
    <w:rsid w:val="00DD2CDC"/>
    <w:rsid w:val="00DD320A"/>
    <w:rsid w:val="00DD4174"/>
    <w:rsid w:val="00DE5073"/>
    <w:rsid w:val="00DE516B"/>
    <w:rsid w:val="00DE69AE"/>
    <w:rsid w:val="00DF31D6"/>
    <w:rsid w:val="00DF6F5F"/>
    <w:rsid w:val="00DF7DE2"/>
    <w:rsid w:val="00E038F9"/>
    <w:rsid w:val="00E04D8C"/>
    <w:rsid w:val="00E04E5A"/>
    <w:rsid w:val="00E05C5F"/>
    <w:rsid w:val="00E05CE8"/>
    <w:rsid w:val="00E06762"/>
    <w:rsid w:val="00E13DB2"/>
    <w:rsid w:val="00E1407E"/>
    <w:rsid w:val="00E27030"/>
    <w:rsid w:val="00E3212D"/>
    <w:rsid w:val="00E34696"/>
    <w:rsid w:val="00E40903"/>
    <w:rsid w:val="00E41AFF"/>
    <w:rsid w:val="00E53689"/>
    <w:rsid w:val="00E539A9"/>
    <w:rsid w:val="00E53A05"/>
    <w:rsid w:val="00E54525"/>
    <w:rsid w:val="00E56B38"/>
    <w:rsid w:val="00E56E19"/>
    <w:rsid w:val="00E63E71"/>
    <w:rsid w:val="00E65394"/>
    <w:rsid w:val="00E72C5A"/>
    <w:rsid w:val="00E73525"/>
    <w:rsid w:val="00E75E78"/>
    <w:rsid w:val="00E85FB4"/>
    <w:rsid w:val="00E92EA9"/>
    <w:rsid w:val="00E9394C"/>
    <w:rsid w:val="00E93F38"/>
    <w:rsid w:val="00E94E02"/>
    <w:rsid w:val="00E95A0B"/>
    <w:rsid w:val="00E9719A"/>
    <w:rsid w:val="00EA0C93"/>
    <w:rsid w:val="00EA2313"/>
    <w:rsid w:val="00EA343B"/>
    <w:rsid w:val="00EA357F"/>
    <w:rsid w:val="00EA38B4"/>
    <w:rsid w:val="00EA55C9"/>
    <w:rsid w:val="00EB2911"/>
    <w:rsid w:val="00EB2A3E"/>
    <w:rsid w:val="00EB5BDE"/>
    <w:rsid w:val="00EC2F35"/>
    <w:rsid w:val="00EC5655"/>
    <w:rsid w:val="00EC5E76"/>
    <w:rsid w:val="00EC7E1E"/>
    <w:rsid w:val="00ED014D"/>
    <w:rsid w:val="00ED195A"/>
    <w:rsid w:val="00ED2FB6"/>
    <w:rsid w:val="00EE11B9"/>
    <w:rsid w:val="00EE209A"/>
    <w:rsid w:val="00EE68BC"/>
    <w:rsid w:val="00EF455D"/>
    <w:rsid w:val="00F04DA2"/>
    <w:rsid w:val="00F06031"/>
    <w:rsid w:val="00F06156"/>
    <w:rsid w:val="00F14750"/>
    <w:rsid w:val="00F15813"/>
    <w:rsid w:val="00F217BE"/>
    <w:rsid w:val="00F221F1"/>
    <w:rsid w:val="00F232A5"/>
    <w:rsid w:val="00F24645"/>
    <w:rsid w:val="00F24DC3"/>
    <w:rsid w:val="00F30311"/>
    <w:rsid w:val="00F3051C"/>
    <w:rsid w:val="00F32A8D"/>
    <w:rsid w:val="00F35A4E"/>
    <w:rsid w:val="00F41CDA"/>
    <w:rsid w:val="00F446EA"/>
    <w:rsid w:val="00F50C9F"/>
    <w:rsid w:val="00F51ED9"/>
    <w:rsid w:val="00F54A54"/>
    <w:rsid w:val="00F55541"/>
    <w:rsid w:val="00F563C3"/>
    <w:rsid w:val="00F612CA"/>
    <w:rsid w:val="00F61F4B"/>
    <w:rsid w:val="00F67138"/>
    <w:rsid w:val="00F70FF2"/>
    <w:rsid w:val="00F72914"/>
    <w:rsid w:val="00F73623"/>
    <w:rsid w:val="00F844CB"/>
    <w:rsid w:val="00F858AC"/>
    <w:rsid w:val="00F91086"/>
    <w:rsid w:val="00F93133"/>
    <w:rsid w:val="00F94787"/>
    <w:rsid w:val="00F96EAD"/>
    <w:rsid w:val="00F97534"/>
    <w:rsid w:val="00FA0D3A"/>
    <w:rsid w:val="00FA28EB"/>
    <w:rsid w:val="00FA39DD"/>
    <w:rsid w:val="00FA4430"/>
    <w:rsid w:val="00FA674F"/>
    <w:rsid w:val="00FA691E"/>
    <w:rsid w:val="00FA7DEF"/>
    <w:rsid w:val="00FB1675"/>
    <w:rsid w:val="00FB2D08"/>
    <w:rsid w:val="00FB319A"/>
    <w:rsid w:val="00FB4945"/>
    <w:rsid w:val="00FC025F"/>
    <w:rsid w:val="00FC0DF2"/>
    <w:rsid w:val="00FC5099"/>
    <w:rsid w:val="00FD12D9"/>
    <w:rsid w:val="00FD2865"/>
    <w:rsid w:val="00FD47BA"/>
    <w:rsid w:val="00FD6744"/>
    <w:rsid w:val="00FD6DBE"/>
    <w:rsid w:val="00FD7E7D"/>
    <w:rsid w:val="00FE2BA0"/>
    <w:rsid w:val="00FF3100"/>
    <w:rsid w:val="00FF624E"/>
    <w:rsid w:val="00FF64CC"/>
    <w:rsid w:val="00FF70E2"/>
    <w:rsid w:val="00FF7792"/>
  </w:rsids>
  <m:mathPr>
    <m:mathFont m:val="Cambria Math"/>
    <m:brkBin m:val="before"/>
    <m:brkBinSub m:val="--"/>
    <m:smallFrac m:val="0"/>
    <m:dispDef/>
    <m:lMargin m:val="0"/>
    <m:rMargin m:val="0"/>
    <m:defJc m:val="left"/>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982F650-F182-454C-AD54-A46808B16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3DB2"/>
    <w:pPr>
      <w:bidi/>
      <w:spacing w:after="0" w:line="240" w:lineRule="auto"/>
    </w:pPr>
    <w:rPr>
      <w:rFonts w:ascii="Times New Roman" w:eastAsia="Times New Roman" w:hAnsi="Times New Roman" w:cs="Miriam"/>
      <w:sz w:val="20"/>
      <w:szCs w:val="20"/>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3D6"/>
    <w:pPr>
      <w:tabs>
        <w:tab w:val="center" w:pos="4320"/>
        <w:tab w:val="right" w:pos="8640"/>
      </w:tabs>
    </w:pPr>
  </w:style>
  <w:style w:type="character" w:customStyle="1" w:styleId="HeaderChar">
    <w:name w:val="Header Char"/>
    <w:basedOn w:val="DefaultParagraphFont"/>
    <w:link w:val="Header"/>
    <w:uiPriority w:val="99"/>
    <w:rsid w:val="000503D6"/>
    <w:rPr>
      <w:rFonts w:ascii="Times New Roman" w:eastAsia="Times New Roman" w:hAnsi="Times New Roman" w:cs="Miriam"/>
      <w:sz w:val="20"/>
      <w:szCs w:val="20"/>
      <w:lang w:eastAsia="he-IL"/>
    </w:rPr>
  </w:style>
  <w:style w:type="character" w:styleId="PlaceholderText">
    <w:name w:val="Placeholder Text"/>
    <w:basedOn w:val="DefaultParagraphFont"/>
    <w:uiPriority w:val="99"/>
    <w:semiHidden/>
    <w:rsid w:val="00C060E0"/>
    <w:rPr>
      <w:color w:val="808080"/>
    </w:rPr>
  </w:style>
  <w:style w:type="paragraph" w:styleId="BalloonText">
    <w:name w:val="Balloon Text"/>
    <w:basedOn w:val="Normal"/>
    <w:link w:val="BalloonTextChar"/>
    <w:uiPriority w:val="99"/>
    <w:semiHidden/>
    <w:unhideWhenUsed/>
    <w:rsid w:val="00C060E0"/>
    <w:rPr>
      <w:rFonts w:ascii="Tahoma" w:hAnsi="Tahoma" w:cs="Tahoma"/>
      <w:sz w:val="16"/>
      <w:szCs w:val="16"/>
    </w:rPr>
  </w:style>
  <w:style w:type="character" w:customStyle="1" w:styleId="BalloonTextChar">
    <w:name w:val="Balloon Text Char"/>
    <w:basedOn w:val="DefaultParagraphFont"/>
    <w:link w:val="BalloonText"/>
    <w:uiPriority w:val="99"/>
    <w:semiHidden/>
    <w:rsid w:val="00C060E0"/>
    <w:rPr>
      <w:rFonts w:ascii="Tahoma" w:eastAsia="Times New Roman" w:hAnsi="Tahoma" w:cs="Tahoma"/>
      <w:sz w:val="16"/>
      <w:szCs w:val="16"/>
      <w:lang w:eastAsia="he-IL"/>
    </w:rPr>
  </w:style>
  <w:style w:type="paragraph" w:styleId="ListParagraph">
    <w:name w:val="List Paragraph"/>
    <w:basedOn w:val="Normal"/>
    <w:uiPriority w:val="34"/>
    <w:qFormat/>
    <w:rsid w:val="00AB5636"/>
    <w:pPr>
      <w:ind w:left="720"/>
      <w:contextualSpacing/>
    </w:pPr>
  </w:style>
  <w:style w:type="paragraph" w:styleId="NormalWeb">
    <w:name w:val="Normal (Web)"/>
    <w:basedOn w:val="Normal"/>
    <w:uiPriority w:val="99"/>
    <w:semiHidden/>
    <w:unhideWhenUsed/>
    <w:rsid w:val="00300550"/>
    <w:pPr>
      <w:bidi w:val="0"/>
      <w:spacing w:before="100" w:beforeAutospacing="1" w:after="100" w:afterAutospacing="1"/>
    </w:pPr>
    <w:rPr>
      <w:rFonts w:eastAsiaTheme="minorEastAsia" w:cs="Times New Roman"/>
      <w:sz w:val="24"/>
      <w:szCs w:val="24"/>
      <w:lang w:eastAsia="en-US"/>
    </w:rPr>
  </w:style>
  <w:style w:type="paragraph" w:styleId="Caption">
    <w:name w:val="caption"/>
    <w:basedOn w:val="Normal"/>
    <w:next w:val="Normal"/>
    <w:uiPriority w:val="35"/>
    <w:unhideWhenUsed/>
    <w:qFormat/>
    <w:rsid w:val="00FC5099"/>
    <w:pPr>
      <w:spacing w:after="200"/>
    </w:pPr>
    <w:rPr>
      <w:b/>
      <w:bCs/>
      <w:color w:val="4F81BD" w:themeColor="accent1"/>
      <w:sz w:val="18"/>
      <w:szCs w:val="18"/>
    </w:rPr>
  </w:style>
  <w:style w:type="paragraph" w:styleId="Footer">
    <w:name w:val="footer"/>
    <w:basedOn w:val="Normal"/>
    <w:link w:val="FooterChar"/>
    <w:uiPriority w:val="99"/>
    <w:unhideWhenUsed/>
    <w:rsid w:val="00FD6744"/>
    <w:pPr>
      <w:tabs>
        <w:tab w:val="center" w:pos="4153"/>
        <w:tab w:val="right" w:pos="8306"/>
      </w:tabs>
    </w:pPr>
  </w:style>
  <w:style w:type="character" w:customStyle="1" w:styleId="FooterChar">
    <w:name w:val="Footer Char"/>
    <w:basedOn w:val="DefaultParagraphFont"/>
    <w:link w:val="Footer"/>
    <w:uiPriority w:val="99"/>
    <w:rsid w:val="00FD6744"/>
    <w:rPr>
      <w:rFonts w:ascii="Times New Roman" w:eastAsia="Times New Roman" w:hAnsi="Times New Roman" w:cs="Miriam"/>
      <w:sz w:val="20"/>
      <w:szCs w:val="20"/>
      <w:lang w:eastAsia="he-IL"/>
    </w:rPr>
  </w:style>
  <w:style w:type="paragraph" w:styleId="NoSpacing">
    <w:name w:val="No Spacing"/>
    <w:uiPriority w:val="1"/>
    <w:qFormat/>
    <w:rsid w:val="00CD1968"/>
    <w:pPr>
      <w:bidi/>
      <w:spacing w:after="0" w:line="240" w:lineRule="auto"/>
    </w:pPr>
    <w:rPr>
      <w:rFonts w:ascii="Times New Roman" w:eastAsia="Times New Roman" w:hAnsi="Times New Roman" w:cs="Tahoma"/>
      <w:sz w:val="20"/>
      <w:szCs w:val="20"/>
      <w:lang w:eastAsia="he-IL"/>
    </w:rPr>
  </w:style>
  <w:style w:type="table" w:styleId="TableGrid">
    <w:name w:val="Table Grid"/>
    <w:basedOn w:val="TableNormal"/>
    <w:uiPriority w:val="59"/>
    <w:rsid w:val="00203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640937"/>
  </w:style>
  <w:style w:type="character" w:customStyle="1" w:styleId="EndnoteTextChar">
    <w:name w:val="Endnote Text Char"/>
    <w:basedOn w:val="DefaultParagraphFont"/>
    <w:link w:val="EndnoteText"/>
    <w:uiPriority w:val="99"/>
    <w:semiHidden/>
    <w:rsid w:val="00640937"/>
    <w:rPr>
      <w:rFonts w:ascii="Times New Roman" w:eastAsia="Times New Roman" w:hAnsi="Times New Roman" w:cs="Miriam"/>
      <w:sz w:val="20"/>
      <w:szCs w:val="20"/>
      <w:lang w:eastAsia="he-IL"/>
    </w:rPr>
  </w:style>
  <w:style w:type="character" w:styleId="EndnoteReference">
    <w:name w:val="endnote reference"/>
    <w:basedOn w:val="DefaultParagraphFont"/>
    <w:uiPriority w:val="99"/>
    <w:semiHidden/>
    <w:unhideWhenUsed/>
    <w:rsid w:val="00640937"/>
    <w:rPr>
      <w:vertAlign w:val="superscript"/>
    </w:rPr>
  </w:style>
  <w:style w:type="paragraph" w:styleId="FootnoteText">
    <w:name w:val="footnote text"/>
    <w:basedOn w:val="Normal"/>
    <w:link w:val="FootnoteTextChar"/>
    <w:uiPriority w:val="99"/>
    <w:semiHidden/>
    <w:unhideWhenUsed/>
    <w:rsid w:val="00640937"/>
  </w:style>
  <w:style w:type="character" w:customStyle="1" w:styleId="FootnoteTextChar">
    <w:name w:val="Footnote Text Char"/>
    <w:basedOn w:val="DefaultParagraphFont"/>
    <w:link w:val="FootnoteText"/>
    <w:uiPriority w:val="99"/>
    <w:semiHidden/>
    <w:rsid w:val="00640937"/>
    <w:rPr>
      <w:rFonts w:ascii="Times New Roman" w:eastAsia="Times New Roman" w:hAnsi="Times New Roman" w:cs="Miriam"/>
      <w:sz w:val="20"/>
      <w:szCs w:val="20"/>
      <w:lang w:eastAsia="he-IL"/>
    </w:rPr>
  </w:style>
  <w:style w:type="character" w:styleId="FootnoteReference">
    <w:name w:val="footnote reference"/>
    <w:basedOn w:val="DefaultParagraphFont"/>
    <w:uiPriority w:val="99"/>
    <w:semiHidden/>
    <w:unhideWhenUsed/>
    <w:rsid w:val="00640937"/>
    <w:rPr>
      <w:vertAlign w:val="superscript"/>
    </w:rPr>
  </w:style>
  <w:style w:type="character" w:styleId="CommentReference">
    <w:name w:val="annotation reference"/>
    <w:basedOn w:val="DefaultParagraphFont"/>
    <w:uiPriority w:val="99"/>
    <w:semiHidden/>
    <w:unhideWhenUsed/>
    <w:rsid w:val="009331A5"/>
    <w:rPr>
      <w:sz w:val="16"/>
      <w:szCs w:val="16"/>
    </w:rPr>
  </w:style>
  <w:style w:type="paragraph" w:styleId="CommentText">
    <w:name w:val="annotation text"/>
    <w:basedOn w:val="Normal"/>
    <w:link w:val="CommentTextChar"/>
    <w:uiPriority w:val="99"/>
    <w:semiHidden/>
    <w:unhideWhenUsed/>
    <w:rsid w:val="009331A5"/>
  </w:style>
  <w:style w:type="character" w:customStyle="1" w:styleId="CommentTextChar">
    <w:name w:val="Comment Text Char"/>
    <w:basedOn w:val="DefaultParagraphFont"/>
    <w:link w:val="CommentText"/>
    <w:uiPriority w:val="99"/>
    <w:semiHidden/>
    <w:rsid w:val="009331A5"/>
    <w:rPr>
      <w:rFonts w:ascii="Times New Roman" w:eastAsia="Times New Roman" w:hAnsi="Times New Roman" w:cs="Miriam"/>
      <w:sz w:val="20"/>
      <w:szCs w:val="20"/>
      <w:lang w:eastAsia="he-IL"/>
    </w:rPr>
  </w:style>
  <w:style w:type="paragraph" w:styleId="CommentSubject">
    <w:name w:val="annotation subject"/>
    <w:basedOn w:val="CommentText"/>
    <w:next w:val="CommentText"/>
    <w:link w:val="CommentSubjectChar"/>
    <w:uiPriority w:val="99"/>
    <w:semiHidden/>
    <w:unhideWhenUsed/>
    <w:rsid w:val="009331A5"/>
    <w:rPr>
      <w:b/>
      <w:bCs/>
    </w:rPr>
  </w:style>
  <w:style w:type="character" w:customStyle="1" w:styleId="CommentSubjectChar">
    <w:name w:val="Comment Subject Char"/>
    <w:basedOn w:val="CommentTextChar"/>
    <w:link w:val="CommentSubject"/>
    <w:uiPriority w:val="99"/>
    <w:semiHidden/>
    <w:rsid w:val="009331A5"/>
    <w:rPr>
      <w:rFonts w:ascii="Times New Roman" w:eastAsia="Times New Roman" w:hAnsi="Times New Roman" w:cs="Miriam"/>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673">
      <w:bodyDiv w:val="1"/>
      <w:marLeft w:val="0"/>
      <w:marRight w:val="0"/>
      <w:marTop w:val="0"/>
      <w:marBottom w:val="0"/>
      <w:divBdr>
        <w:top w:val="none" w:sz="0" w:space="0" w:color="auto"/>
        <w:left w:val="none" w:sz="0" w:space="0" w:color="auto"/>
        <w:bottom w:val="none" w:sz="0" w:space="0" w:color="auto"/>
        <w:right w:val="none" w:sz="0" w:space="0" w:color="auto"/>
      </w:divBdr>
    </w:div>
    <w:div w:id="87434186">
      <w:bodyDiv w:val="1"/>
      <w:marLeft w:val="0"/>
      <w:marRight w:val="0"/>
      <w:marTop w:val="0"/>
      <w:marBottom w:val="0"/>
      <w:divBdr>
        <w:top w:val="none" w:sz="0" w:space="0" w:color="auto"/>
        <w:left w:val="none" w:sz="0" w:space="0" w:color="auto"/>
        <w:bottom w:val="none" w:sz="0" w:space="0" w:color="auto"/>
        <w:right w:val="none" w:sz="0" w:space="0" w:color="auto"/>
      </w:divBdr>
    </w:div>
    <w:div w:id="170486012">
      <w:bodyDiv w:val="1"/>
      <w:marLeft w:val="0"/>
      <w:marRight w:val="0"/>
      <w:marTop w:val="0"/>
      <w:marBottom w:val="0"/>
      <w:divBdr>
        <w:top w:val="none" w:sz="0" w:space="0" w:color="auto"/>
        <w:left w:val="none" w:sz="0" w:space="0" w:color="auto"/>
        <w:bottom w:val="none" w:sz="0" w:space="0" w:color="auto"/>
        <w:right w:val="none" w:sz="0" w:space="0" w:color="auto"/>
      </w:divBdr>
    </w:div>
    <w:div w:id="209149151">
      <w:bodyDiv w:val="1"/>
      <w:marLeft w:val="0"/>
      <w:marRight w:val="0"/>
      <w:marTop w:val="0"/>
      <w:marBottom w:val="0"/>
      <w:divBdr>
        <w:top w:val="none" w:sz="0" w:space="0" w:color="auto"/>
        <w:left w:val="none" w:sz="0" w:space="0" w:color="auto"/>
        <w:bottom w:val="none" w:sz="0" w:space="0" w:color="auto"/>
        <w:right w:val="none" w:sz="0" w:space="0" w:color="auto"/>
      </w:divBdr>
    </w:div>
    <w:div w:id="331371706">
      <w:bodyDiv w:val="1"/>
      <w:marLeft w:val="0"/>
      <w:marRight w:val="0"/>
      <w:marTop w:val="0"/>
      <w:marBottom w:val="0"/>
      <w:divBdr>
        <w:top w:val="none" w:sz="0" w:space="0" w:color="auto"/>
        <w:left w:val="none" w:sz="0" w:space="0" w:color="auto"/>
        <w:bottom w:val="none" w:sz="0" w:space="0" w:color="auto"/>
        <w:right w:val="none" w:sz="0" w:space="0" w:color="auto"/>
      </w:divBdr>
    </w:div>
    <w:div w:id="368845807">
      <w:bodyDiv w:val="1"/>
      <w:marLeft w:val="0"/>
      <w:marRight w:val="0"/>
      <w:marTop w:val="0"/>
      <w:marBottom w:val="0"/>
      <w:divBdr>
        <w:top w:val="none" w:sz="0" w:space="0" w:color="auto"/>
        <w:left w:val="none" w:sz="0" w:space="0" w:color="auto"/>
        <w:bottom w:val="none" w:sz="0" w:space="0" w:color="auto"/>
        <w:right w:val="none" w:sz="0" w:space="0" w:color="auto"/>
      </w:divBdr>
    </w:div>
    <w:div w:id="441385417">
      <w:bodyDiv w:val="1"/>
      <w:marLeft w:val="0"/>
      <w:marRight w:val="0"/>
      <w:marTop w:val="0"/>
      <w:marBottom w:val="0"/>
      <w:divBdr>
        <w:top w:val="none" w:sz="0" w:space="0" w:color="auto"/>
        <w:left w:val="none" w:sz="0" w:space="0" w:color="auto"/>
        <w:bottom w:val="none" w:sz="0" w:space="0" w:color="auto"/>
        <w:right w:val="none" w:sz="0" w:space="0" w:color="auto"/>
      </w:divBdr>
    </w:div>
    <w:div w:id="443812693">
      <w:bodyDiv w:val="1"/>
      <w:marLeft w:val="0"/>
      <w:marRight w:val="0"/>
      <w:marTop w:val="0"/>
      <w:marBottom w:val="0"/>
      <w:divBdr>
        <w:top w:val="none" w:sz="0" w:space="0" w:color="auto"/>
        <w:left w:val="none" w:sz="0" w:space="0" w:color="auto"/>
        <w:bottom w:val="none" w:sz="0" w:space="0" w:color="auto"/>
        <w:right w:val="none" w:sz="0" w:space="0" w:color="auto"/>
      </w:divBdr>
    </w:div>
    <w:div w:id="447118774">
      <w:bodyDiv w:val="1"/>
      <w:marLeft w:val="0"/>
      <w:marRight w:val="0"/>
      <w:marTop w:val="0"/>
      <w:marBottom w:val="0"/>
      <w:divBdr>
        <w:top w:val="none" w:sz="0" w:space="0" w:color="auto"/>
        <w:left w:val="none" w:sz="0" w:space="0" w:color="auto"/>
        <w:bottom w:val="none" w:sz="0" w:space="0" w:color="auto"/>
        <w:right w:val="none" w:sz="0" w:space="0" w:color="auto"/>
      </w:divBdr>
    </w:div>
    <w:div w:id="488711309">
      <w:bodyDiv w:val="1"/>
      <w:marLeft w:val="0"/>
      <w:marRight w:val="0"/>
      <w:marTop w:val="0"/>
      <w:marBottom w:val="0"/>
      <w:divBdr>
        <w:top w:val="none" w:sz="0" w:space="0" w:color="auto"/>
        <w:left w:val="none" w:sz="0" w:space="0" w:color="auto"/>
        <w:bottom w:val="none" w:sz="0" w:space="0" w:color="auto"/>
        <w:right w:val="none" w:sz="0" w:space="0" w:color="auto"/>
      </w:divBdr>
    </w:div>
    <w:div w:id="624970572">
      <w:bodyDiv w:val="1"/>
      <w:marLeft w:val="0"/>
      <w:marRight w:val="0"/>
      <w:marTop w:val="0"/>
      <w:marBottom w:val="0"/>
      <w:divBdr>
        <w:top w:val="none" w:sz="0" w:space="0" w:color="auto"/>
        <w:left w:val="none" w:sz="0" w:space="0" w:color="auto"/>
        <w:bottom w:val="none" w:sz="0" w:space="0" w:color="auto"/>
        <w:right w:val="none" w:sz="0" w:space="0" w:color="auto"/>
      </w:divBdr>
    </w:div>
    <w:div w:id="704257992">
      <w:bodyDiv w:val="1"/>
      <w:marLeft w:val="0"/>
      <w:marRight w:val="0"/>
      <w:marTop w:val="0"/>
      <w:marBottom w:val="0"/>
      <w:divBdr>
        <w:top w:val="none" w:sz="0" w:space="0" w:color="auto"/>
        <w:left w:val="none" w:sz="0" w:space="0" w:color="auto"/>
        <w:bottom w:val="none" w:sz="0" w:space="0" w:color="auto"/>
        <w:right w:val="none" w:sz="0" w:space="0" w:color="auto"/>
      </w:divBdr>
    </w:div>
    <w:div w:id="730931063">
      <w:bodyDiv w:val="1"/>
      <w:marLeft w:val="0"/>
      <w:marRight w:val="0"/>
      <w:marTop w:val="0"/>
      <w:marBottom w:val="0"/>
      <w:divBdr>
        <w:top w:val="none" w:sz="0" w:space="0" w:color="auto"/>
        <w:left w:val="none" w:sz="0" w:space="0" w:color="auto"/>
        <w:bottom w:val="none" w:sz="0" w:space="0" w:color="auto"/>
        <w:right w:val="none" w:sz="0" w:space="0" w:color="auto"/>
      </w:divBdr>
    </w:div>
    <w:div w:id="830217394">
      <w:bodyDiv w:val="1"/>
      <w:marLeft w:val="0"/>
      <w:marRight w:val="0"/>
      <w:marTop w:val="0"/>
      <w:marBottom w:val="0"/>
      <w:divBdr>
        <w:top w:val="none" w:sz="0" w:space="0" w:color="auto"/>
        <w:left w:val="none" w:sz="0" w:space="0" w:color="auto"/>
        <w:bottom w:val="none" w:sz="0" w:space="0" w:color="auto"/>
        <w:right w:val="none" w:sz="0" w:space="0" w:color="auto"/>
      </w:divBdr>
    </w:div>
    <w:div w:id="836043518">
      <w:bodyDiv w:val="1"/>
      <w:marLeft w:val="0"/>
      <w:marRight w:val="0"/>
      <w:marTop w:val="0"/>
      <w:marBottom w:val="0"/>
      <w:divBdr>
        <w:top w:val="none" w:sz="0" w:space="0" w:color="auto"/>
        <w:left w:val="none" w:sz="0" w:space="0" w:color="auto"/>
        <w:bottom w:val="none" w:sz="0" w:space="0" w:color="auto"/>
        <w:right w:val="none" w:sz="0" w:space="0" w:color="auto"/>
      </w:divBdr>
    </w:div>
    <w:div w:id="927037176">
      <w:bodyDiv w:val="1"/>
      <w:marLeft w:val="0"/>
      <w:marRight w:val="0"/>
      <w:marTop w:val="0"/>
      <w:marBottom w:val="0"/>
      <w:divBdr>
        <w:top w:val="none" w:sz="0" w:space="0" w:color="auto"/>
        <w:left w:val="none" w:sz="0" w:space="0" w:color="auto"/>
        <w:bottom w:val="none" w:sz="0" w:space="0" w:color="auto"/>
        <w:right w:val="none" w:sz="0" w:space="0" w:color="auto"/>
      </w:divBdr>
    </w:div>
    <w:div w:id="979113250">
      <w:bodyDiv w:val="1"/>
      <w:marLeft w:val="0"/>
      <w:marRight w:val="0"/>
      <w:marTop w:val="0"/>
      <w:marBottom w:val="0"/>
      <w:divBdr>
        <w:top w:val="none" w:sz="0" w:space="0" w:color="auto"/>
        <w:left w:val="none" w:sz="0" w:space="0" w:color="auto"/>
        <w:bottom w:val="none" w:sz="0" w:space="0" w:color="auto"/>
        <w:right w:val="none" w:sz="0" w:space="0" w:color="auto"/>
      </w:divBdr>
    </w:div>
    <w:div w:id="1127241968">
      <w:bodyDiv w:val="1"/>
      <w:marLeft w:val="0"/>
      <w:marRight w:val="0"/>
      <w:marTop w:val="0"/>
      <w:marBottom w:val="0"/>
      <w:divBdr>
        <w:top w:val="none" w:sz="0" w:space="0" w:color="auto"/>
        <w:left w:val="none" w:sz="0" w:space="0" w:color="auto"/>
        <w:bottom w:val="none" w:sz="0" w:space="0" w:color="auto"/>
        <w:right w:val="none" w:sz="0" w:space="0" w:color="auto"/>
      </w:divBdr>
    </w:div>
    <w:div w:id="1132866375">
      <w:bodyDiv w:val="1"/>
      <w:marLeft w:val="0"/>
      <w:marRight w:val="0"/>
      <w:marTop w:val="0"/>
      <w:marBottom w:val="0"/>
      <w:divBdr>
        <w:top w:val="none" w:sz="0" w:space="0" w:color="auto"/>
        <w:left w:val="none" w:sz="0" w:space="0" w:color="auto"/>
        <w:bottom w:val="none" w:sz="0" w:space="0" w:color="auto"/>
        <w:right w:val="none" w:sz="0" w:space="0" w:color="auto"/>
      </w:divBdr>
    </w:div>
    <w:div w:id="1185243017">
      <w:bodyDiv w:val="1"/>
      <w:marLeft w:val="0"/>
      <w:marRight w:val="0"/>
      <w:marTop w:val="0"/>
      <w:marBottom w:val="0"/>
      <w:divBdr>
        <w:top w:val="none" w:sz="0" w:space="0" w:color="auto"/>
        <w:left w:val="none" w:sz="0" w:space="0" w:color="auto"/>
        <w:bottom w:val="none" w:sz="0" w:space="0" w:color="auto"/>
        <w:right w:val="none" w:sz="0" w:space="0" w:color="auto"/>
      </w:divBdr>
    </w:div>
    <w:div w:id="1232890713">
      <w:bodyDiv w:val="1"/>
      <w:marLeft w:val="0"/>
      <w:marRight w:val="0"/>
      <w:marTop w:val="0"/>
      <w:marBottom w:val="0"/>
      <w:divBdr>
        <w:top w:val="none" w:sz="0" w:space="0" w:color="auto"/>
        <w:left w:val="none" w:sz="0" w:space="0" w:color="auto"/>
        <w:bottom w:val="none" w:sz="0" w:space="0" w:color="auto"/>
        <w:right w:val="none" w:sz="0" w:space="0" w:color="auto"/>
      </w:divBdr>
    </w:div>
    <w:div w:id="1267155715">
      <w:bodyDiv w:val="1"/>
      <w:marLeft w:val="0"/>
      <w:marRight w:val="0"/>
      <w:marTop w:val="0"/>
      <w:marBottom w:val="0"/>
      <w:divBdr>
        <w:top w:val="none" w:sz="0" w:space="0" w:color="auto"/>
        <w:left w:val="none" w:sz="0" w:space="0" w:color="auto"/>
        <w:bottom w:val="none" w:sz="0" w:space="0" w:color="auto"/>
        <w:right w:val="none" w:sz="0" w:space="0" w:color="auto"/>
      </w:divBdr>
    </w:div>
    <w:div w:id="1282885404">
      <w:bodyDiv w:val="1"/>
      <w:marLeft w:val="0"/>
      <w:marRight w:val="0"/>
      <w:marTop w:val="0"/>
      <w:marBottom w:val="0"/>
      <w:divBdr>
        <w:top w:val="none" w:sz="0" w:space="0" w:color="auto"/>
        <w:left w:val="none" w:sz="0" w:space="0" w:color="auto"/>
        <w:bottom w:val="none" w:sz="0" w:space="0" w:color="auto"/>
        <w:right w:val="none" w:sz="0" w:space="0" w:color="auto"/>
      </w:divBdr>
    </w:div>
    <w:div w:id="1317799946">
      <w:bodyDiv w:val="1"/>
      <w:marLeft w:val="0"/>
      <w:marRight w:val="0"/>
      <w:marTop w:val="0"/>
      <w:marBottom w:val="0"/>
      <w:divBdr>
        <w:top w:val="none" w:sz="0" w:space="0" w:color="auto"/>
        <w:left w:val="none" w:sz="0" w:space="0" w:color="auto"/>
        <w:bottom w:val="none" w:sz="0" w:space="0" w:color="auto"/>
        <w:right w:val="none" w:sz="0" w:space="0" w:color="auto"/>
      </w:divBdr>
    </w:div>
    <w:div w:id="1360277877">
      <w:bodyDiv w:val="1"/>
      <w:marLeft w:val="0"/>
      <w:marRight w:val="0"/>
      <w:marTop w:val="0"/>
      <w:marBottom w:val="0"/>
      <w:divBdr>
        <w:top w:val="none" w:sz="0" w:space="0" w:color="auto"/>
        <w:left w:val="none" w:sz="0" w:space="0" w:color="auto"/>
        <w:bottom w:val="none" w:sz="0" w:space="0" w:color="auto"/>
        <w:right w:val="none" w:sz="0" w:space="0" w:color="auto"/>
      </w:divBdr>
    </w:div>
    <w:div w:id="1373310539">
      <w:bodyDiv w:val="1"/>
      <w:marLeft w:val="0"/>
      <w:marRight w:val="0"/>
      <w:marTop w:val="0"/>
      <w:marBottom w:val="0"/>
      <w:divBdr>
        <w:top w:val="none" w:sz="0" w:space="0" w:color="auto"/>
        <w:left w:val="none" w:sz="0" w:space="0" w:color="auto"/>
        <w:bottom w:val="none" w:sz="0" w:space="0" w:color="auto"/>
        <w:right w:val="none" w:sz="0" w:space="0" w:color="auto"/>
      </w:divBdr>
    </w:div>
    <w:div w:id="1456173395">
      <w:bodyDiv w:val="1"/>
      <w:marLeft w:val="0"/>
      <w:marRight w:val="0"/>
      <w:marTop w:val="0"/>
      <w:marBottom w:val="0"/>
      <w:divBdr>
        <w:top w:val="none" w:sz="0" w:space="0" w:color="auto"/>
        <w:left w:val="none" w:sz="0" w:space="0" w:color="auto"/>
        <w:bottom w:val="none" w:sz="0" w:space="0" w:color="auto"/>
        <w:right w:val="none" w:sz="0" w:space="0" w:color="auto"/>
      </w:divBdr>
    </w:div>
    <w:div w:id="1502238437">
      <w:bodyDiv w:val="1"/>
      <w:marLeft w:val="0"/>
      <w:marRight w:val="0"/>
      <w:marTop w:val="0"/>
      <w:marBottom w:val="0"/>
      <w:divBdr>
        <w:top w:val="none" w:sz="0" w:space="0" w:color="auto"/>
        <w:left w:val="none" w:sz="0" w:space="0" w:color="auto"/>
        <w:bottom w:val="none" w:sz="0" w:space="0" w:color="auto"/>
        <w:right w:val="none" w:sz="0" w:space="0" w:color="auto"/>
      </w:divBdr>
    </w:div>
    <w:div w:id="1527911865">
      <w:bodyDiv w:val="1"/>
      <w:marLeft w:val="0"/>
      <w:marRight w:val="0"/>
      <w:marTop w:val="0"/>
      <w:marBottom w:val="0"/>
      <w:divBdr>
        <w:top w:val="none" w:sz="0" w:space="0" w:color="auto"/>
        <w:left w:val="none" w:sz="0" w:space="0" w:color="auto"/>
        <w:bottom w:val="none" w:sz="0" w:space="0" w:color="auto"/>
        <w:right w:val="none" w:sz="0" w:space="0" w:color="auto"/>
      </w:divBdr>
    </w:div>
    <w:div w:id="1531457033">
      <w:bodyDiv w:val="1"/>
      <w:marLeft w:val="0"/>
      <w:marRight w:val="0"/>
      <w:marTop w:val="0"/>
      <w:marBottom w:val="0"/>
      <w:divBdr>
        <w:top w:val="none" w:sz="0" w:space="0" w:color="auto"/>
        <w:left w:val="none" w:sz="0" w:space="0" w:color="auto"/>
        <w:bottom w:val="none" w:sz="0" w:space="0" w:color="auto"/>
        <w:right w:val="none" w:sz="0" w:space="0" w:color="auto"/>
      </w:divBdr>
    </w:div>
    <w:div w:id="1705903065">
      <w:bodyDiv w:val="1"/>
      <w:marLeft w:val="0"/>
      <w:marRight w:val="0"/>
      <w:marTop w:val="0"/>
      <w:marBottom w:val="0"/>
      <w:divBdr>
        <w:top w:val="none" w:sz="0" w:space="0" w:color="auto"/>
        <w:left w:val="none" w:sz="0" w:space="0" w:color="auto"/>
        <w:bottom w:val="none" w:sz="0" w:space="0" w:color="auto"/>
        <w:right w:val="none" w:sz="0" w:space="0" w:color="auto"/>
      </w:divBdr>
    </w:div>
    <w:div w:id="1723405442">
      <w:bodyDiv w:val="1"/>
      <w:marLeft w:val="0"/>
      <w:marRight w:val="0"/>
      <w:marTop w:val="0"/>
      <w:marBottom w:val="0"/>
      <w:divBdr>
        <w:top w:val="none" w:sz="0" w:space="0" w:color="auto"/>
        <w:left w:val="none" w:sz="0" w:space="0" w:color="auto"/>
        <w:bottom w:val="none" w:sz="0" w:space="0" w:color="auto"/>
        <w:right w:val="none" w:sz="0" w:space="0" w:color="auto"/>
      </w:divBdr>
    </w:div>
    <w:div w:id="1775320206">
      <w:bodyDiv w:val="1"/>
      <w:marLeft w:val="0"/>
      <w:marRight w:val="0"/>
      <w:marTop w:val="0"/>
      <w:marBottom w:val="0"/>
      <w:divBdr>
        <w:top w:val="none" w:sz="0" w:space="0" w:color="auto"/>
        <w:left w:val="none" w:sz="0" w:space="0" w:color="auto"/>
        <w:bottom w:val="none" w:sz="0" w:space="0" w:color="auto"/>
        <w:right w:val="none" w:sz="0" w:space="0" w:color="auto"/>
      </w:divBdr>
    </w:div>
    <w:div w:id="2074620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72FFD-7F78-4919-8470-ED0DAC24E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12</Pages>
  <Words>1602</Words>
  <Characters>9134</Characters>
  <Application>Microsoft Office Word</Application>
  <DocSecurity>0</DocSecurity>
  <Lines>76</Lines>
  <Paragraphs>21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נבות עוז</dc:creator>
  <cp:keywords/>
  <dc:description/>
  <cp:lastModifiedBy>Tom</cp:lastModifiedBy>
  <cp:revision>1</cp:revision>
  <cp:lastPrinted>2015-05-03T10:00:00Z</cp:lastPrinted>
  <dcterms:created xsi:type="dcterms:W3CDTF">2015-05-19T14:48:00Z</dcterms:created>
  <dcterms:modified xsi:type="dcterms:W3CDTF">2015-11-23T23:57:00Z</dcterms:modified>
</cp:coreProperties>
</file>