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5AB9" w14:textId="7A3CB458" w:rsidR="007A0D15" w:rsidRDefault="005F4E98" w:rsidP="00C810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Desweiteren</w:t>
      </w:r>
      <w:proofErr w:type="spellEnd"/>
      <w:r>
        <w:rPr>
          <w:sz w:val="24"/>
          <w:szCs w:val="24"/>
        </w:rPr>
        <w:t xml:space="preserve"> verwenden wir </w:t>
      </w:r>
      <w:r w:rsidR="00657F15">
        <w:rPr>
          <w:sz w:val="24"/>
          <w:szCs w:val="24"/>
        </w:rPr>
        <w:t>für ein numerisches Experiment ein neuronales Netzwerk, welches durch folgende Formel definiert ist</w:t>
      </w:r>
    </w:p>
    <w:p w14:paraId="05DF7C33" w14:textId="69AC571D" w:rsidR="00704E3B" w:rsidRDefault="00704E3B" w:rsidP="00C81096">
      <w:pPr>
        <w:rPr>
          <w:sz w:val="24"/>
          <w:szCs w:val="24"/>
        </w:rPr>
      </w:pPr>
    </w:p>
    <w:p w14:paraId="1396E248" w14:textId="152346B8" w:rsidR="00704E3B" w:rsidRDefault="00704E3B" w:rsidP="00C81096">
      <w:pPr>
        <w:rPr>
          <w:sz w:val="24"/>
          <w:szCs w:val="24"/>
        </w:rPr>
      </w:pPr>
      <w:r>
        <w:rPr>
          <w:sz w:val="24"/>
          <w:szCs w:val="24"/>
        </w:rPr>
        <w:t xml:space="preserve">In welchem die Dichte </w:t>
      </w:r>
    </w:p>
    <w:p w14:paraId="055CC46F" w14:textId="3411CAEE" w:rsidR="003F0568" w:rsidRDefault="003F0568" w:rsidP="00C81096">
      <w:pPr>
        <w:rPr>
          <w:sz w:val="24"/>
          <w:szCs w:val="24"/>
        </w:rPr>
      </w:pPr>
      <w:r w:rsidRPr="003F0568">
        <w:rPr>
          <w:sz w:val="24"/>
          <w:szCs w:val="24"/>
        </w:rPr>
        <w:t>für die numerische Lösung von potenziellen MFG- und MFC-Modellen</w:t>
      </w:r>
    </w:p>
    <w:p w14:paraId="3D0F99C0" w14:textId="0D5F3C11" w:rsidR="003F0568" w:rsidRDefault="003F0568" w:rsidP="00C81096">
      <w:pPr>
        <w:rPr>
          <w:sz w:val="24"/>
          <w:szCs w:val="24"/>
        </w:rPr>
      </w:pPr>
      <w:r w:rsidRPr="003F0568">
        <w:rPr>
          <w:sz w:val="24"/>
          <w:szCs w:val="24"/>
        </w:rPr>
        <w:t xml:space="preserve">zur Lösung hochdimensionaler Probleme durch die Kombination von </w:t>
      </w:r>
      <w:proofErr w:type="spellStart"/>
      <w:r w:rsidRPr="003F0568">
        <w:rPr>
          <w:sz w:val="24"/>
          <w:szCs w:val="24"/>
        </w:rPr>
        <w:t>Lagrangeschen</w:t>
      </w:r>
      <w:proofErr w:type="spellEnd"/>
      <w:r w:rsidRPr="003F0568">
        <w:rPr>
          <w:sz w:val="24"/>
          <w:szCs w:val="24"/>
        </w:rPr>
        <w:t xml:space="preserve"> und Eulerschen Gesichtspunkten und die Nutzung der jüngsten Fortschritte beim maschinellen Lernen.</w:t>
      </w:r>
    </w:p>
    <w:p w14:paraId="715BBB69" w14:textId="040BB7B2" w:rsidR="006A4CD0" w:rsidRDefault="006A4CD0" w:rsidP="006A4CD0">
      <w:pPr>
        <w:rPr>
          <w:sz w:val="24"/>
          <w:szCs w:val="24"/>
        </w:rPr>
      </w:pPr>
      <w:r>
        <w:rPr>
          <w:sz w:val="24"/>
          <w:szCs w:val="24"/>
        </w:rPr>
        <w:t>Die Idee stammt aus Paper 3, i</w:t>
      </w:r>
      <w:r w:rsidR="00442D09">
        <w:rPr>
          <w:sz w:val="24"/>
          <w:szCs w:val="24"/>
        </w:rPr>
        <w:t xml:space="preserve">n welchem hochdimensionale </w:t>
      </w:r>
      <w:r w:rsidR="00442D09" w:rsidRPr="003F0568">
        <w:rPr>
          <w:sz w:val="24"/>
          <w:szCs w:val="24"/>
        </w:rPr>
        <w:t>MFG- und MFC-Modelle</w:t>
      </w:r>
      <w:r w:rsidR="00442D09">
        <w:rPr>
          <w:sz w:val="24"/>
          <w:szCs w:val="24"/>
        </w:rPr>
        <w:t xml:space="preserve"> annähernd gelöst werden, indem </w:t>
      </w:r>
      <w:proofErr w:type="spellStart"/>
      <w:r w:rsidR="00442D09" w:rsidRPr="00442D09">
        <w:rPr>
          <w:sz w:val="24"/>
          <w:szCs w:val="24"/>
        </w:rPr>
        <w:t>Lagrangesche</w:t>
      </w:r>
      <w:proofErr w:type="spellEnd"/>
      <w:r w:rsidR="00442D09" w:rsidRPr="00442D09">
        <w:rPr>
          <w:sz w:val="24"/>
          <w:szCs w:val="24"/>
        </w:rPr>
        <w:t xml:space="preserve"> und Eulersche Sichtweisen kombinieren</w:t>
      </w:r>
      <w:r>
        <w:rPr>
          <w:sz w:val="24"/>
          <w:szCs w:val="24"/>
        </w:rPr>
        <w:t xml:space="preserve"> werden und </w:t>
      </w:r>
      <w:r w:rsidRPr="00442D09">
        <w:rPr>
          <w:sz w:val="24"/>
          <w:szCs w:val="24"/>
        </w:rPr>
        <w:t>eine maßgeschneiderte Parametrisierung des neuronalen Netzes für das Potenzials der MFG/MFC-Lösung</w:t>
      </w:r>
      <w:r>
        <w:rPr>
          <w:sz w:val="24"/>
          <w:szCs w:val="24"/>
        </w:rPr>
        <w:t xml:space="preserve"> verwendet wird</w:t>
      </w:r>
      <w:r w:rsidRPr="00442D09">
        <w:rPr>
          <w:sz w:val="24"/>
          <w:szCs w:val="24"/>
        </w:rPr>
        <w:t>,</w:t>
      </w:r>
      <w:r>
        <w:rPr>
          <w:sz w:val="24"/>
          <w:szCs w:val="24"/>
        </w:rPr>
        <w:t xml:space="preserve"> um</w:t>
      </w:r>
      <w:r w:rsidRPr="00442D09">
        <w:rPr>
          <w:sz w:val="24"/>
          <w:szCs w:val="24"/>
        </w:rPr>
        <w:t xml:space="preserve"> jegliche räumliche </w:t>
      </w:r>
      <w:proofErr w:type="spellStart"/>
      <w:r w:rsidRPr="00442D09">
        <w:rPr>
          <w:sz w:val="24"/>
          <w:szCs w:val="24"/>
        </w:rPr>
        <w:t>Diskretisierung</w:t>
      </w:r>
      <w:proofErr w:type="spellEnd"/>
      <w:r w:rsidRPr="00442D09">
        <w:rPr>
          <w:sz w:val="24"/>
          <w:szCs w:val="24"/>
        </w:rPr>
        <w:t xml:space="preserve"> zu vermeiden.</w:t>
      </w:r>
    </w:p>
    <w:p w14:paraId="19901937" w14:textId="6731AAE5" w:rsidR="00442D09" w:rsidRDefault="00442D09" w:rsidP="00C81096">
      <w:pPr>
        <w:rPr>
          <w:sz w:val="24"/>
          <w:szCs w:val="24"/>
        </w:rPr>
      </w:pPr>
    </w:p>
    <w:p w14:paraId="1932FA85" w14:textId="53C18D0B" w:rsidR="006A4CD0" w:rsidRDefault="006A4CD0" w:rsidP="00C81096">
      <w:pPr>
        <w:rPr>
          <w:sz w:val="24"/>
          <w:szCs w:val="24"/>
        </w:rPr>
      </w:pPr>
    </w:p>
    <w:p w14:paraId="434CB8D6" w14:textId="77777777" w:rsidR="006A4CD0" w:rsidRDefault="006A4CD0" w:rsidP="00C81096">
      <w:pPr>
        <w:rPr>
          <w:sz w:val="24"/>
          <w:szCs w:val="24"/>
        </w:rPr>
      </w:pPr>
    </w:p>
    <w:p w14:paraId="14F47C88" w14:textId="492183C6" w:rsidR="00442D09" w:rsidRDefault="00442D09" w:rsidP="00C81096">
      <w:pPr>
        <w:rPr>
          <w:sz w:val="24"/>
          <w:szCs w:val="24"/>
        </w:rPr>
      </w:pPr>
      <w:r w:rsidRPr="00442D09">
        <w:rPr>
          <w:sz w:val="24"/>
          <w:szCs w:val="24"/>
        </w:rPr>
        <w:t xml:space="preserve">Wir lösen hochdimensionale Probleme annähernd, indem wir </w:t>
      </w:r>
      <w:proofErr w:type="spellStart"/>
      <w:r w:rsidRPr="00442D09">
        <w:rPr>
          <w:sz w:val="24"/>
          <w:szCs w:val="24"/>
        </w:rPr>
        <w:t>Lagrangesche</w:t>
      </w:r>
      <w:proofErr w:type="spellEnd"/>
      <w:r w:rsidRPr="00442D09">
        <w:rPr>
          <w:sz w:val="24"/>
          <w:szCs w:val="24"/>
        </w:rPr>
        <w:t xml:space="preserve"> und Eulersche Sichtweisen kombinieren und die jüngsten Fortschritte des maschinellen Lernens nutzen.</w:t>
      </w:r>
    </w:p>
    <w:p w14:paraId="25C9179A" w14:textId="55EDF888" w:rsidR="00442D09" w:rsidRDefault="00442D09" w:rsidP="00C81096">
      <w:pPr>
        <w:rPr>
          <w:sz w:val="24"/>
          <w:szCs w:val="24"/>
        </w:rPr>
      </w:pPr>
      <w:r w:rsidRPr="00442D09">
        <w:rPr>
          <w:sz w:val="24"/>
          <w:szCs w:val="24"/>
        </w:rPr>
        <w:t>Schließlich hilft uns eine maßgeschneiderte Parametrisierung des neuronalen Netzes für das Potenzials</w:t>
      </w:r>
      <w:r w:rsidRPr="00442D09">
        <w:rPr>
          <w:sz w:val="24"/>
          <w:szCs w:val="24"/>
        </w:rPr>
        <w:t xml:space="preserve"> </w:t>
      </w:r>
      <w:r w:rsidRPr="00442D09">
        <w:rPr>
          <w:sz w:val="24"/>
          <w:szCs w:val="24"/>
        </w:rPr>
        <w:t xml:space="preserve">der MFG/MFC-Lösung, jegliche räumliche </w:t>
      </w:r>
      <w:proofErr w:type="spellStart"/>
      <w:r w:rsidRPr="00442D09">
        <w:rPr>
          <w:sz w:val="24"/>
          <w:szCs w:val="24"/>
        </w:rPr>
        <w:t>Diskretisierung</w:t>
      </w:r>
      <w:proofErr w:type="spellEnd"/>
      <w:r w:rsidRPr="00442D09">
        <w:rPr>
          <w:sz w:val="24"/>
          <w:szCs w:val="24"/>
        </w:rPr>
        <w:t xml:space="preserve"> zu vermeiden.</w:t>
      </w:r>
    </w:p>
    <w:p w14:paraId="19023AD8" w14:textId="16505D68" w:rsidR="00442D09" w:rsidRDefault="00442D09" w:rsidP="00C81096">
      <w:pPr>
        <w:rPr>
          <w:sz w:val="24"/>
          <w:szCs w:val="24"/>
        </w:rPr>
      </w:pPr>
      <w:r w:rsidRPr="00442D09">
        <w:rPr>
          <w:sz w:val="24"/>
          <w:szCs w:val="24"/>
        </w:rPr>
        <w:t>Wir stellen nun unsere Parametrisierung des neuronalen Netzes für das Potenzials</w:t>
      </w:r>
    </w:p>
    <w:p w14:paraId="241C2C42" w14:textId="67DAB2C5" w:rsidR="00933E5D" w:rsidRDefault="00933E5D" w:rsidP="00C81096">
      <w:pPr>
        <w:rPr>
          <w:sz w:val="24"/>
          <w:szCs w:val="24"/>
        </w:rPr>
      </w:pPr>
    </w:p>
    <w:p w14:paraId="4C0924C1" w14:textId="386DC2DD" w:rsidR="00933E5D" w:rsidRDefault="00933E5D" w:rsidP="00C81096">
      <w:pPr>
        <w:rPr>
          <w:sz w:val="24"/>
          <w:szCs w:val="24"/>
        </w:rPr>
      </w:pPr>
      <w:r>
        <w:rPr>
          <w:sz w:val="24"/>
          <w:szCs w:val="24"/>
        </w:rPr>
        <w:t xml:space="preserve">Für </w:t>
      </w:r>
      <w:r w:rsidR="003A7FE7">
        <w:rPr>
          <w:sz w:val="24"/>
          <w:szCs w:val="24"/>
        </w:rPr>
        <w:t xml:space="preserve">das dritte numerische Experiment verwenden wir einen </w:t>
      </w:r>
      <w:proofErr w:type="gramStart"/>
      <w:r w:rsidR="003A7FE7">
        <w:rPr>
          <w:sz w:val="24"/>
          <w:szCs w:val="24"/>
        </w:rPr>
        <w:t>ganz anderen</w:t>
      </w:r>
      <w:proofErr w:type="gramEnd"/>
      <w:r w:rsidR="003A7FE7">
        <w:rPr>
          <w:sz w:val="24"/>
          <w:szCs w:val="24"/>
        </w:rPr>
        <w:t xml:space="preserve"> Ansatz neuronale Netzwerke einzusetzen. Wir </w:t>
      </w:r>
    </w:p>
    <w:p w14:paraId="65D96F93" w14:textId="6104BFA6" w:rsidR="002F12B9" w:rsidRDefault="002F12B9" w:rsidP="00C81096">
      <w:pPr>
        <w:rPr>
          <w:sz w:val="24"/>
          <w:szCs w:val="24"/>
        </w:rPr>
      </w:pPr>
      <w:r>
        <w:rPr>
          <w:sz w:val="24"/>
          <w:szCs w:val="24"/>
        </w:rPr>
        <w:t xml:space="preserve">Die Benutzung eines einzelnen neuronalen Netzwerkes ist durch die Hoffnung motiviert, dass </w:t>
      </w:r>
      <w:r>
        <w:rPr>
          <w:sz w:val="24"/>
          <w:szCs w:val="24"/>
        </w:rPr>
        <w:t>die Neuronen</w:t>
      </w:r>
      <w:r>
        <w:rPr>
          <w:sz w:val="24"/>
          <w:szCs w:val="24"/>
        </w:rPr>
        <w:t xml:space="preserve"> in den versteckten Schichten si</w:t>
      </w:r>
      <w:r w:rsidR="002C3C64">
        <w:rPr>
          <w:sz w:val="24"/>
          <w:szCs w:val="24"/>
        </w:rPr>
        <w:t>ch</w:t>
      </w:r>
      <w:r>
        <w:rPr>
          <w:sz w:val="24"/>
          <w:szCs w:val="24"/>
        </w:rPr>
        <w:t xml:space="preserve"> die Struktur des Graphen und die daraus folgenden </w:t>
      </w:r>
      <w:r w:rsidR="002C3C64">
        <w:rPr>
          <w:sz w:val="24"/>
          <w:szCs w:val="24"/>
        </w:rPr>
        <w:t xml:space="preserve">Bedingungen für alle kanten antrainieren, d.h. dass alle Wechselwirkungen im Graph von den Neuronen berücksichtigt werden. </w:t>
      </w:r>
    </w:p>
    <w:p w14:paraId="0E3925FD" w14:textId="02BBAD41" w:rsidR="00DB3DC1" w:rsidRDefault="00DB3DC1" w:rsidP="00C81096">
      <w:pPr>
        <w:rPr>
          <w:sz w:val="24"/>
          <w:szCs w:val="24"/>
        </w:rPr>
      </w:pPr>
      <w:r w:rsidRPr="00DB3DC1">
        <w:rPr>
          <w:sz w:val="24"/>
          <w:szCs w:val="24"/>
        </w:rPr>
        <w:t>Außerdem hoffen wir, dass sich der Rechenaufwand verringert, wenn das Netz die Ausgabe für alle Kanten gleichzeitig erzeugt.</w:t>
      </w:r>
    </w:p>
    <w:p w14:paraId="0DAE992F" w14:textId="502FF8A3" w:rsidR="00DB3DC1" w:rsidRDefault="00DB3DC1" w:rsidP="00DB3DC1">
      <w:pPr>
        <w:rPr>
          <w:sz w:val="24"/>
          <w:szCs w:val="24"/>
        </w:rPr>
      </w:pPr>
      <w:r>
        <w:rPr>
          <w:sz w:val="24"/>
          <w:szCs w:val="24"/>
        </w:rPr>
        <w:t xml:space="preserve">Dass das Netzwerk </w:t>
      </w:r>
      <w:r w:rsidRPr="00DB3DC1">
        <w:rPr>
          <w:sz w:val="24"/>
          <w:szCs w:val="24"/>
        </w:rPr>
        <w:t xml:space="preserve">die Ausgabe für alle Kanten gleichzeitig </w:t>
      </w:r>
      <w:proofErr w:type="gramStart"/>
      <w:r w:rsidRPr="00DB3DC1">
        <w:rPr>
          <w:sz w:val="24"/>
          <w:szCs w:val="24"/>
        </w:rPr>
        <w:t>erzeugt</w:t>
      </w:r>
      <w:proofErr w:type="gramEnd"/>
      <w:r>
        <w:rPr>
          <w:sz w:val="24"/>
          <w:szCs w:val="24"/>
        </w:rPr>
        <w:t xml:space="preserve"> ist ebenfalls ein Vorteil, da in einer Implementierung nur die Ausführung eines Netzwerkes anstatt mehrere notwendig ist. </w:t>
      </w:r>
    </w:p>
    <w:p w14:paraId="74F24298" w14:textId="7E37568B" w:rsidR="00DB3DC1" w:rsidRPr="00973092" w:rsidRDefault="00DB3DC1" w:rsidP="00C81096">
      <w:pPr>
        <w:rPr>
          <w:sz w:val="24"/>
          <w:szCs w:val="24"/>
        </w:rPr>
      </w:pPr>
    </w:p>
    <w:sectPr w:rsidR="00DB3DC1" w:rsidRPr="00973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345"/>
    <w:rsid w:val="00041C95"/>
    <w:rsid w:val="00045A49"/>
    <w:rsid w:val="00064F8C"/>
    <w:rsid w:val="0007653E"/>
    <w:rsid w:val="00087FCD"/>
    <w:rsid w:val="000A0C1F"/>
    <w:rsid w:val="000C6C62"/>
    <w:rsid w:val="000D2495"/>
    <w:rsid w:val="000D3BE2"/>
    <w:rsid w:val="001179B3"/>
    <w:rsid w:val="001369F3"/>
    <w:rsid w:val="00142961"/>
    <w:rsid w:val="00154EAE"/>
    <w:rsid w:val="00157B6C"/>
    <w:rsid w:val="00162DA8"/>
    <w:rsid w:val="00174566"/>
    <w:rsid w:val="00185372"/>
    <w:rsid w:val="00185E03"/>
    <w:rsid w:val="00191D85"/>
    <w:rsid w:val="001952A7"/>
    <w:rsid w:val="001A3779"/>
    <w:rsid w:val="002231CB"/>
    <w:rsid w:val="00252A1D"/>
    <w:rsid w:val="00264FE7"/>
    <w:rsid w:val="00284345"/>
    <w:rsid w:val="00296DC1"/>
    <w:rsid w:val="002A4FD3"/>
    <w:rsid w:val="002B177A"/>
    <w:rsid w:val="002B2F2C"/>
    <w:rsid w:val="002C3C64"/>
    <w:rsid w:val="002D111C"/>
    <w:rsid w:val="002E75FB"/>
    <w:rsid w:val="002F12B9"/>
    <w:rsid w:val="002F4EDF"/>
    <w:rsid w:val="00304365"/>
    <w:rsid w:val="00311267"/>
    <w:rsid w:val="00346930"/>
    <w:rsid w:val="00365B15"/>
    <w:rsid w:val="00392D44"/>
    <w:rsid w:val="003A7FE7"/>
    <w:rsid w:val="003B4EC9"/>
    <w:rsid w:val="003B7824"/>
    <w:rsid w:val="003C720F"/>
    <w:rsid w:val="003E1BC6"/>
    <w:rsid w:val="003E4B2F"/>
    <w:rsid w:val="003F0568"/>
    <w:rsid w:val="003F5BAB"/>
    <w:rsid w:val="00421549"/>
    <w:rsid w:val="00442D09"/>
    <w:rsid w:val="00483AFB"/>
    <w:rsid w:val="004D172F"/>
    <w:rsid w:val="004D37BD"/>
    <w:rsid w:val="004D5A25"/>
    <w:rsid w:val="004F1FEE"/>
    <w:rsid w:val="004F3BE6"/>
    <w:rsid w:val="004F4267"/>
    <w:rsid w:val="00505E93"/>
    <w:rsid w:val="00520377"/>
    <w:rsid w:val="00523803"/>
    <w:rsid w:val="00574FD4"/>
    <w:rsid w:val="0059795B"/>
    <w:rsid w:val="005A1B9A"/>
    <w:rsid w:val="005B5A41"/>
    <w:rsid w:val="005C292F"/>
    <w:rsid w:val="005C5144"/>
    <w:rsid w:val="005C5423"/>
    <w:rsid w:val="005C6E3A"/>
    <w:rsid w:val="005D50ED"/>
    <w:rsid w:val="005D5A5E"/>
    <w:rsid w:val="005D68CA"/>
    <w:rsid w:val="005F1B2B"/>
    <w:rsid w:val="005F3ABE"/>
    <w:rsid w:val="005F4E98"/>
    <w:rsid w:val="005F7881"/>
    <w:rsid w:val="006112BA"/>
    <w:rsid w:val="00613D21"/>
    <w:rsid w:val="006227EE"/>
    <w:rsid w:val="006260C5"/>
    <w:rsid w:val="00635B3A"/>
    <w:rsid w:val="00637683"/>
    <w:rsid w:val="006458A5"/>
    <w:rsid w:val="00655A1C"/>
    <w:rsid w:val="00657F15"/>
    <w:rsid w:val="00674DE7"/>
    <w:rsid w:val="00675E3C"/>
    <w:rsid w:val="00691027"/>
    <w:rsid w:val="00694C7B"/>
    <w:rsid w:val="006A4CD0"/>
    <w:rsid w:val="006B1384"/>
    <w:rsid w:val="006B51C3"/>
    <w:rsid w:val="006B53E9"/>
    <w:rsid w:val="006B5B07"/>
    <w:rsid w:val="006C21F2"/>
    <w:rsid w:val="006D3B7F"/>
    <w:rsid w:val="006E7FAD"/>
    <w:rsid w:val="006F1C64"/>
    <w:rsid w:val="00704E3B"/>
    <w:rsid w:val="00711704"/>
    <w:rsid w:val="00726CBC"/>
    <w:rsid w:val="007303E9"/>
    <w:rsid w:val="00735BFD"/>
    <w:rsid w:val="00761387"/>
    <w:rsid w:val="0076482F"/>
    <w:rsid w:val="00764CEB"/>
    <w:rsid w:val="00767B28"/>
    <w:rsid w:val="007A0D15"/>
    <w:rsid w:val="007B508D"/>
    <w:rsid w:val="007C6929"/>
    <w:rsid w:val="007E1369"/>
    <w:rsid w:val="007F6DBA"/>
    <w:rsid w:val="008001C1"/>
    <w:rsid w:val="00817208"/>
    <w:rsid w:val="00820AAA"/>
    <w:rsid w:val="00832A2E"/>
    <w:rsid w:val="008556DC"/>
    <w:rsid w:val="00863807"/>
    <w:rsid w:val="00870C6F"/>
    <w:rsid w:val="00883597"/>
    <w:rsid w:val="008F11E4"/>
    <w:rsid w:val="00914E3E"/>
    <w:rsid w:val="00925017"/>
    <w:rsid w:val="00931828"/>
    <w:rsid w:val="00931A8B"/>
    <w:rsid w:val="00932ED2"/>
    <w:rsid w:val="00933E5D"/>
    <w:rsid w:val="00940D7C"/>
    <w:rsid w:val="00973092"/>
    <w:rsid w:val="00982619"/>
    <w:rsid w:val="00996797"/>
    <w:rsid w:val="009B7D2D"/>
    <w:rsid w:val="009D27FB"/>
    <w:rsid w:val="009E0E40"/>
    <w:rsid w:val="00A06D9C"/>
    <w:rsid w:val="00A1717D"/>
    <w:rsid w:val="00A30F7B"/>
    <w:rsid w:val="00A35BAD"/>
    <w:rsid w:val="00A40497"/>
    <w:rsid w:val="00A46B99"/>
    <w:rsid w:val="00A64C3B"/>
    <w:rsid w:val="00A64E16"/>
    <w:rsid w:val="00A72D16"/>
    <w:rsid w:val="00A72F82"/>
    <w:rsid w:val="00A764A7"/>
    <w:rsid w:val="00A955FA"/>
    <w:rsid w:val="00AE0DC4"/>
    <w:rsid w:val="00B056C6"/>
    <w:rsid w:val="00B117C9"/>
    <w:rsid w:val="00B46D5E"/>
    <w:rsid w:val="00B55B64"/>
    <w:rsid w:val="00B605B0"/>
    <w:rsid w:val="00B75F5D"/>
    <w:rsid w:val="00BB0601"/>
    <w:rsid w:val="00C05431"/>
    <w:rsid w:val="00C11411"/>
    <w:rsid w:val="00C30BF2"/>
    <w:rsid w:val="00C43794"/>
    <w:rsid w:val="00C526FA"/>
    <w:rsid w:val="00C671A2"/>
    <w:rsid w:val="00C71508"/>
    <w:rsid w:val="00C72A1C"/>
    <w:rsid w:val="00C81096"/>
    <w:rsid w:val="00C90574"/>
    <w:rsid w:val="00C91F55"/>
    <w:rsid w:val="00CB638B"/>
    <w:rsid w:val="00CC1111"/>
    <w:rsid w:val="00CD4A2D"/>
    <w:rsid w:val="00CE1F8F"/>
    <w:rsid w:val="00CF4356"/>
    <w:rsid w:val="00CF77CD"/>
    <w:rsid w:val="00D4362C"/>
    <w:rsid w:val="00D51BAA"/>
    <w:rsid w:val="00D61867"/>
    <w:rsid w:val="00D70421"/>
    <w:rsid w:val="00D70908"/>
    <w:rsid w:val="00D821A6"/>
    <w:rsid w:val="00D86886"/>
    <w:rsid w:val="00D90F30"/>
    <w:rsid w:val="00D9793F"/>
    <w:rsid w:val="00DB3DC1"/>
    <w:rsid w:val="00DD5869"/>
    <w:rsid w:val="00DE0E5F"/>
    <w:rsid w:val="00E04DB8"/>
    <w:rsid w:val="00E22B96"/>
    <w:rsid w:val="00E32556"/>
    <w:rsid w:val="00E52193"/>
    <w:rsid w:val="00E87D24"/>
    <w:rsid w:val="00E91A28"/>
    <w:rsid w:val="00E9742B"/>
    <w:rsid w:val="00EA4F5C"/>
    <w:rsid w:val="00EB049A"/>
    <w:rsid w:val="00EB198E"/>
    <w:rsid w:val="00EB366F"/>
    <w:rsid w:val="00EC3949"/>
    <w:rsid w:val="00ED5337"/>
    <w:rsid w:val="00EF41B9"/>
    <w:rsid w:val="00EF5F43"/>
    <w:rsid w:val="00F04656"/>
    <w:rsid w:val="00F13977"/>
    <w:rsid w:val="00F23245"/>
    <w:rsid w:val="00F538FE"/>
    <w:rsid w:val="00F554A7"/>
    <w:rsid w:val="00F606D9"/>
    <w:rsid w:val="00F67A0A"/>
    <w:rsid w:val="00F9625D"/>
    <w:rsid w:val="00F96459"/>
    <w:rsid w:val="00FA2007"/>
    <w:rsid w:val="00FA51C4"/>
    <w:rsid w:val="00FD32DA"/>
    <w:rsid w:val="00FD5499"/>
    <w:rsid w:val="00FE2484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BEC4"/>
  <w15:docId w15:val="{4726C684-5723-4E55-BF99-4F17CFB2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4C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2A1D"/>
    <w:rPr>
      <w:color w:val="0000FF"/>
      <w:u w:val="single"/>
    </w:rPr>
  </w:style>
  <w:style w:type="character" w:customStyle="1" w:styleId="mwe-math-mathml-inline">
    <w:name w:val="mwe-math-mathml-inline"/>
    <w:basedOn w:val="Absatz-Standardschriftart"/>
    <w:rsid w:val="005A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9</cp:revision>
  <dcterms:created xsi:type="dcterms:W3CDTF">2022-02-13T10:30:00Z</dcterms:created>
  <dcterms:modified xsi:type="dcterms:W3CDTF">2022-03-03T16:23:00Z</dcterms:modified>
</cp:coreProperties>
</file>